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351A49" w:rsidP="006042E1">
            <w:pPr>
              <w:pStyle w:val="2"/>
              <w:outlineLvl w:val="1"/>
            </w:pPr>
            <w:proofErr w:type="spellStart"/>
            <w:r>
              <w:t>С</w:t>
            </w:r>
            <w:r w:rsidR="00111F0D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111F0D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6C4B90">
              <w:rPr>
                <w:sz w:val="24"/>
                <w:szCs w:val="24"/>
              </w:rPr>
              <w:t>11</w:t>
            </w:r>
            <w:r w:rsidR="0003081D">
              <w:rPr>
                <w:sz w:val="24"/>
                <w:szCs w:val="24"/>
              </w:rPr>
              <w:t>.12</w:t>
            </w:r>
            <w:r w:rsidR="002D5B64">
              <w:rPr>
                <w:sz w:val="24"/>
                <w:szCs w:val="24"/>
              </w:rPr>
              <w:t>.2020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5074F8">
              <w:rPr>
                <w:sz w:val="24"/>
                <w:szCs w:val="24"/>
              </w:rPr>
              <w:t>76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03081D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6C4B90">
              <w:rPr>
                <w:sz w:val="24"/>
                <w:szCs w:val="24"/>
              </w:rPr>
              <w:t>11</w:t>
            </w:r>
            <w:r w:rsidR="0003081D">
              <w:rPr>
                <w:sz w:val="24"/>
                <w:szCs w:val="24"/>
              </w:rPr>
              <w:t>.1</w:t>
            </w:r>
            <w:r w:rsidR="002D5B64">
              <w:rPr>
                <w:sz w:val="24"/>
                <w:szCs w:val="24"/>
              </w:rPr>
              <w:t>2.2020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5074F8">
              <w:rPr>
                <w:sz w:val="24"/>
                <w:szCs w:val="24"/>
              </w:rPr>
              <w:t>76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351A49" w:rsidP="00111F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111F0D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111F0D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351A49">
              <w:rPr>
                <w:sz w:val="24"/>
                <w:szCs w:val="24"/>
              </w:rPr>
              <w:t>С</w:t>
            </w:r>
            <w:r w:rsidR="00111F0D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30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111F0D">
        <w:rPr>
          <w:b/>
          <w:sz w:val="24"/>
          <w:szCs w:val="24"/>
        </w:rPr>
        <w:t>18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D254B6">
        <w:rPr>
          <w:sz w:val="24"/>
          <w:szCs w:val="24"/>
        </w:rPr>
        <w:t>30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111F0D">
        <w:rPr>
          <w:sz w:val="24"/>
          <w:szCs w:val="24"/>
        </w:rPr>
        <w:t>18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03081D">
              <w:rPr>
                <w:rFonts w:ascii="Times New Roman" w:hAnsi="Times New Roman" w:cs="Times New Roman"/>
              </w:rPr>
              <w:t>49,7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03081D">
              <w:rPr>
                <w:rFonts w:ascii="Times New Roman" w:hAnsi="Times New Roman" w:cs="Times New Roman"/>
              </w:rPr>
              <w:t>2,6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 w:rsidR="00440AB5">
              <w:rPr>
                <w:sz w:val="24"/>
                <w:szCs w:val="24"/>
              </w:rPr>
              <w:t>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2D5B64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DA1348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DA1348" w:rsidRPr="0012194A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A1348" w:rsidRPr="0012194A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A1348" w:rsidRPr="0012194A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A1348" w:rsidRPr="0012194A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DA1348" w:rsidRDefault="00DA1348" w:rsidP="00DA134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A1348" w:rsidRDefault="00DA1348" w:rsidP="00DA134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DA1348" w:rsidRPr="001F35A1" w:rsidRDefault="00DA1348" w:rsidP="00DA134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DA1348" w:rsidRPr="001F35A1" w:rsidRDefault="00DA1348" w:rsidP="00DA134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DA1348" w:rsidRPr="001F35A1" w:rsidRDefault="00DA1348" w:rsidP="00DA1348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11F0D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111F0D">
              <w:rPr>
                <w:rFonts w:ascii="Times New Roman" w:hAnsi="Times New Roman" w:cs="Times New Roman"/>
              </w:rPr>
              <w:t xml:space="preserve">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DA1348">
              <w:rPr>
                <w:rFonts w:ascii="Times New Roman" w:hAnsi="Times New Roman" w:cs="Times New Roman"/>
              </w:rPr>
              <w:t>47,1</w:t>
            </w:r>
            <w:r w:rsidR="00B91988"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DA1348">
              <w:rPr>
                <w:rFonts w:ascii="Times New Roman" w:hAnsi="Times New Roman" w:cs="Times New Roman"/>
              </w:rPr>
              <w:t>0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111F0D">
              <w:rPr>
                <w:sz w:val="24"/>
                <w:szCs w:val="24"/>
              </w:rPr>
              <w:t>Сиявского</w:t>
            </w:r>
            <w:proofErr w:type="spellEnd"/>
            <w:r w:rsidR="00111F0D">
              <w:rPr>
                <w:sz w:val="24"/>
                <w:szCs w:val="24"/>
              </w:rPr>
              <w:t xml:space="preserve">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DA1348" w:rsidRDefault="00DA1348" w:rsidP="00DA1348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II программы, изложить в следующей редакции:</w:t>
      </w:r>
    </w:p>
    <w:p w:rsidR="00DA1348" w:rsidRDefault="00DA1348" w:rsidP="00DA1348">
      <w:pPr>
        <w:pStyle w:val="11"/>
        <w:ind w:left="709"/>
        <w:jc w:val="both"/>
        <w:rPr>
          <w:sz w:val="24"/>
          <w:szCs w:val="24"/>
        </w:rPr>
      </w:pPr>
    </w:p>
    <w:p w:rsidR="00DA1348" w:rsidRPr="008504AF" w:rsidRDefault="00DA1348" w:rsidP="00DA1348">
      <w:pPr>
        <w:pStyle w:val="af5"/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>
        <w:rPr>
          <w:b/>
        </w:rPr>
        <w:t>«</w:t>
      </w:r>
      <w:r w:rsidRPr="008504AF">
        <w:rPr>
          <w:b/>
          <w:sz w:val="24"/>
          <w:szCs w:val="24"/>
        </w:rPr>
        <w:t xml:space="preserve">Раздел II. Обобщенная характеристика основных мероприятий </w:t>
      </w:r>
    </w:p>
    <w:p w:rsidR="00DA1348" w:rsidRPr="008504AF" w:rsidRDefault="00DA1348" w:rsidP="00DA1348">
      <w:pPr>
        <w:autoSpaceDE w:val="0"/>
        <w:autoSpaceDN w:val="0"/>
        <w:adjustRightInd w:val="0"/>
        <w:ind w:left="709"/>
        <w:jc w:val="center"/>
        <w:outlineLvl w:val="0"/>
        <w:rPr>
          <w:b/>
          <w:sz w:val="24"/>
          <w:szCs w:val="24"/>
        </w:rPr>
      </w:pPr>
      <w:r w:rsidRPr="008504AF">
        <w:rPr>
          <w:b/>
          <w:sz w:val="24"/>
          <w:szCs w:val="24"/>
        </w:rPr>
        <w:t xml:space="preserve">подпрограмм программы </w:t>
      </w:r>
    </w:p>
    <w:p w:rsidR="00DA1348" w:rsidRPr="008504AF" w:rsidRDefault="00DA1348" w:rsidP="00DA1348">
      <w:pPr>
        <w:pStyle w:val="af5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DA1348" w:rsidRPr="008504AF" w:rsidRDefault="00DA1348" w:rsidP="00DA1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4AF">
        <w:rPr>
          <w:sz w:val="24"/>
          <w:szCs w:val="24"/>
        </w:rPr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DA1348" w:rsidRPr="008504AF" w:rsidRDefault="00DA1348" w:rsidP="00DA13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04AF">
        <w:rPr>
          <w:sz w:val="24"/>
          <w:szCs w:val="24"/>
        </w:rPr>
        <w:t>Задачи   программы будут решаться в рамках одной подпрограммы.</w:t>
      </w:r>
    </w:p>
    <w:p w:rsidR="00DA1348" w:rsidRPr="008504AF" w:rsidRDefault="00DA1348" w:rsidP="00DA1348">
      <w:pPr>
        <w:ind w:firstLine="709"/>
        <w:jc w:val="both"/>
        <w:rPr>
          <w:sz w:val="24"/>
          <w:szCs w:val="24"/>
        </w:rPr>
      </w:pPr>
      <w:r w:rsidRPr="008504AF">
        <w:rPr>
          <w:sz w:val="24"/>
          <w:szCs w:val="24"/>
        </w:rPr>
        <w:t>Подпрограмма «</w:t>
      </w:r>
      <w:hyperlink w:anchor="P3914" w:history="1">
        <w:r w:rsidRPr="008504AF">
          <w:rPr>
            <w:sz w:val="24"/>
            <w:szCs w:val="24"/>
          </w:rPr>
          <w:t xml:space="preserve">Защита населения и территорий </w:t>
        </w:r>
        <w:proofErr w:type="spellStart"/>
        <w:r>
          <w:rPr>
            <w:sz w:val="24"/>
            <w:szCs w:val="24"/>
          </w:rPr>
          <w:t>Сиявского</w:t>
        </w:r>
        <w:proofErr w:type="spellEnd"/>
        <w:r w:rsidRPr="008504AF">
          <w:rPr>
            <w:sz w:val="24"/>
            <w:szCs w:val="24"/>
          </w:rPr>
          <w:t xml:space="preserve"> сельского поселения Порецкого района</w:t>
        </w:r>
      </w:hyperlink>
      <w:r w:rsidRPr="008504AF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>
        <w:rPr>
          <w:sz w:val="24"/>
          <w:szCs w:val="24"/>
        </w:rPr>
        <w:t>Сиявского</w:t>
      </w:r>
      <w:proofErr w:type="spellEnd"/>
      <w:r w:rsidRPr="008504AF">
        <w:rPr>
          <w:sz w:val="24"/>
          <w:szCs w:val="24"/>
        </w:rPr>
        <w:t xml:space="preserve"> сельского поселения Порецкого района Чувашской Республики» объединяет </w:t>
      </w:r>
      <w:r>
        <w:rPr>
          <w:sz w:val="24"/>
          <w:szCs w:val="24"/>
        </w:rPr>
        <w:t>два</w:t>
      </w:r>
      <w:r w:rsidRPr="008504AF">
        <w:rPr>
          <w:sz w:val="24"/>
          <w:szCs w:val="24"/>
        </w:rPr>
        <w:t xml:space="preserve"> основ</w:t>
      </w:r>
      <w:r>
        <w:rPr>
          <w:sz w:val="24"/>
          <w:szCs w:val="24"/>
        </w:rPr>
        <w:t>ных</w:t>
      </w:r>
      <w:r w:rsidRPr="008504A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8504AF">
        <w:rPr>
          <w:sz w:val="24"/>
          <w:szCs w:val="24"/>
        </w:rPr>
        <w:t>:</w:t>
      </w:r>
    </w:p>
    <w:p w:rsidR="00DA1348" w:rsidRPr="008504AF" w:rsidRDefault="00DA1348" w:rsidP="00DA1348">
      <w:pPr>
        <w:ind w:firstLine="709"/>
        <w:jc w:val="both"/>
        <w:rPr>
          <w:sz w:val="24"/>
          <w:szCs w:val="24"/>
        </w:rPr>
      </w:pPr>
      <w:r w:rsidRPr="008504AF">
        <w:rPr>
          <w:sz w:val="24"/>
          <w:szCs w:val="24"/>
        </w:rPr>
        <w:t>Основное мероприятие 1. Развитие гражданской обороны, повышение уровня готовности районного звена территориальной подсистемы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DA1348" w:rsidRDefault="00DA1348" w:rsidP="00DA1348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sz w:val="24"/>
          <w:szCs w:val="24"/>
        </w:rPr>
      </w:pPr>
      <w:r w:rsidRPr="008504AF">
        <w:rPr>
          <w:sz w:val="24"/>
          <w:szCs w:val="24"/>
        </w:rPr>
        <w:t xml:space="preserve">В рамках выполнения </w:t>
      </w:r>
      <w:r>
        <w:rPr>
          <w:sz w:val="24"/>
          <w:szCs w:val="24"/>
        </w:rPr>
        <w:t>данного</w:t>
      </w:r>
      <w:r w:rsidRPr="008504AF">
        <w:rPr>
          <w:sz w:val="24"/>
          <w:szCs w:val="24"/>
        </w:rPr>
        <w:t xml:space="preserve">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DA1348" w:rsidRDefault="00DA1348" w:rsidP="00DA1348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color w:val="000000"/>
          <w:sz w:val="24"/>
          <w:szCs w:val="24"/>
        </w:rPr>
      </w:pPr>
      <w:r w:rsidRPr="008504AF">
        <w:rPr>
          <w:color w:val="000000"/>
          <w:sz w:val="24"/>
          <w:szCs w:val="24"/>
        </w:rPr>
        <w:t>Основное мероприятие</w:t>
      </w:r>
      <w:r>
        <w:rPr>
          <w:color w:val="000000"/>
          <w:sz w:val="24"/>
          <w:szCs w:val="24"/>
        </w:rPr>
        <w:t xml:space="preserve"> 2. </w:t>
      </w:r>
      <w:r w:rsidRPr="008504AF">
        <w:rPr>
          <w:color w:val="000000"/>
          <w:sz w:val="24"/>
          <w:szCs w:val="24"/>
        </w:rPr>
        <w:t>Обеспечение безопасности населения и муниципальной (коммунальной) инфраструктуры</w:t>
      </w:r>
      <w:r>
        <w:rPr>
          <w:color w:val="000000"/>
          <w:sz w:val="24"/>
          <w:szCs w:val="24"/>
        </w:rPr>
        <w:t>.</w:t>
      </w:r>
    </w:p>
    <w:p w:rsidR="00DA1348" w:rsidRPr="008504AF" w:rsidRDefault="00DA1348" w:rsidP="00DA1348">
      <w:pPr>
        <w:pStyle w:val="af5"/>
        <w:autoSpaceDE w:val="0"/>
        <w:autoSpaceDN w:val="0"/>
        <w:spacing w:line="247" w:lineRule="auto"/>
        <w:ind w:left="0"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мероприятия предусматривается р</w:t>
      </w:r>
      <w:r w:rsidRPr="008504AF">
        <w:rPr>
          <w:color w:val="000000"/>
          <w:sz w:val="24"/>
          <w:szCs w:val="24"/>
        </w:rPr>
        <w:t>еализация противоэпидемических (профилактических) мероприятий в целях недопущения завоз</w:t>
      </w:r>
      <w:r>
        <w:rPr>
          <w:color w:val="000000"/>
          <w:sz w:val="24"/>
          <w:szCs w:val="24"/>
        </w:rPr>
        <w:t xml:space="preserve">а и распространения новой </w:t>
      </w:r>
      <w:proofErr w:type="spellStart"/>
      <w:r>
        <w:rPr>
          <w:color w:val="000000"/>
          <w:sz w:val="24"/>
          <w:szCs w:val="24"/>
        </w:rPr>
        <w:t>короно</w:t>
      </w:r>
      <w:r w:rsidRPr="008504AF">
        <w:rPr>
          <w:color w:val="000000"/>
          <w:sz w:val="24"/>
          <w:szCs w:val="24"/>
        </w:rPr>
        <w:t>вирусной</w:t>
      </w:r>
      <w:proofErr w:type="spellEnd"/>
      <w:r w:rsidRPr="008504AF">
        <w:rPr>
          <w:color w:val="000000"/>
          <w:sz w:val="24"/>
          <w:szCs w:val="24"/>
        </w:rPr>
        <w:t xml:space="preserve"> инфекции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DA1348" w:rsidRDefault="00DA1348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</w:p>
    <w:p w:rsidR="009B4866" w:rsidRPr="004F732B" w:rsidRDefault="00A12A5B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lastRenderedPageBreak/>
        <w:t>необходимых</w:t>
      </w:r>
      <w:proofErr w:type="gramEnd"/>
      <w:r w:rsidRPr="00D254B6">
        <w:rPr>
          <w:sz w:val="24"/>
          <w:szCs w:val="24"/>
        </w:rPr>
        <w:t xml:space="preserve">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D254B6">
        <w:rPr>
          <w:sz w:val="24"/>
          <w:szCs w:val="24"/>
        </w:rPr>
        <w:t xml:space="preserve"> .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DA1348">
        <w:rPr>
          <w:sz w:val="24"/>
          <w:szCs w:val="24"/>
        </w:rPr>
        <w:t>49,7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DA1348" w:rsidRPr="00D254B6" w:rsidRDefault="00DA1348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2,6 тыс. рублей;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DA1348">
        <w:rPr>
          <w:sz w:val="24"/>
          <w:szCs w:val="24"/>
        </w:rPr>
        <w:t>47</w:t>
      </w:r>
      <w:r w:rsidR="00111F0D">
        <w:rPr>
          <w:sz w:val="24"/>
          <w:szCs w:val="24"/>
        </w:rPr>
        <w:t>,1</w:t>
      </w:r>
      <w:r w:rsidR="00DA1348">
        <w:rPr>
          <w:sz w:val="24"/>
          <w:szCs w:val="24"/>
        </w:rPr>
        <w:t xml:space="preserve"> тыс. рублей.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DA1348">
        <w:rPr>
          <w:sz w:val="24"/>
          <w:szCs w:val="24"/>
        </w:rPr>
        <w:t>19,7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DC3D2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DA1348">
        <w:rPr>
          <w:sz w:val="24"/>
          <w:szCs w:val="24"/>
        </w:rPr>
        <w:t>2,6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DA1348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DA1348" w:rsidRPr="0012194A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DA1348" w:rsidRPr="0012194A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2,6</w:t>
      </w:r>
      <w:r w:rsidRPr="0012194A">
        <w:rPr>
          <w:rFonts w:ascii="Times New Roman" w:hAnsi="Times New Roman" w:cs="Times New Roman"/>
        </w:rPr>
        <w:t> тыс. рублей;</w:t>
      </w:r>
    </w:p>
    <w:p w:rsidR="00DA1348" w:rsidRPr="0012194A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DA1348" w:rsidRPr="0012194A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DA1348" w:rsidRDefault="00DA1348" w:rsidP="00DA1348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DA1348" w:rsidRDefault="00DA1348" w:rsidP="00DA1348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1F35A1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рублей;</w:t>
      </w:r>
    </w:p>
    <w:p w:rsidR="00DA1348" w:rsidRPr="001F35A1" w:rsidRDefault="00DA1348" w:rsidP="00DA1348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DA1348">
        <w:rPr>
          <w:sz w:val="24"/>
          <w:szCs w:val="24"/>
        </w:rPr>
        <w:t>17</w:t>
      </w:r>
      <w:r w:rsidR="00111F0D">
        <w:rPr>
          <w:sz w:val="24"/>
          <w:szCs w:val="24"/>
        </w:rPr>
        <w:t>,1</w:t>
      </w:r>
      <w:r w:rsidR="00AA55BD">
        <w:rPr>
          <w:sz w:val="24"/>
          <w:szCs w:val="24"/>
        </w:rPr>
        <w:t xml:space="preserve"> тыс. рублей</w:t>
      </w:r>
      <w:r w:rsidRPr="00D254B6">
        <w:rPr>
          <w:sz w:val="24"/>
          <w:szCs w:val="24"/>
        </w:rPr>
        <w:t>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DA1348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2D5B64"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</w:t>
      </w:r>
      <w:r w:rsidR="00440AB5">
        <w:rPr>
          <w:sz w:val="24"/>
          <w:szCs w:val="24"/>
        </w:rPr>
        <w:t xml:space="preserve">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lastRenderedPageBreak/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</w:t>
      </w:r>
      <w:proofErr w:type="gramStart"/>
      <w:r w:rsidRPr="00D254B6">
        <w:rPr>
          <w:sz w:val="24"/>
          <w:szCs w:val="24"/>
        </w:rPr>
        <w:t>.</w:t>
      </w:r>
      <w:r w:rsidR="004F732B">
        <w:rPr>
          <w:sz w:val="24"/>
          <w:szCs w:val="24"/>
        </w:rPr>
        <w:t>»</w:t>
      </w:r>
      <w:proofErr w:type="gramEnd"/>
    </w:p>
    <w:p w:rsidR="004F732B" w:rsidRPr="004F732B" w:rsidRDefault="004F732B" w:rsidP="00DA1348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DA1348">
              <w:rPr>
                <w:rFonts w:ascii="Times New Roman" w:hAnsi="Times New Roman" w:cs="Times New Roman"/>
              </w:rPr>
              <w:t>49,7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4761E">
              <w:rPr>
                <w:rFonts w:ascii="Times New Roman" w:hAnsi="Times New Roman" w:cs="Times New Roman"/>
              </w:rPr>
              <w:t>2,6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71259B" w:rsidP="00B6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годах-1</w:t>
            </w:r>
            <w:r w:rsidR="00B63ACA"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54761E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54761E" w:rsidRPr="0012194A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4761E" w:rsidRPr="0012194A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4761E" w:rsidRPr="0012194A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4761E" w:rsidRPr="0012194A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54761E" w:rsidRDefault="0054761E" w:rsidP="005476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54761E" w:rsidRDefault="0054761E" w:rsidP="0054761E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4761E" w:rsidRPr="001F35A1" w:rsidRDefault="0054761E" w:rsidP="0054761E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54761E" w:rsidRPr="001F35A1" w:rsidRDefault="0054761E" w:rsidP="0054761E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54761E" w:rsidRPr="001F35A1" w:rsidRDefault="0054761E" w:rsidP="0054761E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11F0D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111F0D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54761E">
              <w:rPr>
                <w:rFonts w:ascii="Times New Roman" w:hAnsi="Times New Roman" w:cs="Times New Roman"/>
              </w:rPr>
              <w:t>47</w:t>
            </w:r>
            <w:r w:rsidR="00111F0D">
              <w:rPr>
                <w:rFonts w:ascii="Times New Roman" w:hAnsi="Times New Roman" w:cs="Times New Roman"/>
              </w:rPr>
              <w:t>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476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111F0D">
              <w:rPr>
                <w:sz w:val="24"/>
                <w:szCs w:val="24"/>
              </w:rPr>
              <w:t>Сиявского</w:t>
            </w:r>
            <w:proofErr w:type="spellEnd"/>
            <w:r w:rsidR="00111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63ACA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54761E" w:rsidRDefault="0054761E" w:rsidP="0054761E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Раздел III подпрограммы, изложить в следующей редакции:</w:t>
      </w:r>
    </w:p>
    <w:p w:rsidR="0054761E" w:rsidRPr="00136A6A" w:rsidRDefault="0054761E" w:rsidP="005476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</w:t>
      </w:r>
      <w:r w:rsidRPr="00136A6A">
        <w:rPr>
          <w:b/>
          <w:sz w:val="24"/>
          <w:szCs w:val="24"/>
          <w:lang w:eastAsia="en-US"/>
        </w:rPr>
        <w:t xml:space="preserve">Раздел </w:t>
      </w:r>
      <w:r w:rsidRPr="00136A6A">
        <w:rPr>
          <w:b/>
          <w:sz w:val="24"/>
          <w:szCs w:val="24"/>
        </w:rPr>
        <w:t>III.</w:t>
      </w:r>
      <w:r w:rsidRPr="00136A6A">
        <w:rPr>
          <w:b/>
          <w:sz w:val="24"/>
          <w:szCs w:val="24"/>
          <w:lang w:eastAsia="en-US"/>
        </w:rPr>
        <w:t xml:space="preserve"> Характеристики основных мероприятий, мероприятий</w:t>
      </w:r>
    </w:p>
    <w:p w:rsidR="0054761E" w:rsidRPr="00136A6A" w:rsidRDefault="0054761E" w:rsidP="0054761E">
      <w:pPr>
        <w:pStyle w:val="af5"/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eastAsia="en-US"/>
        </w:rPr>
      </w:pPr>
      <w:r w:rsidRPr="00136A6A">
        <w:rPr>
          <w:b/>
          <w:sz w:val="24"/>
          <w:szCs w:val="24"/>
          <w:lang w:eastAsia="en-US"/>
        </w:rPr>
        <w:t>подпрограммы с указанием сроков и этапов их реализации</w:t>
      </w:r>
    </w:p>
    <w:p w:rsidR="0054761E" w:rsidRPr="00011340" w:rsidRDefault="0054761E" w:rsidP="0054761E">
      <w:pPr>
        <w:autoSpaceDE w:val="0"/>
        <w:autoSpaceDN w:val="0"/>
        <w:adjustRightInd w:val="0"/>
        <w:jc w:val="center"/>
        <w:rPr>
          <w:lang w:eastAsia="en-US"/>
        </w:rPr>
      </w:pPr>
    </w:p>
    <w:p w:rsidR="0054761E" w:rsidRPr="00136A6A" w:rsidRDefault="0054761E" w:rsidP="0054761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136A6A">
        <w:rPr>
          <w:sz w:val="24"/>
          <w:szCs w:val="24"/>
          <w:lang w:eastAsia="en-US"/>
        </w:rPr>
        <w:t>Основные мероприятия подпрограммы направлены на реализацию поставленных целей и задач подпрограммы и   программы в целом.</w:t>
      </w:r>
    </w:p>
    <w:p w:rsidR="0054761E" w:rsidRPr="00136A6A" w:rsidRDefault="0054761E" w:rsidP="0054761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en-US"/>
        </w:rPr>
      </w:pPr>
      <w:r w:rsidRPr="00136A6A">
        <w:rPr>
          <w:sz w:val="24"/>
          <w:szCs w:val="24"/>
          <w:lang w:eastAsia="en-US"/>
        </w:rPr>
        <w:t xml:space="preserve">подпрограмма объединяет </w:t>
      </w:r>
      <w:r>
        <w:rPr>
          <w:sz w:val="24"/>
          <w:szCs w:val="24"/>
          <w:lang w:eastAsia="en-US"/>
        </w:rPr>
        <w:t>два</w:t>
      </w:r>
      <w:r w:rsidRPr="00136A6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основных</w:t>
      </w:r>
      <w:r w:rsidRPr="00136A6A">
        <w:rPr>
          <w:sz w:val="24"/>
          <w:szCs w:val="24"/>
          <w:lang w:eastAsia="en-US"/>
        </w:rPr>
        <w:t xml:space="preserve"> мероприяти</w:t>
      </w:r>
      <w:r>
        <w:rPr>
          <w:sz w:val="24"/>
          <w:szCs w:val="24"/>
          <w:lang w:eastAsia="en-US"/>
        </w:rPr>
        <w:t>я</w:t>
      </w:r>
      <w:r w:rsidRPr="00136A6A">
        <w:rPr>
          <w:sz w:val="24"/>
          <w:szCs w:val="24"/>
          <w:lang w:eastAsia="en-US"/>
        </w:rPr>
        <w:t>:</w:t>
      </w:r>
    </w:p>
    <w:p w:rsidR="0054761E" w:rsidRPr="00136A6A" w:rsidRDefault="0054761E" w:rsidP="0054761E">
      <w:pPr>
        <w:ind w:firstLine="709"/>
        <w:jc w:val="both"/>
        <w:rPr>
          <w:sz w:val="24"/>
          <w:szCs w:val="24"/>
        </w:rPr>
      </w:pPr>
      <w:r w:rsidRPr="00136A6A">
        <w:rPr>
          <w:sz w:val="24"/>
          <w:szCs w:val="24"/>
        </w:rPr>
        <w:t>Основное мероприятие 1. Развитие гражданской обороны, повышение уровня готовности районного звена территориальной подсистемы Порецкого района Чувашской Республики единой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6A6A">
        <w:rPr>
          <w:sz w:val="24"/>
          <w:szCs w:val="24"/>
        </w:rPr>
        <w:t>В рамках выполнения основного мероприятия планируется реализация следующих мероприятий:</w:t>
      </w:r>
    </w:p>
    <w:p w:rsidR="0054761E" w:rsidRDefault="0054761E" w:rsidP="00547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6A6A">
        <w:rPr>
          <w:sz w:val="24"/>
          <w:szCs w:val="24"/>
        </w:rPr>
        <w:t>Мероприятие 1.1. Содержание материально-технических запасов в целях гражданской обороны.</w:t>
      </w:r>
    </w:p>
    <w:p w:rsidR="0054761E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Основное мероприятие 2. </w:t>
      </w:r>
      <w:r w:rsidRPr="00136A6A">
        <w:rPr>
          <w:color w:val="000000"/>
          <w:sz w:val="24"/>
          <w:szCs w:val="24"/>
        </w:rPr>
        <w:t>Обеспечение безопасности населения и муниципальной (коммунальной) инфраструктуры</w:t>
      </w:r>
      <w:r>
        <w:rPr>
          <w:color w:val="000000"/>
          <w:sz w:val="24"/>
          <w:szCs w:val="24"/>
        </w:rPr>
        <w:t>.</w:t>
      </w:r>
    </w:p>
    <w:p w:rsidR="0054761E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выполнения основного мероприятия  планируется реализация следующих мероприятий: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Мероприятие 2.1. </w:t>
      </w:r>
      <w:r w:rsidRPr="00136A6A">
        <w:rPr>
          <w:color w:val="000000"/>
          <w:sz w:val="24"/>
          <w:szCs w:val="24"/>
        </w:rPr>
        <w:t>Реализация противоэпидемических (профилактических) мероприятий в целях недопущения завоз</w:t>
      </w:r>
      <w:r w:rsidR="00AA55BD">
        <w:rPr>
          <w:color w:val="000000"/>
          <w:sz w:val="24"/>
          <w:szCs w:val="24"/>
        </w:rPr>
        <w:t xml:space="preserve">а и распространения новой </w:t>
      </w:r>
      <w:proofErr w:type="spellStart"/>
      <w:r w:rsidR="00AA55BD">
        <w:rPr>
          <w:color w:val="000000"/>
          <w:sz w:val="24"/>
          <w:szCs w:val="24"/>
        </w:rPr>
        <w:t>короно</w:t>
      </w:r>
      <w:r w:rsidRPr="00136A6A">
        <w:rPr>
          <w:color w:val="000000"/>
          <w:sz w:val="24"/>
          <w:szCs w:val="24"/>
        </w:rPr>
        <w:t>вирусной</w:t>
      </w:r>
      <w:proofErr w:type="spellEnd"/>
      <w:r w:rsidRPr="00136A6A">
        <w:rPr>
          <w:color w:val="000000"/>
          <w:sz w:val="24"/>
          <w:szCs w:val="24"/>
        </w:rPr>
        <w:t xml:space="preserve"> инфекции</w:t>
      </w:r>
      <w:r>
        <w:rPr>
          <w:color w:val="000000"/>
          <w:sz w:val="24"/>
          <w:szCs w:val="24"/>
        </w:rPr>
        <w:t>.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A6A">
        <w:rPr>
          <w:color w:val="000000"/>
          <w:sz w:val="24"/>
          <w:szCs w:val="24"/>
          <w:lang w:eastAsia="en-US"/>
        </w:rPr>
        <w:t>Подпрограмма реализуется в период с 2019 по 2035 год в три этапа: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A6A">
        <w:rPr>
          <w:color w:val="000000"/>
          <w:sz w:val="24"/>
          <w:szCs w:val="24"/>
          <w:lang w:eastAsia="en-US"/>
        </w:rPr>
        <w:t>1 этап – 2019–2025 годы;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A6A">
        <w:rPr>
          <w:color w:val="000000"/>
          <w:sz w:val="24"/>
          <w:szCs w:val="24"/>
          <w:lang w:eastAsia="en-US"/>
        </w:rPr>
        <w:t>2 этап – 2026–2030 годы;</w:t>
      </w:r>
    </w:p>
    <w:p w:rsidR="0054761E" w:rsidRPr="00136A6A" w:rsidRDefault="0054761E" w:rsidP="005476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36A6A">
        <w:rPr>
          <w:color w:val="000000"/>
          <w:sz w:val="24"/>
          <w:szCs w:val="24"/>
          <w:lang w:eastAsia="en-US"/>
        </w:rPr>
        <w:t>3 этап – 2031–2035 годы</w:t>
      </w:r>
      <w:proofErr w:type="gramStart"/>
      <w:r w:rsidRPr="00136A6A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>»</w:t>
      </w:r>
      <w:proofErr w:type="gramEnd"/>
    </w:p>
    <w:p w:rsidR="00F8587D" w:rsidRDefault="00B63ACA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Общий объем финансирования подпрограмм</w:t>
      </w:r>
      <w:r w:rsidR="0005565E">
        <w:rPr>
          <w:sz w:val="24"/>
          <w:szCs w:val="24"/>
        </w:rPr>
        <w:t xml:space="preserve">ы в 2019–2035 годах составит </w:t>
      </w:r>
      <w:r w:rsidR="0054761E">
        <w:rPr>
          <w:sz w:val="24"/>
          <w:szCs w:val="24"/>
        </w:rPr>
        <w:t>49,7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54761E" w:rsidRPr="00B63ACA" w:rsidRDefault="0054761E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2,6 тыс. рублей;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 р</w:t>
      </w:r>
      <w:r w:rsidR="00DC3D24">
        <w:rPr>
          <w:sz w:val="24"/>
          <w:szCs w:val="24"/>
        </w:rPr>
        <w:t xml:space="preserve">айона Чувашской Республики – </w:t>
      </w:r>
      <w:r w:rsidR="0054761E">
        <w:rPr>
          <w:sz w:val="24"/>
          <w:szCs w:val="24"/>
        </w:rPr>
        <w:t>47</w:t>
      </w:r>
      <w:r w:rsidR="00111F0D">
        <w:rPr>
          <w:sz w:val="24"/>
          <w:szCs w:val="24"/>
        </w:rPr>
        <w:t>,1</w:t>
      </w:r>
      <w:r w:rsidRPr="00B63ACA">
        <w:rPr>
          <w:sz w:val="24"/>
          <w:szCs w:val="24"/>
        </w:rPr>
        <w:t xml:space="preserve">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="00DC3D24">
        <w:rPr>
          <w:sz w:val="24"/>
          <w:szCs w:val="24"/>
        </w:rPr>
        <w:t xml:space="preserve">) составит </w:t>
      </w:r>
      <w:r w:rsidR="0054761E">
        <w:rPr>
          <w:sz w:val="24"/>
          <w:szCs w:val="24"/>
        </w:rPr>
        <w:t>19,7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="00351A49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54761E">
        <w:rPr>
          <w:sz w:val="24"/>
          <w:szCs w:val="24"/>
        </w:rPr>
        <w:t>2,6</w:t>
      </w:r>
      <w:r w:rsidR="00B63ACA" w:rsidRPr="00B63ACA">
        <w:rPr>
          <w:sz w:val="24"/>
          <w:szCs w:val="24"/>
        </w:rPr>
        <w:t xml:space="preserve">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71259B">
        <w:rPr>
          <w:sz w:val="24"/>
          <w:szCs w:val="24"/>
        </w:rPr>
        <w:t>3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54761E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республиканского бюджета – 2,6 тыс. рублей из них:</w:t>
      </w:r>
    </w:p>
    <w:p w:rsidR="0054761E" w:rsidRPr="0012194A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54761E" w:rsidRPr="0012194A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2,6</w:t>
      </w:r>
      <w:r w:rsidRPr="0012194A">
        <w:rPr>
          <w:rFonts w:ascii="Times New Roman" w:hAnsi="Times New Roman" w:cs="Times New Roman"/>
        </w:rPr>
        <w:t> тыс. рублей;</w:t>
      </w:r>
    </w:p>
    <w:p w:rsidR="0054761E" w:rsidRPr="0012194A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54761E" w:rsidRPr="0012194A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54761E" w:rsidRDefault="0054761E" w:rsidP="0054761E">
      <w:pPr>
        <w:pStyle w:val="a9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54761E" w:rsidRDefault="0054761E" w:rsidP="0054761E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1F35A1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рублей;</w:t>
      </w:r>
    </w:p>
    <w:p w:rsidR="0054761E" w:rsidRPr="001F35A1" w:rsidRDefault="0054761E" w:rsidP="0054761E">
      <w:pPr>
        <w:ind w:left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54761E">
        <w:rPr>
          <w:sz w:val="24"/>
          <w:szCs w:val="24"/>
        </w:rPr>
        <w:t>17,1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Pr="00B63ACA">
        <w:rPr>
          <w:sz w:val="24"/>
          <w:szCs w:val="24"/>
        </w:rPr>
        <w:t xml:space="preserve"> тыс. рублей;</w:t>
      </w:r>
    </w:p>
    <w:p w:rsidR="00B63ACA" w:rsidRPr="00B63ACA" w:rsidRDefault="0054761E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</w:t>
      </w:r>
      <w:r w:rsidR="0071259B">
        <w:rPr>
          <w:sz w:val="24"/>
          <w:szCs w:val="24"/>
        </w:rPr>
        <w:t xml:space="preserve">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B63ACA">
        <w:rPr>
          <w:rFonts w:eastAsia="Times New Roman"/>
          <w:sz w:val="24"/>
          <w:szCs w:val="24"/>
        </w:rPr>
        <w:t>.</w:t>
      </w:r>
    </w:p>
    <w:p w:rsidR="00F8587D" w:rsidRDefault="00F8587D" w:rsidP="00DA134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96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D25425" w:rsidRDefault="009B4866" w:rsidP="00DA134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1A49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D23CA2">
        <w:rPr>
          <w:sz w:val="24"/>
          <w:szCs w:val="24"/>
        </w:rPr>
        <w:t>иявского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D23CA2">
        <w:rPr>
          <w:sz w:val="24"/>
          <w:szCs w:val="24"/>
        </w:rPr>
        <w:t>Т.Н</w:t>
      </w:r>
      <w:r w:rsidR="00351A49">
        <w:rPr>
          <w:sz w:val="24"/>
          <w:szCs w:val="24"/>
        </w:rPr>
        <w:t>.</w:t>
      </w:r>
      <w:r w:rsidR="00D23CA2">
        <w:rPr>
          <w:sz w:val="24"/>
          <w:szCs w:val="24"/>
        </w:rPr>
        <w:t>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111F0D">
        <w:rPr>
          <w:sz w:val="18"/>
          <w:szCs w:val="18"/>
        </w:rPr>
        <w:t>Сиявского</w:t>
      </w:r>
      <w:proofErr w:type="spellEnd"/>
      <w:r w:rsidR="00111F0D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54761E" w:rsidRPr="005074F8">
        <w:rPr>
          <w:sz w:val="18"/>
          <w:szCs w:val="18"/>
        </w:rPr>
        <w:t>04.12</w:t>
      </w:r>
      <w:r w:rsidR="0071259B" w:rsidRPr="005074F8">
        <w:rPr>
          <w:sz w:val="18"/>
          <w:szCs w:val="18"/>
        </w:rPr>
        <w:t>.2020</w:t>
      </w:r>
      <w:r w:rsidRPr="005074F8">
        <w:rPr>
          <w:sz w:val="18"/>
          <w:szCs w:val="18"/>
        </w:rPr>
        <w:t xml:space="preserve"> №</w:t>
      </w:r>
      <w:r w:rsidR="005074F8" w:rsidRPr="005074F8">
        <w:rPr>
          <w:sz w:val="18"/>
          <w:szCs w:val="18"/>
        </w:rPr>
        <w:t>76</w:t>
      </w:r>
      <w:r w:rsidRPr="005074F8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7B34B9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Республики, подпрограммы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Код </w:t>
            </w:r>
            <w:proofErr w:type="gramStart"/>
            <w:r w:rsidRPr="007B34B9">
              <w:rPr>
                <w:sz w:val="18"/>
                <w:szCs w:val="18"/>
              </w:rPr>
              <w:t>бюджетной</w:t>
            </w:r>
            <w:proofErr w:type="gramEnd"/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Источники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F732B" w:rsidRPr="007B34B9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целевая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статья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4F732B" w:rsidRPr="00D234E2" w:rsidRDefault="004F732B" w:rsidP="004F732B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E92717" w:rsidTr="00B96B8F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54EE">
              <w:rPr>
                <w:sz w:val="18"/>
                <w:szCs w:val="18"/>
              </w:rPr>
              <w:t xml:space="preserve">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351A49" w:rsidP="00B96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54761E" w:rsidP="00B96B8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111F0D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54761E" w:rsidP="00B96B8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03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54761E" w:rsidP="0003081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1259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Подпрограммма</w:t>
            </w:r>
            <w:proofErr w:type="spellEnd"/>
            <w:r w:rsidRPr="00E85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03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54761E" w:rsidP="0003081D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54761E" w:rsidP="00B96B8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03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54761E" w:rsidP="0003081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1259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Основное </w:t>
            </w:r>
            <w:r w:rsidRPr="00E854EE">
              <w:rPr>
                <w:sz w:val="18"/>
                <w:szCs w:val="18"/>
              </w:rPr>
              <w:lastRenderedPageBreak/>
              <w:t>мероприятие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lastRenderedPageBreak/>
              <w:t xml:space="preserve">Развитие гражданской обороны, </w:t>
            </w:r>
            <w:r w:rsidRPr="00E854EE">
              <w:rPr>
                <w:sz w:val="18"/>
                <w:szCs w:val="18"/>
              </w:rPr>
              <w:lastRenderedPageBreak/>
              <w:t>повышение уровня готовности территориальной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03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54761E" w:rsidP="0003081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1259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03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54761E" w:rsidP="00AA55B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1259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03081D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4761E" w:rsidRPr="00E854EE" w:rsidTr="0054761E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4761E" w:rsidRPr="00E854EE" w:rsidRDefault="0054761E" w:rsidP="0062646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4761E" w:rsidRPr="00E854EE" w:rsidRDefault="0054761E" w:rsidP="00626468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AA55BD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54761E" w:rsidRPr="00E854EE" w:rsidTr="0054761E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761E" w:rsidRPr="00E854EE" w:rsidRDefault="0054761E" w:rsidP="006264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761E" w:rsidRPr="00E854EE" w:rsidRDefault="0054761E" w:rsidP="006264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AA55BD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54761E" w:rsidRPr="00E854EE" w:rsidTr="0054761E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4761E" w:rsidRPr="00E854EE" w:rsidRDefault="0054761E" w:rsidP="006264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4761E" w:rsidRPr="00E854EE" w:rsidRDefault="0054761E" w:rsidP="006264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E854E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867754">
              <w:rPr>
                <w:sz w:val="18"/>
                <w:szCs w:val="18"/>
              </w:rPr>
              <w:t>Сиявского</w:t>
            </w:r>
            <w:proofErr w:type="spellEnd"/>
            <w:r w:rsidR="00867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54761E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54761E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761E" w:rsidRPr="0054761E" w:rsidRDefault="0054761E" w:rsidP="00626468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</w:tbl>
    <w:p w:rsidR="004F732B" w:rsidRDefault="004F732B" w:rsidP="004F732B">
      <w:pPr>
        <w:pStyle w:val="ConsPlusNormal"/>
        <w:rPr>
          <w:sz w:val="26"/>
          <w:szCs w:val="26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P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B96B8F" w:rsidRP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111F0D">
        <w:rPr>
          <w:sz w:val="18"/>
          <w:szCs w:val="18"/>
        </w:rPr>
        <w:t>Сиявского</w:t>
      </w:r>
      <w:proofErr w:type="spellEnd"/>
      <w:r w:rsidR="00111F0D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</w:t>
      </w:r>
      <w:r w:rsidRPr="005074F8">
        <w:rPr>
          <w:sz w:val="18"/>
          <w:szCs w:val="18"/>
        </w:rPr>
        <w:t xml:space="preserve">от  </w:t>
      </w:r>
      <w:r w:rsidR="002C5EC3">
        <w:rPr>
          <w:sz w:val="18"/>
          <w:szCs w:val="18"/>
        </w:rPr>
        <w:t>09.12</w:t>
      </w:r>
      <w:r w:rsidR="00DC3D24" w:rsidRPr="005074F8">
        <w:rPr>
          <w:sz w:val="18"/>
          <w:szCs w:val="18"/>
        </w:rPr>
        <w:t>.2020</w:t>
      </w:r>
      <w:r w:rsidRPr="005074F8">
        <w:rPr>
          <w:sz w:val="18"/>
          <w:szCs w:val="18"/>
        </w:rPr>
        <w:t xml:space="preserve"> № </w:t>
      </w:r>
      <w:r w:rsidR="002C5EC3">
        <w:rPr>
          <w:sz w:val="18"/>
          <w:szCs w:val="18"/>
        </w:rPr>
        <w:t>76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070B76" w:rsidP="00070B76">
      <w:pPr>
        <w:ind w:left="9356" w:right="-31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proofErr w:type="gramStart"/>
      <w:r w:rsidRPr="00581890">
        <w:rPr>
          <w:sz w:val="20"/>
          <w:szCs w:val="20"/>
        </w:rPr>
        <w:t xml:space="preserve">к подпрограмме «Защита населения 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proofErr w:type="gramStart"/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867754" w:rsidRPr="00E60C9E" w:rsidTr="00626468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67754" w:rsidRPr="00E60C9E" w:rsidTr="00626468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главный</w:t>
            </w:r>
            <w:proofErr w:type="gramEnd"/>
            <w:r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867754" w:rsidRPr="00E60C9E" w:rsidRDefault="00867754" w:rsidP="0062646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867754" w:rsidRPr="00E60C9E" w:rsidRDefault="00867754" w:rsidP="00867754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867754" w:rsidRPr="00E60C9E" w:rsidTr="00626468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867754" w:rsidRPr="00E60C9E" w:rsidTr="00626468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</w:t>
            </w:r>
            <w:r w:rsidRPr="00E60C9E">
              <w:rPr>
                <w:sz w:val="18"/>
                <w:szCs w:val="18"/>
              </w:rPr>
              <w:lastRenderedPageBreak/>
              <w:t>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«Защита </w:t>
            </w:r>
            <w:r w:rsidRPr="00E60C9E">
              <w:rPr>
                <w:sz w:val="18"/>
                <w:szCs w:val="18"/>
              </w:rPr>
              <w:lastRenderedPageBreak/>
              <w:t xml:space="preserve">населения и территорий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ответственн</w:t>
            </w:r>
            <w:r w:rsidRPr="00E60C9E">
              <w:rPr>
                <w:sz w:val="18"/>
                <w:szCs w:val="18"/>
              </w:rPr>
              <w:lastRenderedPageBreak/>
              <w:t xml:space="preserve">ый исполнитель –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854EE" w:rsidRDefault="00867754" w:rsidP="0062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67754" w:rsidRPr="00E60C9E" w:rsidTr="00626468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67754" w:rsidRPr="00E60C9E" w:rsidTr="00626468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854EE" w:rsidRDefault="00867754" w:rsidP="0062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67754" w:rsidRPr="00E60C9E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67754" w:rsidRPr="00E60C9E" w:rsidTr="00626468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jc w:val="center"/>
            </w:pPr>
          </w:p>
        </w:tc>
      </w:tr>
      <w:tr w:rsidR="00867754" w:rsidRPr="00BC4EAA" w:rsidTr="00626468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</w:t>
            </w:r>
            <w:r>
              <w:rPr>
                <w:sz w:val="18"/>
                <w:szCs w:val="18"/>
              </w:rPr>
              <w:lastRenderedPageBreak/>
              <w:t>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организация проведения аварийно-спасательных и других неотложных работ в </w:t>
            </w:r>
            <w:r w:rsidRPr="00E60C9E">
              <w:rPr>
                <w:sz w:val="18"/>
                <w:szCs w:val="18"/>
              </w:rPr>
              <w:lastRenderedPageBreak/>
              <w:t>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</w:t>
            </w:r>
            <w:r w:rsidRPr="00E60C9E">
              <w:rPr>
                <w:sz w:val="18"/>
                <w:szCs w:val="18"/>
              </w:rPr>
              <w:lastRenderedPageBreak/>
              <w:t>ели:</w:t>
            </w:r>
          </w:p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  <w:proofErr w:type="gramEnd"/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854EE" w:rsidRDefault="00867754" w:rsidP="0062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67754" w:rsidRPr="00BC4EAA" w:rsidTr="00626468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67754" w:rsidRPr="00BC4EAA" w:rsidTr="00626468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854EE" w:rsidRDefault="00867754" w:rsidP="0062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867754" w:rsidRDefault="00867754" w:rsidP="0062646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867754" w:rsidRPr="00BC4EAA" w:rsidTr="00626468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67754" w:rsidRPr="00BC4EAA" w:rsidTr="00626468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713A5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713A5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Сиявского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67754" w:rsidRPr="00BC4EAA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67754" w:rsidRPr="00BC4EAA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867754" w:rsidRPr="00E60C9E" w:rsidRDefault="00867754" w:rsidP="00626468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867754" w:rsidRPr="00BC4EAA" w:rsidTr="00626468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67754" w:rsidRPr="00BC4EAA" w:rsidTr="00626468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754" w:rsidRPr="00E60C9E" w:rsidRDefault="00867754" w:rsidP="006264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67754" w:rsidRPr="00BC4EAA" w:rsidRDefault="00867754" w:rsidP="00867754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867754" w:rsidRPr="00E60C9E" w:rsidRDefault="00867754" w:rsidP="0086775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867754" w:rsidRDefault="00867754" w:rsidP="00867754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867754" w:rsidRDefault="00867754" w:rsidP="00867754">
      <w:pPr>
        <w:jc w:val="center"/>
        <w:rPr>
          <w:color w:val="FF0000"/>
          <w:sz w:val="24"/>
          <w:szCs w:val="24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sectPr w:rsidR="00F8587D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FB" w:rsidRDefault="00C96DFB" w:rsidP="00981488">
      <w:r>
        <w:separator/>
      </w:r>
    </w:p>
  </w:endnote>
  <w:endnote w:type="continuationSeparator" w:id="0">
    <w:p w:rsidR="00C96DFB" w:rsidRDefault="00C96DF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FB" w:rsidRDefault="00C96DFB" w:rsidP="00981488">
      <w:r>
        <w:separator/>
      </w:r>
    </w:p>
  </w:footnote>
  <w:footnote w:type="continuationSeparator" w:id="0">
    <w:p w:rsidR="00C96DFB" w:rsidRDefault="00C96DF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D43CC9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081D"/>
    <w:rsid w:val="000324BB"/>
    <w:rsid w:val="0004320D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1F0D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F35A1"/>
    <w:rsid w:val="00202389"/>
    <w:rsid w:val="00206DA6"/>
    <w:rsid w:val="00207693"/>
    <w:rsid w:val="00233B75"/>
    <w:rsid w:val="002407DB"/>
    <w:rsid w:val="00262E41"/>
    <w:rsid w:val="00263599"/>
    <w:rsid w:val="00263D4A"/>
    <w:rsid w:val="002834B6"/>
    <w:rsid w:val="0029378E"/>
    <w:rsid w:val="002A7039"/>
    <w:rsid w:val="002B6098"/>
    <w:rsid w:val="002B62C5"/>
    <w:rsid w:val="002C5EC3"/>
    <w:rsid w:val="002C6859"/>
    <w:rsid w:val="002D4506"/>
    <w:rsid w:val="002D5B64"/>
    <w:rsid w:val="002E5015"/>
    <w:rsid w:val="00301115"/>
    <w:rsid w:val="00303FFF"/>
    <w:rsid w:val="00326C72"/>
    <w:rsid w:val="003320A1"/>
    <w:rsid w:val="00351A49"/>
    <w:rsid w:val="0035323B"/>
    <w:rsid w:val="00355BE6"/>
    <w:rsid w:val="003B3981"/>
    <w:rsid w:val="003C6D96"/>
    <w:rsid w:val="003D34F4"/>
    <w:rsid w:val="00402A95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73726"/>
    <w:rsid w:val="00495C63"/>
    <w:rsid w:val="004A1AD6"/>
    <w:rsid w:val="004A1DDE"/>
    <w:rsid w:val="004B25E0"/>
    <w:rsid w:val="004C7316"/>
    <w:rsid w:val="004D08BB"/>
    <w:rsid w:val="004E4200"/>
    <w:rsid w:val="004F292D"/>
    <w:rsid w:val="004F732B"/>
    <w:rsid w:val="00505D93"/>
    <w:rsid w:val="005074F8"/>
    <w:rsid w:val="005137BD"/>
    <w:rsid w:val="00523258"/>
    <w:rsid w:val="005249DC"/>
    <w:rsid w:val="00525D76"/>
    <w:rsid w:val="00531A35"/>
    <w:rsid w:val="0054472A"/>
    <w:rsid w:val="00545B2C"/>
    <w:rsid w:val="0054677A"/>
    <w:rsid w:val="0054761E"/>
    <w:rsid w:val="00564965"/>
    <w:rsid w:val="00566628"/>
    <w:rsid w:val="005709A2"/>
    <w:rsid w:val="005747E9"/>
    <w:rsid w:val="00576EB4"/>
    <w:rsid w:val="00576F36"/>
    <w:rsid w:val="00596339"/>
    <w:rsid w:val="005B0270"/>
    <w:rsid w:val="005B597B"/>
    <w:rsid w:val="005C6B05"/>
    <w:rsid w:val="005C7A1A"/>
    <w:rsid w:val="005D0E43"/>
    <w:rsid w:val="005D4336"/>
    <w:rsid w:val="005F600A"/>
    <w:rsid w:val="005F7483"/>
    <w:rsid w:val="00603385"/>
    <w:rsid w:val="006042E1"/>
    <w:rsid w:val="0061309F"/>
    <w:rsid w:val="0062041E"/>
    <w:rsid w:val="00622236"/>
    <w:rsid w:val="00622F9E"/>
    <w:rsid w:val="006263DE"/>
    <w:rsid w:val="00631122"/>
    <w:rsid w:val="0064133B"/>
    <w:rsid w:val="006508AC"/>
    <w:rsid w:val="00651BA7"/>
    <w:rsid w:val="0065432B"/>
    <w:rsid w:val="00655752"/>
    <w:rsid w:val="00655E3C"/>
    <w:rsid w:val="00657428"/>
    <w:rsid w:val="00666129"/>
    <w:rsid w:val="006711AC"/>
    <w:rsid w:val="006859BC"/>
    <w:rsid w:val="00696D89"/>
    <w:rsid w:val="00697F25"/>
    <w:rsid w:val="006B2B6F"/>
    <w:rsid w:val="006C2187"/>
    <w:rsid w:val="006C4B90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67754"/>
    <w:rsid w:val="00867F39"/>
    <w:rsid w:val="00885F14"/>
    <w:rsid w:val="008A598F"/>
    <w:rsid w:val="008D5F3C"/>
    <w:rsid w:val="008D74EA"/>
    <w:rsid w:val="008F59AC"/>
    <w:rsid w:val="008F70D1"/>
    <w:rsid w:val="00901B8F"/>
    <w:rsid w:val="00910FB6"/>
    <w:rsid w:val="00913594"/>
    <w:rsid w:val="00913F6F"/>
    <w:rsid w:val="00922B41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8427F"/>
    <w:rsid w:val="00AA20CC"/>
    <w:rsid w:val="00AA55BD"/>
    <w:rsid w:val="00AA70C7"/>
    <w:rsid w:val="00AB0C39"/>
    <w:rsid w:val="00AB5E62"/>
    <w:rsid w:val="00AD2F98"/>
    <w:rsid w:val="00AF7C1D"/>
    <w:rsid w:val="00B03954"/>
    <w:rsid w:val="00B14035"/>
    <w:rsid w:val="00B249BF"/>
    <w:rsid w:val="00B267C0"/>
    <w:rsid w:val="00B305D8"/>
    <w:rsid w:val="00B45ADB"/>
    <w:rsid w:val="00B54181"/>
    <w:rsid w:val="00B6028A"/>
    <w:rsid w:val="00B63ACA"/>
    <w:rsid w:val="00B67DAF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96DFB"/>
    <w:rsid w:val="00CB3633"/>
    <w:rsid w:val="00CB3A77"/>
    <w:rsid w:val="00CC11D6"/>
    <w:rsid w:val="00CE423A"/>
    <w:rsid w:val="00CE669F"/>
    <w:rsid w:val="00CF4186"/>
    <w:rsid w:val="00CF47CF"/>
    <w:rsid w:val="00D17DC3"/>
    <w:rsid w:val="00D23CA2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A1348"/>
    <w:rsid w:val="00DC295B"/>
    <w:rsid w:val="00DC3D24"/>
    <w:rsid w:val="00DC47BA"/>
    <w:rsid w:val="00DD01EE"/>
    <w:rsid w:val="00DD2D5E"/>
    <w:rsid w:val="00DE1306"/>
    <w:rsid w:val="00DE2F9E"/>
    <w:rsid w:val="00DE429F"/>
    <w:rsid w:val="00DF043E"/>
    <w:rsid w:val="00E04276"/>
    <w:rsid w:val="00E20F6F"/>
    <w:rsid w:val="00E33D5B"/>
    <w:rsid w:val="00E37B31"/>
    <w:rsid w:val="00E405CB"/>
    <w:rsid w:val="00E465AF"/>
    <w:rsid w:val="00E55034"/>
    <w:rsid w:val="00E87DAE"/>
    <w:rsid w:val="00EA40F5"/>
    <w:rsid w:val="00EA51FE"/>
    <w:rsid w:val="00EB53FE"/>
    <w:rsid w:val="00EC552C"/>
    <w:rsid w:val="00ED47D2"/>
    <w:rsid w:val="00ED78A9"/>
    <w:rsid w:val="00EE6C9F"/>
    <w:rsid w:val="00EF1D9E"/>
    <w:rsid w:val="00EF4AFC"/>
    <w:rsid w:val="00F154E5"/>
    <w:rsid w:val="00F25E9A"/>
    <w:rsid w:val="00F35BAB"/>
    <w:rsid w:val="00F4796A"/>
    <w:rsid w:val="00F6271F"/>
    <w:rsid w:val="00F66989"/>
    <w:rsid w:val="00F8587D"/>
    <w:rsid w:val="00FA5E8A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69F8-0758-460B-849A-6C01C724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31</cp:revision>
  <cp:lastPrinted>2020-12-09T06:59:00Z</cp:lastPrinted>
  <dcterms:created xsi:type="dcterms:W3CDTF">2019-05-06T12:50:00Z</dcterms:created>
  <dcterms:modified xsi:type="dcterms:W3CDTF">2020-12-10T11:09:00Z</dcterms:modified>
</cp:coreProperties>
</file>