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FD" w:rsidRDefault="006822FD" w:rsidP="006822F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822FD" w:rsidRDefault="006822FD" w:rsidP="006822F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ЗАКЛЮЧЕНИЕ</w:t>
      </w:r>
    </w:p>
    <w:p w:rsidR="006822FD" w:rsidRDefault="006822FD" w:rsidP="006822FD">
      <w:pPr>
        <w:shd w:val="clear" w:color="auto" w:fill="FFFFFF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 результатах публичных слушаний</w:t>
      </w:r>
    </w:p>
    <w:p w:rsidR="006822FD" w:rsidRDefault="006822FD" w:rsidP="006822FD">
      <w:pPr>
        <w:shd w:val="clear" w:color="auto" w:fill="FFFFFF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822FD" w:rsidRDefault="006822FD" w:rsidP="006822F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проекту планировки территории по </w:t>
      </w:r>
      <w:r>
        <w:rPr>
          <w:b/>
          <w:sz w:val="24"/>
          <w:szCs w:val="24"/>
        </w:rPr>
        <w:t>объекту «Комплексная компактная застройка и благоустройство индивидуальных жилых домов усадебного типа в южной части в села Порецкое (Строительство инженерных сетей: водопровод, канализация, газоснабжение, электроснабжение)».</w:t>
      </w:r>
    </w:p>
    <w:p w:rsidR="006822FD" w:rsidRDefault="006822FD" w:rsidP="006822FD">
      <w:pPr>
        <w:shd w:val="clear" w:color="auto" w:fill="FFFFFF"/>
        <w:jc w:val="center"/>
        <w:rPr>
          <w:rFonts w:ascii="TimesET" w:hAnsi="TimesET" w:cs="TimesET"/>
          <w:b/>
          <w:bCs/>
          <w:sz w:val="24"/>
          <w:szCs w:val="24"/>
        </w:rPr>
      </w:pPr>
    </w:p>
    <w:p w:rsidR="006822FD" w:rsidRDefault="006822FD" w:rsidP="006822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Организатор публичных слушаний:</w:t>
      </w: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Администрация Порецкого сельского поселения  Порецкого района Чувашской Республики.</w:t>
      </w: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Дата, место проведения публичных слушаний</w:t>
      </w:r>
      <w:r>
        <w:rPr>
          <w:rFonts w:ascii="TimesNewRomanPSMT" w:hAnsi="TimesNewRomanPSMT" w:cs="TimesNewRomanPSMT"/>
          <w:sz w:val="24"/>
          <w:szCs w:val="24"/>
        </w:rPr>
        <w:t>: 23.09.2019г.  в 17.00  администрация Порецкого сельского поселения  Порецкого района Чувашской Республики.</w:t>
      </w: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Председательствующий: Барыкин Александр Ефимович - глава администрации Порецкого сельского поселения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.</w:t>
      </w:r>
      <w:proofErr w:type="gramEnd"/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В публичных  слушаниях приняли участие:</w:t>
      </w: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депутаты Собрания депутатов Порецкого сельского поселения, жители поселения, изъявившие принять участие в слушаниях, всего присутствовало-23 человека.</w:t>
      </w: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В результате рассмотрения материалов указанных  публичных слушаний установлено следующее: </w:t>
      </w: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Порядок и процедура публичных слушаний соблюдены и проведены в соответствии с требованиями действующего законодательства.</w:t>
      </w:r>
      <w:proofErr w:type="gramEnd"/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</w:rPr>
        <w:t>Результаты публичных слушаний:</w:t>
      </w: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Считать публичные слушания состоявшимися.</w:t>
      </w:r>
    </w:p>
    <w:p w:rsidR="006822FD" w:rsidRDefault="006822FD" w:rsidP="006822FD">
      <w:pPr>
        <w:shd w:val="clear" w:color="auto" w:fill="FFFFFF"/>
        <w:tabs>
          <w:tab w:val="left" w:pos="720"/>
        </w:tabs>
        <w:ind w:hanging="26"/>
        <w:jc w:val="both"/>
        <w:rPr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Одобрить представленный проект </w:t>
      </w:r>
      <w:r>
        <w:rPr>
          <w:bCs/>
          <w:color w:val="000000"/>
          <w:spacing w:val="-1"/>
          <w:sz w:val="24"/>
          <w:szCs w:val="24"/>
        </w:rPr>
        <w:t xml:space="preserve">планировки и проекта межевания территории по объекту </w:t>
      </w:r>
      <w:r>
        <w:rPr>
          <w:sz w:val="24"/>
          <w:szCs w:val="24"/>
        </w:rPr>
        <w:t>«Комплексная компактная застройка и благоустройство индивидуальных жилых домов усадебного типа в южной части в села Порецкое (Строительство инженерных сетей: водопровод, канализация, газоснабжение, электроснабжение)»</w:t>
      </w:r>
      <w:r>
        <w:rPr>
          <w:bCs/>
          <w:color w:val="000000"/>
          <w:spacing w:val="-1"/>
          <w:sz w:val="24"/>
          <w:szCs w:val="24"/>
        </w:rPr>
        <w:t xml:space="preserve">. </w:t>
      </w:r>
    </w:p>
    <w:p w:rsidR="006822FD" w:rsidRDefault="006822FD" w:rsidP="006822F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ВЫВОД:</w:t>
      </w:r>
    </w:p>
    <w:p w:rsidR="006822FD" w:rsidRDefault="006822FD" w:rsidP="006822FD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</w:t>
      </w:r>
      <w:r>
        <w:rPr>
          <w:sz w:val="24"/>
          <w:szCs w:val="24"/>
        </w:rPr>
        <w:t xml:space="preserve">Публичные слушания по вопросу утверждения проекта </w:t>
      </w:r>
      <w:r>
        <w:rPr>
          <w:bCs/>
          <w:color w:val="000000"/>
          <w:spacing w:val="-1"/>
          <w:sz w:val="24"/>
          <w:szCs w:val="24"/>
        </w:rPr>
        <w:t xml:space="preserve">планировки и проекта межевания территории по объекту </w:t>
      </w:r>
      <w:r>
        <w:rPr>
          <w:sz w:val="24"/>
          <w:szCs w:val="24"/>
        </w:rPr>
        <w:t>«Комплексная компактная застройка и благоустройство индивидуальных жилых домов усадебного типа в южной части в села Порецкое (Строительство инженерных сетей: водопровод, канализация, газоснабжение, электроснабжение)»</w:t>
      </w:r>
      <w:r>
        <w:rPr>
          <w:bCs/>
          <w:color w:val="000000"/>
          <w:spacing w:val="-1"/>
          <w:sz w:val="24"/>
          <w:szCs w:val="24"/>
        </w:rPr>
        <w:t>.</w:t>
      </w:r>
      <w:r>
        <w:rPr>
          <w:bCs/>
          <w:sz w:val="24"/>
          <w:szCs w:val="24"/>
        </w:rPr>
        <w:t xml:space="preserve"> Учитывая общественное мнение,</w:t>
      </w:r>
      <w:r>
        <w:rPr>
          <w:bCs/>
          <w:szCs w:val="24"/>
        </w:rPr>
        <w:t xml:space="preserve">  </w:t>
      </w:r>
      <w:r>
        <w:rPr>
          <w:bCs/>
          <w:sz w:val="24"/>
          <w:szCs w:val="24"/>
        </w:rPr>
        <w:t>предлагаю утвердить проект</w:t>
      </w:r>
      <w:r>
        <w:rPr>
          <w:bCs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планировки и проекта межевания территории по объекту </w:t>
      </w:r>
      <w:r>
        <w:rPr>
          <w:sz w:val="24"/>
          <w:szCs w:val="24"/>
        </w:rPr>
        <w:t>«Комплексная компактная застройка и благоустройство индивидуальных жилых домов усадебного типа в южной части в села Порецкое (Строительство инженерных сетей: водопровод, канализация, газоснабжение, электроснабжение)»</w:t>
      </w:r>
      <w:r>
        <w:rPr>
          <w:bCs/>
          <w:color w:val="000000"/>
          <w:spacing w:val="-1"/>
          <w:sz w:val="24"/>
          <w:szCs w:val="24"/>
        </w:rPr>
        <w:t xml:space="preserve">. </w:t>
      </w:r>
    </w:p>
    <w:p w:rsidR="006822FD" w:rsidRDefault="006822FD" w:rsidP="006822FD">
      <w:pPr>
        <w:pStyle w:val="a3"/>
        <w:tabs>
          <w:tab w:val="left" w:pos="3270"/>
        </w:tabs>
        <w:jc w:val="both"/>
        <w:rPr>
          <w:rFonts w:ascii="TimesNewRomanPSMT" w:hAnsi="TimesNewRomanPSMT" w:cs="TimesNewRomanPSMT"/>
          <w:szCs w:val="24"/>
        </w:rPr>
      </w:pPr>
    </w:p>
    <w:p w:rsidR="006822FD" w:rsidRDefault="006822FD" w:rsidP="006822FD">
      <w:pPr>
        <w:pStyle w:val="a3"/>
        <w:tabs>
          <w:tab w:val="left" w:pos="3270"/>
        </w:tabs>
        <w:jc w:val="both"/>
        <w:rPr>
          <w:color w:val="000000"/>
          <w:sz w:val="16"/>
          <w:szCs w:val="16"/>
        </w:rPr>
      </w:pPr>
      <w:r>
        <w:rPr>
          <w:rFonts w:ascii="TimesNewRomanPSMT" w:hAnsi="TimesNewRomanPSMT" w:cs="TimesNewRomanPSMT"/>
          <w:szCs w:val="24"/>
        </w:rPr>
        <w:t xml:space="preserve"> </w:t>
      </w:r>
    </w:p>
    <w:p w:rsidR="006822FD" w:rsidRDefault="006822FD" w:rsidP="006822FD">
      <w:pPr>
        <w:pStyle w:val="a3"/>
        <w:tabs>
          <w:tab w:val="left" w:pos="3270"/>
        </w:tabs>
        <w:jc w:val="both"/>
        <w:rPr>
          <w:color w:val="000000"/>
          <w:sz w:val="16"/>
          <w:szCs w:val="16"/>
        </w:rPr>
      </w:pPr>
    </w:p>
    <w:p w:rsidR="006822FD" w:rsidRDefault="006822FD" w:rsidP="006822FD">
      <w:pPr>
        <w:shd w:val="clear" w:color="auto" w:fill="FFFFFF"/>
        <w:spacing w:before="5" w:line="276" w:lineRule="exact"/>
        <w:rPr>
          <w:rFonts w:ascii="TimesET" w:hAnsi="TimesET" w:cs="TimesET"/>
        </w:rPr>
      </w:pPr>
      <w:r>
        <w:rPr>
          <w:rFonts w:ascii="TimesET" w:hAnsi="TimesET" w:cs="TimesET"/>
          <w:color w:val="000000"/>
          <w:spacing w:val="-2"/>
          <w:sz w:val="24"/>
          <w:szCs w:val="24"/>
        </w:rPr>
        <w:t xml:space="preserve">           П</w:t>
      </w:r>
      <w:r>
        <w:rPr>
          <w:rFonts w:ascii="TimesET" w:hAnsi="TimesET" w:cs="TimesET"/>
          <w:color w:val="000000"/>
          <w:spacing w:val="-3"/>
          <w:sz w:val="24"/>
          <w:szCs w:val="24"/>
        </w:rPr>
        <w:t>редседатель:</w:t>
      </w:r>
      <w:r>
        <w:rPr>
          <w:rFonts w:ascii="TimesET" w:hAnsi="TimesET" w:cs="TimesET"/>
          <w:color w:val="000000"/>
          <w:sz w:val="24"/>
          <w:szCs w:val="24"/>
        </w:rPr>
        <w:tab/>
      </w:r>
      <w:r>
        <w:rPr>
          <w:rFonts w:ascii="TimesET" w:hAnsi="TimesET" w:cs="TimesET"/>
          <w:i/>
          <w:iCs/>
          <w:color w:val="000000"/>
          <w:sz w:val="24"/>
          <w:szCs w:val="24"/>
        </w:rPr>
        <w:tab/>
        <w:t xml:space="preserve">                              </w:t>
      </w:r>
      <w:r>
        <w:rPr>
          <w:rFonts w:ascii="TimesET" w:hAnsi="TimesET" w:cs="TimesET"/>
          <w:color w:val="000000"/>
          <w:spacing w:val="1"/>
          <w:sz w:val="24"/>
          <w:szCs w:val="24"/>
        </w:rPr>
        <w:t>Барыкин А.Е.</w:t>
      </w:r>
    </w:p>
    <w:p w:rsidR="006822FD" w:rsidRDefault="006822FD" w:rsidP="006822FD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rPr>
          <w:rFonts w:ascii="TimesET" w:hAnsi="TimesET" w:cs="TimesET"/>
          <w:color w:val="000000"/>
          <w:sz w:val="24"/>
          <w:szCs w:val="24"/>
        </w:rPr>
      </w:pPr>
      <w:r>
        <w:rPr>
          <w:rFonts w:ascii="TimesET" w:hAnsi="TimesET" w:cs="TimesET"/>
          <w:color w:val="000000"/>
          <w:spacing w:val="-5"/>
          <w:sz w:val="24"/>
          <w:szCs w:val="24"/>
        </w:rPr>
        <w:t xml:space="preserve">           Секретарь:</w:t>
      </w:r>
      <w:r>
        <w:rPr>
          <w:rFonts w:ascii="TimesET" w:hAnsi="TimesET" w:cs="TimesET"/>
          <w:color w:val="000000"/>
          <w:sz w:val="24"/>
          <w:szCs w:val="24"/>
        </w:rPr>
        <w:tab/>
        <w:t xml:space="preserve">                             </w:t>
      </w:r>
      <w:proofErr w:type="spellStart"/>
      <w:r>
        <w:rPr>
          <w:rFonts w:ascii="TimesET" w:hAnsi="TimesET" w:cs="TimesET"/>
          <w:color w:val="000000"/>
          <w:sz w:val="24"/>
          <w:szCs w:val="24"/>
        </w:rPr>
        <w:t>Шишликова</w:t>
      </w:r>
      <w:proofErr w:type="spellEnd"/>
      <w:r>
        <w:rPr>
          <w:rFonts w:ascii="TimesET" w:hAnsi="TimesET" w:cs="TimesET"/>
          <w:color w:val="000000"/>
          <w:sz w:val="24"/>
          <w:szCs w:val="24"/>
        </w:rPr>
        <w:t xml:space="preserve"> Е.Ю.</w:t>
      </w:r>
    </w:p>
    <w:p w:rsidR="006822FD" w:rsidRDefault="006822FD" w:rsidP="006822FD"/>
    <w:p w:rsidR="00E46762" w:rsidRDefault="00E46762"/>
    <w:sectPr w:rsidR="00E46762" w:rsidSect="00E4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2FD"/>
    <w:rsid w:val="006822FD"/>
    <w:rsid w:val="00E4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22FD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822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Porezk-sp3</cp:lastModifiedBy>
  <cp:revision>1</cp:revision>
  <dcterms:created xsi:type="dcterms:W3CDTF">2019-09-27T07:58:00Z</dcterms:created>
  <dcterms:modified xsi:type="dcterms:W3CDTF">2019-09-27T07:58:00Z</dcterms:modified>
</cp:coreProperties>
</file>