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D9" w:rsidRPr="009F44AC" w:rsidRDefault="00C714FF" w:rsidP="007B2AE1">
      <w:pPr>
        <w:tabs>
          <w:tab w:val="left" w:pos="8827"/>
        </w:tabs>
        <w:ind w:firstLine="567"/>
        <w:jc w:val="both"/>
      </w:pPr>
      <w:r w:rsidRPr="009F44AC">
        <w:tab/>
      </w:r>
    </w:p>
    <w:tbl>
      <w:tblPr>
        <w:tblpPr w:leftFromText="180" w:rightFromText="180" w:vertAnchor="text" w:tblpY="1"/>
        <w:tblOverlap w:val="never"/>
        <w:tblW w:w="5182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6"/>
      </w:tblGrid>
      <w:tr w:rsidR="00263FB1" w:rsidRPr="009F44AC" w:rsidTr="000E41D0">
        <w:trPr>
          <w:trHeight w:val="802"/>
        </w:trPr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40" w:type="dxa"/>
              <w:tblLook w:val="0000"/>
            </w:tblPr>
            <w:tblGrid>
              <w:gridCol w:w="4253"/>
              <w:gridCol w:w="1417"/>
              <w:gridCol w:w="3970"/>
            </w:tblGrid>
            <w:tr w:rsidR="00EC4F11" w:rsidRPr="00480CAA" w:rsidTr="00AB456C">
              <w:tc>
                <w:tcPr>
                  <w:tcW w:w="4253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80CAA">
                    <w:t>Чёваш Республикинчи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80CAA">
                    <w:t>Пёрачкав район.н</w:t>
                  </w:r>
                </w:p>
                <w:p w:rsidR="00EC4F11" w:rsidRPr="00480CAA" w:rsidRDefault="00EC4F11" w:rsidP="000E41D0">
                  <w:pPr>
                    <w:pStyle w:val="21"/>
                    <w:framePr w:hSpace="180" w:wrap="around" w:vAnchor="text" w:hAnchor="text" w:y="1"/>
                    <w:suppressOverlap/>
                    <w:outlineLvl w:val="1"/>
                  </w:pPr>
                  <w:r w:rsidRPr="00480CAA">
                    <w:t>Никулино администрацй.н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80CAA">
                    <w:t>ял поселений.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</w:pPr>
                  <w:r w:rsidRPr="00480CAA">
                    <w:t>ЙЫШЁНУ</w:t>
                  </w:r>
                </w:p>
                <w:p w:rsidR="00EC4F11" w:rsidRPr="006C1EF0" w:rsidRDefault="00EC4F11" w:rsidP="000E41D0">
                  <w:pPr>
                    <w:framePr w:hSpace="180" w:wrap="around" w:vAnchor="text" w:hAnchor="text" w:y="1"/>
                    <w:spacing w:before="40" w:after="40"/>
                    <w:ind w:right="-108"/>
                    <w:suppressOverlap/>
                    <w:jc w:val="center"/>
                  </w:pPr>
                  <w:r w:rsidRPr="006C1EF0">
                    <w:t>201</w:t>
                  </w:r>
                  <w:r>
                    <w:t>8</w:t>
                  </w:r>
                  <w:r w:rsidRPr="006C1EF0">
                    <w:t xml:space="preserve"> г</w:t>
                  </w:r>
                  <w:r w:rsidR="000E41D0">
                    <w:t xml:space="preserve">. 19 марта </w:t>
                  </w:r>
                  <w:r>
                    <w:t xml:space="preserve"> </w:t>
                  </w:r>
                  <w:r w:rsidRPr="006C1EF0">
                    <w:t xml:space="preserve">- м.ш. № </w:t>
                  </w:r>
                  <w:r w:rsidR="000E41D0">
                    <w:t>1</w:t>
                  </w:r>
                  <w:r w:rsidR="00D96D05">
                    <w:t>9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ind w:right="-108"/>
                    <w:suppressOverlap/>
                    <w:jc w:val="center"/>
                  </w:pPr>
                  <w:r w:rsidRPr="00480CAA">
                    <w:t>Никулино сали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EC4F11" w:rsidRPr="00480CAA" w:rsidRDefault="00E73EB4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59.25pt;height:53.25pt;visibility:visible;mso-wrap-style:square">
                        <v:imagedata r:id="rId8" o:title=""/>
                      </v:shape>
                    </w:pic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  <w:tc>
                <w:tcPr>
                  <w:tcW w:w="3970" w:type="dxa"/>
                  <w:tcBorders>
                    <w:top w:val="nil"/>
                    <w:left w:val="nil"/>
                    <w:bottom w:val="thinThickSmallGap" w:sz="24" w:space="0" w:color="auto"/>
                    <w:right w:val="nil"/>
                  </w:tcBorders>
                </w:tcPr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80CAA">
                    <w:t>Администрация Никулинского сельского поселения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80CAA">
                    <w:t>Порецкого района</w:t>
                  </w:r>
                </w:p>
                <w:p w:rsidR="00EC4F11" w:rsidRPr="00480CAA" w:rsidRDefault="00EC4F11" w:rsidP="000E41D0">
                  <w:pPr>
                    <w:pStyle w:val="21"/>
                    <w:framePr w:hSpace="180" w:wrap="around" w:vAnchor="text" w:hAnchor="text" w:y="1"/>
                    <w:suppressOverlap/>
                    <w:outlineLvl w:val="1"/>
                  </w:pPr>
                  <w:r w:rsidRPr="00480CAA">
                    <w:t>Чувашской Республики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80CAA">
                    <w:t>ПОСТАНОВЛЕНИЕ</w:t>
                  </w:r>
                </w:p>
                <w:p w:rsidR="00EC4F11" w:rsidRPr="00480CAA" w:rsidRDefault="000E41D0" w:rsidP="000E41D0">
                  <w:pPr>
                    <w:pStyle w:val="21"/>
                    <w:keepNext w:val="0"/>
                    <w:framePr w:hSpace="180" w:wrap="around" w:vAnchor="text" w:hAnchor="text" w:y="1"/>
                    <w:suppressOverlap/>
                    <w:outlineLvl w:val="1"/>
                  </w:pPr>
                  <w:r>
                    <w:t>19 марта</w:t>
                  </w:r>
                  <w:r w:rsidR="00EC4F11">
                    <w:t xml:space="preserve">  201</w:t>
                  </w:r>
                  <w:r w:rsidR="00781F88">
                    <w:t>8</w:t>
                  </w:r>
                  <w:r w:rsidR="00EC4F11">
                    <w:t>г.</w:t>
                  </w:r>
                  <w:r w:rsidR="00EC4F11" w:rsidRPr="00480CAA">
                    <w:t xml:space="preserve">  №</w:t>
                  </w:r>
                  <w:r>
                    <w:t>1</w:t>
                  </w:r>
                  <w:r w:rsidR="00D96D05">
                    <w:t>9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480CAA">
                    <w:t>с. Никулино</w:t>
                  </w:r>
                </w:p>
                <w:p w:rsidR="00EC4F11" w:rsidRPr="00480CAA" w:rsidRDefault="00EC4F11" w:rsidP="000E41D0">
                  <w:pPr>
                    <w:framePr w:hSpace="180" w:wrap="around" w:vAnchor="text" w:hAnchor="text" w:y="1"/>
                    <w:suppressOverlap/>
                    <w:jc w:val="center"/>
                  </w:pPr>
                </w:p>
              </w:tc>
            </w:tr>
          </w:tbl>
          <w:p w:rsidR="00EC4F11" w:rsidRPr="00326882" w:rsidRDefault="00EC4F11" w:rsidP="000E41D0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постановление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администрации Никулинского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сельского поселения Порецкого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района от </w:t>
            </w:r>
            <w:r>
              <w:rPr>
                <w:b/>
                <w:bCs/>
              </w:rPr>
              <w:t xml:space="preserve">14.08.2017 № 51 </w:t>
            </w:r>
            <w:r>
              <w:rPr>
                <w:b/>
              </w:rPr>
              <w:t xml:space="preserve">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«Об утверждении административного регламента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по предоставлению муниципальной услуги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 «Предоставление порубочного билета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 (или) разрешения на пересадку деревьев и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кустарников на территории Никулинского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сельского поселения Порецкого района </w:t>
            </w:r>
          </w:p>
          <w:p w:rsidR="002141F3" w:rsidRDefault="002141F3" w:rsidP="002141F3">
            <w:pPr>
              <w:pStyle w:val="aa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Чувашской Республики»</w:t>
            </w:r>
          </w:p>
          <w:p w:rsidR="002141F3" w:rsidRDefault="002141F3" w:rsidP="002141F3">
            <w:pPr>
              <w:pStyle w:val="ConsPlusTitle"/>
              <w:widowControl w:val="0"/>
              <w:tabs>
                <w:tab w:val="left" w:pos="3686"/>
              </w:tabs>
              <w:ind w:right="5953"/>
              <w:jc w:val="both"/>
              <w:rPr>
                <w:sz w:val="24"/>
                <w:szCs w:val="24"/>
              </w:rPr>
            </w:pPr>
          </w:p>
          <w:p w:rsidR="002141F3" w:rsidRDefault="002141F3" w:rsidP="002141F3">
            <w:pPr>
              <w:pStyle w:val="ConsPlusTitle"/>
              <w:widowControl w:val="0"/>
              <w:tabs>
                <w:tab w:val="left" w:pos="3686"/>
              </w:tabs>
              <w:ind w:right="5953"/>
              <w:jc w:val="both"/>
              <w:rPr>
                <w:sz w:val="24"/>
                <w:szCs w:val="24"/>
              </w:rPr>
            </w:pPr>
          </w:p>
          <w:p w:rsidR="002141F3" w:rsidRDefault="002141F3" w:rsidP="002141F3">
            <w:pPr>
              <w:ind w:firstLine="708"/>
              <w:jc w:val="both"/>
            </w:pPr>
            <w:r>
      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Никулинского  сельского поселения Порецкого района Чувашской Республики </w:t>
            </w:r>
          </w:p>
          <w:p w:rsidR="002141F3" w:rsidRPr="00B64427" w:rsidRDefault="002141F3" w:rsidP="002141F3">
            <w:pPr>
              <w:jc w:val="both"/>
            </w:pPr>
            <w:r w:rsidRPr="00B64427">
              <w:rPr>
                <w:bCs/>
              </w:rPr>
              <w:t>п о с т а н о в л я е т:</w:t>
            </w:r>
          </w:p>
          <w:p w:rsidR="002141F3" w:rsidRDefault="002141F3" w:rsidP="002141F3">
            <w:pPr>
              <w:ind w:firstLine="708"/>
              <w:jc w:val="both"/>
            </w:pPr>
            <w:r>
              <w:t xml:space="preserve">1. Внести в постановление администрации Никулинского сельского поселения Порецкого района от 14.08.2017 № 51 «Об утверждении административного регламента </w:t>
            </w:r>
            <w:r>
              <w:rPr>
                <w:bCs/>
              </w:rPr>
              <w:t>по предоставлению муниципальной услуги</w:t>
            </w:r>
            <w:r>
              <w:rPr>
                <w:b/>
                <w:bCs/>
              </w:rPr>
              <w:t xml:space="preserve"> </w:t>
            </w:r>
            <w:r>
              <w:t xml:space="preserve"> «Предоставление порубочного билета и (или) разрешения на пересадку деревьев и кустарников на территории Никулинского сельского поселения Порецкого района Чувашской Республики» следующие изменения:</w:t>
            </w:r>
          </w:p>
          <w:p w:rsidR="002141F3" w:rsidRDefault="002141F3" w:rsidP="002141F3">
            <w:pPr>
              <w:widowControl w:val="0"/>
              <w:adjustRightInd w:val="0"/>
              <w:ind w:firstLine="708"/>
              <w:jc w:val="both"/>
            </w:pPr>
            <w:r>
              <w:t>1.1. в пункте 2.4. слова «30 дней» заменить словами «10 дней»;</w:t>
            </w:r>
          </w:p>
          <w:p w:rsidR="002141F3" w:rsidRDefault="002141F3" w:rsidP="002141F3">
            <w:pPr>
              <w:widowControl w:val="0"/>
              <w:adjustRightInd w:val="0"/>
              <w:ind w:firstLine="708"/>
              <w:jc w:val="both"/>
            </w:pPr>
            <w:r>
              <w:t xml:space="preserve">1.2. в пункте 2.11. слова «30 календарных дней» заменить словами «10 календарных дней».     </w:t>
            </w:r>
          </w:p>
          <w:p w:rsidR="002141F3" w:rsidRDefault="002141F3" w:rsidP="002141F3">
            <w:pPr>
              <w:widowControl w:val="0"/>
              <w:adjustRightInd w:val="0"/>
              <w:ind w:firstLine="708"/>
              <w:jc w:val="both"/>
            </w:pPr>
            <w:r>
              <w:t>2. Настоящее постановление вступает в силу после его официального опубликования и подлежит размещению на официальном сайте администрации Никулинского  сельского поселения Порецкого района.</w:t>
            </w:r>
          </w:p>
          <w:p w:rsidR="002141F3" w:rsidRDefault="002141F3" w:rsidP="002141F3">
            <w:pPr>
              <w:widowControl w:val="0"/>
              <w:adjustRightInd w:val="0"/>
              <w:jc w:val="both"/>
              <w:rPr>
                <w:snapToGrid w:val="0"/>
              </w:rPr>
            </w:pPr>
          </w:p>
          <w:p w:rsidR="002141F3" w:rsidRDefault="002141F3" w:rsidP="002141F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1F3" w:rsidRDefault="002141F3" w:rsidP="002141F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Никулинского</w:t>
            </w:r>
          </w:p>
          <w:p w:rsidR="002141F3" w:rsidRDefault="002141F3" w:rsidP="002141F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                                                                                        Г.Л.Васильев</w:t>
            </w:r>
          </w:p>
          <w:p w:rsidR="00263FB1" w:rsidRPr="00326882" w:rsidRDefault="00263FB1" w:rsidP="000E41D0">
            <w:pPr>
              <w:pStyle w:val="1"/>
              <w:spacing w:before="0"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</w:tbl>
    <w:p w:rsidR="00263FB1" w:rsidRPr="009F44AC" w:rsidRDefault="00263FB1" w:rsidP="00263FB1">
      <w:pPr>
        <w:pStyle w:val="a3"/>
        <w:spacing w:line="276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263FB1" w:rsidRPr="009F44AC" w:rsidRDefault="00263FB1" w:rsidP="00263FB1"/>
    <w:p w:rsidR="00263FB1" w:rsidRPr="009F44AC" w:rsidRDefault="00263FB1" w:rsidP="00263FB1"/>
    <w:p w:rsidR="00263FB1" w:rsidRPr="009F44AC" w:rsidRDefault="00263FB1" w:rsidP="00263FB1"/>
    <w:p w:rsidR="0046067C" w:rsidRPr="009F44AC" w:rsidRDefault="0046067C" w:rsidP="00263FB1"/>
    <w:p w:rsidR="00263FB1" w:rsidRPr="009F44AC" w:rsidRDefault="00263FB1" w:rsidP="00263FB1"/>
    <w:p w:rsidR="0046067C" w:rsidRPr="009F44AC" w:rsidRDefault="0046067C" w:rsidP="00263FB1"/>
    <w:p w:rsidR="00FE2418" w:rsidRPr="009F44AC" w:rsidRDefault="00FE2418" w:rsidP="00872F69">
      <w:pPr>
        <w:ind w:firstLine="698"/>
        <w:jc w:val="right"/>
        <w:rPr>
          <w:rStyle w:val="a4"/>
          <w:b w:val="0"/>
          <w:color w:val="auto"/>
        </w:rPr>
      </w:pPr>
    </w:p>
    <w:sectPr w:rsidR="00FE2418" w:rsidRPr="009F44AC" w:rsidSect="00B464A7">
      <w:headerReference w:type="default" r:id="rId9"/>
      <w:pgSz w:w="11906" w:h="16838"/>
      <w:pgMar w:top="567" w:right="566" w:bottom="568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C72B704" w15:done="0"/>
  <w15:commentEx w15:paraId="07E3F9FC" w15:paraIdParent="6C72B704" w15:done="0"/>
  <w15:commentEx w15:paraId="42986B93" w15:done="0"/>
  <w15:commentEx w15:paraId="6C63C496" w15:paraIdParent="42986B93" w15:done="0"/>
  <w15:commentEx w15:paraId="354A4137" w15:done="0"/>
  <w15:commentEx w15:paraId="7CB49891" w15:paraIdParent="354A41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72B704" w16cid:durableId="1E536D03"/>
  <w16cid:commentId w16cid:paraId="07E3F9FC" w16cid:durableId="1E536D30"/>
  <w16cid:commentId w16cid:paraId="42986B93" w16cid:durableId="1E536D04"/>
  <w16cid:commentId w16cid:paraId="6C63C496" w16cid:durableId="1E536D81"/>
  <w16cid:commentId w16cid:paraId="354A4137" w16cid:durableId="1E536D05"/>
  <w16cid:commentId w16cid:paraId="7CB49891" w16cid:durableId="1E536E6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882" w:rsidRDefault="00326882" w:rsidP="00F16D91">
      <w:r>
        <w:separator/>
      </w:r>
    </w:p>
  </w:endnote>
  <w:endnote w:type="continuationSeparator" w:id="1">
    <w:p w:rsidR="00326882" w:rsidRDefault="00326882" w:rsidP="00F16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882" w:rsidRDefault="00326882" w:rsidP="00F16D91">
      <w:r>
        <w:separator/>
      </w:r>
    </w:p>
  </w:footnote>
  <w:footnote w:type="continuationSeparator" w:id="1">
    <w:p w:rsidR="00326882" w:rsidRDefault="00326882" w:rsidP="00F16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91" w:rsidRDefault="00F16D91" w:rsidP="00F16D91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FC2"/>
    <w:multiLevelType w:val="hybridMultilevel"/>
    <w:tmpl w:val="595EF6A0"/>
    <w:lvl w:ilvl="0" w:tplc="AE08D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139F1"/>
    <w:multiLevelType w:val="hybridMultilevel"/>
    <w:tmpl w:val="21A05144"/>
    <w:lvl w:ilvl="0" w:tplc="AE08D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B678E"/>
    <w:multiLevelType w:val="multilevel"/>
    <w:tmpl w:val="18F4947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0" w:hanging="1800"/>
      </w:pPr>
      <w:rPr>
        <w:rFonts w:hint="default"/>
      </w:rPr>
    </w:lvl>
  </w:abstractNum>
  <w:abstractNum w:abstractNumId="3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54E5D"/>
    <w:multiLevelType w:val="multilevel"/>
    <w:tmpl w:val="25B85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F93C90"/>
    <w:multiLevelType w:val="multilevel"/>
    <w:tmpl w:val="40FC84F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51C07D97"/>
    <w:multiLevelType w:val="multilevel"/>
    <w:tmpl w:val="B9022D90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F5BC5"/>
    <w:multiLevelType w:val="hybridMultilevel"/>
    <w:tmpl w:val="77C40F4A"/>
    <w:lvl w:ilvl="0" w:tplc="7FB845F6">
      <w:start w:val="1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FA915F8"/>
    <w:multiLevelType w:val="multilevel"/>
    <w:tmpl w:val="55F610FE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0"/>
        </w:tabs>
        <w:ind w:left="3780" w:hanging="1800"/>
      </w:pPr>
      <w:rPr>
        <w:rFonts w:hint="default"/>
      </w:rPr>
    </w:lvl>
  </w:abstractNum>
  <w:abstractNum w:abstractNumId="9">
    <w:nsid w:val="62CD0D01"/>
    <w:multiLevelType w:val="hybridMultilevel"/>
    <w:tmpl w:val="01F42560"/>
    <w:lvl w:ilvl="0" w:tplc="AE08D5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C4A94"/>
    <w:multiLevelType w:val="multilevel"/>
    <w:tmpl w:val="B0C63DE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682E7DAD"/>
    <w:multiLevelType w:val="multilevel"/>
    <w:tmpl w:val="2898DDF0"/>
    <w:lvl w:ilvl="0">
      <w:start w:val="1"/>
      <w:numFmt w:val="decimal"/>
      <w:lvlText w:val="2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5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EC41E9"/>
    <w:multiLevelType w:val="hybridMultilevel"/>
    <w:tmpl w:val="7D582104"/>
    <w:lvl w:ilvl="0" w:tplc="586EED84">
      <w:start w:val="20"/>
      <w:numFmt w:val="decimal"/>
      <w:lvlText w:val="%1"/>
      <w:lvlJc w:val="left"/>
      <w:pPr>
        <w:ind w:left="11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6A854DC5"/>
    <w:multiLevelType w:val="hybridMultilevel"/>
    <w:tmpl w:val="8F82ECC6"/>
    <w:lvl w:ilvl="0" w:tplc="D390E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39729A"/>
    <w:multiLevelType w:val="multilevel"/>
    <w:tmpl w:val="25B85C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14"/>
  </w:num>
  <w:num w:numId="8">
    <w:abstractNumId w:val="2"/>
  </w:num>
  <w:num w:numId="9">
    <w:abstractNumId w:val="3"/>
  </w:num>
  <w:num w:numId="10">
    <w:abstractNumId w:val="7"/>
  </w:num>
  <w:num w:numId="11">
    <w:abstractNumId w:val="12"/>
  </w:num>
  <w:num w:numId="12">
    <w:abstractNumId w:val="5"/>
  </w:num>
  <w:num w:numId="13">
    <w:abstractNumId w:val="10"/>
  </w:num>
  <w:num w:numId="14">
    <w:abstractNumId w:val="9"/>
  </w:num>
  <w:num w:numId="15">
    <w:abstractNumId w:val="1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628D"/>
    <w:rsid w:val="00006926"/>
    <w:rsid w:val="00024B44"/>
    <w:rsid w:val="00031153"/>
    <w:rsid w:val="00035018"/>
    <w:rsid w:val="0003537C"/>
    <w:rsid w:val="0003686C"/>
    <w:rsid w:val="00041991"/>
    <w:rsid w:val="0005122B"/>
    <w:rsid w:val="00051DDB"/>
    <w:rsid w:val="0006198B"/>
    <w:rsid w:val="00074029"/>
    <w:rsid w:val="000A0F5D"/>
    <w:rsid w:val="000A6CCC"/>
    <w:rsid w:val="000B1AD2"/>
    <w:rsid w:val="000B285E"/>
    <w:rsid w:val="000B6983"/>
    <w:rsid w:val="000D3759"/>
    <w:rsid w:val="000E41D0"/>
    <w:rsid w:val="000F35BB"/>
    <w:rsid w:val="000F4FB5"/>
    <w:rsid w:val="000F5C0E"/>
    <w:rsid w:val="00105441"/>
    <w:rsid w:val="0011419E"/>
    <w:rsid w:val="001207CE"/>
    <w:rsid w:val="00146D5C"/>
    <w:rsid w:val="0014726B"/>
    <w:rsid w:val="001741F3"/>
    <w:rsid w:val="00176912"/>
    <w:rsid w:val="00176C6A"/>
    <w:rsid w:val="00177444"/>
    <w:rsid w:val="001847D9"/>
    <w:rsid w:val="001A19B0"/>
    <w:rsid w:val="001C51AB"/>
    <w:rsid w:val="001D6821"/>
    <w:rsid w:val="001E1167"/>
    <w:rsid w:val="001F3C58"/>
    <w:rsid w:val="002001D2"/>
    <w:rsid w:val="0020412E"/>
    <w:rsid w:val="002141F3"/>
    <w:rsid w:val="002208AF"/>
    <w:rsid w:val="00230618"/>
    <w:rsid w:val="0024574D"/>
    <w:rsid w:val="00263FB1"/>
    <w:rsid w:val="002713EB"/>
    <w:rsid w:val="002810DF"/>
    <w:rsid w:val="002815FB"/>
    <w:rsid w:val="00281AB0"/>
    <w:rsid w:val="002A5FEE"/>
    <w:rsid w:val="002C3BA4"/>
    <w:rsid w:val="002C7169"/>
    <w:rsid w:val="002D57AA"/>
    <w:rsid w:val="002E1F01"/>
    <w:rsid w:val="002E6B07"/>
    <w:rsid w:val="00306986"/>
    <w:rsid w:val="00325B4D"/>
    <w:rsid w:val="00326882"/>
    <w:rsid w:val="00337060"/>
    <w:rsid w:val="00343DF4"/>
    <w:rsid w:val="00362D02"/>
    <w:rsid w:val="00364808"/>
    <w:rsid w:val="003744A9"/>
    <w:rsid w:val="003934B9"/>
    <w:rsid w:val="00393ED0"/>
    <w:rsid w:val="003962ED"/>
    <w:rsid w:val="003A6525"/>
    <w:rsid w:val="003B10F5"/>
    <w:rsid w:val="003C5881"/>
    <w:rsid w:val="003D1DEA"/>
    <w:rsid w:val="003E5582"/>
    <w:rsid w:val="003F42BD"/>
    <w:rsid w:val="003F4C51"/>
    <w:rsid w:val="00406186"/>
    <w:rsid w:val="00410B72"/>
    <w:rsid w:val="004319F4"/>
    <w:rsid w:val="00437199"/>
    <w:rsid w:val="00443113"/>
    <w:rsid w:val="0046067C"/>
    <w:rsid w:val="0046206E"/>
    <w:rsid w:val="00485281"/>
    <w:rsid w:val="00487216"/>
    <w:rsid w:val="004967A9"/>
    <w:rsid w:val="004C11BB"/>
    <w:rsid w:val="004E6FDD"/>
    <w:rsid w:val="004E7F96"/>
    <w:rsid w:val="00506F3E"/>
    <w:rsid w:val="005234E5"/>
    <w:rsid w:val="0053058B"/>
    <w:rsid w:val="005771B5"/>
    <w:rsid w:val="00577C93"/>
    <w:rsid w:val="005943D5"/>
    <w:rsid w:val="005A03BC"/>
    <w:rsid w:val="005D6E3D"/>
    <w:rsid w:val="005D71C7"/>
    <w:rsid w:val="005E6931"/>
    <w:rsid w:val="006044A5"/>
    <w:rsid w:val="00605FA2"/>
    <w:rsid w:val="00607BD7"/>
    <w:rsid w:val="00615BF1"/>
    <w:rsid w:val="00627F48"/>
    <w:rsid w:val="00631A89"/>
    <w:rsid w:val="00631E6A"/>
    <w:rsid w:val="0064562A"/>
    <w:rsid w:val="0065215C"/>
    <w:rsid w:val="00672A15"/>
    <w:rsid w:val="0067554E"/>
    <w:rsid w:val="00676569"/>
    <w:rsid w:val="00676FE9"/>
    <w:rsid w:val="00677652"/>
    <w:rsid w:val="00687ADE"/>
    <w:rsid w:val="00691AFD"/>
    <w:rsid w:val="00691FED"/>
    <w:rsid w:val="006A6A20"/>
    <w:rsid w:val="006D237C"/>
    <w:rsid w:val="006D48DD"/>
    <w:rsid w:val="006D7749"/>
    <w:rsid w:val="006E7334"/>
    <w:rsid w:val="006F41F5"/>
    <w:rsid w:val="006F52F8"/>
    <w:rsid w:val="00702B34"/>
    <w:rsid w:val="007068AF"/>
    <w:rsid w:val="00721BC8"/>
    <w:rsid w:val="00742AF8"/>
    <w:rsid w:val="007465A9"/>
    <w:rsid w:val="0074701B"/>
    <w:rsid w:val="00754D72"/>
    <w:rsid w:val="007658BE"/>
    <w:rsid w:val="00773893"/>
    <w:rsid w:val="00781F88"/>
    <w:rsid w:val="0078316C"/>
    <w:rsid w:val="007957F2"/>
    <w:rsid w:val="007A63AE"/>
    <w:rsid w:val="007B1C22"/>
    <w:rsid w:val="007B2AE1"/>
    <w:rsid w:val="007B5518"/>
    <w:rsid w:val="007B57E7"/>
    <w:rsid w:val="007D7444"/>
    <w:rsid w:val="00811472"/>
    <w:rsid w:val="00817B7D"/>
    <w:rsid w:val="00820EB8"/>
    <w:rsid w:val="008310F7"/>
    <w:rsid w:val="00831BA4"/>
    <w:rsid w:val="00835656"/>
    <w:rsid w:val="008476AD"/>
    <w:rsid w:val="00857642"/>
    <w:rsid w:val="0086235C"/>
    <w:rsid w:val="00872F69"/>
    <w:rsid w:val="008753B3"/>
    <w:rsid w:val="008832CE"/>
    <w:rsid w:val="0089191D"/>
    <w:rsid w:val="008932D2"/>
    <w:rsid w:val="008A3911"/>
    <w:rsid w:val="008B1967"/>
    <w:rsid w:val="008C412D"/>
    <w:rsid w:val="008D1BB8"/>
    <w:rsid w:val="009019B4"/>
    <w:rsid w:val="00903095"/>
    <w:rsid w:val="00933CD2"/>
    <w:rsid w:val="0094093C"/>
    <w:rsid w:val="00944BF2"/>
    <w:rsid w:val="00945EF7"/>
    <w:rsid w:val="009508AB"/>
    <w:rsid w:val="00950BF4"/>
    <w:rsid w:val="00955219"/>
    <w:rsid w:val="009552CD"/>
    <w:rsid w:val="00967F41"/>
    <w:rsid w:val="00985F74"/>
    <w:rsid w:val="00990907"/>
    <w:rsid w:val="00993C76"/>
    <w:rsid w:val="009A67ED"/>
    <w:rsid w:val="009D4D3D"/>
    <w:rsid w:val="009F44AC"/>
    <w:rsid w:val="009F44D7"/>
    <w:rsid w:val="00A057B1"/>
    <w:rsid w:val="00A0768C"/>
    <w:rsid w:val="00A32698"/>
    <w:rsid w:val="00A4451E"/>
    <w:rsid w:val="00A46520"/>
    <w:rsid w:val="00A51917"/>
    <w:rsid w:val="00A6736A"/>
    <w:rsid w:val="00A70066"/>
    <w:rsid w:val="00A7456A"/>
    <w:rsid w:val="00A84507"/>
    <w:rsid w:val="00AA1970"/>
    <w:rsid w:val="00AA4D38"/>
    <w:rsid w:val="00AC1906"/>
    <w:rsid w:val="00AD23E1"/>
    <w:rsid w:val="00AD288F"/>
    <w:rsid w:val="00AD6783"/>
    <w:rsid w:val="00AE1821"/>
    <w:rsid w:val="00AE6885"/>
    <w:rsid w:val="00AF16E2"/>
    <w:rsid w:val="00B07540"/>
    <w:rsid w:val="00B2440E"/>
    <w:rsid w:val="00B464A7"/>
    <w:rsid w:val="00B60EDF"/>
    <w:rsid w:val="00B67791"/>
    <w:rsid w:val="00B73DD1"/>
    <w:rsid w:val="00B87B00"/>
    <w:rsid w:val="00B87B95"/>
    <w:rsid w:val="00BB28A8"/>
    <w:rsid w:val="00BB572D"/>
    <w:rsid w:val="00BF47D9"/>
    <w:rsid w:val="00C07AF7"/>
    <w:rsid w:val="00C10549"/>
    <w:rsid w:val="00C23128"/>
    <w:rsid w:val="00C26734"/>
    <w:rsid w:val="00C3029F"/>
    <w:rsid w:val="00C326FC"/>
    <w:rsid w:val="00C34151"/>
    <w:rsid w:val="00C36768"/>
    <w:rsid w:val="00C37A32"/>
    <w:rsid w:val="00C56418"/>
    <w:rsid w:val="00C60C4F"/>
    <w:rsid w:val="00C64B66"/>
    <w:rsid w:val="00C714FF"/>
    <w:rsid w:val="00C92811"/>
    <w:rsid w:val="00C93B91"/>
    <w:rsid w:val="00C964F6"/>
    <w:rsid w:val="00CA5F76"/>
    <w:rsid w:val="00CB263D"/>
    <w:rsid w:val="00CB628D"/>
    <w:rsid w:val="00CC0A6C"/>
    <w:rsid w:val="00CD109F"/>
    <w:rsid w:val="00CF0DE3"/>
    <w:rsid w:val="00D10DCA"/>
    <w:rsid w:val="00D33C29"/>
    <w:rsid w:val="00D3436B"/>
    <w:rsid w:val="00D37381"/>
    <w:rsid w:val="00D4234C"/>
    <w:rsid w:val="00D43383"/>
    <w:rsid w:val="00D441AE"/>
    <w:rsid w:val="00D7027D"/>
    <w:rsid w:val="00D81868"/>
    <w:rsid w:val="00D951B9"/>
    <w:rsid w:val="00D96D05"/>
    <w:rsid w:val="00DC7464"/>
    <w:rsid w:val="00E0158B"/>
    <w:rsid w:val="00E03452"/>
    <w:rsid w:val="00E03530"/>
    <w:rsid w:val="00E130EB"/>
    <w:rsid w:val="00E153F6"/>
    <w:rsid w:val="00E70480"/>
    <w:rsid w:val="00E73EB4"/>
    <w:rsid w:val="00E85217"/>
    <w:rsid w:val="00EC4F11"/>
    <w:rsid w:val="00F10074"/>
    <w:rsid w:val="00F16D91"/>
    <w:rsid w:val="00F25064"/>
    <w:rsid w:val="00F31A0A"/>
    <w:rsid w:val="00F47101"/>
    <w:rsid w:val="00F47633"/>
    <w:rsid w:val="00F64D69"/>
    <w:rsid w:val="00F67936"/>
    <w:rsid w:val="00F8141A"/>
    <w:rsid w:val="00F83AA1"/>
    <w:rsid w:val="00F91BA4"/>
    <w:rsid w:val="00F95875"/>
    <w:rsid w:val="00FA17A6"/>
    <w:rsid w:val="00FA53EE"/>
    <w:rsid w:val="00FC044A"/>
    <w:rsid w:val="00FC783D"/>
    <w:rsid w:val="00FD3254"/>
    <w:rsid w:val="00FD5B0B"/>
    <w:rsid w:val="00FD6711"/>
    <w:rsid w:val="00FD6CC7"/>
    <w:rsid w:val="00FE14A3"/>
    <w:rsid w:val="00FE1C63"/>
    <w:rsid w:val="00FE22D1"/>
    <w:rsid w:val="00FE2418"/>
    <w:rsid w:val="00FE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73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D441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4620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CB628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uiPriority w:val="99"/>
    <w:rsid w:val="00CB628D"/>
    <w:rPr>
      <w:b/>
      <w:bCs/>
      <w:color w:val="000080"/>
    </w:rPr>
  </w:style>
  <w:style w:type="paragraph" w:styleId="a5">
    <w:name w:val="No Spacing"/>
    <w:uiPriority w:val="1"/>
    <w:qFormat/>
    <w:rsid w:val="001741F3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1741F3"/>
  </w:style>
  <w:style w:type="paragraph" w:styleId="a6">
    <w:name w:val="Balloon Text"/>
    <w:basedOn w:val="a"/>
    <w:semiHidden/>
    <w:rsid w:val="00FC04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373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nhideWhenUsed/>
    <w:rsid w:val="00D81868"/>
    <w:pPr>
      <w:tabs>
        <w:tab w:val="center" w:pos="4153"/>
        <w:tab w:val="right" w:pos="8306"/>
      </w:tabs>
    </w:pPr>
    <w:rPr>
      <w:lang/>
    </w:rPr>
  </w:style>
  <w:style w:type="character" w:customStyle="1" w:styleId="a8">
    <w:name w:val="Верхний колонтитул Знак"/>
    <w:link w:val="a7"/>
    <w:rsid w:val="00D81868"/>
    <w:rPr>
      <w:sz w:val="24"/>
      <w:szCs w:val="24"/>
    </w:rPr>
  </w:style>
  <w:style w:type="table" w:styleId="a9">
    <w:name w:val="Table Grid"/>
    <w:basedOn w:val="a1"/>
    <w:uiPriority w:val="59"/>
    <w:rsid w:val="007068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enter">
    <w:name w:val="acenter"/>
    <w:basedOn w:val="a"/>
    <w:rsid w:val="007068AF"/>
    <w:pPr>
      <w:spacing w:before="100" w:beforeAutospacing="1" w:after="100" w:afterAutospacing="1"/>
    </w:pPr>
    <w:rPr>
      <w:rFonts w:eastAsia="Calibri"/>
    </w:rPr>
  </w:style>
  <w:style w:type="paragraph" w:styleId="aa">
    <w:name w:val="Normal (Web)"/>
    <w:basedOn w:val="a"/>
    <w:uiPriority w:val="99"/>
    <w:unhideWhenUsed/>
    <w:rsid w:val="00A0768C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rsid w:val="00D441AE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Strong"/>
    <w:uiPriority w:val="22"/>
    <w:qFormat/>
    <w:rsid w:val="00263FB1"/>
    <w:rPr>
      <w:b/>
      <w:bCs/>
    </w:rPr>
  </w:style>
  <w:style w:type="paragraph" w:styleId="31">
    <w:name w:val="Body Text 3"/>
    <w:basedOn w:val="a"/>
    <w:link w:val="32"/>
    <w:rsid w:val="00AE6885"/>
    <w:pPr>
      <w:spacing w:after="120"/>
    </w:pPr>
    <w:rPr>
      <w:sz w:val="16"/>
      <w:szCs w:val="16"/>
      <w:lang/>
    </w:rPr>
  </w:style>
  <w:style w:type="character" w:customStyle="1" w:styleId="32">
    <w:name w:val="Основной текст 3 Знак"/>
    <w:link w:val="31"/>
    <w:rsid w:val="00AE6885"/>
    <w:rPr>
      <w:sz w:val="16"/>
      <w:szCs w:val="16"/>
    </w:rPr>
  </w:style>
  <w:style w:type="character" w:styleId="ac">
    <w:name w:val="Hyperlink"/>
    <w:uiPriority w:val="99"/>
    <w:unhideWhenUsed/>
    <w:rsid w:val="00031153"/>
    <w:rPr>
      <w:color w:val="0000FF"/>
      <w:u w:val="single"/>
    </w:rPr>
  </w:style>
  <w:style w:type="paragraph" w:customStyle="1" w:styleId="ConsNonformat">
    <w:name w:val="ConsNonformat"/>
    <w:rsid w:val="000311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Основной текст_"/>
    <w:link w:val="33"/>
    <w:rsid w:val="005A03BC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ad"/>
    <w:rsid w:val="005A03BC"/>
    <w:pPr>
      <w:shd w:val="clear" w:color="auto" w:fill="FFFFFF"/>
      <w:spacing w:line="299" w:lineRule="exact"/>
      <w:jc w:val="both"/>
    </w:pPr>
    <w:rPr>
      <w:sz w:val="27"/>
      <w:szCs w:val="27"/>
      <w:lang/>
    </w:rPr>
  </w:style>
  <w:style w:type="character" w:customStyle="1" w:styleId="2">
    <w:name w:val="Заголовок №2_"/>
    <w:link w:val="20"/>
    <w:rsid w:val="005A03BC"/>
    <w:rPr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rsid w:val="005A03BC"/>
    <w:rPr>
      <w:sz w:val="27"/>
      <w:szCs w:val="27"/>
      <w:shd w:val="clear" w:color="auto" w:fill="FFFFFF"/>
    </w:rPr>
  </w:style>
  <w:style w:type="character" w:customStyle="1" w:styleId="ae">
    <w:name w:val="Основной текст + Полужирный"/>
    <w:rsid w:val="005A0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5pt1pt40">
    <w:name w:val="Основной текст + 15;5 pt;Курсив;Интервал 1 pt;Масштаб 40%"/>
    <w:rsid w:val="005A0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w w:val="40"/>
      <w:sz w:val="31"/>
      <w:szCs w:val="31"/>
      <w:shd w:val="clear" w:color="auto" w:fill="FFFFFF"/>
    </w:rPr>
  </w:style>
  <w:style w:type="character" w:customStyle="1" w:styleId="95pt">
    <w:name w:val="Основной текст + 9;5 pt"/>
    <w:rsid w:val="005A0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5pt-1pt">
    <w:name w:val="Основной текст + 15 pt;Полужирный;Интервал -1 pt"/>
    <w:rsid w:val="005A0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0"/>
      <w:szCs w:val="30"/>
      <w:shd w:val="clear" w:color="auto" w:fill="FFFFFF"/>
    </w:rPr>
  </w:style>
  <w:style w:type="character" w:customStyle="1" w:styleId="13pt">
    <w:name w:val="Основной текст + 13 pt;Полужирный"/>
    <w:rsid w:val="005A03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5A03BC"/>
    <w:pPr>
      <w:shd w:val="clear" w:color="auto" w:fill="FFFFFF"/>
      <w:spacing w:before="1440" w:line="320" w:lineRule="exact"/>
      <w:jc w:val="center"/>
      <w:outlineLvl w:val="1"/>
    </w:pPr>
    <w:rPr>
      <w:sz w:val="27"/>
      <w:szCs w:val="27"/>
      <w:lang/>
    </w:rPr>
  </w:style>
  <w:style w:type="paragraph" w:customStyle="1" w:styleId="60">
    <w:name w:val="Основной текст (6)"/>
    <w:basedOn w:val="a"/>
    <w:link w:val="6"/>
    <w:rsid w:val="005A03BC"/>
    <w:pPr>
      <w:shd w:val="clear" w:color="auto" w:fill="FFFFFF"/>
      <w:spacing w:line="320" w:lineRule="exact"/>
      <w:jc w:val="center"/>
    </w:pPr>
    <w:rPr>
      <w:sz w:val="27"/>
      <w:szCs w:val="27"/>
      <w:lang/>
    </w:rPr>
  </w:style>
  <w:style w:type="character" w:customStyle="1" w:styleId="af">
    <w:name w:val="Гипертекстовая ссылка"/>
    <w:uiPriority w:val="99"/>
    <w:rsid w:val="001847D9"/>
    <w:rPr>
      <w:b/>
      <w:bCs/>
      <w:color w:val="106BBE"/>
    </w:rPr>
  </w:style>
  <w:style w:type="paragraph" w:customStyle="1" w:styleId="af0">
    <w:name w:val="Комментарий"/>
    <w:basedOn w:val="a"/>
    <w:next w:val="a"/>
    <w:uiPriority w:val="99"/>
    <w:rsid w:val="00872F69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872F69"/>
    <w:rPr>
      <w:i/>
      <w:iCs/>
    </w:rPr>
  </w:style>
  <w:style w:type="paragraph" w:styleId="af2">
    <w:name w:val="Revision"/>
    <w:hidden/>
    <w:uiPriority w:val="99"/>
    <w:semiHidden/>
    <w:rsid w:val="00672A15"/>
    <w:rPr>
      <w:sz w:val="24"/>
      <w:szCs w:val="24"/>
    </w:rPr>
  </w:style>
  <w:style w:type="character" w:styleId="af3">
    <w:name w:val="annotation reference"/>
    <w:rsid w:val="00672A15"/>
    <w:rPr>
      <w:sz w:val="16"/>
      <w:szCs w:val="16"/>
    </w:rPr>
  </w:style>
  <w:style w:type="paragraph" w:styleId="af4">
    <w:name w:val="annotation text"/>
    <w:basedOn w:val="a"/>
    <w:link w:val="af5"/>
    <w:rsid w:val="00672A1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72A15"/>
  </w:style>
  <w:style w:type="paragraph" w:styleId="af6">
    <w:name w:val="annotation subject"/>
    <w:basedOn w:val="af4"/>
    <w:next w:val="af4"/>
    <w:link w:val="af7"/>
    <w:rsid w:val="00672A15"/>
    <w:rPr>
      <w:b/>
      <w:bCs/>
      <w:lang/>
    </w:rPr>
  </w:style>
  <w:style w:type="character" w:customStyle="1" w:styleId="af7">
    <w:name w:val="Тема примечания Знак"/>
    <w:link w:val="af6"/>
    <w:rsid w:val="00672A15"/>
    <w:rPr>
      <w:b/>
      <w:bCs/>
    </w:rPr>
  </w:style>
  <w:style w:type="paragraph" w:customStyle="1" w:styleId="21">
    <w:name w:val="заголовок 2"/>
    <w:basedOn w:val="a"/>
    <w:next w:val="a"/>
    <w:rsid w:val="00EC4F11"/>
    <w:pPr>
      <w:keepNext/>
      <w:autoSpaceDE w:val="0"/>
      <w:autoSpaceDN w:val="0"/>
      <w:jc w:val="center"/>
    </w:pPr>
  </w:style>
  <w:style w:type="paragraph" w:styleId="af8">
    <w:name w:val="footer"/>
    <w:basedOn w:val="a"/>
    <w:link w:val="af9"/>
    <w:semiHidden/>
    <w:unhideWhenUsed/>
    <w:rsid w:val="00F16D9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semiHidden/>
    <w:rsid w:val="00F16D91"/>
    <w:rPr>
      <w:sz w:val="24"/>
      <w:szCs w:val="24"/>
    </w:rPr>
  </w:style>
  <w:style w:type="paragraph" w:customStyle="1" w:styleId="ConsPlusTitle">
    <w:name w:val="ConsPlusTitle"/>
    <w:uiPriority w:val="99"/>
    <w:rsid w:val="002141F3"/>
    <w:pPr>
      <w:autoSpaceDE w:val="0"/>
      <w:autoSpaceDN w:val="0"/>
      <w:adjustRightInd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2B0EA-8874-40D6-A510-BC9880F3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sobes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shumer-oszn-18</dc:creator>
  <cp:keywords/>
  <dc:description/>
  <cp:lastModifiedBy>Никулинское с/п</cp:lastModifiedBy>
  <cp:revision>13</cp:revision>
  <cp:lastPrinted>2018-03-21T07:01:00Z</cp:lastPrinted>
  <dcterms:created xsi:type="dcterms:W3CDTF">2018-03-15T05:04:00Z</dcterms:created>
  <dcterms:modified xsi:type="dcterms:W3CDTF">2018-03-21T07:13:00Z</dcterms:modified>
</cp:coreProperties>
</file>