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40" w:rsidRDefault="00955340" w:rsidP="00955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2300" cy="6096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0" w:type="dxa"/>
        <w:tblLayout w:type="fixed"/>
        <w:tblLook w:val="04A0"/>
      </w:tblPr>
      <w:tblGrid>
        <w:gridCol w:w="1242"/>
        <w:gridCol w:w="1303"/>
        <w:gridCol w:w="1389"/>
        <w:gridCol w:w="1558"/>
        <w:gridCol w:w="1275"/>
        <w:gridCol w:w="1359"/>
        <w:gridCol w:w="1474"/>
      </w:tblGrid>
      <w:tr w:rsidR="00955340" w:rsidTr="00955340">
        <w:tc>
          <w:tcPr>
            <w:tcW w:w="3934" w:type="dxa"/>
            <w:gridSpan w:val="3"/>
          </w:tcPr>
          <w:p w:rsidR="00955340" w:rsidRDefault="0095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5340" w:rsidRDefault="0095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Чувашская Республика </w:t>
            </w:r>
          </w:p>
          <w:p w:rsidR="00955340" w:rsidRDefault="0095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Собрание депутатов Сятракасинского сельского  поселения                        </w:t>
            </w:r>
          </w:p>
          <w:p w:rsidR="00955340" w:rsidRDefault="0095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955340" w:rsidRDefault="0095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5340" w:rsidRDefault="0095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РЕШЕНИЕ                     </w:t>
            </w:r>
          </w:p>
          <w:p w:rsidR="00955340" w:rsidRDefault="0095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558" w:type="dxa"/>
          </w:tcPr>
          <w:p w:rsidR="00955340" w:rsidRDefault="0095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</w:tcPr>
          <w:p w:rsidR="00955340" w:rsidRDefault="0095534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5340" w:rsidRDefault="0095534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955340" w:rsidRDefault="0095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955340" w:rsidRDefault="0095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   </w:t>
            </w:r>
          </w:p>
          <w:p w:rsidR="00955340" w:rsidRDefault="0095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955340" w:rsidRDefault="0095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депутачěсен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</w:t>
            </w:r>
          </w:p>
          <w:p w:rsidR="00955340" w:rsidRDefault="0095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5340" w:rsidRDefault="0095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ЙЫШĂНУ</w:t>
            </w:r>
          </w:p>
          <w:p w:rsidR="00955340" w:rsidRDefault="0095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955340" w:rsidTr="00955340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5340" w:rsidRDefault="00955340" w:rsidP="00D145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01.0</w:t>
            </w:r>
            <w:r w:rsidR="00D1458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3" w:type="dxa"/>
            <w:hideMark/>
          </w:tcPr>
          <w:p w:rsidR="00955340" w:rsidRDefault="0095534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2019ç. №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5340" w:rsidRDefault="00955340" w:rsidP="00900C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С-5</w:t>
            </w:r>
            <w:r w:rsidR="00D1458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/</w:t>
            </w:r>
            <w:r w:rsidR="00900C6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8" w:type="dxa"/>
          </w:tcPr>
          <w:p w:rsidR="00955340" w:rsidRDefault="0095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5340" w:rsidRDefault="00955340" w:rsidP="00D1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01.0</w:t>
            </w:r>
            <w:r w:rsidR="00D14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59" w:type="dxa"/>
            <w:hideMark/>
          </w:tcPr>
          <w:p w:rsidR="00955340" w:rsidRDefault="0095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2019 г. 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5340" w:rsidRDefault="00955340" w:rsidP="0090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С-5</w:t>
            </w:r>
            <w:r w:rsidR="00D14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r w:rsidR="00900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955340" w:rsidTr="00955340">
        <w:tc>
          <w:tcPr>
            <w:tcW w:w="3934" w:type="dxa"/>
            <w:gridSpan w:val="3"/>
            <w:hideMark/>
          </w:tcPr>
          <w:p w:rsidR="00955340" w:rsidRDefault="00955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</w:t>
            </w:r>
          </w:p>
        </w:tc>
        <w:tc>
          <w:tcPr>
            <w:tcW w:w="1558" w:type="dxa"/>
          </w:tcPr>
          <w:p w:rsidR="00955340" w:rsidRDefault="0095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  <w:hideMark/>
          </w:tcPr>
          <w:p w:rsidR="00955340" w:rsidRDefault="0095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ялӗ</w:t>
            </w:r>
          </w:p>
        </w:tc>
      </w:tr>
    </w:tbl>
    <w:p w:rsidR="00955340" w:rsidRDefault="00955340" w:rsidP="00955340"/>
    <w:tbl>
      <w:tblPr>
        <w:tblW w:w="0" w:type="auto"/>
        <w:tblLayout w:type="fixed"/>
        <w:tblLook w:val="0000"/>
      </w:tblPr>
      <w:tblGrid>
        <w:gridCol w:w="4928"/>
      </w:tblGrid>
      <w:tr w:rsidR="002A6BE8" w:rsidRPr="002A6BE8" w:rsidTr="00E45429">
        <w:tc>
          <w:tcPr>
            <w:tcW w:w="4928" w:type="dxa"/>
          </w:tcPr>
          <w:p w:rsidR="002A6BE8" w:rsidRPr="002A6BE8" w:rsidRDefault="002A6BE8" w:rsidP="00D94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внесении изменения в решение Собрания депутатов Сятракасинского  сельского поселения Моргаушского района Чувашской Рес</w:t>
            </w:r>
            <w:r w:rsidR="00D94C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публики от 14.11.2014 года № С-45/1</w:t>
            </w:r>
            <w:r w:rsidRPr="002A6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«Об утверждении Положения</w:t>
            </w:r>
            <w:r w:rsidRPr="002A6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6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 вопросах налогового регулирования в </w:t>
            </w:r>
            <w:proofErr w:type="spellStart"/>
            <w:r w:rsidRPr="002A6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Сятракасинском</w:t>
            </w:r>
            <w:proofErr w:type="spellEnd"/>
            <w:r w:rsidRPr="002A6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сельском поселении Моргаушского района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самоуправления» </w:t>
            </w:r>
          </w:p>
        </w:tc>
      </w:tr>
    </w:tbl>
    <w:p w:rsidR="002A6BE8" w:rsidRPr="002A6BE8" w:rsidRDefault="002A6BE8" w:rsidP="002A6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BE8" w:rsidRPr="002A6BE8" w:rsidRDefault="002A6BE8" w:rsidP="002A6B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BE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30 сентября 2017 года № 286-ФЗ «О внесении изменений в часть вторую Налогового кодекса Российской и отдельные законодательные акты Российской Федерации» в целях регулирования налоговых правоотношений Собрание депутатов Сятракасинского сельского поселения Моргаушского   района  Чувашской  Республики </w:t>
      </w:r>
      <w:proofErr w:type="spellStart"/>
      <w:proofErr w:type="gramStart"/>
      <w:r w:rsidRPr="002A6BE8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spellEnd"/>
      <w:proofErr w:type="gramEnd"/>
      <w:r w:rsidRPr="002A6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</w:t>
      </w:r>
      <w:proofErr w:type="spellStart"/>
      <w:r w:rsidRPr="002A6BE8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proofErr w:type="spellEnd"/>
      <w:r w:rsidRPr="002A6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л о:</w:t>
      </w:r>
    </w:p>
    <w:p w:rsidR="002A6BE8" w:rsidRPr="002A6BE8" w:rsidRDefault="002A6BE8" w:rsidP="002A6B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BE8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2A6BE8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Внести в решение Собрания депутатов Сятракасинского сельского поселения Моргаушского района Чувашской Республики от </w:t>
      </w:r>
      <w:r w:rsidR="00D94CCE">
        <w:rPr>
          <w:rFonts w:ascii="Times New Roman" w:eastAsia="Times New Roman" w:hAnsi="Times New Roman" w:cs="Times New Roman"/>
          <w:bCs/>
          <w:sz w:val="24"/>
          <w:szCs w:val="24"/>
        </w:rPr>
        <w:t>14.11.2014 года № С-45</w:t>
      </w:r>
      <w:r w:rsidRPr="002A6BE8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D94CC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2A6BE8">
        <w:rPr>
          <w:rFonts w:ascii="Times New Roman" w:eastAsia="Times New Roman" w:hAnsi="Times New Roman" w:cs="Times New Roman"/>
          <w:bCs/>
          <w:sz w:val="24"/>
          <w:szCs w:val="24"/>
        </w:rPr>
        <w:t xml:space="preserve"> «Об утверждении Положения о вопросах налогового регулирования в </w:t>
      </w:r>
      <w:proofErr w:type="spellStart"/>
      <w:r w:rsidRPr="002A6BE8">
        <w:rPr>
          <w:rFonts w:ascii="Times New Roman" w:eastAsia="Times New Roman" w:hAnsi="Times New Roman" w:cs="Times New Roman"/>
          <w:bCs/>
          <w:sz w:val="24"/>
          <w:szCs w:val="24"/>
        </w:rPr>
        <w:t>Сятракасинском</w:t>
      </w:r>
      <w:proofErr w:type="spellEnd"/>
      <w:r w:rsidRPr="002A6BE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сельском поселении Моргаушского района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самоуправления» (далее – Решение) следующее изменение:</w:t>
      </w:r>
      <w:proofErr w:type="gramEnd"/>
    </w:p>
    <w:p w:rsidR="002A6BE8" w:rsidRPr="002A6BE8" w:rsidRDefault="002A6BE8" w:rsidP="002A6B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BE8">
        <w:rPr>
          <w:rFonts w:ascii="Times New Roman" w:eastAsia="Times New Roman" w:hAnsi="Times New Roman" w:cs="Times New Roman"/>
          <w:bCs/>
          <w:sz w:val="24"/>
          <w:szCs w:val="24"/>
        </w:rPr>
        <w:t>1.1. в приложении к Решению:</w:t>
      </w:r>
    </w:p>
    <w:p w:rsidR="002A6BE8" w:rsidRPr="002A6BE8" w:rsidRDefault="002A6BE8" w:rsidP="002A6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BE8">
        <w:rPr>
          <w:rFonts w:ascii="Times New Roman" w:eastAsia="Times New Roman" w:hAnsi="Times New Roman" w:cs="Times New Roman"/>
          <w:bCs/>
          <w:sz w:val="24"/>
          <w:szCs w:val="24"/>
        </w:rPr>
        <w:t>1.1.1. пункт 1 статьи 20 дополнить абзацем пятым следующего содержания:</w:t>
      </w:r>
    </w:p>
    <w:p w:rsidR="002A6BE8" w:rsidRPr="002A6BE8" w:rsidRDefault="002A6BE8" w:rsidP="002A6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BE8">
        <w:rPr>
          <w:rFonts w:ascii="Times New Roman" w:eastAsia="Times New Roman" w:hAnsi="Times New Roman" w:cs="Times New Roman"/>
          <w:sz w:val="24"/>
          <w:szCs w:val="24"/>
        </w:rPr>
        <w:t xml:space="preserve">«ограниченных в обороте в соответствии с </w:t>
      </w:r>
      <w:hyperlink r:id="rId5" w:history="1">
        <w:r w:rsidRPr="002A6BE8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Pr="002A6BE8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нужд».</w:t>
      </w:r>
    </w:p>
    <w:p w:rsidR="00691F4B" w:rsidRPr="001B7A53" w:rsidRDefault="002A6BE8" w:rsidP="00691F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A6BE8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691F4B" w:rsidRPr="001B7A53">
        <w:rPr>
          <w:rFonts w:ascii="Times New Roman" w:eastAsia="Times New Roman" w:hAnsi="Times New Roman" w:cs="Times New Roman"/>
        </w:rPr>
        <w:t>Настоящее решение вступает в силу после его официального опубликования.</w:t>
      </w:r>
    </w:p>
    <w:p w:rsidR="00691F4B" w:rsidRPr="001B7A53" w:rsidRDefault="00691F4B" w:rsidP="00691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A6BE8" w:rsidRDefault="002A6BE8" w:rsidP="002A6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BE8" w:rsidRPr="002A6BE8" w:rsidRDefault="002A6BE8" w:rsidP="002A6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527" w:rsidRPr="009F3527" w:rsidRDefault="009F3527" w:rsidP="009F3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527">
        <w:rPr>
          <w:rFonts w:ascii="Times New Roman" w:hAnsi="Times New Roman" w:cs="Times New Roman"/>
          <w:sz w:val="24"/>
          <w:szCs w:val="24"/>
        </w:rPr>
        <w:t xml:space="preserve">Председатель    Собрания    депутатов </w:t>
      </w:r>
    </w:p>
    <w:p w:rsidR="009F3527" w:rsidRPr="009F3527" w:rsidRDefault="009F3527" w:rsidP="009F3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527">
        <w:rPr>
          <w:rFonts w:ascii="Times New Roman" w:hAnsi="Times New Roman" w:cs="Times New Roman"/>
          <w:sz w:val="24"/>
          <w:szCs w:val="24"/>
        </w:rPr>
        <w:t xml:space="preserve">Сятракасинского сельского поселения </w:t>
      </w:r>
    </w:p>
    <w:p w:rsidR="009F3527" w:rsidRPr="009F3527" w:rsidRDefault="009F3527" w:rsidP="009F352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F3527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                                          Н.С.Степанов</w:t>
      </w:r>
    </w:p>
    <w:p w:rsidR="00483612" w:rsidRPr="009F3527" w:rsidRDefault="00483612">
      <w:pPr>
        <w:rPr>
          <w:rFonts w:ascii="Times New Roman" w:hAnsi="Times New Roman" w:cs="Times New Roman"/>
          <w:sz w:val="24"/>
          <w:szCs w:val="24"/>
        </w:rPr>
      </w:pPr>
    </w:p>
    <w:sectPr w:rsidR="00483612" w:rsidRPr="009F3527" w:rsidSect="002A6BE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612"/>
    <w:rsid w:val="00132C37"/>
    <w:rsid w:val="001800C2"/>
    <w:rsid w:val="002A6BE8"/>
    <w:rsid w:val="003335B2"/>
    <w:rsid w:val="00483612"/>
    <w:rsid w:val="004D6A63"/>
    <w:rsid w:val="00640FA8"/>
    <w:rsid w:val="00691F4B"/>
    <w:rsid w:val="006B037A"/>
    <w:rsid w:val="00830635"/>
    <w:rsid w:val="00900C62"/>
    <w:rsid w:val="00955340"/>
    <w:rsid w:val="009F3527"/>
    <w:rsid w:val="00B15260"/>
    <w:rsid w:val="00D14584"/>
    <w:rsid w:val="00D94CCE"/>
    <w:rsid w:val="00DE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34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locked/>
    <w:rsid w:val="009F3527"/>
    <w:rPr>
      <w:rFonts w:ascii="Arial" w:hAnsi="Arial" w:cs="Arial"/>
      <w:lang w:eastAsia="ru-RU"/>
    </w:rPr>
  </w:style>
  <w:style w:type="paragraph" w:styleId="a6">
    <w:name w:val="header"/>
    <w:basedOn w:val="a"/>
    <w:link w:val="a5"/>
    <w:rsid w:val="009F3527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="Arial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9F3527"/>
    <w:rPr>
      <w:rFonts w:eastAsiaTheme="minorEastAsia"/>
      <w:lang w:eastAsia="ru-RU"/>
    </w:rPr>
  </w:style>
  <w:style w:type="paragraph" w:styleId="2">
    <w:name w:val="Body Text 2"/>
    <w:basedOn w:val="a"/>
    <w:link w:val="20"/>
    <w:rsid w:val="009F35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9F35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327799&amp;date=30.07.2019&amp;dst=100225&amp;fld=1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14</cp:revision>
  <cp:lastPrinted>2019-08-02T04:55:00Z</cp:lastPrinted>
  <dcterms:created xsi:type="dcterms:W3CDTF">2019-08-02T04:50:00Z</dcterms:created>
  <dcterms:modified xsi:type="dcterms:W3CDTF">2019-09-05T07:05:00Z</dcterms:modified>
</cp:coreProperties>
</file>