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9B3E89" w:rsidP="005230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02.08</w:t>
                  </w:r>
                  <w:r w:rsidR="000C13EC">
                    <w:rPr>
                      <w:b/>
                    </w:rPr>
                    <w:t>.</w:t>
                  </w:r>
                  <w:r w:rsidR="0097442D">
                    <w:rPr>
                      <w:b/>
                    </w:rPr>
                    <w:t>2019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5230E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9B3E89">
                    <w:rPr>
                      <w:b/>
                    </w:rPr>
                    <w:t>5</w:t>
                  </w:r>
                  <w:r w:rsidR="00CF4CAA">
                    <w:rPr>
                      <w:b/>
                    </w:rPr>
                    <w:t>/</w:t>
                  </w:r>
                  <w:r w:rsidR="005230E9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9B3E8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9B3E89">
                    <w:rPr>
                      <w:b/>
                    </w:rPr>
                    <w:t>02.08</w:t>
                  </w:r>
                  <w:r>
                    <w:rPr>
                      <w:b/>
                    </w:rPr>
                    <w:t>.</w:t>
                  </w:r>
                  <w:r w:rsidR="0097442D">
                    <w:rPr>
                      <w:b/>
                    </w:rPr>
                    <w:t>2019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5230E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9B3E89">
                    <w:rPr>
                      <w:b/>
                    </w:rPr>
                    <w:t>5</w:t>
                  </w:r>
                  <w:r w:rsidR="00E73664">
                    <w:rPr>
                      <w:b/>
                    </w:rPr>
                    <w:t>/</w:t>
                  </w:r>
                  <w:r w:rsidR="005230E9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Default="00FB27C4" w:rsidP="000C13EC"/>
    <w:p w:rsidR="009B3E89" w:rsidRDefault="009B3E89" w:rsidP="000C13E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9B3E89" w:rsidTr="00167AD1">
        <w:tc>
          <w:tcPr>
            <w:tcW w:w="4928" w:type="dxa"/>
            <w:hideMark/>
          </w:tcPr>
          <w:p w:rsidR="009B3E89" w:rsidRDefault="009B3E89" w:rsidP="00167AD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изменения в решение Собрания депутатов Орининского сельского поселения Моргаушского района Чувашской Республики от 14 ноября 2014 года № С-45/1 «Об утверждении Положения</w:t>
            </w:r>
            <w:r>
              <w:t xml:space="preserve"> </w:t>
            </w:r>
            <w:r>
              <w:rPr>
                <w:b/>
              </w:rPr>
              <w:t xml:space="preserve">о  вопросах налогового регулирования в </w:t>
            </w:r>
            <w:proofErr w:type="spellStart"/>
            <w:r>
              <w:rPr>
                <w:b/>
              </w:rPr>
              <w:t>Орининском</w:t>
            </w:r>
            <w:proofErr w:type="spellEnd"/>
            <w:r>
              <w:rPr>
                <w:b/>
              </w:rPr>
      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      </w:r>
            <w:proofErr w:type="gramEnd"/>
          </w:p>
        </w:tc>
      </w:tr>
    </w:tbl>
    <w:p w:rsidR="009B3E89" w:rsidRDefault="009B3E89" w:rsidP="009B3E89">
      <w:pPr>
        <w:jc w:val="both"/>
      </w:pPr>
    </w:p>
    <w:p w:rsidR="009B3E89" w:rsidRDefault="009B3E89" w:rsidP="009B3E89">
      <w:pPr>
        <w:ind w:firstLine="540"/>
        <w:jc w:val="both"/>
      </w:pPr>
      <w:r>
        <w:t xml:space="preserve">В соответствии с Федеральным законом от 30 сентября 2017 года № 286-ФЗ «О внесении изменений в часть вторую Налогового кодекса Российской и отдельные законодательные акты Российской Федерации» в целях регулирования налоговых правоотношений Собрание депутатов Орининского сельского поселения Моргаушского   района  Чувашской  Республики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о:</w:t>
      </w:r>
    </w:p>
    <w:p w:rsidR="009B3E89" w:rsidRDefault="009B3E89" w:rsidP="009B3E89">
      <w:pPr>
        <w:ind w:firstLine="540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 xml:space="preserve">Внести в решение Собрания депутатов Орининского сельского поселения Моргаушского района Чувашской Республики от 14 ноября 2014 года № С-45/1 «Об утверждении Положения о вопросах налогового регулирования в </w:t>
      </w:r>
      <w:proofErr w:type="spellStart"/>
      <w:r>
        <w:rPr>
          <w:bCs/>
        </w:rPr>
        <w:t>Орининском</w:t>
      </w:r>
      <w:proofErr w:type="spellEnd"/>
      <w:r>
        <w:rPr>
          <w:bCs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(далее – Решение) следующее изменение:</w:t>
      </w:r>
      <w:proofErr w:type="gramEnd"/>
    </w:p>
    <w:p w:rsidR="009B3E89" w:rsidRDefault="009B3E89" w:rsidP="009B3E89">
      <w:pPr>
        <w:ind w:firstLine="540"/>
        <w:jc w:val="both"/>
        <w:rPr>
          <w:bCs/>
        </w:rPr>
      </w:pPr>
      <w:r>
        <w:rPr>
          <w:bCs/>
        </w:rPr>
        <w:t>1.1. в приложении к Решению:</w:t>
      </w: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1.1.1. пункт 1 статьи 20 дополнить абзацем пятым следующего содержания:</w:t>
      </w: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</w:pPr>
      <w:r>
        <w:t xml:space="preserve">«ограниченных в обороте в соответствии с </w:t>
      </w:r>
      <w:hyperlink r:id="rId8" w:history="1">
        <w:r>
          <w:rPr>
            <w:rStyle w:val="ad"/>
          </w:rPr>
          <w:t>законодательством</w:t>
        </w:r>
      </w:hyperlink>
      <w:r>
        <w:t xml:space="preserve"> Российской Федерации, предоставленных для обеспечения обороны, безопасности и таможенных нужд».</w:t>
      </w: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Настоящее Решение подлежит официальному опубликованию.</w:t>
      </w: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Глава Орининского </w:t>
      </w:r>
    </w:p>
    <w:p w:rsidR="00197057" w:rsidRDefault="009B3E89" w:rsidP="009B3E89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сельского поселения                                                </w:t>
      </w:r>
      <w:proofErr w:type="spellStart"/>
      <w:r>
        <w:rPr>
          <w:bCs/>
        </w:rPr>
        <w:t>В.Ю.Пушкова</w:t>
      </w:r>
      <w:bookmarkStart w:id="0" w:name="_GoBack"/>
      <w:bookmarkEnd w:id="0"/>
      <w:proofErr w:type="spellEnd"/>
    </w:p>
    <w:sectPr w:rsidR="00197057" w:rsidSect="005230E9">
      <w:pgSz w:w="11905" w:h="16838"/>
      <w:pgMar w:top="567" w:right="709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97057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3007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7442D"/>
    <w:rsid w:val="009A2F35"/>
    <w:rsid w:val="009B3E89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F1BB4"/>
    <w:rsid w:val="00CF4CAA"/>
    <w:rsid w:val="00CF6730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27799&amp;date=30.07.2019&amp;dst=100225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BE07-FA8F-4BD4-B0C1-1B5F79BB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64</cp:revision>
  <cp:lastPrinted>2019-08-06T10:34:00Z</cp:lastPrinted>
  <dcterms:created xsi:type="dcterms:W3CDTF">2016-01-11T13:34:00Z</dcterms:created>
  <dcterms:modified xsi:type="dcterms:W3CDTF">2019-09-02T09:33:00Z</dcterms:modified>
</cp:coreProperties>
</file>