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92" w:rsidRPr="005718E7" w:rsidRDefault="00A77E92" w:rsidP="00A77E92">
      <w:pPr>
        <w:ind w:firstLine="708"/>
        <w:jc w:val="right"/>
        <w:rPr>
          <w:rFonts w:ascii="Times New Roman" w:hAnsi="Times New Roman" w:cs="Times New Roman"/>
          <w:sz w:val="24"/>
        </w:rPr>
      </w:pPr>
      <w:r w:rsidRPr="005718E7">
        <w:rPr>
          <w:rFonts w:ascii="Times New Roman" w:hAnsi="Times New Roman" w:cs="Times New Roman"/>
          <w:sz w:val="24"/>
        </w:rPr>
        <w:t>УТВЕРЖДАЮ</w:t>
      </w:r>
    </w:p>
    <w:p w:rsidR="00A77E92" w:rsidRPr="005718E7" w:rsidRDefault="00A77E92" w:rsidP="00A77E92">
      <w:pPr>
        <w:jc w:val="right"/>
        <w:rPr>
          <w:rFonts w:ascii="Times New Roman" w:hAnsi="Times New Roman" w:cs="Times New Roman"/>
          <w:sz w:val="24"/>
        </w:rPr>
      </w:pPr>
      <w:r w:rsidRPr="005718E7">
        <w:rPr>
          <w:rFonts w:ascii="Times New Roman" w:hAnsi="Times New Roman" w:cs="Times New Roman"/>
          <w:sz w:val="24"/>
        </w:rPr>
        <w:t>Глава Сутчевского сельского поселения</w:t>
      </w:r>
    </w:p>
    <w:p w:rsidR="00A77E92" w:rsidRPr="005718E7" w:rsidRDefault="00A77E92" w:rsidP="00A77E92">
      <w:pPr>
        <w:jc w:val="right"/>
        <w:rPr>
          <w:rFonts w:ascii="Times New Roman" w:hAnsi="Times New Roman" w:cs="Times New Roman"/>
          <w:sz w:val="24"/>
        </w:rPr>
      </w:pPr>
      <w:r w:rsidRPr="005718E7">
        <w:rPr>
          <w:rFonts w:ascii="Times New Roman" w:hAnsi="Times New Roman" w:cs="Times New Roman"/>
          <w:sz w:val="24"/>
        </w:rPr>
        <w:t>______________</w:t>
      </w:r>
      <w:proofErr w:type="spellStart"/>
      <w:r w:rsidRPr="005718E7">
        <w:rPr>
          <w:rFonts w:ascii="Times New Roman" w:hAnsi="Times New Roman" w:cs="Times New Roman"/>
          <w:sz w:val="24"/>
        </w:rPr>
        <w:t>С.Ю.Емельянова</w:t>
      </w:r>
      <w:proofErr w:type="spellEnd"/>
    </w:p>
    <w:p w:rsidR="00A77E92" w:rsidRPr="005718E7" w:rsidRDefault="00A77E92" w:rsidP="00A77E92">
      <w:pPr>
        <w:rPr>
          <w:rFonts w:ascii="Times New Roman" w:hAnsi="Times New Roman" w:cs="Times New Roman"/>
          <w:sz w:val="24"/>
        </w:rPr>
      </w:pPr>
    </w:p>
    <w:p w:rsidR="00A77E92" w:rsidRPr="009138B9" w:rsidRDefault="00A77E92" w:rsidP="00A77E92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138B9">
        <w:rPr>
          <w:rFonts w:ascii="Times New Roman" w:hAnsi="Times New Roman" w:cs="Times New Roman"/>
          <w:b/>
          <w:sz w:val="24"/>
        </w:rPr>
        <w:t>П</w:t>
      </w:r>
      <w:proofErr w:type="gramEnd"/>
      <w:r w:rsidRPr="009138B9">
        <w:rPr>
          <w:rFonts w:ascii="Times New Roman" w:hAnsi="Times New Roman" w:cs="Times New Roman"/>
          <w:b/>
          <w:sz w:val="24"/>
        </w:rPr>
        <w:t xml:space="preserve"> Л А Н</w:t>
      </w:r>
    </w:p>
    <w:p w:rsidR="00A77E92" w:rsidRPr="009138B9" w:rsidRDefault="00A77E92" w:rsidP="00A77E92">
      <w:pPr>
        <w:jc w:val="center"/>
        <w:rPr>
          <w:rFonts w:ascii="Times New Roman" w:hAnsi="Times New Roman" w:cs="Times New Roman"/>
          <w:b/>
          <w:sz w:val="24"/>
        </w:rPr>
      </w:pPr>
      <w:r w:rsidRPr="009138B9">
        <w:rPr>
          <w:rFonts w:ascii="Times New Roman" w:hAnsi="Times New Roman" w:cs="Times New Roman"/>
          <w:b/>
          <w:sz w:val="24"/>
        </w:rPr>
        <w:t>работы Совета профилактики Сутчевского сельского поселения</w:t>
      </w:r>
    </w:p>
    <w:p w:rsidR="00A77E92" w:rsidRPr="009138B9" w:rsidRDefault="00A77E92" w:rsidP="00A77E92">
      <w:pPr>
        <w:jc w:val="center"/>
        <w:rPr>
          <w:rFonts w:ascii="Times New Roman" w:hAnsi="Times New Roman" w:cs="Times New Roman"/>
          <w:b/>
          <w:sz w:val="24"/>
        </w:rPr>
      </w:pPr>
      <w:r w:rsidRPr="009138B9">
        <w:rPr>
          <w:rFonts w:ascii="Times New Roman" w:hAnsi="Times New Roman" w:cs="Times New Roman"/>
          <w:b/>
          <w:sz w:val="24"/>
        </w:rPr>
        <w:t>на 20</w:t>
      </w:r>
      <w:r w:rsidR="00290F28">
        <w:rPr>
          <w:rFonts w:ascii="Times New Roman" w:hAnsi="Times New Roman" w:cs="Times New Roman"/>
          <w:b/>
          <w:sz w:val="24"/>
        </w:rPr>
        <w:t>19</w:t>
      </w:r>
      <w:r w:rsidRPr="009138B9">
        <w:rPr>
          <w:rFonts w:ascii="Times New Roman" w:hAnsi="Times New Roman" w:cs="Times New Roman"/>
          <w:b/>
          <w:sz w:val="24"/>
        </w:rPr>
        <w:t xml:space="preserve"> год</w:t>
      </w:r>
    </w:p>
    <w:p w:rsidR="00A77E92" w:rsidRPr="005718E7" w:rsidRDefault="00A77E92" w:rsidP="00A77E9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4"/>
        <w:gridCol w:w="3655"/>
        <w:gridCol w:w="1757"/>
        <w:gridCol w:w="1906"/>
        <w:gridCol w:w="1579"/>
      </w:tblGrid>
      <w:tr w:rsidR="00A77E92" w:rsidRPr="005718E7" w:rsidTr="00E62C7B">
        <w:tc>
          <w:tcPr>
            <w:tcW w:w="35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5718E7">
              <w:rPr>
                <w:rFonts w:ascii="Times New Roman" w:hAnsi="Times New Roman" w:cs="Times New Roman"/>
                <w:sz w:val="24"/>
              </w:rPr>
              <w:t>№№</w:t>
            </w:r>
          </w:p>
        </w:tc>
        <w:tc>
          <w:tcPr>
            <w:tcW w:w="194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935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исполнения</w:t>
            </w:r>
          </w:p>
        </w:tc>
        <w:tc>
          <w:tcPr>
            <w:tcW w:w="927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842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Отметки о выполнении</w:t>
            </w:r>
          </w:p>
        </w:tc>
      </w:tr>
      <w:tr w:rsidR="00A77E92" w:rsidRPr="005718E7" w:rsidTr="00E62C7B">
        <w:tc>
          <w:tcPr>
            <w:tcW w:w="35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Обновить списки лиц, проживающих на территории сельского поселения, склонных правонарушениям</w:t>
            </w:r>
          </w:p>
        </w:tc>
        <w:tc>
          <w:tcPr>
            <w:tcW w:w="935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 февраля</w:t>
            </w:r>
          </w:p>
        </w:tc>
        <w:tc>
          <w:tcPr>
            <w:tcW w:w="927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842" w:type="pct"/>
          </w:tcPr>
          <w:p w:rsidR="00A77E92" w:rsidRPr="005718E7" w:rsidRDefault="00290F28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A77E92" w:rsidRPr="005718E7" w:rsidTr="00E62C7B">
        <w:tc>
          <w:tcPr>
            <w:tcW w:w="35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Вовлекать молодежь поселения в спортивные секции, проводить соревнования между командами деревень</w:t>
            </w:r>
          </w:p>
        </w:tc>
        <w:tc>
          <w:tcPr>
            <w:tcW w:w="935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927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Глава, депутаты</w:t>
            </w:r>
          </w:p>
        </w:tc>
        <w:tc>
          <w:tcPr>
            <w:tcW w:w="842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E92" w:rsidRPr="005718E7" w:rsidTr="00E62C7B">
        <w:tc>
          <w:tcPr>
            <w:tcW w:w="35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 контролировать освободившихся из мест лишения свободы и условно осужденных, условно-досрочно освобожденных</w:t>
            </w:r>
          </w:p>
        </w:tc>
        <w:tc>
          <w:tcPr>
            <w:tcW w:w="935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927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Глава, депутаты</w:t>
            </w:r>
          </w:p>
        </w:tc>
        <w:tc>
          <w:tcPr>
            <w:tcW w:w="842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E92" w:rsidRPr="005718E7" w:rsidTr="00E62C7B">
        <w:tc>
          <w:tcPr>
            <w:tcW w:w="35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Вести дежурство по выходным дням на дискотеках с помощью ДНД и членов Совета общественности</w:t>
            </w:r>
          </w:p>
        </w:tc>
        <w:tc>
          <w:tcPr>
            <w:tcW w:w="935" w:type="pct"/>
          </w:tcPr>
          <w:p w:rsidR="00A77E92" w:rsidRPr="005718E7" w:rsidRDefault="00AF3F78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проведении</w:t>
            </w:r>
          </w:p>
        </w:tc>
        <w:tc>
          <w:tcPr>
            <w:tcW w:w="927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Глава, депутаты, актив</w:t>
            </w:r>
          </w:p>
        </w:tc>
        <w:tc>
          <w:tcPr>
            <w:tcW w:w="842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E92" w:rsidRPr="005718E7" w:rsidTr="00E62C7B">
        <w:tc>
          <w:tcPr>
            <w:tcW w:w="35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43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Заслушивать участковых инспекторов полиции о работе по профилактике правонарушений на Собрании депутатов Сутчевского сельского поселения</w:t>
            </w:r>
          </w:p>
        </w:tc>
        <w:tc>
          <w:tcPr>
            <w:tcW w:w="935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каждом Собрании депутатов</w:t>
            </w:r>
          </w:p>
        </w:tc>
        <w:tc>
          <w:tcPr>
            <w:tcW w:w="927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комиссии по  правопорядку и законности</w:t>
            </w:r>
          </w:p>
        </w:tc>
        <w:tc>
          <w:tcPr>
            <w:tcW w:w="842" w:type="pct"/>
          </w:tcPr>
          <w:p w:rsidR="00A77E92" w:rsidRPr="005718E7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E92" w:rsidTr="00E62C7B">
        <w:tc>
          <w:tcPr>
            <w:tcW w:w="353" w:type="pct"/>
          </w:tcPr>
          <w:p w:rsidR="00A77E92" w:rsidRPr="00E50AF8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E50AF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43" w:type="pct"/>
          </w:tcPr>
          <w:p w:rsidR="00A77E92" w:rsidRPr="00E50AF8" w:rsidRDefault="00A77E92" w:rsidP="00AF3F78">
            <w:pPr>
              <w:rPr>
                <w:rFonts w:ascii="Times New Roman" w:hAnsi="Times New Roman" w:cs="Times New Roman"/>
                <w:sz w:val="24"/>
              </w:rPr>
            </w:pPr>
            <w:r w:rsidRPr="00E50AF8">
              <w:rPr>
                <w:rFonts w:ascii="Times New Roman" w:hAnsi="Times New Roman" w:cs="Times New Roman"/>
                <w:sz w:val="24"/>
              </w:rPr>
              <w:t>Держать под своим контролем</w:t>
            </w:r>
            <w:r>
              <w:rPr>
                <w:rFonts w:ascii="Times New Roman" w:hAnsi="Times New Roman" w:cs="Times New Roman"/>
                <w:sz w:val="24"/>
              </w:rPr>
              <w:t xml:space="preserve"> неблагополучные семьи, посещать их не менее 2-х раз в </w:t>
            </w:r>
            <w:r w:rsidR="00AF3F78">
              <w:rPr>
                <w:rFonts w:ascii="Times New Roman" w:hAnsi="Times New Roman" w:cs="Times New Roman"/>
                <w:sz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</w:rPr>
              <w:t>, закрепить за ними депутатов поселения</w:t>
            </w:r>
          </w:p>
        </w:tc>
        <w:tc>
          <w:tcPr>
            <w:tcW w:w="935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927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Глава, члены Совета профилактики</w:t>
            </w:r>
          </w:p>
        </w:tc>
        <w:tc>
          <w:tcPr>
            <w:tcW w:w="842" w:type="pct"/>
          </w:tcPr>
          <w:p w:rsidR="00A77E92" w:rsidRDefault="00A77E92" w:rsidP="00E62C7B"/>
        </w:tc>
      </w:tr>
      <w:tr w:rsidR="00A77E92" w:rsidTr="00E62C7B">
        <w:tc>
          <w:tcPr>
            <w:tcW w:w="35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4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Вести индивидуальную работу с лицами, склонными к правонарушениям</w:t>
            </w:r>
          </w:p>
        </w:tc>
        <w:tc>
          <w:tcPr>
            <w:tcW w:w="935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927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Глава, члены совета профилактики</w:t>
            </w:r>
          </w:p>
        </w:tc>
        <w:tc>
          <w:tcPr>
            <w:tcW w:w="842" w:type="pct"/>
          </w:tcPr>
          <w:p w:rsidR="00A77E92" w:rsidRDefault="00A77E92" w:rsidP="00E62C7B"/>
        </w:tc>
      </w:tr>
      <w:tr w:rsidR="00A77E92" w:rsidTr="00E62C7B">
        <w:tc>
          <w:tcPr>
            <w:tcW w:w="35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4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Вести пропаганду «Здорового образа жизни»</w:t>
            </w:r>
          </w:p>
        </w:tc>
        <w:tc>
          <w:tcPr>
            <w:tcW w:w="935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927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pct"/>
          </w:tcPr>
          <w:p w:rsidR="00A77E92" w:rsidRDefault="00A77E92" w:rsidP="00E62C7B"/>
        </w:tc>
      </w:tr>
      <w:tr w:rsidR="00A77E92" w:rsidTr="00E62C7B">
        <w:tc>
          <w:tcPr>
            <w:tcW w:w="35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4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На базе Сутчевской библиотеки проводить вечера по интересам с молодежью</w:t>
            </w:r>
          </w:p>
        </w:tc>
        <w:tc>
          <w:tcPr>
            <w:tcW w:w="935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927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Культработники</w:t>
            </w:r>
          </w:p>
        </w:tc>
        <w:tc>
          <w:tcPr>
            <w:tcW w:w="842" w:type="pct"/>
          </w:tcPr>
          <w:p w:rsidR="00A77E92" w:rsidRDefault="00A77E92" w:rsidP="00E62C7B"/>
        </w:tc>
      </w:tr>
      <w:tr w:rsidR="00A77E92" w:rsidTr="00E62C7B">
        <w:tc>
          <w:tcPr>
            <w:tcW w:w="35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4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Каждый четверг месяца объявить днем профилактики правонарушений</w:t>
            </w:r>
          </w:p>
        </w:tc>
        <w:tc>
          <w:tcPr>
            <w:tcW w:w="935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927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9138B9">
              <w:rPr>
                <w:rFonts w:ascii="Times New Roman" w:hAnsi="Times New Roman" w:cs="Times New Roman"/>
                <w:sz w:val="24"/>
              </w:rPr>
              <w:t>лава</w:t>
            </w:r>
          </w:p>
        </w:tc>
        <w:tc>
          <w:tcPr>
            <w:tcW w:w="842" w:type="pct"/>
          </w:tcPr>
          <w:p w:rsidR="00A77E92" w:rsidRDefault="00A77E92" w:rsidP="00E62C7B"/>
        </w:tc>
      </w:tr>
      <w:tr w:rsidR="00A77E92" w:rsidTr="00E62C7B">
        <w:tc>
          <w:tcPr>
            <w:tcW w:w="35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43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 w:rsidRPr="009138B9">
              <w:rPr>
                <w:rFonts w:ascii="Times New Roman" w:hAnsi="Times New Roman" w:cs="Times New Roman"/>
                <w:sz w:val="24"/>
              </w:rPr>
              <w:t>Проводить заседания Совета не реже 1 раз в квартал</w:t>
            </w:r>
          </w:p>
        </w:tc>
        <w:tc>
          <w:tcPr>
            <w:tcW w:w="935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138B9">
              <w:rPr>
                <w:rFonts w:ascii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927" w:type="pct"/>
          </w:tcPr>
          <w:p w:rsidR="00A77E92" w:rsidRPr="009138B9" w:rsidRDefault="00A77E92" w:rsidP="00E62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9138B9">
              <w:rPr>
                <w:rFonts w:ascii="Times New Roman" w:hAnsi="Times New Roman" w:cs="Times New Roman"/>
                <w:sz w:val="24"/>
              </w:rPr>
              <w:t>лава</w:t>
            </w:r>
          </w:p>
        </w:tc>
        <w:tc>
          <w:tcPr>
            <w:tcW w:w="842" w:type="pct"/>
          </w:tcPr>
          <w:p w:rsidR="00A77E92" w:rsidRDefault="00A77E92" w:rsidP="00E62C7B"/>
        </w:tc>
      </w:tr>
    </w:tbl>
    <w:p w:rsidR="00E0578B" w:rsidRDefault="00E0578B" w:rsidP="0070061F">
      <w:bookmarkStart w:id="0" w:name="_GoBack"/>
      <w:bookmarkEnd w:id="0"/>
    </w:p>
    <w:sectPr w:rsidR="00E0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27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92"/>
    <w:rsid w:val="00290F28"/>
    <w:rsid w:val="0031063C"/>
    <w:rsid w:val="0070061F"/>
    <w:rsid w:val="007F5C2A"/>
    <w:rsid w:val="00A77E92"/>
    <w:rsid w:val="00AF3F78"/>
    <w:rsid w:val="00E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92"/>
    <w:pPr>
      <w:widowControl w:val="0"/>
      <w:suppressAutoHyphens/>
      <w:autoSpaceDE w:val="0"/>
      <w:spacing w:after="0" w:line="240" w:lineRule="auto"/>
    </w:pPr>
    <w:rPr>
      <w:rFonts w:ascii="font227" w:eastAsia="font227" w:hAnsi="font227" w:cs="font227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5C2A"/>
    <w:rPr>
      <w:b/>
      <w:bCs/>
    </w:rPr>
  </w:style>
  <w:style w:type="table" w:styleId="a4">
    <w:name w:val="Table Grid"/>
    <w:basedOn w:val="a1"/>
    <w:uiPriority w:val="59"/>
    <w:rsid w:val="00A7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F28"/>
    <w:rPr>
      <w:rFonts w:ascii="Tahoma" w:eastAsia="font227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92"/>
    <w:pPr>
      <w:widowControl w:val="0"/>
      <w:suppressAutoHyphens/>
      <w:autoSpaceDE w:val="0"/>
      <w:spacing w:after="0" w:line="240" w:lineRule="auto"/>
    </w:pPr>
    <w:rPr>
      <w:rFonts w:ascii="font227" w:eastAsia="font227" w:hAnsi="font227" w:cs="font227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5C2A"/>
    <w:rPr>
      <w:b/>
      <w:bCs/>
    </w:rPr>
  </w:style>
  <w:style w:type="table" w:styleId="a4">
    <w:name w:val="Table Grid"/>
    <w:basedOn w:val="a1"/>
    <w:uiPriority w:val="59"/>
    <w:rsid w:val="00A7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F28"/>
    <w:rPr>
      <w:rFonts w:ascii="Tahoma" w:eastAsia="font227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Мариинско-Посадского района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2020-01-23T11:31:00Z</cp:lastPrinted>
  <dcterms:created xsi:type="dcterms:W3CDTF">2020-01-23T11:33:00Z</dcterms:created>
  <dcterms:modified xsi:type="dcterms:W3CDTF">2020-01-24T12:26:00Z</dcterms:modified>
</cp:coreProperties>
</file>