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2B7DEF" w:rsidRPr="00CF7A23" w:rsidTr="00812D4D">
        <w:trPr>
          <w:cantSplit/>
          <w:trHeight w:val="420"/>
        </w:trPr>
        <w:tc>
          <w:tcPr>
            <w:tcW w:w="4170" w:type="dxa"/>
          </w:tcPr>
          <w:p w:rsidR="002B7DEF" w:rsidRPr="00CF7A23" w:rsidRDefault="002B7DEF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7A23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2B7DEF" w:rsidRPr="00CF7A23" w:rsidRDefault="002B7DEF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2B7DEF" w:rsidRPr="00CF7A23" w:rsidRDefault="002B7DEF" w:rsidP="00812D4D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B7DEF" w:rsidRPr="00CF7A23" w:rsidRDefault="002B7DEF" w:rsidP="00812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2B7DEF" w:rsidRPr="00CF7A23" w:rsidRDefault="002B7DEF" w:rsidP="00812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A23">
              <w:rPr>
                <w:b/>
                <w:bCs/>
                <w:noProof/>
                <w:color w:val="000000"/>
              </w:rPr>
              <w:t>МАРИИНСКО-ПОСАДСКИЙ РАЙОН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2B7DEF" w:rsidRPr="00CF7A23" w:rsidTr="00812D4D">
        <w:trPr>
          <w:cantSplit/>
          <w:trHeight w:val="2355"/>
        </w:trPr>
        <w:tc>
          <w:tcPr>
            <w:tcW w:w="4170" w:type="dxa"/>
          </w:tcPr>
          <w:p w:rsidR="002B7DEF" w:rsidRPr="00CF7A23" w:rsidRDefault="002B7DEF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 xml:space="preserve">КУКАШНИ ПОСЕЛЕНИЙĚН </w:t>
            </w:r>
          </w:p>
          <w:p w:rsidR="002B7DEF" w:rsidRPr="00CF7A23" w:rsidRDefault="002B7DEF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noProof/>
              </w:rPr>
              <w:t>ЯЛ ХУТЛĂХĚ</w:t>
            </w:r>
            <w:r w:rsidRPr="00CF7A23">
              <w:rPr>
                <w:b/>
                <w:bCs/>
                <w:noProof/>
                <w:color w:val="000000"/>
              </w:rPr>
              <w:t xml:space="preserve"> </w:t>
            </w:r>
          </w:p>
          <w:p w:rsidR="002B7DEF" w:rsidRPr="00CF7A23" w:rsidRDefault="002B7DEF" w:rsidP="00812D4D"/>
          <w:p w:rsidR="002B7DEF" w:rsidRPr="00CF7A23" w:rsidRDefault="002B7DEF" w:rsidP="00812D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CF7A23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2B7DEF" w:rsidRPr="00CF7A23" w:rsidRDefault="002B7DEF" w:rsidP="00812D4D"/>
          <w:p w:rsidR="002B7DEF" w:rsidRPr="00CF7A23" w:rsidRDefault="002B7DEF" w:rsidP="00812D4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2019.0</w:t>
            </w:r>
            <w:r w:rsidR="00E14DC2">
              <w:rPr>
                <w:noProof/>
                <w:color w:val="000000"/>
                <w:sz w:val="26"/>
              </w:rPr>
              <w:t>8</w:t>
            </w:r>
            <w:r w:rsidRPr="00CF7A23">
              <w:rPr>
                <w:noProof/>
                <w:color w:val="000000"/>
                <w:sz w:val="26"/>
              </w:rPr>
              <w:t>.</w:t>
            </w:r>
            <w:r w:rsidR="00E14DC2">
              <w:rPr>
                <w:noProof/>
                <w:color w:val="000000"/>
                <w:sz w:val="26"/>
              </w:rPr>
              <w:t>26</w:t>
            </w:r>
          </w:p>
          <w:p w:rsidR="002B7DEF" w:rsidRPr="00CF7A23" w:rsidRDefault="00E14DC2" w:rsidP="00812D4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50</w:t>
            </w:r>
            <w:r w:rsidR="002B7DEF" w:rsidRPr="00CF7A23">
              <w:rPr>
                <w:noProof/>
                <w:color w:val="000000"/>
                <w:sz w:val="26"/>
              </w:rPr>
              <w:t xml:space="preserve"> №</w:t>
            </w:r>
          </w:p>
          <w:p w:rsidR="002B7DEF" w:rsidRPr="00253D77" w:rsidRDefault="002B7DEF" w:rsidP="00812D4D">
            <w:pPr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2B7DEF" w:rsidRPr="00CF7A23" w:rsidRDefault="002B7DEF" w:rsidP="00812D4D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B7DEF" w:rsidRPr="00CF7A23" w:rsidRDefault="002B7DEF" w:rsidP="00812D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2B7DEF" w:rsidRPr="00CF7A23" w:rsidRDefault="002B7DEF" w:rsidP="00812D4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F7A23">
              <w:rPr>
                <w:b/>
                <w:bCs/>
                <w:noProof/>
                <w:color w:val="000000"/>
              </w:rPr>
              <w:t>СУТЧЕВСКОГО СЕЛЬСКОГО ПОСЕЛЕНИЯ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  <w:p w:rsidR="002B7DEF" w:rsidRPr="00CF7A23" w:rsidRDefault="002B7DEF" w:rsidP="00812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B7DEF" w:rsidRDefault="002B7DEF" w:rsidP="00812D4D">
            <w:pPr>
              <w:jc w:val="center"/>
              <w:rPr>
                <w:b/>
              </w:rPr>
            </w:pPr>
            <w:r w:rsidRPr="00CF7A23">
              <w:rPr>
                <w:b/>
              </w:rPr>
              <w:t>ПОСТАНОВЛЕНИЕ</w:t>
            </w:r>
          </w:p>
          <w:p w:rsidR="002B7DEF" w:rsidRPr="00CF7A23" w:rsidRDefault="002B7DEF" w:rsidP="00812D4D">
            <w:pPr>
              <w:jc w:val="center"/>
              <w:rPr>
                <w:b/>
              </w:rPr>
            </w:pPr>
          </w:p>
          <w:p w:rsidR="002B7DEF" w:rsidRPr="00CF7A23" w:rsidRDefault="00E14DC2" w:rsidP="00812D4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26</w:t>
            </w:r>
            <w:r w:rsidR="002B7DEF" w:rsidRPr="00CF7A23">
              <w:rPr>
                <w:noProof/>
                <w:color w:val="000000"/>
                <w:sz w:val="26"/>
              </w:rPr>
              <w:t>.</w:t>
            </w:r>
            <w:r w:rsidR="002B7DEF">
              <w:rPr>
                <w:noProof/>
                <w:color w:val="000000"/>
                <w:sz w:val="26"/>
              </w:rPr>
              <w:t>0</w:t>
            </w:r>
            <w:r>
              <w:rPr>
                <w:noProof/>
                <w:color w:val="000000"/>
                <w:sz w:val="26"/>
              </w:rPr>
              <w:t>8</w:t>
            </w:r>
            <w:r w:rsidR="002B7DEF" w:rsidRPr="00CF7A23">
              <w:rPr>
                <w:noProof/>
                <w:color w:val="000000"/>
                <w:sz w:val="26"/>
              </w:rPr>
              <w:t>.201</w:t>
            </w:r>
            <w:r w:rsidR="002B7DEF">
              <w:rPr>
                <w:noProof/>
                <w:color w:val="000000"/>
                <w:sz w:val="26"/>
              </w:rPr>
              <w:t>9</w:t>
            </w:r>
          </w:p>
          <w:p w:rsidR="002B7DEF" w:rsidRPr="00CF7A23" w:rsidRDefault="002B7DEF" w:rsidP="00812D4D">
            <w:pPr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26"/>
              </w:rPr>
            </w:pPr>
            <w:r w:rsidRPr="00CF7A23">
              <w:rPr>
                <w:noProof/>
                <w:color w:val="000000"/>
                <w:sz w:val="26"/>
              </w:rPr>
              <w:t xml:space="preserve">№ </w:t>
            </w:r>
            <w:r w:rsidR="00E14DC2">
              <w:rPr>
                <w:noProof/>
                <w:color w:val="000000"/>
                <w:sz w:val="26"/>
              </w:rPr>
              <w:t>50</w:t>
            </w:r>
          </w:p>
          <w:p w:rsidR="002B7DEF" w:rsidRDefault="002B7DEF" w:rsidP="00812D4D">
            <w:pPr>
              <w:ind w:left="348"/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деревня Сутчево</w:t>
            </w:r>
          </w:p>
          <w:p w:rsidR="002B7DEF" w:rsidRPr="00253D77" w:rsidRDefault="002B7DEF" w:rsidP="00812D4D">
            <w:pPr>
              <w:ind w:left="348"/>
              <w:jc w:val="center"/>
              <w:rPr>
                <w:noProof/>
                <w:color w:val="000000"/>
              </w:rPr>
            </w:pPr>
          </w:p>
          <w:p w:rsidR="002B7DEF" w:rsidRPr="00CF7A23" w:rsidRDefault="002B7DEF" w:rsidP="00812D4D">
            <w:pPr>
              <w:ind w:left="348"/>
              <w:jc w:val="center"/>
              <w:rPr>
                <w:noProof/>
                <w:color w:val="000000"/>
              </w:rPr>
            </w:pPr>
          </w:p>
        </w:tc>
      </w:tr>
    </w:tbl>
    <w:p w:rsidR="008775B1" w:rsidRDefault="008775B1" w:rsidP="008775B1">
      <w:pPr>
        <w:pStyle w:val="msonormalbullet1gif"/>
        <w:ind w:right="4676"/>
        <w:contextualSpacing/>
        <w:rPr>
          <w:b/>
          <w:bCs/>
          <w:color w:val="000000"/>
        </w:rPr>
      </w:pPr>
      <w:r w:rsidRPr="008D5675">
        <w:rPr>
          <w:b/>
          <w:bCs/>
          <w:color w:val="000000"/>
        </w:rPr>
        <w:t>Об утверждении Порядка подготовки,</w:t>
      </w:r>
    </w:p>
    <w:p w:rsidR="008775B1" w:rsidRPr="008D5675" w:rsidRDefault="008775B1" w:rsidP="008775B1">
      <w:pPr>
        <w:pStyle w:val="msonormalbullet1gif"/>
        <w:ind w:right="4676"/>
        <w:contextualSpacing/>
        <w:rPr>
          <w:color w:val="000000"/>
        </w:rPr>
      </w:pPr>
      <w:r w:rsidRPr="008D5675">
        <w:rPr>
          <w:b/>
          <w:bCs/>
          <w:color w:val="000000"/>
        </w:rPr>
        <w:t>утверждения местных нормативов</w:t>
      </w:r>
      <w:r>
        <w:rPr>
          <w:b/>
          <w:bCs/>
          <w:color w:val="000000"/>
        </w:rPr>
        <w:t xml:space="preserve"> </w:t>
      </w:r>
      <w:r w:rsidRPr="008D5675">
        <w:rPr>
          <w:b/>
          <w:bCs/>
          <w:color w:val="000000"/>
        </w:rPr>
        <w:t>градостроительного проектирования</w:t>
      </w:r>
      <w:r>
        <w:rPr>
          <w:b/>
          <w:bCs/>
          <w:color w:val="000000"/>
        </w:rPr>
        <w:t xml:space="preserve"> </w:t>
      </w:r>
      <w:proofErr w:type="spellStart"/>
      <w:r w:rsidR="00882990">
        <w:rPr>
          <w:b/>
          <w:bCs/>
          <w:color w:val="000000"/>
        </w:rPr>
        <w:t>Сутчевского</w:t>
      </w:r>
      <w:proofErr w:type="spellEnd"/>
      <w:r w:rsidRPr="008D5675">
        <w:rPr>
          <w:b/>
          <w:bCs/>
          <w:color w:val="000000"/>
        </w:rPr>
        <w:t xml:space="preserve"> сельского поселения</w:t>
      </w:r>
      <w:r>
        <w:rPr>
          <w:b/>
          <w:bCs/>
          <w:color w:val="000000"/>
        </w:rPr>
        <w:t xml:space="preserve"> </w:t>
      </w:r>
      <w:r w:rsidRPr="008D5675">
        <w:rPr>
          <w:b/>
          <w:bCs/>
          <w:color w:val="000000"/>
        </w:rPr>
        <w:t>и внесения в них изменений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 </w:t>
      </w:r>
    </w:p>
    <w:p w:rsidR="008775B1" w:rsidRPr="008D5675" w:rsidRDefault="008775B1" w:rsidP="00882990">
      <w:pPr>
        <w:pStyle w:val="msonormalbullet2gif"/>
        <w:ind w:firstLine="567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В соответствии с Федеральным законом от 05.05.2014 № 131-ФЗ «О внесении изменений в Градостроительный кодекс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   </w:t>
      </w:r>
      <w:proofErr w:type="spellStart"/>
      <w:proofErr w:type="gramStart"/>
      <w:r w:rsidRPr="008D5675">
        <w:rPr>
          <w:color w:val="000000"/>
        </w:rPr>
        <w:t>п</w:t>
      </w:r>
      <w:proofErr w:type="spellEnd"/>
      <w:proofErr w:type="gramEnd"/>
      <w:r w:rsidRPr="008D5675">
        <w:rPr>
          <w:color w:val="000000"/>
        </w:rPr>
        <w:t xml:space="preserve"> о с т а </w:t>
      </w:r>
      <w:proofErr w:type="spellStart"/>
      <w:r w:rsidRPr="008D5675">
        <w:rPr>
          <w:color w:val="000000"/>
        </w:rPr>
        <w:t>н</w:t>
      </w:r>
      <w:proofErr w:type="spellEnd"/>
      <w:r w:rsidRPr="008D5675">
        <w:rPr>
          <w:color w:val="000000"/>
        </w:rPr>
        <w:t xml:space="preserve"> о в л я е т:</w:t>
      </w:r>
    </w:p>
    <w:p w:rsidR="008775B1" w:rsidRPr="008D5675" w:rsidRDefault="008775B1" w:rsidP="008775B1">
      <w:pPr>
        <w:pStyle w:val="msonormalbullet2gif"/>
        <w:numPr>
          <w:ilvl w:val="0"/>
          <w:numId w:val="1"/>
        </w:numPr>
        <w:ind w:left="0" w:firstLine="51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Утвердить Порядок подготовки, утверждения местных нормативов градостроительного проектирования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 и внесения в них изменений.</w:t>
      </w:r>
    </w:p>
    <w:p w:rsidR="008775B1" w:rsidRPr="008D5675" w:rsidRDefault="008775B1" w:rsidP="008775B1">
      <w:pPr>
        <w:pStyle w:val="msonormalbullet2gif"/>
        <w:numPr>
          <w:ilvl w:val="0"/>
          <w:numId w:val="2"/>
        </w:numPr>
        <w:ind w:left="870"/>
        <w:contextualSpacing/>
        <w:jc w:val="both"/>
        <w:rPr>
          <w:color w:val="000000"/>
        </w:rPr>
      </w:pPr>
      <w:proofErr w:type="gramStart"/>
      <w:r w:rsidRPr="008D5675">
        <w:rPr>
          <w:color w:val="000000"/>
        </w:rPr>
        <w:t>Контроль за</w:t>
      </w:r>
      <w:proofErr w:type="gramEnd"/>
      <w:r w:rsidRPr="008D5675">
        <w:rPr>
          <w:color w:val="000000"/>
        </w:rPr>
        <w:t xml:space="preserve"> исполнением настоящего постановления оставляю за собой.</w:t>
      </w:r>
    </w:p>
    <w:p w:rsidR="008775B1" w:rsidRPr="008D5675" w:rsidRDefault="008775B1" w:rsidP="008775B1">
      <w:pPr>
        <w:pStyle w:val="msonormalbullet2gif"/>
        <w:numPr>
          <w:ilvl w:val="0"/>
          <w:numId w:val="2"/>
        </w:numPr>
        <w:ind w:left="870"/>
        <w:contextualSpacing/>
        <w:jc w:val="both"/>
        <w:rPr>
          <w:color w:val="000000"/>
        </w:rPr>
      </w:pPr>
      <w:r w:rsidRPr="008D5675">
        <w:rPr>
          <w:color w:val="000000"/>
        </w:rPr>
        <w:t>Настоящее постановление вступает в силу после  его официального опубликования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и подлежит размещению на официальном сайте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 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 </w:t>
      </w:r>
    </w:p>
    <w:p w:rsidR="008775B1" w:rsidRPr="008D5675" w:rsidRDefault="00882990" w:rsidP="00882990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сельского поселения                                   С.Ю. Емельянова</w:t>
      </w:r>
      <w:r w:rsidR="008775B1" w:rsidRPr="008D5675">
        <w:rPr>
          <w:color w:val="000000"/>
        </w:rPr>
        <w:t> 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 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  <w:r w:rsidRPr="008D5675">
        <w:rPr>
          <w:b/>
          <w:bCs/>
          <w:color w:val="000000"/>
        </w:rPr>
        <w:t> </w:t>
      </w:r>
    </w:p>
    <w:p w:rsidR="008775B1" w:rsidRPr="008D5675" w:rsidRDefault="008775B1" w:rsidP="00882990">
      <w:pPr>
        <w:pStyle w:val="msonormalbullet2gif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82990" w:rsidRDefault="00882990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  <w:sectPr w:rsidR="00882990" w:rsidSect="00882990">
          <w:pgSz w:w="11906" w:h="16838"/>
          <w:pgMar w:top="851" w:right="1133" w:bottom="567" w:left="1276" w:header="709" w:footer="709" w:gutter="0"/>
          <w:cols w:space="708"/>
          <w:docGrid w:linePitch="360"/>
        </w:sectPr>
      </w:pPr>
    </w:p>
    <w:p w:rsidR="008775B1" w:rsidRPr="008D5675" w:rsidRDefault="008775B1" w:rsidP="008775B1">
      <w:pPr>
        <w:pStyle w:val="msonormalbullet2gif"/>
        <w:ind w:firstLine="300"/>
        <w:contextualSpacing/>
        <w:jc w:val="right"/>
        <w:rPr>
          <w:b/>
          <w:bCs/>
          <w:color w:val="000000"/>
          <w:sz w:val="20"/>
          <w:szCs w:val="20"/>
        </w:rPr>
      </w:pPr>
    </w:p>
    <w:p w:rsidR="008775B1" w:rsidRPr="00882990" w:rsidRDefault="008775B1" w:rsidP="008775B1">
      <w:pPr>
        <w:pStyle w:val="msonormalbullet2gif"/>
        <w:ind w:firstLine="300"/>
        <w:contextualSpacing/>
        <w:jc w:val="right"/>
        <w:rPr>
          <w:bCs/>
          <w:color w:val="000000"/>
          <w:sz w:val="22"/>
          <w:szCs w:val="22"/>
        </w:rPr>
      </w:pPr>
      <w:r w:rsidRPr="00882990">
        <w:rPr>
          <w:bCs/>
          <w:color w:val="000000"/>
          <w:sz w:val="22"/>
          <w:szCs w:val="22"/>
        </w:rPr>
        <w:t xml:space="preserve">Приложение утверждено </w:t>
      </w:r>
      <w:r w:rsidRPr="00882990">
        <w:rPr>
          <w:b/>
          <w:bCs/>
          <w:color w:val="000000"/>
          <w:sz w:val="22"/>
          <w:szCs w:val="22"/>
        </w:rPr>
        <w:br/>
      </w:r>
      <w:r w:rsidRPr="00882990">
        <w:rPr>
          <w:bCs/>
          <w:color w:val="000000"/>
          <w:sz w:val="22"/>
          <w:szCs w:val="22"/>
        </w:rPr>
        <w:t xml:space="preserve">постановлением администрации </w:t>
      </w:r>
      <w:r w:rsidRPr="00882990">
        <w:rPr>
          <w:bCs/>
          <w:color w:val="000000"/>
          <w:sz w:val="22"/>
          <w:szCs w:val="22"/>
        </w:rPr>
        <w:br/>
      </w:r>
      <w:proofErr w:type="spellStart"/>
      <w:r w:rsidR="00882990" w:rsidRPr="00882990">
        <w:rPr>
          <w:bCs/>
          <w:color w:val="000000"/>
          <w:sz w:val="22"/>
          <w:szCs w:val="22"/>
        </w:rPr>
        <w:t>Сутчевского</w:t>
      </w:r>
      <w:proofErr w:type="spellEnd"/>
      <w:r w:rsidRPr="00882990">
        <w:rPr>
          <w:bCs/>
          <w:color w:val="000000"/>
          <w:sz w:val="22"/>
          <w:szCs w:val="22"/>
        </w:rPr>
        <w:t xml:space="preserve"> сельс</w:t>
      </w:r>
      <w:r w:rsidR="00E14DC2">
        <w:rPr>
          <w:bCs/>
          <w:color w:val="000000"/>
          <w:sz w:val="22"/>
          <w:szCs w:val="22"/>
        </w:rPr>
        <w:t>кого поселения</w:t>
      </w:r>
      <w:r w:rsidR="00E14DC2">
        <w:rPr>
          <w:bCs/>
          <w:color w:val="000000"/>
          <w:sz w:val="22"/>
          <w:szCs w:val="22"/>
        </w:rPr>
        <w:br/>
        <w:t xml:space="preserve"> от 26</w:t>
      </w:r>
      <w:r w:rsidR="00882990">
        <w:rPr>
          <w:bCs/>
          <w:color w:val="000000"/>
          <w:sz w:val="22"/>
          <w:szCs w:val="22"/>
        </w:rPr>
        <w:t>.0</w:t>
      </w:r>
      <w:r w:rsidR="00E14DC2">
        <w:rPr>
          <w:bCs/>
          <w:color w:val="000000"/>
          <w:sz w:val="22"/>
          <w:szCs w:val="22"/>
        </w:rPr>
        <w:t>8</w:t>
      </w:r>
      <w:r w:rsidR="00882990">
        <w:rPr>
          <w:bCs/>
          <w:color w:val="000000"/>
          <w:sz w:val="22"/>
          <w:szCs w:val="22"/>
        </w:rPr>
        <w:t>.2019г.</w:t>
      </w:r>
      <w:r w:rsidRPr="00882990">
        <w:rPr>
          <w:bCs/>
          <w:color w:val="000000"/>
          <w:sz w:val="22"/>
          <w:szCs w:val="22"/>
        </w:rPr>
        <w:t xml:space="preserve"> №</w:t>
      </w:r>
      <w:r w:rsidR="00E14DC2">
        <w:rPr>
          <w:bCs/>
          <w:color w:val="000000"/>
          <w:sz w:val="22"/>
          <w:szCs w:val="22"/>
        </w:rPr>
        <w:t xml:space="preserve"> 50</w:t>
      </w:r>
    </w:p>
    <w:p w:rsidR="008775B1" w:rsidRPr="008D5675" w:rsidRDefault="008775B1" w:rsidP="008775B1">
      <w:pPr>
        <w:pStyle w:val="msonormalbullet2gif"/>
        <w:ind w:firstLine="300"/>
        <w:contextualSpacing/>
        <w:jc w:val="right"/>
        <w:rPr>
          <w:b/>
          <w:bCs/>
          <w:color w:val="000000"/>
          <w:sz w:val="20"/>
          <w:szCs w:val="2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b/>
          <w:bCs/>
          <w:color w:val="000000"/>
        </w:rPr>
      </w:pPr>
    </w:p>
    <w:p w:rsidR="008775B1" w:rsidRPr="008D5675" w:rsidRDefault="008775B1" w:rsidP="008775B1">
      <w:pPr>
        <w:pStyle w:val="msonormalbullet2gif"/>
        <w:contextualSpacing/>
        <w:jc w:val="center"/>
        <w:rPr>
          <w:color w:val="000000"/>
        </w:rPr>
      </w:pPr>
      <w:r w:rsidRPr="008D5675">
        <w:rPr>
          <w:b/>
          <w:bCs/>
          <w:color w:val="000000"/>
        </w:rPr>
        <w:t>Порядок</w:t>
      </w:r>
    </w:p>
    <w:p w:rsidR="008775B1" w:rsidRPr="008D5675" w:rsidRDefault="008775B1" w:rsidP="008775B1">
      <w:pPr>
        <w:pStyle w:val="msonormalbullet2gif"/>
        <w:ind w:firstLine="300"/>
        <w:contextualSpacing/>
        <w:jc w:val="center"/>
        <w:rPr>
          <w:color w:val="000000"/>
        </w:rPr>
      </w:pPr>
      <w:r w:rsidRPr="008D5675">
        <w:rPr>
          <w:b/>
          <w:bCs/>
          <w:color w:val="000000"/>
        </w:rPr>
        <w:t>подготовки, утверждения местных нормативов градостроительного проектирования</w:t>
      </w:r>
    </w:p>
    <w:p w:rsidR="008775B1" w:rsidRPr="008D5675" w:rsidRDefault="00882990" w:rsidP="008775B1">
      <w:pPr>
        <w:pStyle w:val="msonormalbullet2gif"/>
        <w:ind w:firstLine="300"/>
        <w:contextualSpacing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Сутчевского</w:t>
      </w:r>
      <w:proofErr w:type="spellEnd"/>
      <w:r w:rsidR="008775B1" w:rsidRPr="008D5675">
        <w:rPr>
          <w:b/>
          <w:bCs/>
          <w:color w:val="000000"/>
        </w:rPr>
        <w:t xml:space="preserve"> сельского поселения и внесения в них изменений.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b/>
          <w:bCs/>
          <w:color w:val="000000"/>
        </w:rPr>
        <w:t> 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Общие положения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1.1. Порядок подготовки и утверждения местных нормативов градостроительного проектирования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 и внесения в них изменени</w:t>
      </w:r>
      <w:proofErr w:type="gramStart"/>
      <w:r w:rsidRPr="008D5675">
        <w:rPr>
          <w:color w:val="000000"/>
        </w:rPr>
        <w:t>й(</w:t>
      </w:r>
      <w:proofErr w:type="gramEnd"/>
      <w:r w:rsidRPr="008D5675">
        <w:rPr>
          <w:color w:val="000000"/>
        </w:rPr>
        <w:t>далее — Порядок) разработан в соответствии с Градостроительным </w:t>
      </w:r>
      <w:hyperlink r:id="rId6" w:history="1">
        <w:r w:rsidRPr="008D5675">
          <w:rPr>
            <w:rStyle w:val="a3"/>
            <w:color w:val="auto"/>
          </w:rPr>
          <w:t>кодексом</w:t>
        </w:r>
      </w:hyperlink>
      <w:r w:rsidRPr="008D5675">
        <w:rPr>
          <w:color w:val="000000"/>
        </w:rPr>
        <w:t> Российской Федерации, Федеральным </w:t>
      </w:r>
      <w:hyperlink r:id="rId7" w:history="1">
        <w:r w:rsidRPr="008D5675">
          <w:rPr>
            <w:rStyle w:val="a3"/>
            <w:color w:val="auto"/>
          </w:rPr>
          <w:t>законом</w:t>
        </w:r>
      </w:hyperlink>
      <w:r w:rsidRPr="008D5675">
        <w:t> </w:t>
      </w:r>
      <w:r w:rsidRPr="008D5675">
        <w:rPr>
          <w:color w:val="000000"/>
        </w:rPr>
        <w:t>от 06.10.2003 N 131-ФЗ «Об общих принципах организации местного самоуправления в Российской Федерации.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1.2. Местные нормативы градостроительного проектирования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 и внесения в них изменени</w:t>
      </w:r>
      <w:proofErr w:type="gramStart"/>
      <w:r w:rsidRPr="008D5675">
        <w:rPr>
          <w:color w:val="000000"/>
        </w:rPr>
        <w:t>й(</w:t>
      </w:r>
      <w:proofErr w:type="gramEnd"/>
      <w:r w:rsidRPr="008D5675">
        <w:rPr>
          <w:color w:val="000000"/>
        </w:rPr>
        <w:t>далее — местные нормативы) разрабатываются в целях обеспечения благоприятных условий жизнедеятельности населения.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а) </w:t>
      </w:r>
      <w:proofErr w:type="spellStart"/>
      <w:r w:rsidRPr="008D5675">
        <w:rPr>
          <w:color w:val="000000"/>
        </w:rPr>
        <w:t>электро</w:t>
      </w:r>
      <w:proofErr w:type="spellEnd"/>
      <w:r w:rsidRPr="008D5675">
        <w:rPr>
          <w:color w:val="000000"/>
        </w:rPr>
        <w:t>- и газоснабжение поселений;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б) автомобильные дороги местного значения;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в) образование;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г) здравоохранение;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proofErr w:type="spellStart"/>
      <w:r w:rsidRPr="008D5675">
        <w:rPr>
          <w:color w:val="000000"/>
        </w:rPr>
        <w:t>д</w:t>
      </w:r>
      <w:proofErr w:type="spellEnd"/>
      <w:r w:rsidRPr="008D5675">
        <w:rPr>
          <w:color w:val="000000"/>
        </w:rPr>
        <w:t>) физическая культура и массовый спорт;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е) иные области в связи с решением вопросов местного значения;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1.4. Нормативы включают в себя: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— основную часть (расчетные показатели минимально допустимого уровня обеспеченности объектами, предусмотренными </w:t>
      </w:r>
      <w:hyperlink r:id="rId8" w:anchor="P35" w:history="1">
        <w:r w:rsidRPr="008D5675">
          <w:rPr>
            <w:rStyle w:val="a3"/>
            <w:color w:val="auto"/>
          </w:rPr>
          <w:t>пунктом 1.3</w:t>
        </w:r>
      </w:hyperlink>
      <w:r w:rsidRPr="008D5675">
        <w:rPr>
          <w:color w:val="000000"/>
        </w:rPr>
        <w:t> настоящего Порядка,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— материалы по обоснованию расчетных показателей, содержащихся в основной части местных нормативов;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— правила и область применения расчетных показателей, содержащихся в основной части местных нормативов.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1.5. Подготовка местных нормативов осуществляется с учетом: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1) социально-демографического состава и плотности населения муниципального образования;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2) планов и программ комплексного социально-экономического развития муниципального образования;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3) предложений органов местного самоуправления и заинтересованных лиц.</w:t>
      </w:r>
    </w:p>
    <w:p w:rsidR="008775B1" w:rsidRPr="008D5675" w:rsidRDefault="008775B1" w:rsidP="008775B1">
      <w:pPr>
        <w:pStyle w:val="msonormalbullet2gif"/>
        <w:numPr>
          <w:ilvl w:val="0"/>
          <w:numId w:val="3"/>
        </w:numPr>
        <w:ind w:left="870"/>
        <w:contextualSpacing/>
        <w:jc w:val="both"/>
        <w:rPr>
          <w:color w:val="000000"/>
        </w:rPr>
      </w:pPr>
      <w:r w:rsidRPr="008D5675">
        <w:rPr>
          <w:color w:val="000000"/>
        </w:rPr>
        <w:t>Порядок подготовки и утверждения местных нормативов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2.1. Подготовка проектов местных нормативов осуществляется применительно к застроенным и незастроенным территориям, расположенным в границах муниципального образования Большешигаевское  сельское поселение Мариинско-Посадского района Чувашской Республики.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lastRenderedPageBreak/>
        <w:t>2.2.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2.3. Решение о подготовке проекта местных нормативов и внесении в них изменений принимает глава администрации путем издания соответствующего постановления.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2.4. Подготовка проекта местных нормативов осуществляется должностными лицами администрации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 либо привлекаемыми </w:t>
      </w:r>
      <w:proofErr w:type="gramStart"/>
      <w:r w:rsidRPr="008D5675">
        <w:rPr>
          <w:color w:val="000000"/>
        </w:rPr>
        <w:t>на основании муниципального контракта заключенного в соответствии с законодательством контрактной системе в сфере закупок товаров работ услуг для обеспечения</w:t>
      </w:r>
      <w:proofErr w:type="gramEnd"/>
      <w:r w:rsidRPr="008D5675">
        <w:rPr>
          <w:color w:val="000000"/>
        </w:rPr>
        <w:t xml:space="preserve"> муниципальных нужд с иными лицами.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2.5. Проект местных нормативов размещается на официальном сайте администрации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 и подлежит  опубликованию в порядке, установленном для официального опубликования муниципальных правовых актов.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 xml:space="preserve">2.6. Местные нормативы утверждаются решением Собрания депутатов </w:t>
      </w:r>
      <w:proofErr w:type="spellStart"/>
      <w:r w:rsidR="00882990">
        <w:rPr>
          <w:color w:val="000000"/>
        </w:rPr>
        <w:t>Сутчевского</w:t>
      </w:r>
      <w:proofErr w:type="spellEnd"/>
      <w:r w:rsidRPr="008D5675">
        <w:rPr>
          <w:color w:val="000000"/>
        </w:rPr>
        <w:t xml:space="preserve"> сельского поселения на очередной сессии.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2.7.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775B1" w:rsidRPr="008D5675" w:rsidRDefault="008775B1" w:rsidP="008775B1">
      <w:pPr>
        <w:pStyle w:val="msonormalbullet2gif"/>
        <w:ind w:firstLine="300"/>
        <w:contextualSpacing/>
        <w:jc w:val="both"/>
        <w:rPr>
          <w:color w:val="000000"/>
        </w:rPr>
      </w:pPr>
      <w:r w:rsidRPr="008D5675">
        <w:rPr>
          <w:color w:val="000000"/>
        </w:rPr>
        <w:t>2.8.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региональных нормативов градостроительного проектирования.</w:t>
      </w:r>
    </w:p>
    <w:p w:rsidR="008775B1" w:rsidRPr="005C2206" w:rsidRDefault="008775B1" w:rsidP="008775B1">
      <w:pPr>
        <w:shd w:val="clear" w:color="auto" w:fill="FFFFFF"/>
        <w:spacing w:line="288" w:lineRule="atLeast"/>
        <w:ind w:right="4819"/>
        <w:jc w:val="both"/>
        <w:textAlignment w:val="baseline"/>
        <w:rPr>
          <w:rFonts w:ascii="Times New Roman" w:hAnsi="Times New Roman"/>
        </w:rPr>
      </w:pPr>
    </w:p>
    <w:p w:rsidR="00401D51" w:rsidRDefault="00401D51"/>
    <w:sectPr w:rsidR="00401D51" w:rsidSect="00882990">
      <w:pgSz w:w="11906" w:h="16838"/>
      <w:pgMar w:top="851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5B1"/>
    <w:rsid w:val="000A41E0"/>
    <w:rsid w:val="000C0369"/>
    <w:rsid w:val="001A0722"/>
    <w:rsid w:val="00274D0C"/>
    <w:rsid w:val="002B7DEF"/>
    <w:rsid w:val="00401D51"/>
    <w:rsid w:val="00861342"/>
    <w:rsid w:val="008775B1"/>
    <w:rsid w:val="00882990"/>
    <w:rsid w:val="009C32A9"/>
    <w:rsid w:val="00E14DC2"/>
    <w:rsid w:val="00F8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B1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B1"/>
    <w:rPr>
      <w:color w:val="0000FF"/>
      <w:u w:val="single"/>
    </w:rPr>
  </w:style>
  <w:style w:type="paragraph" w:customStyle="1" w:styleId="msonormalbullet2gif">
    <w:name w:val="msonormalbullet2.gif"/>
    <w:basedOn w:val="a"/>
    <w:rsid w:val="008775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1gif">
    <w:name w:val="msonormalbullet1.gif"/>
    <w:basedOn w:val="a"/>
    <w:rsid w:val="008775B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822727&amp;gov_id=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7F73A93819F3EC9A71FC9D04B91218D2AFAF2DF597965C379172B153A0924CC4451496C3F12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7F73A93819F3EC9A71FC9D04B91218D2AFAF2D95A7F65C379172B153A0924CC44514968362BCA501Ah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5075</Characters>
  <Application>Microsoft Office Word</Application>
  <DocSecurity>0</DocSecurity>
  <Lines>42</Lines>
  <Paragraphs>11</Paragraphs>
  <ScaleCrop>false</ScaleCrop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2019-08-21T11:25:00Z</dcterms:created>
  <dcterms:modified xsi:type="dcterms:W3CDTF">2019-08-27T05:27:00Z</dcterms:modified>
</cp:coreProperties>
</file>