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3C" w:rsidRDefault="00795EF0" w:rsidP="002003A6">
      <w:pPr>
        <w:rPr>
          <w:szCs w:val="28"/>
        </w:rPr>
      </w:pPr>
      <w:r>
        <w:rPr>
          <w:szCs w:val="28"/>
        </w:rPr>
        <w:t>ПРОЕКТ</w:t>
      </w:r>
    </w:p>
    <w:p w:rsidR="008E0539" w:rsidRDefault="00C20474" w:rsidP="00714532">
      <w:pPr>
        <w:ind w:right="5386"/>
        <w:jc w:val="both"/>
        <w:rPr>
          <w:szCs w:val="28"/>
        </w:rPr>
      </w:pPr>
      <w:r>
        <w:t xml:space="preserve"> О  внесении изменений </w:t>
      </w:r>
      <w:r w:rsidRPr="00B73B43">
        <w:t>в решение Собрания депутатов Приволжског</w:t>
      </w:r>
      <w:r w:rsidR="00714532">
        <w:t>о   сельского поселения от 09.03.2017 г. № С-20/1 "</w:t>
      </w:r>
      <w:r w:rsidRPr="00B73B43">
        <w:rPr>
          <w:bCs/>
        </w:rPr>
        <w:t>Об утверждении Положения о порядке планирования и принятия решений  об условиях приватизации муниципального</w:t>
      </w:r>
      <w:r w:rsidR="00714532">
        <w:rPr>
          <w:bCs/>
        </w:rPr>
        <w:t xml:space="preserve"> имущества</w:t>
      </w:r>
      <w:r w:rsidRPr="00B73B43">
        <w:rPr>
          <w:bCs/>
        </w:rPr>
        <w:t xml:space="preserve"> Приволжского сельского поселения</w:t>
      </w:r>
      <w:r w:rsidRPr="00B73B43">
        <w:t>"</w:t>
      </w:r>
    </w:p>
    <w:p w:rsidR="008E0539" w:rsidRDefault="008E0539" w:rsidP="002003A6">
      <w:pPr>
        <w:rPr>
          <w:szCs w:val="28"/>
        </w:rPr>
      </w:pPr>
    </w:p>
    <w:p w:rsidR="00C20474" w:rsidRPr="00EC09F1" w:rsidRDefault="00C20474" w:rsidP="00C20474">
      <w:pPr>
        <w:ind w:firstLine="708"/>
        <w:jc w:val="both"/>
      </w:pPr>
      <w:r w:rsidRPr="006F693A">
        <w:t xml:space="preserve">В соответствии </w:t>
      </w:r>
      <w:r>
        <w:t xml:space="preserve">с </w:t>
      </w:r>
      <w:hyperlink r:id="rId4" w:history="1">
        <w:r w:rsidRPr="00275944">
          <w:t>Федеральн</w:t>
        </w:r>
        <w:r>
          <w:t>ым</w:t>
        </w:r>
        <w:r w:rsidRPr="00275944">
          <w:t xml:space="preserve"> закон</w:t>
        </w:r>
        <w:r>
          <w:t>ом</w:t>
        </w:r>
        <w:r w:rsidRPr="00275944">
          <w:t xml:space="preserve"> от </w:t>
        </w:r>
        <w:r>
          <w:t>21.12.</w:t>
        </w:r>
        <w:r w:rsidRPr="00275944">
          <w:t>200</w:t>
        </w:r>
        <w:r>
          <w:t>1</w:t>
        </w:r>
        <w:r w:rsidRPr="00275944">
          <w:t xml:space="preserve"> года </w:t>
        </w:r>
        <w:r>
          <w:t>№</w:t>
        </w:r>
        <w:r w:rsidRPr="00275944">
          <w:t xml:space="preserve"> 1</w:t>
        </w:r>
        <w:r>
          <w:t>78</w:t>
        </w:r>
        <w:r w:rsidRPr="00275944">
          <w:t>-ФЗ "</w:t>
        </w:r>
        <w:r>
          <w:t>О приватизации государственного и муниципального имущества</w:t>
        </w:r>
        <w:r w:rsidRPr="00275944">
          <w:t>"</w:t>
        </w:r>
      </w:hyperlink>
      <w:r w:rsidRPr="006F693A">
        <w:t xml:space="preserve"> </w:t>
      </w:r>
      <w:r w:rsidRPr="00EC09F1">
        <w:t xml:space="preserve">Собрание депутатов </w:t>
      </w:r>
      <w:r>
        <w:t xml:space="preserve"> Приволжского </w:t>
      </w:r>
      <w:r w:rsidRPr="00EC09F1">
        <w:t>сельского поселения</w:t>
      </w:r>
      <w:r>
        <w:t xml:space="preserve"> Мариинско-Посадского района Чувашской Республики</w:t>
      </w:r>
    </w:p>
    <w:p w:rsidR="0094752A" w:rsidRPr="00022834" w:rsidRDefault="0094752A" w:rsidP="0094752A">
      <w:pPr>
        <w:jc w:val="both"/>
      </w:pPr>
    </w:p>
    <w:p w:rsidR="0094752A" w:rsidRPr="00022834" w:rsidRDefault="0094752A" w:rsidP="0094752A">
      <w:pPr>
        <w:jc w:val="center"/>
      </w:pPr>
      <w:proofErr w:type="spellStart"/>
      <w:proofErr w:type="gramStart"/>
      <w:r w:rsidRPr="00022834">
        <w:rPr>
          <w:b/>
        </w:rPr>
        <w:t>р</w:t>
      </w:r>
      <w:proofErr w:type="spellEnd"/>
      <w:proofErr w:type="gramEnd"/>
      <w:r w:rsidRPr="00022834">
        <w:rPr>
          <w:b/>
        </w:rPr>
        <w:t xml:space="preserve"> е </w:t>
      </w:r>
      <w:proofErr w:type="spellStart"/>
      <w:r w:rsidRPr="00022834">
        <w:rPr>
          <w:b/>
        </w:rPr>
        <w:t>ш</w:t>
      </w:r>
      <w:proofErr w:type="spellEnd"/>
      <w:r w:rsidRPr="00022834">
        <w:rPr>
          <w:b/>
        </w:rPr>
        <w:t xml:space="preserve"> и л о:</w:t>
      </w:r>
    </w:p>
    <w:p w:rsidR="0094752A" w:rsidRDefault="0094752A" w:rsidP="00C81C18">
      <w:pPr>
        <w:jc w:val="both"/>
        <w:outlineLvl w:val="1"/>
      </w:pPr>
      <w:r>
        <w:t xml:space="preserve">     </w:t>
      </w:r>
      <w:r w:rsidRPr="00B73B43">
        <w:t xml:space="preserve">1.  Внести в решение Собрания депутатов Приволжского   сельского поселения  от 09. 03.2017 г. № С-20/1 " </w:t>
      </w:r>
      <w:r w:rsidRPr="00B73B43">
        <w:rPr>
          <w:bCs/>
        </w:rPr>
        <w:t>Об утверждении Положения о порядке планирования и принятия решений  об условиях приватизации муниципального имущества  Приволжского сельского поселения</w:t>
      </w:r>
      <w:r w:rsidRPr="00B73B43">
        <w:t>"</w:t>
      </w:r>
      <w:r w:rsidRPr="00CA6C3C">
        <w:t xml:space="preserve"> </w:t>
      </w:r>
      <w:r w:rsidRPr="00022834">
        <w:t>(далее - Положение</w:t>
      </w:r>
      <w:r>
        <w:t>) следующие изменения:</w:t>
      </w:r>
    </w:p>
    <w:p w:rsidR="008E0539" w:rsidRDefault="008E0539" w:rsidP="002003A6">
      <w:pPr>
        <w:rPr>
          <w:szCs w:val="28"/>
        </w:rPr>
      </w:pPr>
    </w:p>
    <w:tbl>
      <w:tblPr>
        <w:tblW w:w="7074" w:type="pct"/>
        <w:tblLook w:val="04A0"/>
      </w:tblPr>
      <w:tblGrid>
        <w:gridCol w:w="8756"/>
        <w:gridCol w:w="4785"/>
      </w:tblGrid>
      <w:tr w:rsidR="008E0539" w:rsidTr="00C20474">
        <w:tc>
          <w:tcPr>
            <w:tcW w:w="3233" w:type="pct"/>
            <w:hideMark/>
          </w:tcPr>
          <w:p w:rsidR="00C20474" w:rsidRDefault="00C20474" w:rsidP="00C20474">
            <w:pPr>
              <w:ind w:firstLine="567"/>
              <w:jc w:val="both"/>
            </w:pPr>
            <w:r>
              <w:t>а) пункт 4.5 Положения</w:t>
            </w:r>
            <w:r>
              <w:rPr>
                <w:color w:val="FF0000"/>
              </w:rPr>
              <w:t xml:space="preserve"> </w:t>
            </w:r>
            <w:r>
              <w:t xml:space="preserve">изложить в следующей редакции: 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>«4.5.</w:t>
            </w:r>
            <w:r w:rsidRPr="000432A6">
              <w:t xml:space="preserve"> При приватизации </w:t>
            </w:r>
            <w:proofErr w:type="gramStart"/>
            <w:r w:rsidRPr="000432A6">
              <w:t>муниципального</w:t>
            </w:r>
            <w:proofErr w:type="gramEnd"/>
            <w:r w:rsidRPr="000432A6">
              <w:t xml:space="preserve"> имущества применяются следующие способы приватизации: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 w:rsidRPr="002F4BB8">
              <w:t xml:space="preserve"> </w:t>
            </w:r>
            <w:r>
              <w:t>1) преобразование муниципального унитарного предприятия в акционерное общество;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 xml:space="preserve">2) продажа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на аукционе;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>3) продажа акций акционерных обществ на специализированном аукционе;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 xml:space="preserve">4) продажа </w:t>
            </w:r>
            <w:proofErr w:type="gramStart"/>
            <w:r>
              <w:t>муниципального</w:t>
            </w:r>
            <w:proofErr w:type="gramEnd"/>
            <w:r>
              <w:t xml:space="preserve"> имущества на конкурсе;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>5) продажа за пределами территории Российской Федерации находящихся в муниципальной собственности акций акционерных обществ;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>6) продажа муниципального имущества посредством публичного предложения;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proofErr w:type="gramStart"/>
            <w:r>
              <w:t>7) продажа муниципального имущества без объявления цены;</w:t>
            </w:r>
            <w:proofErr w:type="gramEnd"/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 xml:space="preserve">8) внесение муниципального имущества в </w:t>
            </w:r>
            <w:proofErr w:type="gramStart"/>
            <w:r>
              <w:t>качестве</w:t>
            </w:r>
            <w:proofErr w:type="gramEnd"/>
            <w:r>
              <w:t xml:space="preserve"> вклада в уставные капиталы акционерных обществ;</w:t>
            </w:r>
          </w:p>
          <w:p w:rsidR="00C20474" w:rsidRDefault="00C20474" w:rsidP="00C20474">
            <w:pPr>
              <w:shd w:val="clear" w:color="auto" w:fill="FFFFFF"/>
              <w:tabs>
                <w:tab w:val="left" w:pos="1217"/>
              </w:tabs>
              <w:ind w:firstLine="709"/>
              <w:jc w:val="both"/>
            </w:pPr>
            <w:r>
              <w:t>9) продажа акций акционерных обществ по результатам доверительного управления</w:t>
            </w:r>
            <w:proofErr w:type="gramStart"/>
            <w:r>
              <w:t>.»;</w:t>
            </w:r>
            <w:proofErr w:type="gramEnd"/>
          </w:p>
          <w:p w:rsidR="00C20474" w:rsidRDefault="00C20474" w:rsidP="00C20474">
            <w:pPr>
              <w:ind w:firstLine="567"/>
              <w:jc w:val="both"/>
            </w:pPr>
          </w:p>
          <w:p w:rsidR="00C20474" w:rsidRDefault="00C20474" w:rsidP="00C20474">
            <w:pPr>
              <w:ind w:firstLine="567"/>
              <w:jc w:val="both"/>
            </w:pPr>
            <w:r>
              <w:t xml:space="preserve">б) пункт 4.6. Положения изложить в следующей редакции: </w:t>
            </w:r>
          </w:p>
          <w:p w:rsidR="00C20474" w:rsidRDefault="00C20474" w:rsidP="00C20474">
            <w:pPr>
              <w:autoSpaceDE w:val="0"/>
              <w:ind w:firstLine="540"/>
              <w:jc w:val="both"/>
              <w:rPr>
                <w:sz w:val="28"/>
                <w:szCs w:val="28"/>
                <w:lang w:eastAsia="zh-CN"/>
              </w:rPr>
            </w:pPr>
            <w:r w:rsidRPr="007664EA">
              <w:t xml:space="preserve">" </w:t>
            </w:r>
            <w:r>
              <w:t>4.6</w:t>
            </w:r>
            <w:r w:rsidRPr="007664EA">
              <w:t>.</w:t>
            </w:r>
            <w:r w:rsidRPr="00A650FB">
              <w:rPr>
                <w:sz w:val="28"/>
                <w:szCs w:val="28"/>
                <w:lang w:eastAsia="zh-CN"/>
              </w:rPr>
              <w:t xml:space="preserve"> </w:t>
            </w:r>
            <w:r w:rsidRPr="00A650FB">
              <w:rPr>
                <w:lang w:eastAsia="zh-CN"/>
              </w:rPr>
              <w:t>В решении об условиях приватизации муниципального имущества должны содержаться следующие сведения</w:t>
            </w:r>
            <w:r w:rsidRPr="00A650FB">
              <w:rPr>
                <w:sz w:val="28"/>
                <w:szCs w:val="28"/>
                <w:lang w:eastAsia="zh-CN"/>
              </w:rPr>
              <w:t>:</w:t>
            </w:r>
          </w:p>
          <w:p w:rsidR="00C20474" w:rsidRPr="00617CE5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 w:rsidRPr="00617CE5">
              <w:rPr>
                <w:lang w:eastAsia="zh-CN"/>
              </w:rPr>
              <w:t>- наименование имущества и иные позволяющие его индивидуализировать данные (характеристика имущества);</w:t>
            </w:r>
          </w:p>
          <w:p w:rsidR="00C20474" w:rsidRPr="00617CE5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 w:rsidRPr="00617CE5">
              <w:rPr>
                <w:lang w:eastAsia="zh-CN"/>
              </w:rPr>
              <w:t>- способ приватизации имущества;</w:t>
            </w:r>
          </w:p>
          <w:p w:rsidR="00C20474" w:rsidRPr="00617CE5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 w:rsidRPr="00617CE5">
              <w:rPr>
                <w:lang w:eastAsia="zh-CN"/>
              </w:rPr>
              <w:t>- 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Федерального закона от 21.12.2001 № 178-ФЗ «О приватизации государственного и муниципального имущества»;</w:t>
            </w:r>
          </w:p>
          <w:p w:rsidR="00C20474" w:rsidRPr="00617CE5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 w:rsidRPr="00617CE5">
              <w:rPr>
                <w:lang w:eastAsia="zh-CN"/>
              </w:rPr>
              <w:t xml:space="preserve">срок рассрочки платежа (в </w:t>
            </w:r>
            <w:proofErr w:type="gramStart"/>
            <w:r w:rsidRPr="00617CE5">
              <w:rPr>
                <w:lang w:eastAsia="zh-CN"/>
              </w:rPr>
              <w:t>случае</w:t>
            </w:r>
            <w:proofErr w:type="gramEnd"/>
            <w:r w:rsidRPr="00617CE5">
              <w:rPr>
                <w:lang w:eastAsia="zh-CN"/>
              </w:rPr>
              <w:t xml:space="preserve"> ее предоставления);</w:t>
            </w:r>
          </w:p>
          <w:p w:rsidR="00C20474" w:rsidRPr="00617CE5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 w:rsidRPr="00617CE5">
              <w:rPr>
                <w:lang w:eastAsia="zh-CN"/>
              </w:rPr>
              <w:t>иные необходимые для приватизации имущества сведения.</w:t>
            </w:r>
          </w:p>
          <w:p w:rsidR="00C20474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      </w:r>
          </w:p>
          <w:p w:rsidR="00C20474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>
              <w:rPr>
                <w:lang w:eastAsia="zh-CN"/>
              </w:rPr>
              <w:t>1) состав подлежащего приватизации имущественного комплекса унитарного предприятия;</w:t>
            </w:r>
          </w:p>
          <w:p w:rsidR="00C20474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>
              <w:rPr>
                <w:lang w:eastAsia="zh-CN"/>
              </w:rPr>
      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      </w:r>
          </w:p>
          <w:p w:rsidR="00C20474" w:rsidRDefault="00C20474" w:rsidP="00C20474">
            <w:pPr>
              <w:autoSpaceDE w:val="0"/>
              <w:ind w:firstLine="53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3) размер уставного капитала акционерного общества или общества с ограниченной ответственностью, </w:t>
            </w:r>
            <w:proofErr w:type="gramStart"/>
            <w:r>
              <w:rPr>
                <w:lang w:eastAsia="zh-CN"/>
              </w:rPr>
              <w:t>создаваемых</w:t>
            </w:r>
            <w:proofErr w:type="gramEnd"/>
            <w:r>
              <w:rPr>
                <w:lang w:eastAsia="zh-CN"/>
              </w:rPr>
              <w:t xml:space="preserve"> посредством преобразования унитарного предприятия;</w:t>
            </w:r>
          </w:p>
          <w:p w:rsidR="00C20474" w:rsidRDefault="00C20474" w:rsidP="00C20474">
            <w:pPr>
              <w:autoSpaceDE w:val="0"/>
              <w:ind w:firstLine="539"/>
              <w:jc w:val="both"/>
            </w:pPr>
            <w:r>
              <w:rPr>
                <w:lang w:eastAsia="zh-CN"/>
              </w:rPr>
      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</w:t>
            </w:r>
            <w:proofErr w:type="gramStart"/>
            <w:r w:rsidRPr="00617CE5">
              <w:rPr>
                <w:lang w:eastAsia="zh-CN"/>
              </w:rPr>
              <w:t>.</w:t>
            </w:r>
            <w:r>
              <w:t>»</w:t>
            </w:r>
            <w:proofErr w:type="gramEnd"/>
          </w:p>
          <w:p w:rsidR="00C20474" w:rsidRDefault="00C20474" w:rsidP="00C20474">
            <w:pPr>
              <w:autoSpaceDE w:val="0"/>
              <w:ind w:firstLine="539"/>
              <w:jc w:val="both"/>
            </w:pPr>
            <w:r w:rsidRPr="00275944">
              <w:t>2</w:t>
            </w:r>
            <w:r w:rsidRPr="006F693A">
              <w:t xml:space="preserve">. Настоящее решение вступает в силу </w:t>
            </w:r>
            <w:r>
              <w:t xml:space="preserve">после </w:t>
            </w:r>
            <w:r w:rsidRPr="006F693A">
              <w:t>его официального опубликования.</w:t>
            </w:r>
          </w:p>
          <w:p w:rsidR="00C20474" w:rsidRDefault="00C20474" w:rsidP="00C20474">
            <w:pPr>
              <w:autoSpaceDE w:val="0"/>
              <w:ind w:firstLine="539"/>
              <w:jc w:val="both"/>
            </w:pPr>
          </w:p>
          <w:p w:rsidR="00C20474" w:rsidRDefault="00C20474" w:rsidP="00C20474">
            <w:pPr>
              <w:autoSpaceDE w:val="0"/>
              <w:ind w:firstLine="539"/>
              <w:jc w:val="both"/>
            </w:pPr>
          </w:p>
          <w:p w:rsidR="00C20474" w:rsidRDefault="00C20474" w:rsidP="00C20474">
            <w:pPr>
              <w:tabs>
                <w:tab w:val="left" w:pos="960"/>
                <w:tab w:val="left" w:pos="7170"/>
              </w:tabs>
              <w:jc w:val="both"/>
            </w:pPr>
          </w:p>
          <w:p w:rsidR="00714532" w:rsidRPr="002003A6" w:rsidRDefault="00714532" w:rsidP="00714532">
            <w:pPr>
              <w:rPr>
                <w:szCs w:val="28"/>
              </w:rPr>
            </w:pPr>
            <w:r>
              <w:rPr>
                <w:szCs w:val="28"/>
              </w:rPr>
              <w:t xml:space="preserve"> Глава Приволжского сельского поселения                                             А.М.Архипов</w:t>
            </w:r>
          </w:p>
          <w:p w:rsidR="00C20474" w:rsidRDefault="00C20474" w:rsidP="00C20474">
            <w:pPr>
              <w:tabs>
                <w:tab w:val="left" w:pos="960"/>
                <w:tab w:val="left" w:pos="7170"/>
              </w:tabs>
              <w:jc w:val="both"/>
            </w:pPr>
          </w:p>
          <w:p w:rsidR="008E0539" w:rsidRDefault="008E0539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67" w:type="pct"/>
            <w:vAlign w:val="bottom"/>
            <w:hideMark/>
          </w:tcPr>
          <w:p w:rsidR="008E0539" w:rsidRDefault="008E0539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>
              <w:lastRenderedPageBreak/>
              <w:t>А.М.Архипов</w:t>
            </w:r>
          </w:p>
        </w:tc>
      </w:tr>
    </w:tbl>
    <w:p w:rsidR="008E0539" w:rsidRPr="002003A6" w:rsidRDefault="008E0539" w:rsidP="002003A6">
      <w:pPr>
        <w:rPr>
          <w:szCs w:val="28"/>
        </w:rPr>
      </w:pPr>
      <w:bookmarkStart w:id="0" w:name="_GoBack"/>
      <w:bookmarkEnd w:id="0"/>
    </w:p>
    <w:sectPr w:rsidR="008E0539" w:rsidRPr="002003A6" w:rsidSect="0047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4E4B"/>
    <w:rsid w:val="00003492"/>
    <w:rsid w:val="000135B1"/>
    <w:rsid w:val="000548DC"/>
    <w:rsid w:val="000D5B8D"/>
    <w:rsid w:val="000F38D7"/>
    <w:rsid w:val="00123E9F"/>
    <w:rsid w:val="00125382"/>
    <w:rsid w:val="00181700"/>
    <w:rsid w:val="001C353A"/>
    <w:rsid w:val="002003A6"/>
    <w:rsid w:val="00264BAD"/>
    <w:rsid w:val="002A259E"/>
    <w:rsid w:val="002F10AD"/>
    <w:rsid w:val="003A5841"/>
    <w:rsid w:val="00472D06"/>
    <w:rsid w:val="004A013F"/>
    <w:rsid w:val="004B4C53"/>
    <w:rsid w:val="00504D9E"/>
    <w:rsid w:val="00530EB9"/>
    <w:rsid w:val="0053512F"/>
    <w:rsid w:val="005B1893"/>
    <w:rsid w:val="00632CB7"/>
    <w:rsid w:val="0065004D"/>
    <w:rsid w:val="006504D9"/>
    <w:rsid w:val="00697592"/>
    <w:rsid w:val="006D6F68"/>
    <w:rsid w:val="006F50B9"/>
    <w:rsid w:val="00714532"/>
    <w:rsid w:val="00714B28"/>
    <w:rsid w:val="007406D2"/>
    <w:rsid w:val="007902DD"/>
    <w:rsid w:val="00795EF0"/>
    <w:rsid w:val="007C1472"/>
    <w:rsid w:val="007C4E4B"/>
    <w:rsid w:val="008454CE"/>
    <w:rsid w:val="00881E76"/>
    <w:rsid w:val="008840AF"/>
    <w:rsid w:val="008E0539"/>
    <w:rsid w:val="008E7D30"/>
    <w:rsid w:val="009340B1"/>
    <w:rsid w:val="0094752A"/>
    <w:rsid w:val="0095740A"/>
    <w:rsid w:val="00983A5E"/>
    <w:rsid w:val="00993B36"/>
    <w:rsid w:val="009E78C1"/>
    <w:rsid w:val="00A42376"/>
    <w:rsid w:val="00A50434"/>
    <w:rsid w:val="00A630E8"/>
    <w:rsid w:val="00A848B2"/>
    <w:rsid w:val="00AA2557"/>
    <w:rsid w:val="00AA2A98"/>
    <w:rsid w:val="00B503B1"/>
    <w:rsid w:val="00BF2D58"/>
    <w:rsid w:val="00C20474"/>
    <w:rsid w:val="00C349BC"/>
    <w:rsid w:val="00C362FC"/>
    <w:rsid w:val="00C42403"/>
    <w:rsid w:val="00C43763"/>
    <w:rsid w:val="00C56710"/>
    <w:rsid w:val="00C639C5"/>
    <w:rsid w:val="00C8033C"/>
    <w:rsid w:val="00C81C18"/>
    <w:rsid w:val="00CD3857"/>
    <w:rsid w:val="00CD5302"/>
    <w:rsid w:val="00D1448F"/>
    <w:rsid w:val="00D45991"/>
    <w:rsid w:val="00D74563"/>
    <w:rsid w:val="00D755AE"/>
    <w:rsid w:val="00D82D5D"/>
    <w:rsid w:val="00DA4E38"/>
    <w:rsid w:val="00DC07FD"/>
    <w:rsid w:val="00DC35D6"/>
    <w:rsid w:val="00DE018E"/>
    <w:rsid w:val="00E23EE7"/>
    <w:rsid w:val="00EA2618"/>
    <w:rsid w:val="00EB5486"/>
    <w:rsid w:val="00EC0DF8"/>
    <w:rsid w:val="00ED35A0"/>
    <w:rsid w:val="00EE0B16"/>
    <w:rsid w:val="00FC3A63"/>
    <w:rsid w:val="00FD3788"/>
    <w:rsid w:val="00FD67D9"/>
    <w:rsid w:val="00FF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E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D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67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6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34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5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6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3788"/>
    <w:rPr>
      <w:color w:val="0000FF"/>
      <w:u w:val="single"/>
    </w:rPr>
  </w:style>
  <w:style w:type="character" w:customStyle="1" w:styleId="11">
    <w:name w:val="Дата1"/>
    <w:basedOn w:val="a0"/>
    <w:rsid w:val="00FD3788"/>
  </w:style>
  <w:style w:type="paragraph" w:styleId="a6">
    <w:name w:val="Normal (Web)"/>
    <w:basedOn w:val="a"/>
    <w:uiPriority w:val="99"/>
    <w:unhideWhenUsed/>
    <w:rsid w:val="00D82D5D"/>
    <w:pPr>
      <w:spacing w:before="100" w:beforeAutospacing="1" w:after="100" w:afterAutospacing="1"/>
    </w:pPr>
    <w:rPr>
      <w:rFonts w:eastAsia="Times New Roman"/>
    </w:rPr>
  </w:style>
  <w:style w:type="character" w:customStyle="1" w:styleId="blk">
    <w:name w:val="blk"/>
    <w:basedOn w:val="a0"/>
    <w:rsid w:val="00D74563"/>
  </w:style>
  <w:style w:type="character" w:customStyle="1" w:styleId="hl">
    <w:name w:val="hl"/>
    <w:basedOn w:val="a0"/>
    <w:rsid w:val="00D74563"/>
  </w:style>
  <w:style w:type="character" w:customStyle="1" w:styleId="nobr">
    <w:name w:val="nobr"/>
    <w:basedOn w:val="a0"/>
    <w:rsid w:val="00D74563"/>
  </w:style>
  <w:style w:type="paragraph" w:customStyle="1" w:styleId="pboth">
    <w:name w:val="pboth"/>
    <w:basedOn w:val="a"/>
    <w:rsid w:val="00DE018E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56710"/>
    <w:rPr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5671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56710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567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34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52">
    <w:name w:val="s_52"/>
    <w:basedOn w:val="a"/>
    <w:rsid w:val="009340B1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D1448F"/>
    <w:pPr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9574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362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048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2020-03-25T07:21:00Z</cp:lastPrinted>
  <dcterms:created xsi:type="dcterms:W3CDTF">2020-08-26T10:49:00Z</dcterms:created>
  <dcterms:modified xsi:type="dcterms:W3CDTF">2020-08-26T10:49:00Z</dcterms:modified>
</cp:coreProperties>
</file>