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-556" w:type="dxa"/>
        <w:tblLook w:val="0000"/>
      </w:tblPr>
      <w:tblGrid>
        <w:gridCol w:w="4196"/>
        <w:gridCol w:w="1165"/>
        <w:gridCol w:w="4268"/>
      </w:tblGrid>
      <w:tr w:rsidR="008367F1" w:rsidRPr="00D56B50" w:rsidTr="00535455">
        <w:trPr>
          <w:cantSplit/>
          <w:trHeight w:val="392"/>
        </w:trPr>
        <w:tc>
          <w:tcPr>
            <w:tcW w:w="4196" w:type="dxa"/>
          </w:tcPr>
          <w:p w:rsidR="008367F1" w:rsidRPr="008367F1" w:rsidRDefault="008367F1" w:rsidP="002C72C4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ЧĂВАШ РЕСПУБЛИКИ</w:t>
            </w:r>
          </w:p>
          <w:p w:rsidR="008367F1" w:rsidRPr="008367F1" w:rsidRDefault="008367F1" w:rsidP="002C72C4">
            <w:pPr>
              <w:pStyle w:val="a3"/>
              <w:tabs>
                <w:tab w:val="left" w:pos="4285"/>
              </w:tabs>
              <w:ind w:firstLine="709"/>
              <w:jc w:val="center"/>
              <w:rPr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СĔНТĔРВĂРРИ РАЙОНĚ</w:t>
            </w:r>
          </w:p>
        </w:tc>
        <w:tc>
          <w:tcPr>
            <w:tcW w:w="1165" w:type="dxa"/>
            <w:vMerge w:val="restart"/>
          </w:tcPr>
          <w:p w:rsidR="008367F1" w:rsidRPr="008367F1" w:rsidRDefault="008367F1" w:rsidP="002C72C4">
            <w:pPr>
              <w:ind w:firstLine="709"/>
              <w:jc w:val="center"/>
              <w:rPr>
                <w:color w:val="FF0000"/>
              </w:rPr>
            </w:pPr>
            <w:r w:rsidRPr="008367F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-1270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8" w:type="dxa"/>
          </w:tcPr>
          <w:p w:rsidR="008367F1" w:rsidRPr="008367F1" w:rsidRDefault="008367F1" w:rsidP="002C72C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367F1" w:rsidRPr="008367F1" w:rsidRDefault="008367F1" w:rsidP="002C72C4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МАРИИНСКО-ПОСАДСКИЙ РАЙОН</w:t>
            </w:r>
          </w:p>
        </w:tc>
      </w:tr>
      <w:tr w:rsidR="008367F1" w:rsidRPr="00D56B50" w:rsidTr="00535455">
        <w:trPr>
          <w:cantSplit/>
          <w:trHeight w:val="2198"/>
        </w:trPr>
        <w:tc>
          <w:tcPr>
            <w:tcW w:w="4196" w:type="dxa"/>
          </w:tcPr>
          <w:p w:rsidR="008367F1" w:rsidRPr="008367F1" w:rsidRDefault="008367F1" w:rsidP="002C72C4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</w:t>
            </w: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ПОСЕЛЕНИЙĚН </w:t>
            </w:r>
          </w:p>
          <w:p w:rsidR="008367F1" w:rsidRPr="008367F1" w:rsidRDefault="008367F1" w:rsidP="002C72C4">
            <w:pPr>
              <w:pStyle w:val="a3"/>
              <w:tabs>
                <w:tab w:val="left" w:pos="4285"/>
              </w:tabs>
              <w:ind w:firstLine="709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ДЕПУТАТСЕН ПУХĂВĚ</w:t>
            </w:r>
            <w:r w:rsidRPr="008367F1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8367F1" w:rsidRPr="008367F1" w:rsidRDefault="008367F1" w:rsidP="002C72C4">
            <w:pPr>
              <w:pStyle w:val="a3"/>
              <w:tabs>
                <w:tab w:val="left" w:pos="4285"/>
              </w:tabs>
              <w:ind w:firstLine="709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8367F1" w:rsidRPr="008367F1" w:rsidRDefault="008367F1" w:rsidP="002C72C4">
            <w:pPr>
              <w:pStyle w:val="a3"/>
              <w:tabs>
                <w:tab w:val="left" w:pos="4285"/>
              </w:tabs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ЙЫШĂНУ</w:t>
            </w:r>
          </w:p>
          <w:p w:rsidR="008367F1" w:rsidRPr="008367F1" w:rsidRDefault="008367F1" w:rsidP="002C72C4">
            <w:pPr>
              <w:ind w:firstLine="709"/>
              <w:jc w:val="center"/>
              <w:rPr>
                <w:noProof/>
              </w:rPr>
            </w:pPr>
            <w:r w:rsidRPr="008367F1">
              <w:rPr>
                <w:noProof/>
              </w:rPr>
              <w:t>2019.</w:t>
            </w:r>
            <w:r>
              <w:rPr>
                <w:noProof/>
              </w:rPr>
              <w:t>11</w:t>
            </w:r>
            <w:r w:rsidRPr="008367F1">
              <w:rPr>
                <w:noProof/>
              </w:rPr>
              <w:t>.</w:t>
            </w:r>
            <w:r>
              <w:rPr>
                <w:noProof/>
              </w:rPr>
              <w:t>14</w:t>
            </w:r>
            <w:r w:rsidRPr="008367F1">
              <w:rPr>
                <w:noProof/>
              </w:rPr>
              <w:t xml:space="preserve">  </w:t>
            </w:r>
            <w:r>
              <w:rPr>
                <w:noProof/>
              </w:rPr>
              <w:t>94</w:t>
            </w:r>
            <w:r w:rsidRPr="008367F1">
              <w:rPr>
                <w:noProof/>
              </w:rPr>
              <w:t xml:space="preserve">/1  №  </w:t>
            </w:r>
          </w:p>
          <w:p w:rsidR="008367F1" w:rsidRPr="008367F1" w:rsidRDefault="008367F1" w:rsidP="002C72C4">
            <w:pPr>
              <w:ind w:firstLine="709"/>
              <w:jc w:val="center"/>
              <w:rPr>
                <w:noProof/>
              </w:rPr>
            </w:pPr>
            <w:r w:rsidRPr="008367F1">
              <w:rPr>
                <w:noProof/>
              </w:rPr>
              <w:t xml:space="preserve"> Аксарин </w:t>
            </w:r>
            <w:r w:rsidRPr="008367F1">
              <w:rPr>
                <w:noProof/>
                <w:spacing w:val="0"/>
              </w:rPr>
              <w:t>ялĕ</w:t>
            </w:r>
          </w:p>
        </w:tc>
        <w:tc>
          <w:tcPr>
            <w:tcW w:w="0" w:type="auto"/>
            <w:vMerge/>
            <w:vAlign w:val="center"/>
          </w:tcPr>
          <w:p w:rsidR="008367F1" w:rsidRPr="008367F1" w:rsidRDefault="008367F1" w:rsidP="002C72C4">
            <w:pPr>
              <w:ind w:firstLine="709"/>
              <w:rPr>
                <w:color w:val="FF0000"/>
              </w:rPr>
            </w:pPr>
          </w:p>
        </w:tc>
        <w:tc>
          <w:tcPr>
            <w:tcW w:w="4268" w:type="dxa"/>
          </w:tcPr>
          <w:p w:rsidR="008367F1" w:rsidRPr="008367F1" w:rsidRDefault="008367F1" w:rsidP="002C72C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СОБРАНИЕ ДЕПУТАТОВ</w:t>
            </w:r>
          </w:p>
          <w:p w:rsidR="008367F1" w:rsidRPr="008367F1" w:rsidRDefault="008367F1" w:rsidP="002C72C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АКСАРИНСКОГО СЕЛЬСКОГО  ПОСЕЛЕНИЯ</w:t>
            </w:r>
          </w:p>
          <w:p w:rsidR="008367F1" w:rsidRPr="008367F1" w:rsidRDefault="008367F1" w:rsidP="002C72C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8367F1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РЕШЕНИЕ</w:t>
            </w:r>
          </w:p>
          <w:p w:rsidR="008367F1" w:rsidRPr="008367F1" w:rsidRDefault="008367F1" w:rsidP="002C72C4">
            <w:pPr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Pr="008367F1">
              <w:rPr>
                <w:noProof/>
              </w:rPr>
              <w:t>.</w:t>
            </w:r>
            <w:r>
              <w:rPr>
                <w:noProof/>
              </w:rPr>
              <w:t>11</w:t>
            </w:r>
            <w:r w:rsidRPr="008367F1">
              <w:rPr>
                <w:noProof/>
              </w:rPr>
              <w:t xml:space="preserve">.2019 № </w:t>
            </w:r>
            <w:r>
              <w:rPr>
                <w:noProof/>
              </w:rPr>
              <w:t>94</w:t>
            </w:r>
            <w:r w:rsidRPr="008367F1">
              <w:rPr>
                <w:noProof/>
              </w:rPr>
              <w:t>/1</w:t>
            </w:r>
          </w:p>
          <w:p w:rsidR="008367F1" w:rsidRDefault="008367F1" w:rsidP="002C72C4">
            <w:pPr>
              <w:ind w:left="348" w:firstLine="709"/>
              <w:jc w:val="center"/>
              <w:rPr>
                <w:noProof/>
              </w:rPr>
            </w:pPr>
            <w:r w:rsidRPr="008367F1">
              <w:rPr>
                <w:noProof/>
              </w:rPr>
              <w:t>д. Аксарино</w:t>
            </w:r>
          </w:p>
          <w:p w:rsidR="004B1F6D" w:rsidRPr="008367F1" w:rsidRDefault="004B1F6D" w:rsidP="002C72C4">
            <w:pPr>
              <w:ind w:left="348" w:firstLine="709"/>
              <w:jc w:val="center"/>
              <w:rPr>
                <w:noProof/>
              </w:rPr>
            </w:pPr>
          </w:p>
        </w:tc>
      </w:tr>
    </w:tbl>
    <w:p w:rsidR="005059DB" w:rsidRDefault="005059DB" w:rsidP="009B67AE">
      <w:pPr>
        <w:tabs>
          <w:tab w:val="left" w:pos="4678"/>
        </w:tabs>
        <w:ind w:right="5101"/>
        <w:jc w:val="both"/>
        <w:rPr>
          <w:b/>
          <w:bCs/>
        </w:rPr>
      </w:pPr>
      <w:r w:rsidRPr="009C758B">
        <w:rPr>
          <w:b/>
          <w:bCs/>
        </w:rPr>
        <w:t xml:space="preserve">О внесении изменений в Устав </w:t>
      </w:r>
      <w:proofErr w:type="spellStart"/>
      <w:r w:rsidR="006E581C">
        <w:rPr>
          <w:b/>
        </w:rPr>
        <w:t>Аксаринского</w:t>
      </w:r>
      <w:proofErr w:type="spellEnd"/>
      <w:r w:rsidRPr="009C758B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4B1F6D" w:rsidRDefault="004B1F6D" w:rsidP="009B67AE">
      <w:pPr>
        <w:tabs>
          <w:tab w:val="left" w:pos="4678"/>
        </w:tabs>
        <w:ind w:right="5101"/>
        <w:jc w:val="both"/>
        <w:rPr>
          <w:b/>
          <w:bCs/>
        </w:rPr>
      </w:pPr>
    </w:p>
    <w:p w:rsidR="004B1F6D" w:rsidRDefault="004B1F6D" w:rsidP="009B67AE">
      <w:pPr>
        <w:tabs>
          <w:tab w:val="left" w:pos="4678"/>
        </w:tabs>
        <w:ind w:right="5101"/>
        <w:jc w:val="both"/>
        <w:rPr>
          <w:b/>
          <w:bCs/>
        </w:rPr>
      </w:pPr>
    </w:p>
    <w:p w:rsidR="004B1F6D" w:rsidRPr="009C758B" w:rsidRDefault="004B1F6D" w:rsidP="009B67AE">
      <w:pPr>
        <w:tabs>
          <w:tab w:val="left" w:pos="4678"/>
        </w:tabs>
        <w:ind w:right="5101"/>
        <w:jc w:val="both"/>
        <w:rPr>
          <w:b/>
          <w:bCs/>
        </w:rPr>
      </w:pPr>
    </w:p>
    <w:p w:rsidR="00864CF5" w:rsidRDefault="00864CF5" w:rsidP="00BF2C8B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4B1F6D" w:rsidRDefault="004B1F6D" w:rsidP="00BF2C8B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4B1F6D" w:rsidRPr="009C758B" w:rsidRDefault="004B1F6D" w:rsidP="00BF2C8B">
      <w:pPr>
        <w:tabs>
          <w:tab w:val="left" w:pos="4678"/>
        </w:tabs>
        <w:ind w:right="5101" w:firstLine="709"/>
        <w:jc w:val="both"/>
        <w:rPr>
          <w:b/>
          <w:bCs/>
        </w:rPr>
      </w:pPr>
    </w:p>
    <w:p w:rsidR="005059DB" w:rsidRPr="009C758B" w:rsidRDefault="005059DB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64CF5" w:rsidRPr="009C758B" w:rsidRDefault="00864CF5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22EB1" w:rsidRPr="007B6E17" w:rsidRDefault="00F22EB1" w:rsidP="00BF2C8B">
      <w:pPr>
        <w:suppressAutoHyphens/>
        <w:ind w:firstLine="709"/>
        <w:jc w:val="both"/>
      </w:pPr>
      <w:r w:rsidRPr="007B6E17"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самоуправления в Чувашской Республике" Собрание депутатов </w:t>
      </w:r>
      <w:proofErr w:type="spellStart"/>
      <w:r w:rsidR="006E581C" w:rsidRPr="007B6E17">
        <w:t>Аксаринского</w:t>
      </w:r>
      <w:proofErr w:type="spellEnd"/>
      <w:r w:rsidRPr="007B6E17">
        <w:t xml:space="preserve"> сельского поселения</w:t>
      </w:r>
      <w:r w:rsidR="00FC55FA" w:rsidRPr="007B6E17">
        <w:t xml:space="preserve"> Мариинско-Посадского района</w:t>
      </w:r>
      <w:r w:rsidRPr="007B6E17">
        <w:t xml:space="preserve"> Чувашской Республики</w:t>
      </w:r>
    </w:p>
    <w:p w:rsidR="005059DB" w:rsidRPr="007B6E17" w:rsidRDefault="005059DB" w:rsidP="00BF2C8B">
      <w:pPr>
        <w:tabs>
          <w:tab w:val="left" w:pos="5505"/>
        </w:tabs>
        <w:suppressAutoHyphens/>
        <w:ind w:firstLine="709"/>
        <w:jc w:val="center"/>
        <w:rPr>
          <w:b/>
        </w:rPr>
      </w:pPr>
      <w:r w:rsidRPr="007B6E17">
        <w:t>р е ш и л о:</w:t>
      </w:r>
    </w:p>
    <w:p w:rsidR="005059DB" w:rsidRPr="007B6E17" w:rsidRDefault="005059DB" w:rsidP="00BF2C8B">
      <w:pPr>
        <w:tabs>
          <w:tab w:val="left" w:pos="5505"/>
        </w:tabs>
        <w:suppressAutoHyphens/>
        <w:ind w:firstLine="709"/>
        <w:jc w:val="both"/>
      </w:pPr>
      <w:r w:rsidRPr="007B6E17">
        <w:t xml:space="preserve">1.Внести в Устав </w:t>
      </w:r>
      <w:proofErr w:type="spellStart"/>
      <w:r w:rsidR="006E581C" w:rsidRPr="007B6E17">
        <w:t>Аксаринского</w:t>
      </w:r>
      <w:proofErr w:type="spellEnd"/>
      <w:r w:rsidR="00F22EB1" w:rsidRPr="007B6E17">
        <w:t xml:space="preserve"> </w:t>
      </w:r>
      <w:r w:rsidRPr="007B6E17">
        <w:t xml:space="preserve">сельского поселения Мариинско-Посадского района, принятый решением Собрания депутатов </w:t>
      </w:r>
      <w:proofErr w:type="spellStart"/>
      <w:r w:rsidR="006E581C" w:rsidRPr="007B6E17">
        <w:t>Аксаринского</w:t>
      </w:r>
      <w:proofErr w:type="spellEnd"/>
      <w:r w:rsidRPr="007B6E17">
        <w:t xml:space="preserve">  сельского поселения Мариинско-Посадского района Чувашской Республики</w:t>
      </w:r>
      <w:r w:rsidR="00F22EB1" w:rsidRPr="007B6E17">
        <w:t xml:space="preserve"> </w:t>
      </w:r>
      <w:r w:rsidR="00B205D0" w:rsidRPr="007B6E17">
        <w:t>28</w:t>
      </w:r>
      <w:r w:rsidR="00F22EB1" w:rsidRPr="007B6E17">
        <w:t>.1</w:t>
      </w:r>
      <w:r w:rsidR="00B205D0" w:rsidRPr="007B6E17">
        <w:t>1</w:t>
      </w:r>
      <w:r w:rsidR="00F22EB1" w:rsidRPr="007B6E17">
        <w:t>.</w:t>
      </w:r>
      <w:r w:rsidRPr="007B6E17">
        <w:t>2014 №</w:t>
      </w:r>
      <w:r w:rsidR="00B205D0" w:rsidRPr="007B6E17">
        <w:t xml:space="preserve"> 74/</w:t>
      </w:r>
      <w:r w:rsidRPr="007B6E17">
        <w:t xml:space="preserve">1 (с изменениями, внесенными решениями Собрания депутатов </w:t>
      </w:r>
      <w:proofErr w:type="spellStart"/>
      <w:r w:rsidR="006E581C" w:rsidRPr="007B6E17">
        <w:t>Аксаринского</w:t>
      </w:r>
      <w:proofErr w:type="spellEnd"/>
      <w:r w:rsidRPr="007B6E17">
        <w:t xml:space="preserve"> сельского поселения </w:t>
      </w:r>
      <w:r w:rsidR="00B205D0" w:rsidRPr="007B6E17">
        <w:t>от 29.06.2015 № 84/1, от 07.09.2015 № 87/1, от 15.08.2016 № 15/1, от 08.02.2017 № 27/1, от 17.08.2017 № 38/1, от 18.01.2018 № 1/1, от 26.06.2018 № 14/1, от</w:t>
      </w:r>
      <w:r w:rsidR="008E129E" w:rsidRPr="007B6E17">
        <w:t xml:space="preserve"> 30.04.2019 № 77/1) </w:t>
      </w:r>
      <w:r w:rsidRPr="007B6E17">
        <w:t>следующие изменения:</w:t>
      </w:r>
    </w:p>
    <w:p w:rsidR="000462A9" w:rsidRPr="007B6E17" w:rsidRDefault="000462A9" w:rsidP="000462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B6E17">
        <w:rPr>
          <w:rFonts w:eastAsiaTheme="minorHAnsi"/>
          <w:lang w:eastAsia="en-US"/>
        </w:rPr>
        <w:t xml:space="preserve">1)  </w:t>
      </w:r>
      <w:hyperlink r:id="rId5" w:history="1">
        <w:r w:rsidRPr="007B6E17">
          <w:rPr>
            <w:rFonts w:eastAsiaTheme="minorHAnsi"/>
            <w:lang w:eastAsia="en-US"/>
          </w:rPr>
          <w:t>пункт 17 части 1__</w:t>
        </w:r>
      </w:hyperlink>
      <w:r w:rsidRPr="007B6E17">
        <w:rPr>
          <w:rFonts w:eastAsiaTheme="minorHAnsi"/>
          <w:lang w:eastAsia="en-US"/>
        </w:rPr>
        <w:t xml:space="preserve"> статьи 7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462A9" w:rsidRPr="007B6E17" w:rsidRDefault="000462A9" w:rsidP="000462A9">
      <w:pPr>
        <w:ind w:firstLine="540"/>
        <w:jc w:val="both"/>
        <w:rPr>
          <w:color w:val="000000"/>
        </w:rPr>
      </w:pPr>
      <w:r w:rsidRPr="007B6E17">
        <w:t xml:space="preserve">2) пункт 5 </w:t>
      </w:r>
      <w:r w:rsidRPr="007B6E17">
        <w:rPr>
          <w:color w:val="000000"/>
        </w:rPr>
        <w:t>части 1 статьи 9 признать утратившим силу;</w:t>
      </w:r>
    </w:p>
    <w:p w:rsidR="000462A9" w:rsidRPr="007B6E17" w:rsidRDefault="000462A9" w:rsidP="000462A9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7B6E17">
        <w:rPr>
          <w:color w:val="000000"/>
        </w:rPr>
        <w:t xml:space="preserve">3) </w:t>
      </w:r>
      <w:r w:rsidRPr="007B6E17">
        <w:rPr>
          <w:bCs/>
          <w:color w:val="000000"/>
        </w:rPr>
        <w:t>дополнить статьей 15.1 следующего содержания:</w:t>
      </w:r>
    </w:p>
    <w:p w:rsidR="000462A9" w:rsidRPr="007B6E17" w:rsidRDefault="000462A9" w:rsidP="000462A9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7B6E17">
        <w:rPr>
          <w:bCs/>
          <w:color w:val="000000"/>
        </w:rPr>
        <w:t>«Статья 15.1. Сход граждан</w:t>
      </w:r>
    </w:p>
    <w:p w:rsidR="000462A9" w:rsidRPr="007B6E17" w:rsidRDefault="000462A9" w:rsidP="000462A9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sub_2511"/>
      <w:r w:rsidRPr="007B6E17">
        <w:rPr>
          <w:color w:val="000000"/>
        </w:rPr>
        <w:t>1. В случаях, предусмотренных Федеральным законом 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0462A9" w:rsidRPr="007B6E17" w:rsidRDefault="000462A9" w:rsidP="000462A9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25111"/>
      <w:r w:rsidRPr="007B6E17">
        <w:rPr>
          <w:color w:val="000000"/>
        </w:rPr>
        <w:t>1) в населенном пункте по вопросу изменения границ</w:t>
      </w:r>
      <w:r w:rsidR="006E581C" w:rsidRPr="007B6E17">
        <w:rPr>
          <w:color w:val="000000"/>
        </w:rPr>
        <w:t xml:space="preserve">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Pr="007B6E17">
        <w:rPr>
          <w:color w:val="000000"/>
        </w:rPr>
        <w:t xml:space="preserve"> </w:t>
      </w:r>
      <w:bookmarkStart w:id="2" w:name="_GoBack"/>
      <w:bookmarkEnd w:id="2"/>
      <w:r w:rsidRPr="007B6E17">
        <w:rPr>
          <w:color w:val="000000"/>
        </w:rPr>
        <w:t>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0462A9" w:rsidRPr="007B6E17" w:rsidRDefault="000462A9" w:rsidP="000462A9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7B6E17">
        <w:rPr>
          <w:color w:val="000000"/>
        </w:rPr>
        <w:t>2) в насел</w:t>
      </w:r>
      <w:r w:rsidR="006E581C" w:rsidRPr="007B6E17">
        <w:rPr>
          <w:color w:val="000000"/>
        </w:rPr>
        <w:t xml:space="preserve">енном пункте, входящем в состав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="006E581C" w:rsidRPr="007B6E17">
        <w:rPr>
          <w:color w:val="000000"/>
        </w:rPr>
        <w:t xml:space="preserve"> сельского поселения,</w:t>
      </w:r>
      <w:r w:rsidRPr="007B6E17">
        <w:rPr>
          <w:color w:val="000000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0462A9" w:rsidRPr="007B6E17" w:rsidRDefault="000462A9" w:rsidP="000462A9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7B6E17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462A9" w:rsidRPr="007B6E17" w:rsidRDefault="000462A9" w:rsidP="006E58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6E17">
        <w:rPr>
          <w:color w:val="000000"/>
        </w:rPr>
        <w:t xml:space="preserve">2. Сход граждан правомочен при </w:t>
      </w:r>
      <w:r w:rsidRPr="007B6E17">
        <w:rPr>
          <w:rFonts w:eastAsiaTheme="minorHAnsi"/>
          <w:lang w:eastAsia="en-US"/>
        </w:rPr>
        <w:t xml:space="preserve"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</w:t>
      </w:r>
      <w:r w:rsidRPr="007B6E17">
        <w:rPr>
          <w:rFonts w:eastAsiaTheme="minorHAnsi"/>
          <w:lang w:eastAsia="en-US"/>
        </w:rPr>
        <w:lastRenderedPageBreak/>
        <w:t>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Pr="007B6E17">
        <w:rPr>
          <w:color w:val="000000"/>
        </w:rPr>
        <w:t>;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B6E17">
        <w:rPr>
          <w:rFonts w:eastAsiaTheme="minorHAnsi"/>
          <w:lang w:eastAsia="en-US"/>
        </w:rPr>
        <w:t xml:space="preserve">4) </w:t>
      </w:r>
      <w:r w:rsidRPr="007B6E17">
        <w:t>пункт 12 части 8</w:t>
      </w:r>
      <w:r w:rsidRPr="007B6E17">
        <w:rPr>
          <w:i/>
        </w:rPr>
        <w:t xml:space="preserve"> </w:t>
      </w:r>
      <w:r w:rsidRPr="007B6E17">
        <w:t xml:space="preserve">статьи </w:t>
      </w:r>
      <w:r w:rsidRPr="007B6E17">
        <w:rPr>
          <w:rFonts w:eastAsiaTheme="minorHAnsi"/>
          <w:lang w:eastAsia="en-US"/>
        </w:rPr>
        <w:t>24</w:t>
      </w:r>
      <w:r w:rsidRPr="007B6E17">
        <w:t xml:space="preserve"> </w:t>
      </w:r>
      <w:r w:rsidRPr="007B6E17">
        <w:rPr>
          <w:bCs/>
          <w:color w:val="000000"/>
        </w:rPr>
        <w:t>изложить в следующей редакции: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</w:pPr>
      <w:r w:rsidRPr="007B6E17">
        <w:rPr>
          <w:color w:val="000000"/>
        </w:rPr>
        <w:t xml:space="preserve">«12) преобразования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Pr="007B6E17">
        <w:rPr>
          <w:color w:val="000000"/>
        </w:rPr>
        <w:t xml:space="preserve"> сельского поселения, осуществляемого в соответствии с частями 3, 3.1-1, 5, 7.2 статьи 13 Федерального закона от 6 октября 2003 г. № 131-ФЗ </w:t>
      </w:r>
      <w:r w:rsidRPr="007B6E17">
        <w:t>«Об общих принципах организации местного самоуправления в Российской Федерации»</w:t>
      </w:r>
      <w:r w:rsidRPr="007B6E17">
        <w:rPr>
          <w:color w:val="000000"/>
        </w:rPr>
        <w:t xml:space="preserve">, а также в случае упразднения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Pr="007B6E17">
        <w:rPr>
          <w:color w:val="000000"/>
        </w:rPr>
        <w:t xml:space="preserve"> сельского поселения;»;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7B6E17">
        <w:t xml:space="preserve">5) часть 4 статьи 33 </w:t>
      </w:r>
      <w:r w:rsidRPr="007B6E17">
        <w:rPr>
          <w:bCs/>
          <w:i/>
          <w:color w:val="000000"/>
        </w:rPr>
        <w:t>изложить в следующей редакции:</w:t>
      </w:r>
    </w:p>
    <w:p w:rsidR="000462A9" w:rsidRPr="007B6E17" w:rsidRDefault="000462A9" w:rsidP="000462A9">
      <w:pPr>
        <w:ind w:firstLine="709"/>
        <w:jc w:val="both"/>
        <w:rPr>
          <w:rFonts w:eastAsiaTheme="minorHAnsi"/>
          <w:iCs/>
          <w:lang w:eastAsia="en-US"/>
        </w:rPr>
      </w:pPr>
      <w:r w:rsidRPr="007B6E17">
        <w:rPr>
          <w:rFonts w:eastAsiaTheme="minorHAnsi"/>
          <w:iCs/>
          <w:lang w:eastAsia="en-US"/>
        </w:rPr>
        <w:t xml:space="preserve">«Депутат </w:t>
      </w:r>
      <w:r w:rsidRPr="007B6E17">
        <w:rPr>
          <w:color w:val="000000"/>
        </w:rPr>
        <w:t xml:space="preserve">Собрания депутатов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Pr="007B6E17">
        <w:rPr>
          <w:color w:val="000000"/>
        </w:rPr>
        <w:t xml:space="preserve"> сельского поселения должен</w:t>
      </w:r>
      <w:r w:rsidRPr="007B6E17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7B6E17">
          <w:rPr>
            <w:rFonts w:eastAsiaTheme="minorHAnsi"/>
            <w:iCs/>
            <w:lang w:eastAsia="en-US"/>
          </w:rPr>
          <w:t>законом</w:t>
        </w:r>
      </w:hyperlink>
      <w:r w:rsidRPr="007B6E17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7B6E17">
          <w:rPr>
            <w:rFonts w:eastAsiaTheme="minorHAnsi"/>
            <w:iCs/>
            <w:lang w:eastAsia="en-US"/>
          </w:rPr>
          <w:t>законом</w:t>
        </w:r>
      </w:hyperlink>
      <w:r w:rsidRPr="007B6E17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7B6E17">
          <w:rPr>
            <w:rFonts w:eastAsiaTheme="minorHAnsi"/>
            <w:iCs/>
            <w:lang w:eastAsia="en-US"/>
          </w:rPr>
          <w:t>законом</w:t>
        </w:r>
      </w:hyperlink>
      <w:r w:rsidRPr="007B6E17">
        <w:rPr>
          <w:rFonts w:eastAsiaTheme="minorHAnsi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7B6E17">
          <w:rPr>
            <w:rFonts w:eastAsiaTheme="minorHAnsi"/>
            <w:iCs/>
            <w:lang w:eastAsia="en-US"/>
          </w:rPr>
          <w:t>законом</w:t>
        </w:r>
      </w:hyperlink>
      <w:r w:rsidRPr="007B6E17">
        <w:rPr>
          <w:rFonts w:eastAsiaTheme="minorHAnsi"/>
          <w:iCs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7B6E17">
        <w:rPr>
          <w:color w:val="000000"/>
        </w:rPr>
        <w:t xml:space="preserve"> «Об общих принципах организации местного самоуправления в Российской Федерации».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</w:pPr>
      <w:r w:rsidRPr="007B6E17">
        <w:rPr>
          <w:rFonts w:eastAsiaTheme="minorHAnsi"/>
          <w:lang w:eastAsia="en-US"/>
        </w:rPr>
        <w:t xml:space="preserve">К депутату Собрания депутатов </w:t>
      </w:r>
      <w:proofErr w:type="spellStart"/>
      <w:r w:rsidR="006E581C" w:rsidRPr="007B6E17">
        <w:rPr>
          <w:rFonts w:eastAsiaTheme="minorHAnsi"/>
          <w:lang w:eastAsia="en-US"/>
        </w:rPr>
        <w:t>Аксаринского</w:t>
      </w:r>
      <w:proofErr w:type="spellEnd"/>
      <w:r w:rsidRPr="007B6E17">
        <w:rPr>
          <w:rFonts w:eastAsiaTheme="minorHAnsi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7B6E17">
        <w:rPr>
          <w:color w:val="000000"/>
        </w:rPr>
        <w:t>от 6 октября 2003 г. № 131-ФЗ</w:t>
      </w:r>
      <w:r w:rsidRPr="007B6E17">
        <w:rPr>
          <w:rFonts w:eastAsiaTheme="minorHAnsi"/>
          <w:lang w:eastAsia="en-US"/>
        </w:rPr>
        <w:t xml:space="preserve"> </w:t>
      </w:r>
      <w:r w:rsidRPr="007B6E17">
        <w:t>«Об общих принципах организации местного самоуправления в Российской Федерации».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6E17">
        <w:rPr>
          <w:rFonts w:eastAsiaTheme="minorHAnsi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="006E581C" w:rsidRPr="007B6E17">
        <w:rPr>
          <w:rFonts w:eastAsiaTheme="minorHAnsi"/>
          <w:lang w:eastAsia="en-US"/>
        </w:rPr>
        <w:t>Аксаринского</w:t>
      </w:r>
      <w:proofErr w:type="spellEnd"/>
      <w:r w:rsidRPr="007B6E17">
        <w:rPr>
          <w:rFonts w:eastAsiaTheme="minorHAnsi"/>
          <w:lang w:eastAsia="en-US"/>
        </w:rPr>
        <w:t xml:space="preserve"> сельского поселения мер ответственности, указанных в части 7.3-1 статьи 40 Федерального закона </w:t>
      </w:r>
      <w:r w:rsidRPr="007B6E17">
        <w:rPr>
          <w:color w:val="000000"/>
        </w:rPr>
        <w:t xml:space="preserve">от 6 октября 2003 г. № 131-ФЗ </w:t>
      </w:r>
      <w:r w:rsidRPr="007B6E17">
        <w:t>«Об общих принципах организации местного самоуправления в Российской Федерации»,</w:t>
      </w:r>
      <w:r w:rsidRPr="007B6E17">
        <w:rPr>
          <w:rFonts w:eastAsiaTheme="minorHAnsi"/>
          <w:lang w:eastAsia="en-US"/>
        </w:rPr>
        <w:t xml:space="preserve"> определяется решением Собрания депутатов </w:t>
      </w:r>
      <w:proofErr w:type="spellStart"/>
      <w:r w:rsidR="006E581C" w:rsidRPr="007B6E17">
        <w:rPr>
          <w:rFonts w:eastAsiaTheme="minorHAnsi"/>
          <w:lang w:eastAsia="en-US"/>
        </w:rPr>
        <w:t>Аксаринского</w:t>
      </w:r>
      <w:proofErr w:type="spellEnd"/>
      <w:r w:rsidRPr="007B6E17">
        <w:rPr>
          <w:rFonts w:eastAsiaTheme="minorHAnsi"/>
          <w:lang w:eastAsia="en-US"/>
        </w:rPr>
        <w:t xml:space="preserve"> сельского поселения в соответствии с законом Чувашской Республики.»;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B6E17">
        <w:rPr>
          <w:rFonts w:eastAsiaTheme="minorHAnsi"/>
          <w:lang w:eastAsia="en-US"/>
        </w:rPr>
        <w:t xml:space="preserve">6) </w:t>
      </w:r>
      <w:r w:rsidRPr="007B6E17">
        <w:t xml:space="preserve">пункт 3 части 1 статьи </w:t>
      </w:r>
      <w:r w:rsidRPr="007B6E17">
        <w:rPr>
          <w:rFonts w:eastAsiaTheme="minorHAnsi"/>
          <w:lang w:eastAsia="en-US"/>
        </w:rPr>
        <w:t>37</w:t>
      </w:r>
      <w:r w:rsidRPr="007B6E17">
        <w:rPr>
          <w:bCs/>
          <w:i/>
          <w:color w:val="000000"/>
        </w:rPr>
        <w:t xml:space="preserve"> </w:t>
      </w:r>
      <w:r w:rsidRPr="007B6E17">
        <w:rPr>
          <w:bCs/>
          <w:color w:val="000000"/>
        </w:rPr>
        <w:t>изложить в следующей редакции:</w:t>
      </w:r>
    </w:p>
    <w:p w:rsidR="000462A9" w:rsidRPr="007B6E17" w:rsidRDefault="000462A9" w:rsidP="000462A9">
      <w:pPr>
        <w:autoSpaceDE w:val="0"/>
        <w:autoSpaceDN w:val="0"/>
        <w:adjustRightInd w:val="0"/>
        <w:ind w:firstLine="709"/>
        <w:jc w:val="both"/>
      </w:pPr>
      <w:r w:rsidRPr="007B6E17">
        <w:rPr>
          <w:color w:val="000000"/>
        </w:rPr>
        <w:t xml:space="preserve">«3) преобразования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Pr="007B6E17">
        <w:rPr>
          <w:color w:val="000000"/>
        </w:rPr>
        <w:t xml:space="preserve"> сельского поселения, осуществляемого в соответствии с частями 3, 3.1-1, 5, 7.2 статьи 13 Федерального закона от 6 октября 2003 г. № 131-ФЗ </w:t>
      </w:r>
      <w:r w:rsidRPr="007B6E17">
        <w:t>«Об общих принципах организации местного самоуправления в Российской Федерации»</w:t>
      </w:r>
      <w:r w:rsidRPr="007B6E17">
        <w:rPr>
          <w:color w:val="000000"/>
        </w:rPr>
        <w:t xml:space="preserve">, а также в случае упразднения </w:t>
      </w:r>
      <w:proofErr w:type="spellStart"/>
      <w:r w:rsidR="006E581C" w:rsidRPr="007B6E17">
        <w:rPr>
          <w:color w:val="000000"/>
        </w:rPr>
        <w:t>Аксаринского</w:t>
      </w:r>
      <w:proofErr w:type="spellEnd"/>
      <w:r w:rsidRPr="007B6E17">
        <w:rPr>
          <w:color w:val="000000"/>
        </w:rPr>
        <w:t xml:space="preserve"> сельского поселения;».</w:t>
      </w:r>
    </w:p>
    <w:p w:rsidR="000462A9" w:rsidRPr="007B6E17" w:rsidRDefault="000462A9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B6E17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0462A9" w:rsidRPr="007B6E17" w:rsidRDefault="000462A9" w:rsidP="000462A9">
      <w:pPr>
        <w:pStyle w:val="ab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6E1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059DB" w:rsidRPr="007B6E17" w:rsidRDefault="005059DB" w:rsidP="00C863CC">
      <w:pPr>
        <w:jc w:val="both"/>
      </w:pPr>
      <w:r w:rsidRPr="007B6E17">
        <w:t>Председатель Собрания депутатов</w:t>
      </w:r>
    </w:p>
    <w:p w:rsidR="004C4F91" w:rsidRPr="007B6E17" w:rsidRDefault="006E581C" w:rsidP="00C863CC">
      <w:proofErr w:type="spellStart"/>
      <w:r w:rsidRPr="007B6E17">
        <w:t>Аксаринского</w:t>
      </w:r>
      <w:proofErr w:type="spellEnd"/>
      <w:r w:rsidR="005059DB" w:rsidRPr="007B6E17">
        <w:t xml:space="preserve"> сельского поселения </w:t>
      </w:r>
    </w:p>
    <w:p w:rsidR="005059DB" w:rsidRPr="007B6E17" w:rsidRDefault="004C4F91" w:rsidP="00C863CC">
      <w:r w:rsidRPr="007B6E17">
        <w:t>Мариинско-Посадского района</w:t>
      </w:r>
      <w:r w:rsidR="005059DB" w:rsidRPr="007B6E17">
        <w:t xml:space="preserve">                                                    </w:t>
      </w:r>
    </w:p>
    <w:p w:rsidR="005059DB" w:rsidRPr="007B6E17" w:rsidRDefault="005059DB" w:rsidP="006E5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</w:pPr>
      <w:r w:rsidRPr="007B6E17">
        <w:t>Чувашской Республики</w:t>
      </w:r>
      <w:r w:rsidR="004C4F91" w:rsidRPr="007B6E17">
        <w:t xml:space="preserve"> </w:t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6E581C" w:rsidRPr="007B6E17">
        <w:tab/>
        <w:t>В.В.Иванов</w:t>
      </w:r>
    </w:p>
    <w:p w:rsidR="005059DB" w:rsidRPr="007B6E17" w:rsidRDefault="005059DB" w:rsidP="00C863CC"/>
    <w:p w:rsidR="004C4F91" w:rsidRPr="007B6E17" w:rsidRDefault="005059DB" w:rsidP="00C863CC">
      <w:r w:rsidRPr="007B6E17">
        <w:t xml:space="preserve">Глава </w:t>
      </w:r>
      <w:proofErr w:type="spellStart"/>
      <w:r w:rsidR="006E581C" w:rsidRPr="007B6E17">
        <w:t>Аксаринского</w:t>
      </w:r>
      <w:proofErr w:type="spellEnd"/>
      <w:r w:rsidRPr="007B6E17">
        <w:t xml:space="preserve"> сельского поселения </w:t>
      </w:r>
    </w:p>
    <w:p w:rsidR="005059DB" w:rsidRPr="007B6E17" w:rsidRDefault="004C4F91" w:rsidP="00C863CC">
      <w:r w:rsidRPr="007B6E17">
        <w:t>Мариинско-Посадского района</w:t>
      </w:r>
      <w:r w:rsidR="005059DB" w:rsidRPr="007B6E17">
        <w:t xml:space="preserve">                                         </w:t>
      </w:r>
    </w:p>
    <w:p w:rsidR="00477A1A" w:rsidRPr="007B6E17" w:rsidRDefault="005059DB" w:rsidP="006E5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</w:pPr>
      <w:r w:rsidRPr="007B6E17">
        <w:t xml:space="preserve">Чувашской Республики </w:t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4C4F91" w:rsidRPr="007B6E17">
        <w:tab/>
      </w:r>
      <w:r w:rsidR="006E581C" w:rsidRPr="007B6E17">
        <w:tab/>
        <w:t>В.Г.Осокин</w:t>
      </w:r>
    </w:p>
    <w:sectPr w:rsidR="00477A1A" w:rsidRPr="007B6E17" w:rsidSect="00864C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287"/>
    <w:rsid w:val="00002BE5"/>
    <w:rsid w:val="0003044C"/>
    <w:rsid w:val="0003520B"/>
    <w:rsid w:val="0003542A"/>
    <w:rsid w:val="000462A9"/>
    <w:rsid w:val="00061493"/>
    <w:rsid w:val="00076CA1"/>
    <w:rsid w:val="00095B4B"/>
    <w:rsid w:val="000B46F0"/>
    <w:rsid w:val="000B7D59"/>
    <w:rsid w:val="000F0D6B"/>
    <w:rsid w:val="000F32B4"/>
    <w:rsid w:val="00104DF2"/>
    <w:rsid w:val="00113438"/>
    <w:rsid w:val="00114E47"/>
    <w:rsid w:val="00122468"/>
    <w:rsid w:val="00134D0A"/>
    <w:rsid w:val="001E46CC"/>
    <w:rsid w:val="001F5287"/>
    <w:rsid w:val="002577CD"/>
    <w:rsid w:val="002D38CF"/>
    <w:rsid w:val="002F0E33"/>
    <w:rsid w:val="002F3902"/>
    <w:rsid w:val="002F5377"/>
    <w:rsid w:val="00315D40"/>
    <w:rsid w:val="00342FAB"/>
    <w:rsid w:val="0036505E"/>
    <w:rsid w:val="00376399"/>
    <w:rsid w:val="003B50B9"/>
    <w:rsid w:val="003D593D"/>
    <w:rsid w:val="003F29AD"/>
    <w:rsid w:val="00432D4B"/>
    <w:rsid w:val="0045251A"/>
    <w:rsid w:val="00477A1A"/>
    <w:rsid w:val="004B1F6D"/>
    <w:rsid w:val="004B5891"/>
    <w:rsid w:val="004C24CA"/>
    <w:rsid w:val="004C4F91"/>
    <w:rsid w:val="004D33B3"/>
    <w:rsid w:val="004D735A"/>
    <w:rsid w:val="004E66D9"/>
    <w:rsid w:val="004E7B16"/>
    <w:rsid w:val="005059DB"/>
    <w:rsid w:val="00522D12"/>
    <w:rsid w:val="00535455"/>
    <w:rsid w:val="0054458A"/>
    <w:rsid w:val="00576157"/>
    <w:rsid w:val="005A5D58"/>
    <w:rsid w:val="006161F6"/>
    <w:rsid w:val="006B5D68"/>
    <w:rsid w:val="006E581C"/>
    <w:rsid w:val="00717E33"/>
    <w:rsid w:val="00722E83"/>
    <w:rsid w:val="007B68CE"/>
    <w:rsid w:val="007B6E17"/>
    <w:rsid w:val="007F7AAB"/>
    <w:rsid w:val="0082187B"/>
    <w:rsid w:val="00821C5E"/>
    <w:rsid w:val="008367F1"/>
    <w:rsid w:val="00864CF5"/>
    <w:rsid w:val="008B2749"/>
    <w:rsid w:val="008E129E"/>
    <w:rsid w:val="00934004"/>
    <w:rsid w:val="009465BB"/>
    <w:rsid w:val="00975066"/>
    <w:rsid w:val="009B67AE"/>
    <w:rsid w:val="009C758B"/>
    <w:rsid w:val="009D1612"/>
    <w:rsid w:val="009D503B"/>
    <w:rsid w:val="009D627C"/>
    <w:rsid w:val="009E100B"/>
    <w:rsid w:val="009E438A"/>
    <w:rsid w:val="009F42C5"/>
    <w:rsid w:val="00A20506"/>
    <w:rsid w:val="00A32174"/>
    <w:rsid w:val="00A33DB0"/>
    <w:rsid w:val="00A33E71"/>
    <w:rsid w:val="00A35001"/>
    <w:rsid w:val="00A61509"/>
    <w:rsid w:val="00B139C5"/>
    <w:rsid w:val="00B205D0"/>
    <w:rsid w:val="00B42F6A"/>
    <w:rsid w:val="00BB46D2"/>
    <w:rsid w:val="00BF2C8B"/>
    <w:rsid w:val="00C60895"/>
    <w:rsid w:val="00C863CC"/>
    <w:rsid w:val="00CA0EF6"/>
    <w:rsid w:val="00CA4F4C"/>
    <w:rsid w:val="00CA6607"/>
    <w:rsid w:val="00CF32BA"/>
    <w:rsid w:val="00D0509C"/>
    <w:rsid w:val="00D1097A"/>
    <w:rsid w:val="00D31294"/>
    <w:rsid w:val="00D5102B"/>
    <w:rsid w:val="00D6262A"/>
    <w:rsid w:val="00D65B8D"/>
    <w:rsid w:val="00D72578"/>
    <w:rsid w:val="00DE308A"/>
    <w:rsid w:val="00DE6E45"/>
    <w:rsid w:val="00DF2832"/>
    <w:rsid w:val="00E52DB4"/>
    <w:rsid w:val="00ED123D"/>
    <w:rsid w:val="00F22EB1"/>
    <w:rsid w:val="00F41EF2"/>
    <w:rsid w:val="00F47CBF"/>
    <w:rsid w:val="00F55433"/>
    <w:rsid w:val="00F65E57"/>
    <w:rsid w:val="00F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0462A9"/>
    <w:rPr>
      <w:rFonts w:ascii="Consolas" w:hAnsi="Consolas"/>
      <w:spacing w:val="0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462A9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unhideWhenUsed/>
    <w:rsid w:val="000462A9"/>
    <w:pPr>
      <w:spacing w:before="100" w:beforeAutospacing="1" w:after="100" w:afterAutospacing="1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FE12815EAD3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786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CSCCI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123</cp:lastModifiedBy>
  <cp:revision>8</cp:revision>
  <cp:lastPrinted>2019-11-19T10:56:00Z</cp:lastPrinted>
  <dcterms:created xsi:type="dcterms:W3CDTF">2019-11-01T14:55:00Z</dcterms:created>
  <dcterms:modified xsi:type="dcterms:W3CDTF">2019-11-19T10:57:00Z</dcterms:modified>
</cp:coreProperties>
</file>