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C6" w:rsidRPr="009E0B77" w:rsidRDefault="005760C6" w:rsidP="009E0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B77">
        <w:rPr>
          <w:rFonts w:ascii="Times New Roman" w:hAnsi="Times New Roman" w:cs="Times New Roman"/>
          <w:b/>
          <w:sz w:val="24"/>
          <w:szCs w:val="24"/>
        </w:rPr>
        <w:t>О</w:t>
      </w:r>
      <w:r w:rsidR="009E0B77" w:rsidRPr="009E0B77">
        <w:rPr>
          <w:rFonts w:ascii="Times New Roman" w:hAnsi="Times New Roman" w:cs="Times New Roman"/>
          <w:b/>
          <w:sz w:val="24"/>
          <w:szCs w:val="24"/>
        </w:rPr>
        <w:t>ценка эффективности реализации действующих в Хозанкинском сельском поселении муниципальных программ</w:t>
      </w:r>
      <w:r w:rsidR="009E0B77">
        <w:rPr>
          <w:rFonts w:ascii="Times New Roman" w:hAnsi="Times New Roman" w:cs="Times New Roman"/>
          <w:b/>
          <w:sz w:val="24"/>
          <w:szCs w:val="24"/>
        </w:rPr>
        <w:t xml:space="preserve"> за 2019 год</w:t>
      </w:r>
    </w:p>
    <w:tbl>
      <w:tblPr>
        <w:tblW w:w="5000" w:type="pct"/>
        <w:tblLook w:val="04A0"/>
      </w:tblPr>
      <w:tblGrid>
        <w:gridCol w:w="911"/>
        <w:gridCol w:w="3959"/>
        <w:gridCol w:w="1476"/>
        <w:gridCol w:w="1560"/>
        <w:gridCol w:w="1665"/>
      </w:tblGrid>
      <w:tr w:rsidR="009E0B77" w:rsidRPr="00B47BFE" w:rsidTr="009E0B77">
        <w:trPr>
          <w:trHeight w:val="284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Назначено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9E0B77" w:rsidRPr="00B47BFE" w:rsidTr="009E0B77">
        <w:trPr>
          <w:trHeight w:val="31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77" w:rsidRPr="00B47BFE" w:rsidRDefault="009E0B77" w:rsidP="005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B77" w:rsidRPr="00B47BFE" w:rsidTr="009E0B77">
        <w:trPr>
          <w:trHeight w:val="31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77" w:rsidRPr="00B47BFE" w:rsidRDefault="009E0B77" w:rsidP="009E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5067411,79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77" w:rsidRPr="00B47BFE" w:rsidRDefault="009E0B77" w:rsidP="009E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5013448,45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98,9</w:t>
            </w:r>
          </w:p>
        </w:tc>
      </w:tr>
      <w:tr w:rsidR="009E0B77" w:rsidRPr="00B47BFE" w:rsidTr="009E0B77">
        <w:trPr>
          <w:trHeight w:val="63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культуры и туризма" на 2014–2020 годы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650,100.00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648,353.74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0B77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9E0B77" w:rsidRPr="00B47BFE" w:rsidTr="009E0B77">
        <w:trPr>
          <w:trHeight w:val="94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 на 2012-2020 годы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89,200.00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88,119.36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9E0B77" w:rsidRPr="00B47BFE" w:rsidTr="009E0B77">
        <w:trPr>
          <w:trHeight w:val="94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884,893.39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854,723.99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B47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96,6</w:t>
            </w:r>
          </w:p>
        </w:tc>
      </w:tr>
      <w:tr w:rsidR="009E0B77" w:rsidRPr="00B47BFE" w:rsidTr="009E0B77">
        <w:trPr>
          <w:trHeight w:val="63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"Развитие транспортной системы " 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1,906,447.39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1,906,447.39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E0B77" w:rsidRPr="00B47BFE" w:rsidTr="009E0B77">
        <w:trPr>
          <w:trHeight w:val="63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"Управление общественными финансами и муниципальным долгом " на 2012-2020 годы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133,146.00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132,846.00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9E0B77" w:rsidRPr="00B47BFE" w:rsidTr="009E0B77">
        <w:trPr>
          <w:trHeight w:val="63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"Развитие потенциала государственного управления" на 2012-2020 годы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1,117,500.00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1,096,877.33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98,2</w:t>
            </w:r>
          </w:p>
        </w:tc>
      </w:tr>
      <w:tr w:rsidR="009E0B77" w:rsidRPr="00B47BFE" w:rsidTr="009E0B77">
        <w:trPr>
          <w:trHeight w:val="630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92,875.01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92,875.00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E0B77" w:rsidRPr="00B47BFE" w:rsidTr="009E0B77">
        <w:trPr>
          <w:trHeight w:val="945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 программа "Формирование современной городской среды на территории Красночетайского района Чувашской Республики" на 2018-2022 годы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193,250.00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B77" w:rsidRPr="00B47BFE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B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193,205.64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77" w:rsidRDefault="009E0B77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47BFE" w:rsidRPr="00B47BFE" w:rsidRDefault="00B47BFE" w:rsidP="00576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99,9</w:t>
            </w:r>
          </w:p>
        </w:tc>
      </w:tr>
    </w:tbl>
    <w:p w:rsidR="005760C6" w:rsidRDefault="005760C6"/>
    <w:sectPr w:rsidR="005760C6" w:rsidSect="00F75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0C6"/>
    <w:rsid w:val="000A5F55"/>
    <w:rsid w:val="00205521"/>
    <w:rsid w:val="00294152"/>
    <w:rsid w:val="002C453A"/>
    <w:rsid w:val="002C5EAD"/>
    <w:rsid w:val="00334DBF"/>
    <w:rsid w:val="00365B3F"/>
    <w:rsid w:val="004D17BA"/>
    <w:rsid w:val="004F2D3F"/>
    <w:rsid w:val="005760C6"/>
    <w:rsid w:val="00710F0E"/>
    <w:rsid w:val="007322CF"/>
    <w:rsid w:val="008E48D2"/>
    <w:rsid w:val="00906A86"/>
    <w:rsid w:val="009D68B8"/>
    <w:rsid w:val="009E0B77"/>
    <w:rsid w:val="00A71A51"/>
    <w:rsid w:val="00AB393D"/>
    <w:rsid w:val="00B45E96"/>
    <w:rsid w:val="00B47BFE"/>
    <w:rsid w:val="00C90EF1"/>
    <w:rsid w:val="00CF743F"/>
    <w:rsid w:val="00E01734"/>
    <w:rsid w:val="00F07A99"/>
    <w:rsid w:val="00F7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60C6"/>
    <w:rPr>
      <w:color w:val="800080"/>
      <w:u w:val="single"/>
    </w:rPr>
  </w:style>
  <w:style w:type="paragraph" w:customStyle="1" w:styleId="xl77">
    <w:name w:val="xl7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6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6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760C6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760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760C6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7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760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38">
    <w:name w:val="xl138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1">
    <w:name w:val="xl141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46">
    <w:name w:val="xl146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576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2020-06-05T06:50:00Z</dcterms:created>
  <dcterms:modified xsi:type="dcterms:W3CDTF">2020-06-05T07:14:00Z</dcterms:modified>
</cp:coreProperties>
</file>