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9648" w:type="dxa"/>
        <w:tblLook w:val="04A0"/>
      </w:tblPr>
      <w:tblGrid>
        <w:gridCol w:w="4195"/>
        <w:gridCol w:w="1173"/>
        <w:gridCol w:w="4280"/>
      </w:tblGrid>
      <w:tr w:rsidR="001A1F81" w:rsidTr="001A1F81">
        <w:trPr>
          <w:cantSplit/>
          <w:trHeight w:val="420"/>
        </w:trPr>
        <w:tc>
          <w:tcPr>
            <w:tcW w:w="4195" w:type="dxa"/>
            <w:vAlign w:val="center"/>
          </w:tcPr>
          <w:p w:rsidR="001A1F81" w:rsidRPr="002F3DA3" w:rsidRDefault="001A1F81" w:rsidP="001A1F81">
            <w:pPr>
              <w:spacing w:line="276" w:lineRule="auto"/>
              <w:rPr>
                <w:b/>
                <w:bCs/>
                <w:caps/>
                <w:noProof/>
                <w:sz w:val="36"/>
                <w:szCs w:val="36"/>
              </w:rPr>
            </w:pPr>
            <w:r>
              <w:rPr>
                <w:b/>
                <w:bCs/>
                <w:caps/>
                <w:noProof/>
                <w:sz w:val="36"/>
                <w:szCs w:val="36"/>
              </w:rPr>
              <w:t xml:space="preserve">                                           </w:t>
            </w:r>
          </w:p>
          <w:p w:rsidR="001A1F81" w:rsidRDefault="001A1F81" w:rsidP="001A1F81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2546985</wp:posOffset>
                  </wp:positionH>
                  <wp:positionV relativeFrom="paragraph">
                    <wp:posOffset>117475</wp:posOffset>
                  </wp:positionV>
                  <wp:extent cx="723900" cy="714375"/>
                  <wp:effectExtent l="19050" t="0" r="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A1F81" w:rsidRDefault="001A1F81" w:rsidP="001A1F81">
            <w:pPr>
              <w:spacing w:line="276" w:lineRule="auto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 xml:space="preserve">            </w:t>
            </w: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1A1F81" w:rsidRDefault="001A1F81" w:rsidP="001A1F81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1A1F81" w:rsidRDefault="001A1F81" w:rsidP="001A1F81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</w:p>
          <w:p w:rsidR="001A1F81" w:rsidRDefault="001A1F81" w:rsidP="001A1F81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ПАНТЬАК 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1A1F81" w:rsidRDefault="001A1F81" w:rsidP="001A1F81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1A1F81" w:rsidRDefault="001A1F81" w:rsidP="001A1F81">
            <w:pPr>
              <w:spacing w:line="276" w:lineRule="auto"/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1A1F81" w:rsidRDefault="001A1F81" w:rsidP="001A1F8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80" w:type="dxa"/>
            <w:vAlign w:val="center"/>
          </w:tcPr>
          <w:p w:rsidR="001A1F81" w:rsidRDefault="001A1F81" w:rsidP="001A1F81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1A1F81" w:rsidRDefault="001A1F81" w:rsidP="001A1F81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1A1F81" w:rsidRDefault="001A1F81" w:rsidP="001A1F81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1A1F81" w:rsidRDefault="001A1F81" w:rsidP="001A1F81">
            <w:pPr>
              <w:spacing w:line="276" w:lineRule="auto"/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1A1F81" w:rsidRDefault="001A1F81" w:rsidP="001A1F81">
            <w:pPr>
              <w:spacing w:line="276" w:lineRule="auto"/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1A1F81" w:rsidRDefault="001A1F81" w:rsidP="001A1F81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</w:p>
          <w:p w:rsidR="001A1F81" w:rsidRDefault="001A1F81" w:rsidP="001A1F81">
            <w:pPr>
              <w:spacing w:line="276" w:lineRule="auto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ПАНДИКОВСКОГО СЕЛЬСКОГО ПОСЕЛЕНИЯ </w:t>
            </w:r>
          </w:p>
        </w:tc>
      </w:tr>
      <w:tr w:rsidR="001A1F81" w:rsidTr="001A1F81">
        <w:trPr>
          <w:cantSplit/>
          <w:trHeight w:val="1399"/>
        </w:trPr>
        <w:tc>
          <w:tcPr>
            <w:tcW w:w="4195" w:type="dxa"/>
          </w:tcPr>
          <w:p w:rsidR="001A1F81" w:rsidRDefault="001A1F81" w:rsidP="001A1F81">
            <w:pPr>
              <w:spacing w:line="192" w:lineRule="auto"/>
            </w:pPr>
          </w:p>
          <w:p w:rsidR="001A1F81" w:rsidRDefault="001A1F81" w:rsidP="001A1F8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1A1F81" w:rsidRDefault="001A1F81" w:rsidP="001A1F81">
            <w:pPr>
              <w:spacing w:line="276" w:lineRule="auto"/>
            </w:pPr>
          </w:p>
          <w:p w:rsidR="001A1F81" w:rsidRDefault="00B415D8" w:rsidP="001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  <w:r w:rsidR="00AE290D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23.12.</w:t>
            </w:r>
            <w:r w:rsidR="001A1F8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2019 г </w:t>
            </w:r>
            <w:r w:rsidR="0095359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 </w:t>
            </w:r>
            <w:r w:rsidR="00AE290D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  <w:r w:rsidR="0095359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  <w:r w:rsidR="001A1F8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1A1F81" w:rsidRDefault="001A1F81" w:rsidP="001A1F81">
            <w:pPr>
              <w:spacing w:line="276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Пантьак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1A1F81" w:rsidRDefault="001A1F81" w:rsidP="001A1F81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:rsidR="001A1F81" w:rsidRDefault="001A1F81" w:rsidP="001A1F8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1A1F81" w:rsidRDefault="001A1F81" w:rsidP="001A1F8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1A1F81" w:rsidRDefault="001A1F81" w:rsidP="001A1F81">
            <w:pPr>
              <w:spacing w:line="276" w:lineRule="auto"/>
            </w:pPr>
          </w:p>
          <w:p w:rsidR="001A1F81" w:rsidRDefault="00953599" w:rsidP="001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  <w:r w:rsidR="00AE290D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23.23.</w:t>
            </w:r>
            <w:r w:rsidR="001A1F8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2019 г.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  </w:t>
            </w:r>
            <w:r w:rsidR="001A1F8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AE290D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</w:p>
          <w:p w:rsidR="001A1F81" w:rsidRDefault="001A1F81" w:rsidP="001A1F81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 Пандиково</w:t>
            </w:r>
          </w:p>
        </w:tc>
      </w:tr>
    </w:tbl>
    <w:p w:rsidR="00335C89" w:rsidRDefault="00335C89" w:rsidP="00335C89">
      <w:pPr>
        <w:pStyle w:val="1"/>
        <w:ind w:right="3685"/>
        <w:jc w:val="both"/>
        <w:rPr>
          <w:rFonts w:ascii="Times New Roman" w:hAnsi="Times New Roman"/>
          <w:sz w:val="24"/>
          <w:szCs w:val="24"/>
        </w:rPr>
      </w:pPr>
    </w:p>
    <w:p w:rsidR="00B15B10" w:rsidRPr="00410A04" w:rsidRDefault="00B15B10" w:rsidP="00B15B1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 xml:space="preserve">О Порядке принятия решения о применении </w:t>
      </w:r>
    </w:p>
    <w:p w:rsidR="00B15B10" w:rsidRPr="00410A04" w:rsidRDefault="00B15B10" w:rsidP="00B15B1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 xml:space="preserve">к депутату, выборному должностному лицу </w:t>
      </w:r>
    </w:p>
    <w:p w:rsidR="00B15B10" w:rsidRPr="00410A04" w:rsidRDefault="00B15B10" w:rsidP="00B15B1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мер ответственности, </w:t>
      </w:r>
    </w:p>
    <w:p w:rsidR="00B15B10" w:rsidRPr="00410A04" w:rsidRDefault="00B15B10" w:rsidP="00B15B1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A04">
        <w:rPr>
          <w:rFonts w:ascii="Times New Roman" w:hAnsi="Times New Roman" w:cs="Times New Roman"/>
          <w:b/>
          <w:sz w:val="24"/>
          <w:szCs w:val="24"/>
        </w:rPr>
        <w:t>указанных</w:t>
      </w:r>
      <w:proofErr w:type="gramEnd"/>
      <w:r w:rsidRPr="00410A04">
        <w:rPr>
          <w:rFonts w:ascii="Times New Roman" w:hAnsi="Times New Roman" w:cs="Times New Roman"/>
          <w:b/>
          <w:sz w:val="24"/>
          <w:szCs w:val="24"/>
        </w:rPr>
        <w:t xml:space="preserve"> в части 5.4.1 статьи 35 Закона</w:t>
      </w:r>
    </w:p>
    <w:p w:rsidR="00B15B10" w:rsidRPr="00410A04" w:rsidRDefault="00B15B10" w:rsidP="00B15B1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«Об организации местного </w:t>
      </w:r>
    </w:p>
    <w:p w:rsidR="00B15B10" w:rsidRPr="00410A04" w:rsidRDefault="00B15B10" w:rsidP="00B15B1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>самоуправления в Чувашской Республике»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A04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6.1 Закона Чувашской Республики от </w:t>
      </w:r>
      <w:r w:rsidRPr="00410A04">
        <w:rPr>
          <w:rFonts w:ascii="Times New Roman" w:hAnsi="Times New Roman" w:cs="Times New Roman"/>
          <w:sz w:val="24"/>
          <w:szCs w:val="24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</w:t>
      </w:r>
      <w:bookmarkStart w:id="0" w:name="_GoBack"/>
      <w:bookmarkEnd w:id="0"/>
      <w:r w:rsidRPr="00410A04">
        <w:rPr>
          <w:rFonts w:ascii="Times New Roman" w:hAnsi="Times New Roman" w:cs="Times New Roman"/>
          <w:sz w:val="24"/>
          <w:szCs w:val="24"/>
        </w:rPr>
        <w:t>едений и принятии решения о применении мер ответственности за представление</w:t>
      </w:r>
      <w:proofErr w:type="gramEnd"/>
      <w:r w:rsidRPr="00410A04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таких сведений» </w:t>
      </w:r>
      <w:r w:rsidR="00B415D8" w:rsidRPr="00410A04">
        <w:rPr>
          <w:rFonts w:ascii="Times New Roman" w:hAnsi="Times New Roman" w:cs="Times New Roman"/>
          <w:sz w:val="24"/>
          <w:szCs w:val="24"/>
        </w:rPr>
        <w:t>Собрание депутатов Пандиковского сельского поселения</w:t>
      </w:r>
      <w:r w:rsidR="00B415D8" w:rsidRPr="00410A0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0A04">
        <w:rPr>
          <w:rFonts w:ascii="Times New Roman" w:hAnsi="Times New Roman" w:cs="Times New Roman"/>
          <w:sz w:val="24"/>
          <w:szCs w:val="24"/>
        </w:rPr>
        <w:br/>
        <w:t>решило: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 w:history="1">
        <w:r w:rsidRPr="00410A0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10A04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периодическом печатном издании «Вестник Пандиковского сельского поселения»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415D8" w:rsidP="00B415D8">
      <w:pPr>
        <w:pStyle w:val="a8"/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ab/>
        <w:t xml:space="preserve">Председатель Собрания депутатов                                             </w:t>
      </w:r>
      <w:proofErr w:type="spellStart"/>
      <w:r w:rsidRPr="00410A04">
        <w:rPr>
          <w:rFonts w:ascii="Times New Roman" w:hAnsi="Times New Roman" w:cs="Times New Roman"/>
          <w:sz w:val="24"/>
          <w:szCs w:val="24"/>
        </w:rPr>
        <w:t>Г.А.Михатайкин</w:t>
      </w:r>
      <w:proofErr w:type="spellEnd"/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10A04" w:rsidRDefault="00410A04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10A04" w:rsidRDefault="00410A04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10A04" w:rsidRDefault="00410A04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10A04" w:rsidRPr="00410A04" w:rsidRDefault="00410A04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415D8" w:rsidRPr="00410A04" w:rsidRDefault="00B415D8" w:rsidP="00B415D8">
      <w:pPr>
        <w:pStyle w:val="a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0A04">
        <w:rPr>
          <w:rFonts w:ascii="Times New Roman" w:hAnsi="Times New Roman" w:cs="Times New Roman"/>
          <w:sz w:val="24"/>
          <w:szCs w:val="24"/>
        </w:rPr>
        <w:t>р</w:t>
      </w:r>
      <w:r w:rsidR="00B15B10" w:rsidRPr="00410A04">
        <w:rPr>
          <w:rFonts w:ascii="Times New Roman" w:hAnsi="Times New Roman" w:cs="Times New Roman"/>
          <w:sz w:val="24"/>
          <w:szCs w:val="24"/>
        </w:rPr>
        <w:t>ешением</w:t>
      </w:r>
      <w:r w:rsidRPr="00410A0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Собрания депутатов </w:t>
      </w:r>
    </w:p>
    <w:p w:rsidR="00B15B10" w:rsidRPr="00410A04" w:rsidRDefault="00B415D8" w:rsidP="00B415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i/>
          <w:sz w:val="24"/>
          <w:szCs w:val="24"/>
          <w:u w:val="single"/>
        </w:rPr>
        <w:t>Пандиковского сельского поселения</w:t>
      </w: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 xml:space="preserve">от </w:t>
      </w:r>
      <w:r w:rsidR="00AE290D" w:rsidRPr="00410A04">
        <w:rPr>
          <w:rFonts w:ascii="Times New Roman" w:hAnsi="Times New Roman" w:cs="Times New Roman"/>
          <w:sz w:val="24"/>
          <w:szCs w:val="24"/>
        </w:rPr>
        <w:t>23.12.</w:t>
      </w:r>
      <w:r w:rsidRPr="00410A04">
        <w:rPr>
          <w:rFonts w:ascii="Times New Roman" w:hAnsi="Times New Roman" w:cs="Times New Roman"/>
          <w:sz w:val="24"/>
          <w:szCs w:val="24"/>
        </w:rPr>
        <w:t>20</w:t>
      </w:r>
      <w:r w:rsidR="00B415D8" w:rsidRPr="00410A04">
        <w:rPr>
          <w:rFonts w:ascii="Times New Roman" w:hAnsi="Times New Roman" w:cs="Times New Roman"/>
          <w:sz w:val="24"/>
          <w:szCs w:val="24"/>
        </w:rPr>
        <w:t>19</w:t>
      </w:r>
      <w:r w:rsidRPr="00410A04">
        <w:rPr>
          <w:rFonts w:ascii="Times New Roman" w:hAnsi="Times New Roman" w:cs="Times New Roman"/>
          <w:sz w:val="24"/>
          <w:szCs w:val="24"/>
        </w:rPr>
        <w:t xml:space="preserve"> г. №</w:t>
      </w:r>
      <w:r w:rsidR="00AE290D" w:rsidRPr="00410A04">
        <w:rPr>
          <w:rFonts w:ascii="Times New Roman" w:hAnsi="Times New Roman" w:cs="Times New Roman"/>
          <w:sz w:val="24"/>
          <w:szCs w:val="24"/>
        </w:rPr>
        <w:t>1</w:t>
      </w:r>
    </w:p>
    <w:p w:rsidR="00B15B10" w:rsidRPr="00410A04" w:rsidRDefault="00B15B10" w:rsidP="00B15B1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  <w:r w:rsidRPr="00410A0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15B10" w:rsidRPr="00410A04" w:rsidRDefault="00B15B10" w:rsidP="00B15B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депутату, выборному должностному </w:t>
      </w:r>
    </w:p>
    <w:p w:rsidR="00B15B10" w:rsidRPr="00410A04" w:rsidRDefault="00B15B10" w:rsidP="00B15B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ответственности, указанных в части </w:t>
      </w:r>
      <w:r w:rsidRPr="00410A04">
        <w:rPr>
          <w:rFonts w:ascii="Times New Roman" w:hAnsi="Times New Roman" w:cs="Times New Roman"/>
          <w:b/>
          <w:sz w:val="24"/>
          <w:szCs w:val="24"/>
        </w:rPr>
        <w:br/>
        <w:t xml:space="preserve">5.4.1 статьи 35 Закона Чувашской Республики «Об организации </w:t>
      </w:r>
    </w:p>
    <w:p w:rsidR="00B15B10" w:rsidRPr="00410A04" w:rsidRDefault="00B15B10" w:rsidP="00B15B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04">
        <w:rPr>
          <w:rFonts w:ascii="Times New Roman" w:hAnsi="Times New Roman" w:cs="Times New Roman"/>
          <w:b/>
          <w:sz w:val="24"/>
          <w:szCs w:val="24"/>
        </w:rPr>
        <w:t>местного самоуправления в Чувашской Республике»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10A0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принятия решения о применении мер ответственности к депутату, выборному должностному лицу </w:t>
      </w:r>
      <w:r w:rsidR="005E1F52" w:rsidRPr="00410A0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B415D8" w:rsidRPr="00410A04">
        <w:rPr>
          <w:rFonts w:ascii="Times New Roman" w:hAnsi="Times New Roman" w:cs="Times New Roman"/>
          <w:sz w:val="24"/>
          <w:szCs w:val="24"/>
        </w:rPr>
        <w:t>депутатов Пандиковского сельского поселения</w:t>
      </w:r>
      <w:r w:rsidR="005E1F52" w:rsidRPr="00410A04">
        <w:rPr>
          <w:rFonts w:ascii="Times New Roman" w:hAnsi="Times New Roman" w:cs="Times New Roman"/>
          <w:sz w:val="24"/>
          <w:szCs w:val="24"/>
        </w:rPr>
        <w:t xml:space="preserve"> </w:t>
      </w:r>
      <w:r w:rsidR="00B415D8" w:rsidRPr="00410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0A04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Pr="00410A04">
        <w:rPr>
          <w:rFonts w:ascii="Times New Roman" w:hAnsi="Times New Roman" w:cs="Times New Roman"/>
          <w:sz w:val="24"/>
          <w:szCs w:val="24"/>
        </w:rPr>
        <w:t xml:space="preserve"> этих сведений является несущественным.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10A04">
        <w:rPr>
          <w:rFonts w:ascii="Times New Roman" w:hAnsi="Times New Roman" w:cs="Times New Roman"/>
          <w:sz w:val="24"/>
          <w:szCs w:val="24"/>
        </w:rPr>
        <w:t>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B415D8" w:rsidRPr="00410A04">
        <w:rPr>
          <w:rFonts w:ascii="Times New Roman" w:hAnsi="Times New Roman" w:cs="Times New Roman"/>
          <w:sz w:val="24"/>
          <w:szCs w:val="24"/>
        </w:rPr>
        <w:t>,</w:t>
      </w:r>
      <w:r w:rsidR="00B415D8" w:rsidRPr="00410A0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415D8" w:rsidRPr="00410A04">
        <w:rPr>
          <w:rFonts w:ascii="Times New Roman" w:hAnsi="Times New Roman" w:cs="Times New Roman"/>
          <w:sz w:val="24"/>
          <w:szCs w:val="24"/>
        </w:rPr>
        <w:t>Собрания депутатов Пандиковского сельского поселения</w:t>
      </w:r>
      <w:r w:rsidR="005E1F52" w:rsidRPr="00410A04">
        <w:rPr>
          <w:rFonts w:ascii="Times New Roman" w:hAnsi="Times New Roman" w:cs="Times New Roman"/>
          <w:sz w:val="24"/>
          <w:szCs w:val="24"/>
        </w:rPr>
        <w:t xml:space="preserve"> </w:t>
      </w:r>
      <w:r w:rsidRPr="00410A04">
        <w:rPr>
          <w:rFonts w:ascii="Times New Roman" w:hAnsi="Times New Roman" w:cs="Times New Roman"/>
          <w:sz w:val="24"/>
          <w:szCs w:val="24"/>
        </w:rPr>
        <w:t>могут быть применены меры ответственности, указанные в части 5.4.1 статьи 35</w:t>
      </w:r>
      <w:proofErr w:type="gramEnd"/>
      <w:r w:rsidRPr="00410A04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10A04">
        <w:rPr>
          <w:rFonts w:ascii="Times New Roman" w:hAnsi="Times New Roman" w:cs="Times New Roman"/>
          <w:sz w:val="24"/>
          <w:szCs w:val="24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 w:rsidRPr="0041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A04">
        <w:rPr>
          <w:rFonts w:ascii="Times New Roman" w:hAnsi="Times New Roman" w:cs="Times New Roman"/>
          <w:sz w:val="24"/>
          <w:szCs w:val="24"/>
        </w:rPr>
        <w:t xml:space="preserve"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</w:t>
      </w:r>
      <w:r w:rsidR="005E1F52" w:rsidRPr="00410A04">
        <w:rPr>
          <w:rFonts w:ascii="Times New Roman" w:hAnsi="Times New Roman" w:cs="Times New Roman"/>
          <w:sz w:val="24"/>
          <w:szCs w:val="24"/>
        </w:rPr>
        <w:t>по соблюдению требований  служебного поведения и урегулированию конфликта интересов в администрации Красночетайского района</w:t>
      </w:r>
      <w:r w:rsidRPr="00410A04">
        <w:rPr>
          <w:rFonts w:ascii="Times New Roman" w:hAnsi="Times New Roman" w:cs="Times New Roman"/>
          <w:sz w:val="24"/>
          <w:szCs w:val="24"/>
        </w:rPr>
        <w:t xml:space="preserve"> и на основании рекомендации данной комиссии, не позднее шести месяцев со дня поступления в </w:t>
      </w:r>
      <w:r w:rsidR="005E1F52" w:rsidRPr="00410A04">
        <w:rPr>
          <w:rFonts w:ascii="Times New Roman" w:hAnsi="Times New Roman" w:cs="Times New Roman"/>
          <w:sz w:val="24"/>
          <w:szCs w:val="24"/>
        </w:rPr>
        <w:t xml:space="preserve">Пандиковского 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E1F52" w:rsidRPr="00410A04">
        <w:rPr>
          <w:rFonts w:ascii="Times New Roman" w:hAnsi="Times New Roman" w:cs="Times New Roman"/>
          <w:sz w:val="24"/>
          <w:szCs w:val="24"/>
        </w:rPr>
        <w:t>го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E1F52" w:rsidRPr="00410A04">
        <w:rPr>
          <w:rFonts w:ascii="Times New Roman" w:hAnsi="Times New Roman" w:cs="Times New Roman"/>
          <w:sz w:val="24"/>
          <w:szCs w:val="24"/>
        </w:rPr>
        <w:t>я</w:t>
      </w:r>
      <w:r w:rsidR="00B415D8" w:rsidRPr="00410A0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410A04">
        <w:rPr>
          <w:rFonts w:ascii="Times New Roman" w:hAnsi="Times New Roman" w:cs="Times New Roman"/>
          <w:sz w:val="24"/>
          <w:szCs w:val="24"/>
        </w:rPr>
        <w:t>результатов проверки и не</w:t>
      </w:r>
      <w:proofErr w:type="gramEnd"/>
      <w:r w:rsidRPr="00410A04">
        <w:rPr>
          <w:rFonts w:ascii="Times New Roman" w:hAnsi="Times New Roman" w:cs="Times New Roman"/>
          <w:sz w:val="24"/>
          <w:szCs w:val="24"/>
        </w:rPr>
        <w:t xml:space="preserve"> позднее трех лет со дня совершения лицом, замещающим муниципальную должность, коррупционного правонарушения.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>4. Вопрос о применении меры ответственности к лицу, замещающему муниципальную должность,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 </w:t>
      </w:r>
      <w:r w:rsidRPr="00410A04">
        <w:rPr>
          <w:rFonts w:ascii="Times New Roman" w:hAnsi="Times New Roman" w:cs="Times New Roman"/>
          <w:sz w:val="24"/>
          <w:szCs w:val="24"/>
        </w:rPr>
        <w:t>включается в повестку дня ближайшего заседания</w:t>
      </w:r>
      <w:r w:rsidR="00B415D8" w:rsidRPr="00410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B415D8" w:rsidRPr="00410A04">
        <w:rPr>
          <w:rFonts w:ascii="Times New Roman" w:hAnsi="Times New Roman" w:cs="Times New Roman"/>
          <w:sz w:val="24"/>
          <w:szCs w:val="24"/>
          <w:u w:val="single"/>
        </w:rPr>
        <w:t>Пандиковского сельского поселения</w:t>
      </w:r>
      <w:r w:rsidR="00B415D8" w:rsidRPr="00410A0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0A04">
        <w:rPr>
          <w:rFonts w:ascii="Times New Roman" w:hAnsi="Times New Roman" w:cs="Times New Roman"/>
          <w:sz w:val="24"/>
          <w:szCs w:val="24"/>
        </w:rPr>
        <w:t xml:space="preserve"> и не может быть рассмотрен позднее трех месяцев со дня поступления результатов проверки.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 xml:space="preserve"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</w:t>
      </w:r>
      <w:r w:rsidRPr="00410A04">
        <w:rPr>
          <w:rFonts w:ascii="Times New Roman" w:hAnsi="Times New Roman" w:cs="Times New Roman"/>
          <w:sz w:val="24"/>
          <w:szCs w:val="24"/>
        </w:rPr>
        <w:lastRenderedPageBreak/>
        <w:t>урегулировании конфликта интересов и исполнение им обязанностей, установленных в целях противодействия коррупции.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>Также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 </w:t>
      </w:r>
      <w:r w:rsidRPr="00410A04">
        <w:rPr>
          <w:rFonts w:ascii="Times New Roman" w:hAnsi="Times New Roman" w:cs="Times New Roman"/>
          <w:sz w:val="24"/>
          <w:szCs w:val="24"/>
        </w:rPr>
        <w:t>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B415D8" w:rsidRPr="00410A04">
        <w:rPr>
          <w:rFonts w:ascii="Times New Roman" w:hAnsi="Times New Roman" w:cs="Times New Roman"/>
          <w:sz w:val="24"/>
          <w:szCs w:val="24"/>
          <w:u w:val="single"/>
        </w:rPr>
        <w:t>Пандиковского сельского поселения</w:t>
      </w:r>
      <w:r w:rsidR="00B415D8" w:rsidRPr="00410A0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410A04">
        <w:rPr>
          <w:rFonts w:ascii="Times New Roman" w:hAnsi="Times New Roman" w:cs="Times New Roman"/>
          <w:sz w:val="24"/>
          <w:szCs w:val="24"/>
        </w:rPr>
        <w:t>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</w:t>
      </w:r>
      <w:r w:rsidR="00B415D8" w:rsidRPr="00410A04">
        <w:rPr>
          <w:rFonts w:ascii="Times New Roman" w:hAnsi="Times New Roman" w:cs="Times New Roman"/>
          <w:sz w:val="24"/>
          <w:szCs w:val="24"/>
        </w:rPr>
        <w:t xml:space="preserve"> </w:t>
      </w:r>
      <w:r w:rsidRPr="00410A04">
        <w:rPr>
          <w:rFonts w:ascii="Times New Roman" w:hAnsi="Times New Roman" w:cs="Times New Roman"/>
          <w:sz w:val="24"/>
          <w:szCs w:val="24"/>
        </w:rPr>
        <w:t>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B15B10" w:rsidRPr="00410A04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04">
        <w:rPr>
          <w:rFonts w:ascii="Times New Roman" w:hAnsi="Times New Roman" w:cs="Times New Roman"/>
          <w:sz w:val="24"/>
          <w:szCs w:val="24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B15B10" w:rsidRDefault="00B15B10" w:rsidP="00B15B1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B15B10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5B10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5B10" w:rsidRDefault="00B15B10" w:rsidP="00B15B1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5C89" w:rsidRDefault="00335C89" w:rsidP="00335C89">
      <w:pPr>
        <w:pStyle w:val="1"/>
        <w:ind w:right="3685"/>
        <w:jc w:val="both"/>
        <w:rPr>
          <w:rFonts w:ascii="Times New Roman" w:hAnsi="Times New Roman"/>
          <w:sz w:val="24"/>
          <w:szCs w:val="24"/>
        </w:rPr>
      </w:pPr>
    </w:p>
    <w:sectPr w:rsidR="00335C89" w:rsidSect="002D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711B"/>
    <w:multiLevelType w:val="singleLevel"/>
    <w:tmpl w:val="B628D25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89"/>
    <w:rsid w:val="000159D4"/>
    <w:rsid w:val="000A7F00"/>
    <w:rsid w:val="0015740B"/>
    <w:rsid w:val="001A1F81"/>
    <w:rsid w:val="001D4905"/>
    <w:rsid w:val="001D512D"/>
    <w:rsid w:val="0026118C"/>
    <w:rsid w:val="002F3DA3"/>
    <w:rsid w:val="00335C89"/>
    <w:rsid w:val="00355FEB"/>
    <w:rsid w:val="003F4688"/>
    <w:rsid w:val="004003D4"/>
    <w:rsid w:val="00410A04"/>
    <w:rsid w:val="00561526"/>
    <w:rsid w:val="005E1F52"/>
    <w:rsid w:val="005F2316"/>
    <w:rsid w:val="006853B0"/>
    <w:rsid w:val="006975C7"/>
    <w:rsid w:val="007B207D"/>
    <w:rsid w:val="00833DD7"/>
    <w:rsid w:val="00861C97"/>
    <w:rsid w:val="008630C0"/>
    <w:rsid w:val="00953599"/>
    <w:rsid w:val="00962ECF"/>
    <w:rsid w:val="00A7096D"/>
    <w:rsid w:val="00AB2009"/>
    <w:rsid w:val="00AE290D"/>
    <w:rsid w:val="00B15B10"/>
    <w:rsid w:val="00B415D8"/>
    <w:rsid w:val="00BB2CD7"/>
    <w:rsid w:val="00C20E5D"/>
    <w:rsid w:val="00E61787"/>
    <w:rsid w:val="00EE26E8"/>
    <w:rsid w:val="00F2684F"/>
    <w:rsid w:val="00F73CAE"/>
    <w:rsid w:val="00FA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35C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33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character" w:customStyle="1" w:styleId="a4">
    <w:name w:val="Цветовое выделение"/>
    <w:rsid w:val="00335C89"/>
    <w:rPr>
      <w:b/>
      <w:bCs/>
      <w:color w:val="000080"/>
    </w:rPr>
  </w:style>
  <w:style w:type="paragraph" w:customStyle="1" w:styleId="Style10">
    <w:name w:val="Style10"/>
    <w:basedOn w:val="a"/>
    <w:uiPriority w:val="99"/>
    <w:rsid w:val="00335C89"/>
    <w:pPr>
      <w:widowControl w:val="0"/>
      <w:autoSpaceDE w:val="0"/>
      <w:autoSpaceDN w:val="0"/>
      <w:adjustRightInd w:val="0"/>
      <w:spacing w:line="274" w:lineRule="exact"/>
      <w:ind w:firstLine="792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35C89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335C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335C89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7B207D"/>
    <w:rPr>
      <w:color w:val="0000FF" w:themeColor="hyperlink"/>
      <w:u w:val="single"/>
    </w:rPr>
  </w:style>
  <w:style w:type="paragraph" w:customStyle="1" w:styleId="10">
    <w:name w:val="Обычный1"/>
    <w:rsid w:val="001D51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4003D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0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003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 Spacing"/>
    <w:uiPriority w:val="1"/>
    <w:qFormat/>
    <w:rsid w:val="00B15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sao</cp:lastModifiedBy>
  <cp:revision>24</cp:revision>
  <cp:lastPrinted>2019-12-30T12:17:00Z</cp:lastPrinted>
  <dcterms:created xsi:type="dcterms:W3CDTF">2019-04-18T06:33:00Z</dcterms:created>
  <dcterms:modified xsi:type="dcterms:W3CDTF">2019-12-30T12:18:00Z</dcterms:modified>
</cp:coreProperties>
</file>