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581D3E" w:rsidTr="00581D3E">
        <w:trPr>
          <w:cantSplit/>
          <w:trHeight w:val="420"/>
        </w:trPr>
        <w:tc>
          <w:tcPr>
            <w:tcW w:w="4499" w:type="dxa"/>
            <w:hideMark/>
          </w:tcPr>
          <w:p w:rsidR="00581D3E" w:rsidRDefault="00581D3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581D3E" w:rsidRDefault="00581D3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Merge w:val="restart"/>
            <w:hideMark/>
          </w:tcPr>
          <w:p w:rsidR="00581D3E" w:rsidRDefault="00581D3E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581D3E" w:rsidRDefault="00581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581D3E" w:rsidTr="00581D3E">
        <w:trPr>
          <w:cantSplit/>
          <w:trHeight w:val="2355"/>
        </w:trPr>
        <w:tc>
          <w:tcPr>
            <w:tcW w:w="4499" w:type="dxa"/>
          </w:tcPr>
          <w:p w:rsidR="00581D3E" w:rsidRDefault="00581D3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581D3E" w:rsidRDefault="00581D3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581D3E" w:rsidRDefault="00581D3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1D3E" w:rsidRDefault="00581D3E">
            <w:pPr>
              <w:spacing w:line="276" w:lineRule="auto"/>
            </w:pPr>
          </w:p>
          <w:p w:rsidR="00581D3E" w:rsidRDefault="00581D3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581D3E" w:rsidRDefault="00581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81D3E" w:rsidRDefault="00581D3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06.07.2020      42 №  </w:t>
            </w:r>
          </w:p>
          <w:p w:rsidR="00581D3E" w:rsidRDefault="00581D3E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581D3E" w:rsidRDefault="00581D3E">
            <w:pPr>
              <w:spacing w:line="276" w:lineRule="auto"/>
            </w:pPr>
          </w:p>
          <w:p w:rsidR="00581D3E" w:rsidRDefault="00581D3E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581D3E" w:rsidRDefault="00581D3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581D3E" w:rsidRDefault="00581D3E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581D3E" w:rsidRDefault="00581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1D3E" w:rsidRDefault="00581D3E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581D3E" w:rsidRDefault="00581D3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581D3E" w:rsidRDefault="00581D3E">
            <w:pPr>
              <w:spacing w:line="276" w:lineRule="auto"/>
            </w:pPr>
          </w:p>
          <w:p w:rsidR="00581D3E" w:rsidRDefault="00581D3E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06.07.2020    № 42</w:t>
            </w:r>
          </w:p>
          <w:p w:rsidR="00581D3E" w:rsidRDefault="00581D3E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bookmarkEnd w:id="0"/>
    <w:p w:rsidR="00581D3E" w:rsidRDefault="00581D3E" w:rsidP="00581D3E">
      <w:pPr>
        <w:tabs>
          <w:tab w:val="left" w:pos="5670"/>
          <w:tab w:val="left" w:pos="5812"/>
        </w:tabs>
        <w:ind w:right="3685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№ 19 от 11.03.2020 «</w:t>
      </w:r>
      <w:r w:rsidRPr="00E44188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E44188">
        <w:rPr>
          <w:rFonts w:ascii="Times New Roman" w:hAnsi="Times New Roman" w:cs="Times New Roman"/>
          <w:sz w:val="26"/>
          <w:szCs w:val="26"/>
        </w:rPr>
        <w:t xml:space="preserve"> сельского поселения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81D3E" w:rsidRDefault="00581D3E" w:rsidP="00581D3E">
      <w:pPr>
        <w:tabs>
          <w:tab w:val="left" w:pos="5812"/>
        </w:tabs>
        <w:ind w:right="4393"/>
        <w:rPr>
          <w:rFonts w:ascii="Times New Roman" w:hAnsi="Times New Roman"/>
          <w:sz w:val="26"/>
          <w:szCs w:val="26"/>
        </w:rPr>
      </w:pPr>
    </w:p>
    <w:p w:rsidR="00581D3E" w:rsidRDefault="00581D3E" w:rsidP="00581D3E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соответствии с Федеральным законом </w:t>
      </w:r>
      <w:r>
        <w:rPr>
          <w:rFonts w:ascii="Times New Roman" w:hAnsi="Times New Roman"/>
          <w:bCs/>
          <w:sz w:val="26"/>
          <w:szCs w:val="26"/>
        </w:rPr>
        <w:t xml:space="preserve">от 27.07.2010 № 210-ФЗ "Об  организации предоставления государственных и муниципальных услуг»  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администрация Красночетайского сельского поселения постановляет:</w:t>
      </w:r>
    </w:p>
    <w:p w:rsidR="00581D3E" w:rsidRDefault="00581D3E" w:rsidP="00581D3E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 В </w:t>
      </w:r>
      <w:r>
        <w:rPr>
          <w:rFonts w:ascii="Times New Roman" w:hAnsi="Times New Roman"/>
          <w:bCs/>
          <w:sz w:val="26"/>
          <w:szCs w:val="26"/>
        </w:rPr>
        <w:t xml:space="preserve">Административный регламент администрации Красночетайского сельского поселения Красночетайского района Чувашской Республики  по предоставлению муниципальной услуги </w:t>
      </w:r>
      <w:r>
        <w:rPr>
          <w:rFonts w:ascii="Times New Roman" w:hAnsi="Times New Roman"/>
          <w:b/>
          <w:bCs/>
          <w:sz w:val="26"/>
          <w:szCs w:val="26"/>
        </w:rPr>
        <w:t>«</w:t>
      </w:r>
      <w:r w:rsidRPr="00E44188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bCs/>
          <w:sz w:val="26"/>
          <w:szCs w:val="26"/>
        </w:rPr>
        <w:t>», утвержденный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постановлением администрации Красночетайского сельского поселения № 19 от 11.03.2020 года внести следующие изменения:</w:t>
      </w:r>
    </w:p>
    <w:p w:rsidR="00581D3E" w:rsidRDefault="00581D3E" w:rsidP="00170E52">
      <w:pPr>
        <w:pStyle w:val="HTML"/>
        <w:ind w:firstLine="567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1.1. </w:t>
      </w:r>
      <w:r w:rsidR="00170E52">
        <w:rPr>
          <w:rFonts w:ascii="Times New Roman" w:hAnsi="Times New Roman"/>
          <w:sz w:val="26"/>
          <w:szCs w:val="26"/>
        </w:rPr>
        <w:t>Пункт 2.11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124FAE" w:rsidRPr="00124FAE" w:rsidRDefault="00581D3E" w:rsidP="00124FAE">
      <w:pPr>
        <w:pStyle w:val="HTML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«</w:t>
      </w:r>
      <w:r w:rsidR="003F44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2.11. </w:t>
      </w:r>
      <w:r w:rsidR="00124FAE" w:rsidRPr="00124F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Вход в здание </w:t>
      </w:r>
      <w:r w:rsidR="00124FAE" w:rsidRPr="00124FAE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Красночетайского сельского поселения Красночетайского района Чувашской Республики</w:t>
      </w:r>
      <w:r w:rsidR="00124FAE" w:rsidRPr="00124F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оформлен вывеской с указанием основных реквизитов </w:t>
      </w:r>
      <w:r w:rsidR="00124FAE" w:rsidRPr="00124F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администрации Красночетайского сельского поселения </w:t>
      </w:r>
      <w:r w:rsidR="00124FAE" w:rsidRPr="00124F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на русском и чувашском языках,  а также графиком работы специалистов </w:t>
      </w:r>
      <w:r w:rsidR="00124FAE" w:rsidRPr="00124FAE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Красночетайского сельского поселения Красночетайского района Чувашской Республики</w:t>
      </w:r>
      <w:r w:rsidR="00124FAE" w:rsidRPr="00124FA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:rsidR="001F1C99" w:rsidRPr="001F1C99" w:rsidRDefault="001F1C99" w:rsidP="001F1C99">
      <w:pPr>
        <w:pStyle w:val="HTML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мультимедийной</w:t>
      </w:r>
      <w:proofErr w:type="spellEnd"/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:rsidR="001F1C99" w:rsidRPr="001F1C99" w:rsidRDefault="001F1C99" w:rsidP="001F1C99">
      <w:pPr>
        <w:pStyle w:val="HTML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</w:t>
      </w:r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 xml:space="preserve">местах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маломобильных</w:t>
      </w:r>
      <w:proofErr w:type="spellEnd"/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групп населения, в том числе оборудование пандусов, наличие удобной офисной мебели.</w:t>
      </w:r>
    </w:p>
    <w:p w:rsidR="001F1C99" w:rsidRPr="001F1C99" w:rsidRDefault="001F1C99" w:rsidP="001F1C99">
      <w:pPr>
        <w:pStyle w:val="HTML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581D3E" w:rsidRDefault="001F1C99" w:rsidP="001F1C99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</w:t>
      </w:r>
      <w:proofErr w:type="gramStart"/>
      <w:r w:rsidRPr="001F1C9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="00581D3E">
        <w:rPr>
          <w:rFonts w:ascii="Times New Roman" w:hAnsi="Times New Roman"/>
          <w:sz w:val="26"/>
          <w:szCs w:val="26"/>
        </w:rPr>
        <w:t>";.</w:t>
      </w:r>
      <w:proofErr w:type="gramEnd"/>
    </w:p>
    <w:p w:rsidR="003F440F" w:rsidRDefault="00581D3E" w:rsidP="003F440F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81D3E" w:rsidRDefault="00581D3E" w:rsidP="003F440F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подлежит опубликованию в периодическом печатном издании «Вестник Красночетайского сельского поселения».</w:t>
      </w:r>
    </w:p>
    <w:p w:rsidR="00581D3E" w:rsidRDefault="00581D3E" w:rsidP="00581D3E">
      <w:pPr>
        <w:pStyle w:val="HTML"/>
        <w:jc w:val="both"/>
        <w:rPr>
          <w:rFonts w:ascii="Times New Roman" w:hAnsi="Times New Roman"/>
          <w:b/>
          <w:sz w:val="26"/>
          <w:szCs w:val="26"/>
        </w:rPr>
      </w:pPr>
    </w:p>
    <w:p w:rsidR="00581D3E" w:rsidRDefault="00581D3E" w:rsidP="00581D3E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</w:p>
    <w:p w:rsidR="00581D3E" w:rsidRDefault="00581D3E" w:rsidP="00581D3E">
      <w:pPr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kern w:val="28"/>
          <w:sz w:val="26"/>
          <w:szCs w:val="26"/>
        </w:rPr>
        <w:tab/>
        <w:t>Глава администрации сельского поселения</w:t>
      </w:r>
      <w:r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>
        <w:rPr>
          <w:rFonts w:ascii="Times New Roman" w:hAnsi="Times New Roman"/>
          <w:kern w:val="28"/>
          <w:sz w:val="26"/>
          <w:szCs w:val="26"/>
        </w:rPr>
        <w:tab/>
        <w:t>А.Г. Волков</w:t>
      </w:r>
    </w:p>
    <w:p w:rsidR="00581D3E" w:rsidRDefault="00581D3E" w:rsidP="00581D3E">
      <w:pPr>
        <w:ind w:firstLine="0"/>
        <w:rPr>
          <w:sz w:val="24"/>
          <w:szCs w:val="24"/>
        </w:rPr>
      </w:pPr>
    </w:p>
    <w:p w:rsidR="00581D3E" w:rsidRDefault="00581D3E" w:rsidP="00581D3E"/>
    <w:p w:rsidR="00581D3E" w:rsidRDefault="00581D3E" w:rsidP="00581D3E"/>
    <w:p w:rsidR="00581D3E" w:rsidRDefault="00581D3E" w:rsidP="00581D3E"/>
    <w:p w:rsidR="00581D3E" w:rsidRDefault="00581D3E" w:rsidP="00581D3E"/>
    <w:p w:rsidR="00581D3E" w:rsidRDefault="00581D3E" w:rsidP="00581D3E"/>
    <w:p w:rsidR="003C4779" w:rsidRDefault="003C4779"/>
    <w:sectPr w:rsidR="003C4779" w:rsidSect="003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D3E"/>
    <w:rsid w:val="00124FAE"/>
    <w:rsid w:val="00170E52"/>
    <w:rsid w:val="001F1C99"/>
    <w:rsid w:val="003C4779"/>
    <w:rsid w:val="003F440F"/>
    <w:rsid w:val="0054635C"/>
    <w:rsid w:val="0058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81D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81D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81D3E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81D3E"/>
    <w:rPr>
      <w:b/>
      <w:bCs/>
      <w:color w:val="000080"/>
      <w:sz w:val="20"/>
      <w:szCs w:val="20"/>
    </w:rPr>
  </w:style>
  <w:style w:type="character" w:styleId="a5">
    <w:name w:val="Hyperlink"/>
    <w:basedOn w:val="a0"/>
    <w:uiPriority w:val="99"/>
    <w:unhideWhenUsed/>
    <w:rsid w:val="003F44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2020-07-06T06:38:00Z</cp:lastPrinted>
  <dcterms:created xsi:type="dcterms:W3CDTF">2020-07-06T05:16:00Z</dcterms:created>
  <dcterms:modified xsi:type="dcterms:W3CDTF">2020-07-06T06:55:00Z</dcterms:modified>
</cp:coreProperties>
</file>