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57" w:rsidRDefault="00F82066" w:rsidP="00490757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2.55pt;margin-top:-1.7pt;width:516.45pt;height:205.9pt;z-index:-251661312">
            <v:textbox>
              <w:txbxContent>
                <w:p w:rsidR="00490757" w:rsidRDefault="00490757" w:rsidP="00490757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102.6pt;margin-top:18pt;width:370.5pt;height:63pt;z-index:251656192" stroked="f">
            <v:textbox style="mso-next-textbox:#_x0000_s1026">
              <w:txbxContent>
                <w:p w:rsidR="00490757" w:rsidRDefault="00490757" w:rsidP="00490757">
                  <w:pPr>
                    <w:jc w:val="center"/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7216" stroked="f">
            <v:textbox style="mso-next-textbox:#_x0000_s1027">
              <w:txbxContent>
                <w:p w:rsidR="00490757" w:rsidRDefault="00490757" w:rsidP="00490757">
                  <w:pP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490757" w:rsidRDefault="00490757" w:rsidP="00490757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 xml:space="preserve"> </w:t>
                  </w:r>
                </w:p>
                <w:p w:rsidR="00490757" w:rsidRDefault="00490757" w:rsidP="00490757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</w:p>
                <w:p w:rsidR="00490757" w:rsidRDefault="00490757" w:rsidP="00490757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490757">
        <w:t xml:space="preserve"> </w:t>
      </w:r>
      <w:r w:rsidR="00490757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57" w:rsidRDefault="00F82066" w:rsidP="00490757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490757" w:rsidRDefault="00490757" w:rsidP="0049075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4.65pt;margin-top:39.25pt;width:213pt;height:42.65pt;z-index:251659264" stroked="f">
            <v:textbox style="mso-next-textbox:#_x0000_s1029">
              <w:txbxContent>
                <w:p w:rsidR="00490757" w:rsidRDefault="00490757" w:rsidP="00490757">
                  <w:pPr>
                    <w:pBdr>
                      <w:top w:val="doubleWave" w:sz="6" w:space="1" w:color="auto"/>
                      <w:left w:val="doubleWave" w:sz="6" w:space="11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 xml:space="preserve">28 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марта  201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490757" w:rsidRDefault="00490757" w:rsidP="00490757"/>
              </w:txbxContent>
            </v:textbox>
          </v:shape>
        </w:pict>
      </w:r>
      <w:r>
        <w:pict>
          <v:shape id="_x0000_s1030" type="#_x0000_t202" style="position:absolute;margin-left:397.95pt;margin-top:28.5pt;width:62.7pt;height:45pt;z-index:251660288" stroked="f">
            <v:textbox style="mso-next-textbox:#_x0000_s1030">
              <w:txbxContent>
                <w:p w:rsidR="00490757" w:rsidRPr="00490757" w:rsidRDefault="00490757" w:rsidP="00490757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>03</w:t>
                  </w:r>
                </w:p>
                <w:p w:rsidR="00490757" w:rsidRDefault="00490757" w:rsidP="00490757"/>
              </w:txbxContent>
            </v:textbox>
          </v:shape>
        </w:pict>
      </w:r>
    </w:p>
    <w:p w:rsidR="00490757" w:rsidRDefault="00490757" w:rsidP="00490757"/>
    <w:p w:rsidR="00490757" w:rsidRDefault="00490757" w:rsidP="00490757"/>
    <w:p w:rsidR="00490757" w:rsidRDefault="00490757" w:rsidP="00490757"/>
    <w:p w:rsidR="00490757" w:rsidRDefault="00490757" w:rsidP="0049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Постановление</w:t>
      </w:r>
      <w:r>
        <w:rPr>
          <w:rFonts w:ascii="Times New Roman" w:hAnsi="Times New Roman" w:cs="Times New Roman"/>
          <w:sz w:val="20"/>
          <w:szCs w:val="20"/>
        </w:rPr>
        <w:br/>
        <w:t xml:space="preserve"> администрации Испуханского сельского поселения Красночетайского района Чувашской Республики «О мерах по усилению пожарной безопасности на объектах экономики и в населенных пунктах на территории Испуханского сельского поселения Красночетайского района в весенне-летний  период 2016 года»</w:t>
      </w:r>
    </w:p>
    <w:p w:rsidR="00490757" w:rsidRDefault="00490757" w:rsidP="0049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18.03.2016 г.   №11                                                                                               д.Испуханы</w:t>
      </w:r>
    </w:p>
    <w:p w:rsidR="00490757" w:rsidRPr="00490757" w:rsidRDefault="00490757" w:rsidP="004907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В целях обеспечения пожарной безопасности объектов экономики, профилактики пожаров в жилом секторе и сокращения гибели людей на пожарах в весенне-летний пожароопасный период  администрация Испуханского сельского поселения ПОСТАНОВЛЯЕТ:</w:t>
      </w:r>
    </w:p>
    <w:p w:rsidR="00490757" w:rsidRPr="00490757" w:rsidRDefault="00490757" w:rsidP="004907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1. Рекомендовать членам комиссии, руководителям учреждений рассмотреть на заседаниях комиссий по предупреждению ликвидации чрезвычайных ситуаций и обеспечению пожарной безопасности вопрос о состоянии пожарной безопасности подведомственных объектов и населён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ных пунктов, разработать комплекс организационных и практических ме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роприятий по усилению противопожарной защиты и принять меры по их осу</w:t>
      </w:r>
      <w:r w:rsidRPr="00490757">
        <w:rPr>
          <w:rFonts w:ascii="Times New Roman" w:hAnsi="Times New Roman" w:cs="Times New Roman"/>
          <w:sz w:val="20"/>
          <w:szCs w:val="20"/>
        </w:rPr>
        <w:softHyphen/>
        <w:t xml:space="preserve">ществлению. </w:t>
      </w:r>
    </w:p>
    <w:p w:rsidR="00490757" w:rsidRPr="00490757" w:rsidRDefault="00490757" w:rsidP="004907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2. Предложить членам комиссии и  руководителям сельхозпредприятий:</w:t>
      </w:r>
    </w:p>
    <w:p w:rsidR="00490757" w:rsidRPr="00490757" w:rsidRDefault="00490757" w:rsidP="004907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- уточнить состав, порядок дежурства, оповещения и сбор членов КЧС и ОПБ, органов управления по делам гражданской обороны и чрезвычайным ситуациям муниципальных образований, а также подразделений муниципальной, ведомственной и добровольной пожарной охраны при возникновении крупных пожаров;</w:t>
      </w:r>
    </w:p>
    <w:p w:rsidR="00490757" w:rsidRPr="00490757" w:rsidRDefault="00490757" w:rsidP="004907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 xml:space="preserve">- организовать по улицам населенных пунктов с 1 мая по 1 октября поочередное дежурство граждан в ночное время; </w:t>
      </w:r>
    </w:p>
    <w:p w:rsidR="00490757" w:rsidRPr="00490757" w:rsidRDefault="00490757" w:rsidP="004907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- силами добровольной пожарной охраны, муниципальной пожарной охраны, в течение апреля-мая с.г. провести обучение населения мерам пожарной безопасности по месту жительства. Вопросы обеспечения пожарной безопасности обсудить на сходах граждан;</w:t>
      </w:r>
    </w:p>
    <w:p w:rsidR="00490757" w:rsidRPr="00490757" w:rsidRDefault="00490757" w:rsidP="004907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- организовать на центральных усадьбах хозяйств, других объектах круглосуточное дежурство руководителей, главных специалистов и долж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ностных лиц в соответствии с составленным графиком, а также членов ведомственных пожарных команд, муниципальных пожарных команд на выездной пожарной технике или приспособленной для пожаротушения технике и их выезд на пожары;</w:t>
      </w:r>
    </w:p>
    <w:p w:rsidR="00490757" w:rsidRPr="00490757" w:rsidRDefault="00490757" w:rsidP="004907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- организовать работу по замене устаревшей электропроводки, ре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монту отопительных печей в жилых домах одиноких, многодетных граждан;</w:t>
      </w:r>
    </w:p>
    <w:p w:rsidR="00490757" w:rsidRPr="00490757" w:rsidRDefault="00490757" w:rsidP="004907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- организовать и провести в населённых пунктах уборку улиц, при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легающих к жилым домам территорий от сгораемых отходов и мусора. Про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извести ремонт дорог, мостов, запруд и подъездных путей к ним. Принять меры по обеспечению всех населённых пунктов пожарными водоёмами, а жи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лые дома - запасами воды и противопожарным инвентарём;</w:t>
      </w:r>
    </w:p>
    <w:p w:rsidR="00490757" w:rsidRPr="00490757" w:rsidRDefault="00490757" w:rsidP="004907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- разработать и осуществить мероприятия по организации досуга де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тей в период полевых работ, школьных каникул, организовать в населён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ных пунктах при школах и неработающих дошкольных учреждениях детские площадки дневного пребывания детей под присмотром воспитателей;</w:t>
      </w:r>
    </w:p>
    <w:p w:rsidR="00490757" w:rsidRPr="00490757" w:rsidRDefault="00490757" w:rsidP="004907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lastRenderedPageBreak/>
        <w:t>3. Рекомендовать директорам школ, руководителям учреждений культуры, здравоохранения и других учреждений с массовым пребыванием людей при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нять меры, исключающие всякую возможность возникновения пожара и гибе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ли людей от огня.</w:t>
      </w:r>
    </w:p>
    <w:p w:rsidR="00490757" w:rsidRPr="00490757" w:rsidRDefault="00490757" w:rsidP="004907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4. Рекомендовать руководителям сельхозпредприятий до начала весенне-полевых ра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бот принять меры по устранению имеющихся нарушений норм и правил по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жарной безопасности на фермах, машинотракторных парках, зерноскладах, складах минеральных удобрений, ядохимикатов, ГСМ и других объектах, организо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вать инструктаж и обучение работников  прави</w:t>
      </w:r>
      <w:r w:rsidRPr="00490757">
        <w:rPr>
          <w:rFonts w:ascii="Times New Roman" w:hAnsi="Times New Roman" w:cs="Times New Roman"/>
          <w:sz w:val="20"/>
          <w:szCs w:val="20"/>
        </w:rPr>
        <w:softHyphen/>
        <w:t>лам пожарной безопасности.</w:t>
      </w:r>
    </w:p>
    <w:p w:rsidR="00490757" w:rsidRPr="00490757" w:rsidRDefault="00490757" w:rsidP="00490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 xml:space="preserve">            5. Утвердить план</w:t>
      </w:r>
      <w:r w:rsidRPr="004907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0757">
        <w:rPr>
          <w:rFonts w:ascii="Times New Roman" w:hAnsi="Times New Roman" w:cs="Times New Roman"/>
          <w:sz w:val="20"/>
          <w:szCs w:val="20"/>
        </w:rPr>
        <w:t>мероприятий по обеспечению пожарной безопасности объектов экономики, населенных пунктов и лесных массивов Испуханского сельского поселения Красночетайского района на весенне-летний период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90757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>(приложение №1)</w:t>
      </w:r>
    </w:p>
    <w:p w:rsidR="00490757" w:rsidRPr="00490757" w:rsidRDefault="00490757" w:rsidP="004907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6. Опубликовать настоящее постановление в информационном издании «Вестник Испуханского сельского поселения».</w:t>
      </w:r>
    </w:p>
    <w:p w:rsidR="00490757" w:rsidRPr="00490757" w:rsidRDefault="00490757" w:rsidP="0049075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 xml:space="preserve">   7.  Контроль за выполнением настоящего постановления оставляю за собой.</w:t>
      </w:r>
    </w:p>
    <w:p w:rsidR="00490757" w:rsidRPr="00490757" w:rsidRDefault="00490757" w:rsidP="004907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0757" w:rsidRPr="00490757" w:rsidRDefault="00490757" w:rsidP="004907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Вр.и.о.главы Испуханского</w:t>
      </w:r>
    </w:p>
    <w:p w:rsidR="00490757" w:rsidRPr="00490757" w:rsidRDefault="00490757" w:rsidP="004907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                         Г.П.Воронова</w:t>
      </w:r>
    </w:p>
    <w:p w:rsidR="00490757" w:rsidRPr="00490757" w:rsidRDefault="00490757" w:rsidP="00490757">
      <w:pPr>
        <w:spacing w:after="0"/>
        <w:ind w:firstLine="502"/>
        <w:jc w:val="both"/>
        <w:rPr>
          <w:sz w:val="20"/>
          <w:szCs w:val="20"/>
        </w:rPr>
      </w:pPr>
    </w:p>
    <w:p w:rsidR="00490757" w:rsidRDefault="00490757" w:rsidP="0049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Постановление</w:t>
      </w:r>
      <w:r>
        <w:rPr>
          <w:rFonts w:ascii="Times New Roman" w:hAnsi="Times New Roman" w:cs="Times New Roman"/>
          <w:sz w:val="20"/>
          <w:szCs w:val="20"/>
        </w:rPr>
        <w:br/>
        <w:t xml:space="preserve"> администрации Испуханского сельского поселения Красночетайского района Чувашской Республики «О мерах по усилению пожарной безопасности на объектах экономики и в населенных пунктах на территории Испуханского сельского поселения Красночетайского района в весенне-летний  период 2016 года»</w:t>
      </w:r>
    </w:p>
    <w:p w:rsidR="00490757" w:rsidRDefault="00490757" w:rsidP="004907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28.03.2016 г.   №12                                                                                               д.Испуханы</w:t>
      </w:r>
    </w:p>
    <w:p w:rsidR="00490757" w:rsidRPr="00490757" w:rsidRDefault="00490757" w:rsidP="004907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В соответствии со ст.23 Закона Чувашской Республики «Об организации местного самоуправления в Чувашской Республике» и на основании ст. 15 Устава Испуханского сельского поселения Красночетайского района Чувашской Республики администрация Испуханского сельского поселения                                                     ПОСТАНОВЛЕТ:</w:t>
      </w:r>
    </w:p>
    <w:p w:rsidR="00490757" w:rsidRPr="00490757" w:rsidRDefault="00490757" w:rsidP="004907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 xml:space="preserve">     1. Назначить публичные слушания по обсуждению  проекта решения Собрания</w:t>
      </w:r>
    </w:p>
    <w:p w:rsidR="00490757" w:rsidRPr="00490757" w:rsidRDefault="00490757" w:rsidP="004907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 xml:space="preserve">депутатов Испуханского сельского поселения «Об утверждении отчета об исполнении  бюджета  и резервного фонда по Испуханскому сельскому поселению за 2015 год» на 13.04.2016 года 17 часов в малом зале администрации сельского поселения. </w:t>
      </w:r>
    </w:p>
    <w:p w:rsidR="00490757" w:rsidRPr="00490757" w:rsidRDefault="00490757" w:rsidP="004907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 xml:space="preserve">   2. Опубликовать настоящее постановление и проект решения Собрания депутатов Испуханского сельского поселения «Об</w:t>
      </w:r>
      <w:r w:rsidRPr="004907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0757">
        <w:rPr>
          <w:rFonts w:ascii="Times New Roman" w:hAnsi="Times New Roman" w:cs="Times New Roman"/>
          <w:sz w:val="20"/>
          <w:szCs w:val="20"/>
        </w:rPr>
        <w:t xml:space="preserve">утверждении отчета об исполнении  бюджета  и резервного фонда по Испуханскому сельскому поселению за 2015 год»  в информационном издании «Вестник  Испуханского сельского поселения». </w:t>
      </w:r>
    </w:p>
    <w:p w:rsidR="00490757" w:rsidRPr="00490757" w:rsidRDefault="00490757" w:rsidP="004907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 xml:space="preserve">   3. Контроль  выполнения настоящего постановления возлагаю на себя. </w:t>
      </w:r>
    </w:p>
    <w:p w:rsidR="00490757" w:rsidRPr="00490757" w:rsidRDefault="00490757" w:rsidP="004907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0757" w:rsidRDefault="00490757" w:rsidP="00490757">
      <w:pPr>
        <w:ind w:firstLine="502"/>
        <w:jc w:val="both"/>
      </w:pPr>
      <w:r w:rsidRPr="00490757">
        <w:rPr>
          <w:rFonts w:ascii="Times New Roman" w:hAnsi="Times New Roman" w:cs="Times New Roman"/>
          <w:sz w:val="20"/>
          <w:szCs w:val="20"/>
        </w:rPr>
        <w:t xml:space="preserve">Вр.и.о. Главы Испуханского сельского поселения                               Г.П.Воронова      </w:t>
      </w:r>
    </w:p>
    <w:p w:rsidR="00490757" w:rsidRDefault="00490757" w:rsidP="00490757">
      <w:pPr>
        <w:ind w:left="10620"/>
        <w:jc w:val="both"/>
      </w:pPr>
    </w:p>
    <w:p w:rsidR="00490757" w:rsidRDefault="00490757" w:rsidP="00490757">
      <w:pPr>
        <w:sectPr w:rsidR="00490757">
          <w:pgSz w:w="11906" w:h="16838"/>
          <w:pgMar w:top="1134" w:right="851" w:bottom="1134" w:left="1701" w:header="709" w:footer="709" w:gutter="0"/>
          <w:cols w:space="720"/>
        </w:sectPr>
      </w:pPr>
    </w:p>
    <w:p w:rsidR="00490757" w:rsidRPr="00490757" w:rsidRDefault="00490757" w:rsidP="004907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0757">
        <w:rPr>
          <w:sz w:val="20"/>
          <w:szCs w:val="20"/>
        </w:rPr>
        <w:lastRenderedPageBreak/>
        <w:t xml:space="preserve">                                        </w:t>
      </w:r>
      <w:r>
        <w:rPr>
          <w:sz w:val="20"/>
          <w:szCs w:val="20"/>
        </w:rPr>
        <w:t>Приложение №1</w:t>
      </w:r>
      <w:r w:rsidRPr="00490757">
        <w:rPr>
          <w:sz w:val="20"/>
          <w:szCs w:val="20"/>
        </w:rPr>
        <w:t xml:space="preserve">                                 </w:t>
      </w:r>
      <w:r w:rsidRPr="00490757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490757" w:rsidRPr="00490757" w:rsidRDefault="00490757" w:rsidP="004907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90757" w:rsidRPr="00490757" w:rsidRDefault="00490757" w:rsidP="004907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Испуханского сельского поселения</w:t>
      </w:r>
    </w:p>
    <w:p w:rsidR="00490757" w:rsidRPr="00490757" w:rsidRDefault="00490757" w:rsidP="004907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sz w:val="20"/>
          <w:szCs w:val="20"/>
        </w:rPr>
        <w:t>№ 11 от 25.03.2016 года</w:t>
      </w:r>
    </w:p>
    <w:p w:rsidR="00490757" w:rsidRPr="00490757" w:rsidRDefault="00490757" w:rsidP="004907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757">
        <w:rPr>
          <w:b/>
          <w:sz w:val="20"/>
          <w:szCs w:val="20"/>
        </w:rPr>
        <w:t xml:space="preserve">ПЛАН </w:t>
      </w:r>
    </w:p>
    <w:p w:rsidR="00490757" w:rsidRPr="00490757" w:rsidRDefault="00490757" w:rsidP="004907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757">
        <w:rPr>
          <w:rFonts w:ascii="Times New Roman" w:hAnsi="Times New Roman" w:cs="Times New Roman"/>
          <w:b/>
          <w:sz w:val="20"/>
          <w:szCs w:val="20"/>
        </w:rPr>
        <w:t xml:space="preserve">мероприятий по обеспечению пожарной безопасности объектов экономики, населенных пунктов и лесных массивов </w:t>
      </w:r>
    </w:p>
    <w:p w:rsidR="00490757" w:rsidRPr="00490757" w:rsidRDefault="00490757" w:rsidP="004907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0757">
        <w:rPr>
          <w:rFonts w:ascii="Times New Roman" w:hAnsi="Times New Roman" w:cs="Times New Roman"/>
          <w:b/>
          <w:sz w:val="20"/>
          <w:szCs w:val="20"/>
        </w:rPr>
        <w:t>Испуханского сельского поселения Красночетайского района на весенне-летний период 2016 года</w:t>
      </w:r>
    </w:p>
    <w:p w:rsidR="00490757" w:rsidRPr="00490757" w:rsidRDefault="00490757" w:rsidP="00490757">
      <w:pPr>
        <w:tabs>
          <w:tab w:val="left" w:pos="11265"/>
        </w:tabs>
        <w:spacing w:after="0"/>
        <w:rPr>
          <w:sz w:val="20"/>
          <w:szCs w:val="20"/>
        </w:rPr>
      </w:pPr>
      <w:r w:rsidRPr="00490757">
        <w:rPr>
          <w:sz w:val="20"/>
          <w:szCs w:val="20"/>
        </w:rPr>
        <w:tab/>
      </w:r>
    </w:p>
    <w:tbl>
      <w:tblPr>
        <w:tblStyle w:val="a7"/>
        <w:tblW w:w="0" w:type="auto"/>
        <w:tblLayout w:type="fixed"/>
        <w:tblLook w:val="01E0"/>
      </w:tblPr>
      <w:tblGrid>
        <w:gridCol w:w="948"/>
        <w:gridCol w:w="4263"/>
        <w:gridCol w:w="1985"/>
        <w:gridCol w:w="1559"/>
        <w:gridCol w:w="3402"/>
        <w:gridCol w:w="2268"/>
      </w:tblGrid>
      <w:tr w:rsidR="00490757" w:rsidRPr="00490757" w:rsidTr="005B04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№№ </w:t>
            </w:r>
          </w:p>
          <w:p w:rsidR="00490757" w:rsidRPr="00490757" w:rsidRDefault="00490757" w:rsidP="005B045F">
            <w:pPr>
              <w:jc w:val="center"/>
            </w:pPr>
            <w:r w:rsidRPr="00490757"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Наименование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Источник финансирования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Сроки выполнения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Примечание </w:t>
            </w:r>
          </w:p>
        </w:tc>
      </w:tr>
      <w:tr w:rsidR="00490757" w:rsidRPr="00490757" w:rsidTr="005B04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 xml:space="preserve">Принятие нормативных документов по противопожарным мероприятиям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 xml:space="preserve">Принять срочные меры по восстановлению противопожарных водоемов и водоемов, приспособленных для целей пожаротушения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Май – июль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>Администрация Испуханского сельского поселения,</w:t>
            </w:r>
          </w:p>
          <w:p w:rsidR="00490757" w:rsidRPr="00490757" w:rsidRDefault="00490757" w:rsidP="005B045F">
            <w:pPr>
              <w:jc w:val="center"/>
            </w:pPr>
            <w:r w:rsidRPr="00490757">
              <w:t>Руководитель СХПК «Нива» Мурайкин В.И.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>Установить и довести до каждого жителя сигналы об экстренной эвакуации и порядок действий по 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>Администрация Испуханского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 xml:space="preserve">Проведение заседаний КЧС сельского поселений, организаций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Апрель – 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Администрация Испуханского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 xml:space="preserve">Привести в готовность к применению систему оповещения населения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>Администрация Испуханского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>Провести на территории муниципальных образований встречи, сходы, собрания граждан по вопросам пожарной безопасности. Определить и выполнить мероприятия, направленные на выполнение требований правил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В течение всего периода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>Администрация Испуханского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>Подготовить и провести в учреждениях дошкольного и школьного образования мероприятия по обучению и закреплению правил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>Директор МОУ «Большеатменская СОШ»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 xml:space="preserve">На собраниях представительного органа сельского поселения рассмотреть вопрос о выделении финансовых средств на изготовление табличек с изображением первичных средств пожаротушения для </w:t>
            </w:r>
            <w:r w:rsidRPr="00490757">
              <w:lastRenderedPageBreak/>
              <w:t xml:space="preserve">индивидуальных жилых домов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Май – июнь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rPr>
          <w:trHeight w:val="173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 xml:space="preserve">Организовать обучение мерам пожарной безопасности, порядку оповещения, сбора, а также содержания и применения первичных средств пожаротушения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В течение всего периода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>Администрация Испуханского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rPr>
          <w:trHeight w:val="10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>Уточнить планы и порядок эвакуации населения при чрезвычайных ситуациях, связанных с возникновением природных пожаров.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>Организовать уборку горючих отходов, остатков грубых кормов и других материалов с территорий организаций, сельскохозяйственных предприятий, населенных пунктов. С наступлением сухой и ветреной погоды на территории населенных пунктов, на пожароопасных объектах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Апрель-Май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>Администрация Испуханского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>При въездах на территории населенных пунктов установить указатели к пожарным водоисточникам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Бюджет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Май – июнь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  <w:r w:rsidRPr="00490757">
              <w:t>Глава сельского поселения</w:t>
            </w:r>
          </w:p>
          <w:p w:rsidR="00490757" w:rsidRPr="00490757" w:rsidRDefault="00490757" w:rsidP="005B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rPr>
          <w:trHeight w:val="53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>Изготовить и установить стенды по вопросам пожарной безопасности, распространить среди населения памятки, буклеты и выписки из Правил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Бюджет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Май – июнь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  <w:r w:rsidRPr="00490757">
              <w:t>Глава сельского поселения</w:t>
            </w:r>
          </w:p>
          <w:p w:rsidR="00490757" w:rsidRPr="00490757" w:rsidRDefault="00490757" w:rsidP="005B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rPr>
          <w:trHeight w:val="11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 xml:space="preserve">Организация личного контроля за выполнением предписаний, выданных инспекторами государственного пожарного надзора ГУ МЧС России по Чувашской Республике и обеспечить соблюдение противопожарного режима на подведомственных объектах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Весь период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  <w:r w:rsidRPr="00490757">
              <w:t>Глава сельского поселения</w:t>
            </w:r>
          </w:p>
          <w:p w:rsidR="00490757" w:rsidRPr="00490757" w:rsidRDefault="00490757" w:rsidP="005B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  <w:tr w:rsidR="00490757" w:rsidRPr="00490757" w:rsidTr="005B04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both"/>
            </w:pPr>
            <w:r w:rsidRPr="00490757">
              <w:t xml:space="preserve">Организовать комиссионную проверку жилого </w:t>
            </w:r>
            <w:r w:rsidRPr="00490757">
              <w:lastRenderedPageBreak/>
              <w:t xml:space="preserve">сектора и объектов экономики на соответствие противопожарным требованиям строений и прилегающих территорий, особое внимание обратить на бесхозные строения и места массового пребывания людей, уборку захламленности и бытового мусора на территории лесного фонда и вокруг населенных пунктов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57" w:rsidRPr="00490757" w:rsidRDefault="00490757" w:rsidP="005B045F">
            <w:pPr>
              <w:jc w:val="center"/>
            </w:pPr>
            <w:r w:rsidRPr="00490757">
              <w:t xml:space="preserve">Администрация Испуханского </w:t>
            </w:r>
            <w:r w:rsidRPr="00490757">
              <w:lastRenderedPageBreak/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57" w:rsidRPr="00490757" w:rsidRDefault="00490757" w:rsidP="005B045F">
            <w:pPr>
              <w:jc w:val="center"/>
            </w:pPr>
          </w:p>
        </w:tc>
      </w:tr>
    </w:tbl>
    <w:p w:rsidR="00490757" w:rsidRPr="00490757" w:rsidRDefault="00490757" w:rsidP="00490757">
      <w:pPr>
        <w:rPr>
          <w:rFonts w:eastAsia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221A70" w:rsidTr="00221A70">
        <w:tc>
          <w:tcPr>
            <w:tcW w:w="3168" w:type="dxa"/>
          </w:tcPr>
          <w:p w:rsidR="00221A70" w:rsidRDefault="00221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A70" w:rsidRDefault="00221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221A70" w:rsidRDefault="00221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70" w:rsidRDefault="00221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70" w:rsidRDefault="00221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70" w:rsidRDefault="00221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21A70" w:rsidRDefault="00221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221A70" w:rsidRDefault="00221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221A70" w:rsidRDefault="00221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221A70" w:rsidRDefault="00221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221A70" w:rsidRDefault="00221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221A70" w:rsidRDefault="00221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70" w:rsidRDefault="00221A70">
            <w:pPr>
              <w:tabs>
                <w:tab w:val="left" w:pos="1887"/>
              </w:tabs>
              <w:spacing w:after="0"/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762E10" w:rsidRDefault="00762E10"/>
    <w:sectPr w:rsidR="00762E10" w:rsidSect="004907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4E" w:rsidRDefault="0063674E" w:rsidP="00490757">
      <w:pPr>
        <w:spacing w:after="0" w:line="240" w:lineRule="auto"/>
      </w:pPr>
      <w:r>
        <w:separator/>
      </w:r>
    </w:p>
  </w:endnote>
  <w:endnote w:type="continuationSeparator" w:id="1">
    <w:p w:rsidR="0063674E" w:rsidRDefault="0063674E" w:rsidP="0049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4E" w:rsidRDefault="0063674E" w:rsidP="00490757">
      <w:pPr>
        <w:spacing w:after="0" w:line="240" w:lineRule="auto"/>
      </w:pPr>
      <w:r>
        <w:separator/>
      </w:r>
    </w:p>
  </w:footnote>
  <w:footnote w:type="continuationSeparator" w:id="1">
    <w:p w:rsidR="0063674E" w:rsidRDefault="0063674E" w:rsidP="0049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48CD"/>
    <w:multiLevelType w:val="hybridMultilevel"/>
    <w:tmpl w:val="9D483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757"/>
    <w:rsid w:val="00221A70"/>
    <w:rsid w:val="00490757"/>
    <w:rsid w:val="0063674E"/>
    <w:rsid w:val="00762E10"/>
    <w:rsid w:val="00F8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9075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0757"/>
  </w:style>
  <w:style w:type="character" w:customStyle="1" w:styleId="1">
    <w:name w:val="Верхний колонтитул Знак1"/>
    <w:basedOn w:val="a0"/>
    <w:link w:val="a3"/>
    <w:semiHidden/>
    <w:locked/>
    <w:rsid w:val="0049075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7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9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49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1477</Words>
  <Characters>8419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2016-04-07T09:17:00Z</dcterms:created>
  <dcterms:modified xsi:type="dcterms:W3CDTF">2016-05-17T11:08:00Z</dcterms:modified>
</cp:coreProperties>
</file>