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5C" w:rsidRDefault="009201E7" w:rsidP="00EE0A5C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2.55pt;margin-top:-1.7pt;width:516.45pt;height:205.9pt;z-index:-251661312">
            <v:textbox>
              <w:txbxContent>
                <w:p w:rsidR="00EE0A5C" w:rsidRDefault="00EE0A5C" w:rsidP="00EE0A5C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6" type="#_x0000_t202" style="position:absolute;margin-left:102.6pt;margin-top:18pt;width:370.5pt;height:63pt;z-index:251656192" stroked="f">
            <v:textbox style="mso-next-textbox:#_x0000_s1026">
              <w:txbxContent>
                <w:p w:rsidR="00EE0A5C" w:rsidRDefault="00EE0A5C" w:rsidP="00EE0A5C">
                  <w:pPr>
                    <w:jc w:val="center"/>
                    <w:rPr>
                      <w:rFonts w:ascii="Times New Roman" w:hAnsi="Times New Roman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7216" stroked="f">
            <v:textbox style="mso-next-textbox:#_x0000_s1027">
              <w:txbxContent>
                <w:p w:rsidR="00EE0A5C" w:rsidRDefault="00EE0A5C" w:rsidP="00EE0A5C">
                  <w:pPr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EE0A5C" w:rsidRDefault="00EE0A5C" w:rsidP="00EE0A5C">
                  <w:pPr>
                    <w:jc w:val="right"/>
                    <w:rPr>
                      <w:rFonts w:ascii="Times New Roman" w:hAnsi="Times New Roman"/>
                      <w:i/>
                      <w:sz w:val="64"/>
                      <w:szCs w:val="64"/>
                    </w:rPr>
                  </w:pPr>
                  <w:r>
                    <w:rPr>
                      <w:rFonts w:ascii="Times New Roman" w:hAnsi="Times New Roman"/>
                      <w:i/>
                      <w:sz w:val="64"/>
                      <w:szCs w:val="64"/>
                    </w:rPr>
                    <w:t xml:space="preserve"> </w:t>
                  </w:r>
                </w:p>
                <w:p w:rsidR="00EE0A5C" w:rsidRDefault="00EE0A5C" w:rsidP="00EE0A5C">
                  <w:pPr>
                    <w:jc w:val="right"/>
                    <w:rPr>
                      <w:rFonts w:ascii="Times New Roman" w:hAnsi="Times New Roman"/>
                      <w:i/>
                      <w:sz w:val="64"/>
                      <w:szCs w:val="64"/>
                    </w:rPr>
                  </w:pPr>
                </w:p>
                <w:p w:rsidR="00EE0A5C" w:rsidRDefault="00EE0A5C" w:rsidP="00EE0A5C">
                  <w:pPr>
                    <w:jc w:val="right"/>
                    <w:rPr>
                      <w:rFonts w:ascii="Times New Roman" w:hAnsi="Times New Roman"/>
                      <w:i/>
                      <w:sz w:val="64"/>
                      <w:szCs w:val="64"/>
                    </w:rPr>
                  </w:pPr>
                  <w:r>
                    <w:rPr>
                      <w:rFonts w:ascii="Times New Roman" w:hAnsi="Times New Roman"/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EE0A5C">
        <w:t xml:space="preserve"> </w:t>
      </w:r>
      <w:r w:rsidR="00EE0A5C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A5C" w:rsidRDefault="009201E7" w:rsidP="00EE0A5C">
      <w:r>
        <w:pict>
          <v:shape id="_x0000_s1028" type="#_x0000_t202" style="position:absolute;margin-left:-28.5pt;margin-top:-.05pt;width:549pt;height:44.85pt;z-index:251658240" filled="f" stroked="f">
            <v:textbox style="mso-next-textbox:#_x0000_s1028">
              <w:txbxContent>
                <w:p w:rsidR="00EE0A5C" w:rsidRDefault="00EE0A5C" w:rsidP="00EE0A5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4.65pt;margin-top:39.25pt;width:213pt;height:42.65pt;z-index:251659264" stroked="f">
            <v:textbox style="mso-next-textbox:#_x0000_s1029">
              <w:txbxContent>
                <w:p w:rsidR="00EE0A5C" w:rsidRDefault="00EE0A5C" w:rsidP="00EE0A5C">
                  <w:pPr>
                    <w:pBdr>
                      <w:top w:val="doubleWave" w:sz="6" w:space="1" w:color="auto"/>
                      <w:left w:val="doubleWave" w:sz="6" w:space="11" w:color="auto"/>
                      <w:bottom w:val="doubleWave" w:sz="6" w:space="1" w:color="auto"/>
                      <w:right w:val="doubleWave" w:sz="6" w:space="4" w:color="auto"/>
                    </w:pBdr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lang w:val="en-US"/>
                    </w:rPr>
                    <w:t xml:space="preserve">30 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июня  201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lang w:val="en-US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EE0A5C" w:rsidRDefault="00EE0A5C" w:rsidP="00EE0A5C"/>
              </w:txbxContent>
            </v:textbox>
          </v:shape>
        </w:pict>
      </w:r>
      <w:r>
        <w:pict>
          <v:shape id="_x0000_s1030" type="#_x0000_t202" style="position:absolute;margin-left:397.95pt;margin-top:28.5pt;width:62.7pt;height:45pt;z-index:251660288" stroked="f">
            <v:textbox style="mso-next-textbox:#_x0000_s1030">
              <w:txbxContent>
                <w:p w:rsidR="00EE0A5C" w:rsidRDefault="00EE0A5C" w:rsidP="00EE0A5C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№12</w:t>
                  </w:r>
                </w:p>
                <w:p w:rsidR="00EE0A5C" w:rsidRDefault="00EE0A5C" w:rsidP="00EE0A5C"/>
              </w:txbxContent>
            </v:textbox>
          </v:shape>
        </w:pict>
      </w:r>
    </w:p>
    <w:p w:rsidR="00EE0A5C" w:rsidRDefault="00EE0A5C" w:rsidP="00EE0A5C"/>
    <w:p w:rsidR="00EE0A5C" w:rsidRDefault="00EE0A5C" w:rsidP="00EE0A5C"/>
    <w:p w:rsidR="00EE0A5C" w:rsidRDefault="00EE0A5C" w:rsidP="00EE0A5C"/>
    <w:p w:rsidR="007A7324" w:rsidRDefault="00EE0A5C" w:rsidP="007A732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A7324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7A7324" w:rsidRPr="007A7324" w:rsidRDefault="00EE0A5C" w:rsidP="007A732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7324">
        <w:rPr>
          <w:rFonts w:ascii="Times New Roman" w:hAnsi="Times New Roman" w:cs="Times New Roman"/>
          <w:sz w:val="20"/>
          <w:szCs w:val="20"/>
        </w:rPr>
        <w:br/>
        <w:t xml:space="preserve"> администрации Испуханского сельского поселения Красночетайского района Чувашской Республики </w:t>
      </w:r>
      <w:r w:rsidR="007A7324" w:rsidRPr="007A7324">
        <w:rPr>
          <w:rFonts w:ascii="Times New Roman" w:hAnsi="Times New Roman" w:cs="Times New Roman"/>
          <w:sz w:val="20"/>
          <w:szCs w:val="20"/>
        </w:rPr>
        <w:t xml:space="preserve"> « Об </w:t>
      </w:r>
      <w:r w:rsidR="007A7324" w:rsidRPr="007A7324">
        <w:rPr>
          <w:rFonts w:ascii="Times New Roman" w:hAnsi="Times New Roman" w:cs="Times New Roman"/>
          <w:color w:val="000000"/>
          <w:sz w:val="20"/>
          <w:szCs w:val="20"/>
        </w:rPr>
        <w:t>утверждении реестра муниципальных услуг, оказываемых администрацией Испуханского сельского поселения Красночетайского района Чувашской Республики.</w:t>
      </w:r>
    </w:p>
    <w:p w:rsidR="00486737" w:rsidRDefault="007A7324" w:rsidP="007A7324">
      <w:pPr>
        <w:jc w:val="both"/>
        <w:rPr>
          <w:rFonts w:ascii="Times New Roman" w:hAnsi="Times New Roman" w:cs="Times New Roman"/>
          <w:sz w:val="20"/>
          <w:szCs w:val="20"/>
        </w:rPr>
      </w:pPr>
      <w:r w:rsidRPr="007A7324">
        <w:rPr>
          <w:rFonts w:ascii="Times New Roman" w:hAnsi="Times New Roman" w:cs="Times New Roman"/>
          <w:sz w:val="20"/>
          <w:szCs w:val="20"/>
        </w:rPr>
        <w:t xml:space="preserve">От </w:t>
      </w:r>
      <w:r w:rsidRPr="007A7324">
        <w:rPr>
          <w:rFonts w:ascii="Times New Roman" w:hAnsi="Times New Roman" w:cs="Times New Roman"/>
          <w:b/>
          <w:sz w:val="20"/>
          <w:szCs w:val="20"/>
        </w:rPr>
        <w:t>3</w:t>
      </w:r>
      <w:r w:rsidRPr="007A7324">
        <w:rPr>
          <w:rFonts w:ascii="Times New Roman" w:hAnsi="Times New Roman" w:cs="Times New Roman"/>
          <w:sz w:val="20"/>
          <w:szCs w:val="20"/>
        </w:rPr>
        <w:t>0 .06.2016 №31                                                                                                                             д.Испуханы</w:t>
      </w:r>
    </w:p>
    <w:p w:rsidR="007A7324" w:rsidRDefault="007A7324" w:rsidP="007A73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7324" w:rsidRPr="007A7324" w:rsidRDefault="007A7324" w:rsidP="007A7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7324">
        <w:rPr>
          <w:rFonts w:ascii="Times New Roman" w:hAnsi="Times New Roman" w:cs="Times New Roman"/>
          <w:color w:val="000000"/>
          <w:sz w:val="20"/>
          <w:szCs w:val="20"/>
        </w:rPr>
        <w:t>В соответствии с Федеральным законом от 27.07.2010 N 210-ФЗ  "Об организации предоставления государственных и муниципальных услуг", распоряжением  Правительства РФ от 17.12.2009 № 1993-р администрация  Испуханского  сельского поселения  Красночетайского района Чувашской Республики постановляет:</w:t>
      </w:r>
    </w:p>
    <w:p w:rsidR="007A7324" w:rsidRPr="007A7324" w:rsidRDefault="007A7324" w:rsidP="007A732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7324">
        <w:rPr>
          <w:rFonts w:ascii="Times New Roman" w:hAnsi="Times New Roman" w:cs="Times New Roman"/>
          <w:color w:val="000000"/>
          <w:sz w:val="20"/>
          <w:szCs w:val="20"/>
        </w:rPr>
        <w:t>1. Утвердить прилагаемый реестр муниципальных услуг, оказываемых администрацией Испуханского сельского поселения Красночетайского района Чувашской Республики.</w:t>
      </w:r>
    </w:p>
    <w:p w:rsidR="007A7324" w:rsidRPr="007A7324" w:rsidRDefault="007A7324" w:rsidP="007A732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7324">
        <w:rPr>
          <w:rFonts w:ascii="Times New Roman" w:hAnsi="Times New Roman" w:cs="Times New Roman"/>
          <w:sz w:val="20"/>
          <w:szCs w:val="20"/>
        </w:rPr>
        <w:t xml:space="preserve">2. Настоящее постановление вступает в силу со дня официального опубликования в периодическом печатном издании «Вестник Испуханского сельского поселения» и подлежит размещению на официальном сайте администрации Испуханского  сельского поселения Красночетайского района Чувашской Республики. </w:t>
      </w:r>
    </w:p>
    <w:p w:rsidR="007A7324" w:rsidRPr="007A7324" w:rsidRDefault="007A7324" w:rsidP="007A732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7324">
        <w:rPr>
          <w:rFonts w:ascii="Times New Roman" w:hAnsi="Times New Roman" w:cs="Times New Roman"/>
          <w:sz w:val="20"/>
          <w:szCs w:val="20"/>
        </w:rPr>
        <w:t xml:space="preserve">3. Контроль за выполнением настоящего постановления возлагаю на себя. </w:t>
      </w:r>
    </w:p>
    <w:p w:rsidR="007A7324" w:rsidRPr="007A7324" w:rsidRDefault="007A7324" w:rsidP="007A732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A7324" w:rsidRPr="007A7324" w:rsidRDefault="007A7324" w:rsidP="007A73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7324">
        <w:rPr>
          <w:rFonts w:ascii="Times New Roman" w:hAnsi="Times New Roman" w:cs="Times New Roman"/>
          <w:sz w:val="20"/>
          <w:szCs w:val="20"/>
        </w:rPr>
        <w:t xml:space="preserve">Глава Испуханского </w:t>
      </w:r>
    </w:p>
    <w:p w:rsidR="007A7324" w:rsidRPr="007A7324" w:rsidRDefault="007A7324" w:rsidP="007A73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7324">
        <w:rPr>
          <w:rFonts w:ascii="Times New Roman" w:hAnsi="Times New Roman" w:cs="Times New Roman"/>
          <w:sz w:val="20"/>
          <w:szCs w:val="20"/>
        </w:rPr>
        <w:t xml:space="preserve">сельского поселения                                                                             Е.Ф.Лаврентьева           </w:t>
      </w:r>
    </w:p>
    <w:p w:rsidR="007A7324" w:rsidRPr="007A7324" w:rsidRDefault="007A7324" w:rsidP="007A73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73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7324" w:rsidRPr="007A7324" w:rsidRDefault="007A7324" w:rsidP="007A73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7324" w:rsidRPr="007A7324" w:rsidRDefault="007A7324" w:rsidP="007A732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7A7324" w:rsidRPr="007A7324" w:rsidSect="00A620B4">
          <w:headerReference w:type="even" r:id="rId8"/>
          <w:pgSz w:w="11907" w:h="16840" w:code="9"/>
          <w:pgMar w:top="1134" w:right="567" w:bottom="1134" w:left="1701" w:header="720" w:footer="720" w:gutter="0"/>
          <w:cols w:space="708"/>
          <w:titlePg/>
          <w:docGrid w:linePitch="264"/>
        </w:sectPr>
      </w:pPr>
    </w:p>
    <w:p w:rsidR="007A7324" w:rsidRPr="00A620B4" w:rsidRDefault="007A7324" w:rsidP="007A7324">
      <w:pPr>
        <w:pStyle w:val="ab"/>
        <w:spacing w:before="0" w:beforeAutospacing="0" w:after="0" w:afterAutospacing="0"/>
        <w:jc w:val="center"/>
        <w:rPr>
          <w:sz w:val="26"/>
          <w:szCs w:val="26"/>
        </w:rPr>
      </w:pPr>
    </w:p>
    <w:p w:rsidR="007A7324" w:rsidRDefault="007A7324" w:rsidP="007A7324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7A7324" w:rsidSect="000A6C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324" w:rsidRPr="007A7324" w:rsidRDefault="007A7324" w:rsidP="007A73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A7324">
        <w:rPr>
          <w:rFonts w:ascii="Times New Roman" w:hAnsi="Times New Roman" w:cs="Times New Roman"/>
          <w:sz w:val="20"/>
          <w:szCs w:val="20"/>
        </w:rPr>
        <w:lastRenderedPageBreak/>
        <w:t>Перечень  муниципальных услуг, оказываемых Администрацией  Испуханского сельского  поселения  Красночетайского района Чувашской Республики населению и организациям</w:t>
      </w:r>
    </w:p>
    <w:p w:rsidR="007A7324" w:rsidRPr="007A7324" w:rsidRDefault="007A7324" w:rsidP="007A73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A7324">
        <w:rPr>
          <w:rFonts w:ascii="Times New Roman" w:hAnsi="Times New Roman" w:cs="Times New Roman"/>
          <w:sz w:val="20"/>
          <w:szCs w:val="20"/>
        </w:rPr>
        <w:t>Чувашская Республика, Красночетайский район, д. Испуханы, ул. Новая, д. 2</w:t>
      </w:r>
    </w:p>
    <w:p w:rsidR="007A7324" w:rsidRPr="007A7324" w:rsidRDefault="007A7324" w:rsidP="007A73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A7324">
        <w:rPr>
          <w:rFonts w:ascii="Times New Roman" w:hAnsi="Times New Roman" w:cs="Times New Roman"/>
          <w:sz w:val="20"/>
          <w:szCs w:val="20"/>
        </w:rPr>
        <w:t xml:space="preserve">Тел./факс (83551) 36-2-86 </w:t>
      </w:r>
    </w:p>
    <w:p w:rsidR="007A7324" w:rsidRPr="007A7324" w:rsidRDefault="007A7324" w:rsidP="007A732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7A7324">
        <w:rPr>
          <w:rFonts w:ascii="Times New Roman" w:hAnsi="Times New Roman" w:cs="Times New Roman"/>
          <w:sz w:val="20"/>
          <w:szCs w:val="20"/>
          <w:lang w:val="de-DE"/>
        </w:rPr>
        <w:t xml:space="preserve">E-mail: </w:t>
      </w:r>
      <w:hyperlink r:id="rId9" w:history="1">
        <w:r w:rsidRPr="007A7324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sao</w:t>
        </w:r>
        <w:r w:rsidRPr="007A7324">
          <w:rPr>
            <w:rStyle w:val="aa"/>
            <w:rFonts w:ascii="Times New Roman" w:hAnsi="Times New Roman" w:cs="Times New Roman"/>
            <w:sz w:val="20"/>
            <w:szCs w:val="20"/>
          </w:rPr>
          <w:t>-</w:t>
        </w:r>
        <w:r w:rsidRPr="007A7324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ispuh</w:t>
        </w:r>
        <w:r w:rsidRPr="007A7324">
          <w:rPr>
            <w:rStyle w:val="aa"/>
            <w:rFonts w:ascii="Times New Roman" w:hAnsi="Times New Roman" w:cs="Times New Roman"/>
            <w:sz w:val="20"/>
            <w:szCs w:val="20"/>
          </w:rPr>
          <w:t>@</w:t>
        </w:r>
        <w:r w:rsidRPr="007A7324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krchet</w:t>
        </w:r>
        <w:r w:rsidRPr="007A7324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r w:rsidRPr="007A7324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cap</w:t>
        </w:r>
        <w:r w:rsidRPr="007A7324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r w:rsidRPr="007A7324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7A73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7324" w:rsidRPr="007A7324" w:rsidRDefault="007A7324" w:rsidP="007A73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A7324">
        <w:rPr>
          <w:rFonts w:ascii="Times New Roman" w:hAnsi="Times New Roman" w:cs="Times New Roman"/>
          <w:sz w:val="20"/>
          <w:szCs w:val="20"/>
        </w:rPr>
        <w:t>Часы работы: понедельник-пятница с 8-00 до 17-00, перерыв: с 12-00 до 13-00</w:t>
      </w:r>
    </w:p>
    <w:p w:rsidR="007A7324" w:rsidRPr="007A7324" w:rsidRDefault="007A7324" w:rsidP="007A73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A7324" w:rsidRPr="007A7324" w:rsidRDefault="007A7324" w:rsidP="007A732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324">
        <w:rPr>
          <w:rFonts w:ascii="Times New Roman" w:hAnsi="Times New Roman" w:cs="Times New Roman"/>
          <w:sz w:val="20"/>
          <w:szCs w:val="20"/>
        </w:rPr>
        <w:t>Прием граждан по личным вопросам в Администрации Испуханского сельского  поселения</w:t>
      </w:r>
    </w:p>
    <w:p w:rsidR="007A7324" w:rsidRPr="007A7324" w:rsidRDefault="007A7324" w:rsidP="007A732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34" w:type="dxa"/>
        <w:tblLook w:val="01E0"/>
      </w:tblPr>
      <w:tblGrid>
        <w:gridCol w:w="6499"/>
        <w:gridCol w:w="3329"/>
        <w:gridCol w:w="2160"/>
        <w:gridCol w:w="1822"/>
        <w:gridCol w:w="1324"/>
      </w:tblGrid>
      <w:tr w:rsidR="007A7324" w:rsidRPr="007A7324" w:rsidTr="00DC116B"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>Дни приема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приема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</w:tr>
      <w:tr w:rsidR="007A7324" w:rsidRPr="007A7324" w:rsidTr="00DC116B"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Глава  администрации Испуханского  сельского  поселения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Лаврентьева Елена Федоровна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36-2-86</w:t>
            </w:r>
          </w:p>
        </w:tc>
      </w:tr>
    </w:tbl>
    <w:p w:rsidR="007A7324" w:rsidRPr="007A7324" w:rsidRDefault="007A7324" w:rsidP="007A732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7A7324" w:rsidRPr="007A7324" w:rsidRDefault="007A7324" w:rsidP="007A732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34" w:type="dxa"/>
        <w:tblLook w:val="01E0"/>
      </w:tblPr>
      <w:tblGrid>
        <w:gridCol w:w="6499"/>
        <w:gridCol w:w="3329"/>
        <w:gridCol w:w="2160"/>
        <w:gridCol w:w="1822"/>
        <w:gridCol w:w="1324"/>
      </w:tblGrid>
      <w:tr w:rsidR="007A7324" w:rsidRPr="007A7324" w:rsidTr="00DC116B"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>Дни приема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приема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</w:tr>
      <w:tr w:rsidR="007A7324" w:rsidRPr="007A7324" w:rsidTr="00DC116B"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Воронова Галина Поликарповна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36-2-86</w:t>
            </w:r>
          </w:p>
        </w:tc>
      </w:tr>
    </w:tbl>
    <w:p w:rsidR="007A7324" w:rsidRPr="007A7324" w:rsidRDefault="007A7324" w:rsidP="007A7324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324" w:rsidRPr="007A7324" w:rsidRDefault="007A7324" w:rsidP="007A7324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324" w:rsidRPr="007A7324" w:rsidRDefault="007A7324" w:rsidP="007A7324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324" w:rsidRPr="007A7324" w:rsidRDefault="007A7324" w:rsidP="007A7324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324" w:rsidRPr="007A7324" w:rsidRDefault="007A7324" w:rsidP="007A7324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324" w:rsidRPr="007A7324" w:rsidRDefault="007A7324" w:rsidP="007A7324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324" w:rsidRPr="007A7324" w:rsidRDefault="007A7324" w:rsidP="007A732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A732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:rsidR="007A7324" w:rsidRPr="007A7324" w:rsidRDefault="007A7324" w:rsidP="007A732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A732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</w:p>
    <w:p w:rsidR="007A7324" w:rsidRPr="007A7324" w:rsidRDefault="007A7324" w:rsidP="007A732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A7324">
        <w:rPr>
          <w:rFonts w:ascii="Times New Roman" w:hAnsi="Times New Roman" w:cs="Times New Roman"/>
          <w:b/>
          <w:sz w:val="20"/>
          <w:szCs w:val="20"/>
        </w:rPr>
        <w:t>2.Муниципальные услуги населению и организациям</w:t>
      </w:r>
    </w:p>
    <w:p w:rsidR="007A7324" w:rsidRPr="007A7324" w:rsidRDefault="007A7324" w:rsidP="007A73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01" w:type="dxa"/>
        <w:tblInd w:w="-792" w:type="dxa"/>
        <w:tblLayout w:type="fixed"/>
        <w:tblLook w:val="01E0"/>
      </w:tblPr>
      <w:tblGrid>
        <w:gridCol w:w="720"/>
        <w:gridCol w:w="900"/>
        <w:gridCol w:w="3060"/>
        <w:gridCol w:w="2520"/>
        <w:gridCol w:w="4615"/>
        <w:gridCol w:w="1728"/>
        <w:gridCol w:w="72"/>
        <w:gridCol w:w="1886"/>
      </w:tblGrid>
      <w:tr w:rsidR="007A7324" w:rsidRPr="007A7324" w:rsidTr="00DC116B">
        <w:trPr>
          <w:gridBefore w:val="1"/>
          <w:wBefore w:w="720" w:type="dxa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Исполнитель, адрес, контактный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необходимых документов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исполнения, дни приема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оказания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Работа с обращениями граждан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1. устное или письменное обращение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(Примечание: устное обращение гражданина поступает на  личном приеме)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30 дней с момента регистрации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Практическое решение вопроса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мест для массового </w:t>
            </w: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купания и мест, где купание запрещено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специалист-</w:t>
            </w: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план мероприятий по обеспечению </w:t>
            </w: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людей на водных объектах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Обследование и обустройство мест для массового купания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1. включение в план благоустройства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Практическое решение вопроса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Опубликование, обнародование  муниципальных правовых актов органов местного самоуправления  сельского 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По мере принятия.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Опубликование обнародование в периодическом печатном издании «Вестник Испуханского сельского поселения»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Прием и оформление документов на награждение Почетной грамотой Администрации сельского поселения, благодарностью и благодарственным письмом Главы 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1. ходатайство  от организации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2. характеристика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Подготовка необходимых документов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Выдача копий муниципальных правовых актов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1. заявление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Подготовка и выдача копии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и проведения спортивных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1. план по проведению спортивно-массовых мероприятий в Акчикасинском сельском  поселении в текущем году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Проведение соревнований.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подготовки и </w:t>
            </w: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проведения мероприятий для молодежи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специалист-</w:t>
            </w: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план мероприятий по работе с молодежью и </w:t>
            </w: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подростками в Акчикасинском сельском  поселении в текущем году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</w:t>
            </w: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и проведения массовых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1. план подготовки и проведения массовых мероприятий в Акчикасинском  сельском поселении в текущем году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Создание оргкомитета.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Осуществление процедуры размещения муниципальных заказов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В соответствии с конкурсной документацией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В соответствии  действующим законодательством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Проведение торгов, заключение муниципального контракта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Приём и оформление документов для признания граждан нуждающимися в улучшении жилищных условий в рамках реализации программы « Устойчивое развитие сельских территорий»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1. справка БТИ о праве личной собственности на недвижимое имущество (на каждого члена семьи)</w:t>
            </w:r>
          </w:p>
          <w:p w:rsidR="007A7324" w:rsidRPr="007A7324" w:rsidRDefault="007A7324" w:rsidP="00DC11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2. справка из регистрационной службы ( юстиции) об имуществе конкретного лица ( на каждого члена семьи)</w:t>
            </w:r>
          </w:p>
          <w:p w:rsidR="007A7324" w:rsidRPr="007A7324" w:rsidRDefault="007A7324" w:rsidP="00DC11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3. ксерокопии паспортов, свидетельств о рождении, браке</w:t>
            </w:r>
          </w:p>
          <w:p w:rsidR="007A7324" w:rsidRPr="007A7324" w:rsidRDefault="007A7324" w:rsidP="00DC11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4. справка о составе семьи</w:t>
            </w:r>
          </w:p>
          <w:p w:rsidR="007A7324" w:rsidRPr="007A7324" w:rsidRDefault="007A7324" w:rsidP="00DC11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5. справка о регистрации  Ф-9</w:t>
            </w:r>
          </w:p>
          <w:p w:rsidR="007A7324" w:rsidRPr="007A7324" w:rsidRDefault="007A7324" w:rsidP="00DC11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6. документ, подтверждающий право на занимаемую площадь (св-во о праве собственности, договор социального найма) </w:t>
            </w:r>
          </w:p>
          <w:p w:rsidR="007A7324" w:rsidRPr="007A7324" w:rsidRDefault="007A7324" w:rsidP="00DC11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7. справка о занимаемой площади, копия тех паспорта</w:t>
            </w:r>
          </w:p>
          <w:p w:rsidR="007A7324" w:rsidRPr="007A7324" w:rsidRDefault="007A7324" w:rsidP="00DC11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 заявление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Приём и оформление документов для признания граждан нуждающимися   в </w:t>
            </w: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жилых помещений по договорам социального найма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1.заявление с указанием совместно проживающих членов семьи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2.документы на признание малоимущим: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справка из налогового органа о налогообложении имущества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- сведения из единого государственного реестра прав на недвижимое имущество и сделок с ним (юстиция)  об имуществе конкретного лица и членов его семьи.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- копии налоговой декларации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- справки из БТИ о  праве  личной собственности на недвижимое имущество 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- справка о наличии земельного участка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- справки о доходах всех членов семьи за год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- справка из сбербанка о наличии счётов на территории Чувашской Республики и остатков средств на нём 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3.справка о составе семьи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4. справка о  регистрации и проживании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5. документы на право пользования жилым помещением  (ордер, договор, свидетельство о праве собственности)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6.паспорта всех членов семьи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7. свидетельства о рождении детей ( об установлении отцовства)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 свидетельства о браке ( о расторжении брака)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9. решение об усыновлении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10.документы на получение жилья вне очереди: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- медицинские заключения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-документы о признании жилья  непригодным для проживания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- детей- сирот, детей оставшихся без попечения родителей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дней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документов необходимых  для получения </w:t>
            </w: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кредита на развитие личного подсобного хозяйства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Новая, д.2</w:t>
            </w:r>
          </w:p>
          <w:p w:rsidR="007A7324" w:rsidRPr="007A7324" w:rsidRDefault="007A7324" w:rsidP="00DC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похозяйственной книги</w:t>
            </w:r>
          </w:p>
          <w:p w:rsidR="007A7324" w:rsidRPr="007A7324" w:rsidRDefault="007A7324" w:rsidP="00DC1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граждан, ведущих личное </w:t>
            </w: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подсобное хозяйство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Ходатайство от Администрации</w:t>
            </w:r>
          </w:p>
        </w:tc>
      </w:tr>
      <w:tr w:rsidR="007A7324" w:rsidRPr="007A7324" w:rsidTr="00DC116B">
        <w:trPr>
          <w:gridBefore w:val="1"/>
          <w:wBefore w:w="720" w:type="dxa"/>
          <w:trHeight w:val="1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документов для оказания материальной помощи малообеспеченным гражданам 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1. заявление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2. справки о доходах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3. копии документов, удостоверяющих личность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Ходатайство от Администрации поселения об оказание материальной помощи</w:t>
            </w:r>
          </w:p>
        </w:tc>
      </w:tr>
      <w:tr w:rsidR="007A7324" w:rsidRPr="007A7324" w:rsidTr="00DC116B">
        <w:trPr>
          <w:gridBefore w:val="1"/>
          <w:wBefore w:w="720" w:type="dxa"/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Учет социально незащищенных категорий граждан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реестр по данной категории граждан</w:t>
            </w:r>
          </w:p>
        </w:tc>
      </w:tr>
      <w:tr w:rsidR="007A7324" w:rsidRPr="007A7324" w:rsidTr="00DC116B">
        <w:trPr>
          <w:gridBefore w:val="1"/>
          <w:wBefore w:w="720" w:type="dxa"/>
          <w:trHeight w:val="1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жалоб и обращений граждан по вопросам благоустройства, содержания домашних животных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устное или письменное обращение</w:t>
            </w:r>
          </w:p>
          <w:p w:rsidR="007A7324" w:rsidRPr="007A7324" w:rsidRDefault="007A7324" w:rsidP="00DC11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акт обследования по факту нарушения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15 дней 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Выдача предписания об устранении нарушения, составление протокола об административном правонарушении</w:t>
            </w:r>
          </w:p>
        </w:tc>
      </w:tr>
      <w:tr w:rsidR="007A7324" w:rsidRPr="007A7324" w:rsidTr="00DC116B">
        <w:trPr>
          <w:gridBefore w:val="1"/>
          <w:wBefore w:w="720" w:type="dxa"/>
          <w:trHeight w:val="1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представителями территориального общественного самоуправления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1. планирование 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Проведение  совместных мероприятий</w:t>
            </w:r>
          </w:p>
        </w:tc>
      </w:tr>
      <w:tr w:rsidR="007A7324" w:rsidRPr="007A7324" w:rsidTr="00DC116B">
        <w:trPr>
          <w:gridBefore w:val="1"/>
          <w:wBefore w:w="720" w:type="dxa"/>
          <w:trHeight w:val="28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Рассмотрение жалоб и заявлений несовершеннолетних, родителей (иных законных представителей) и иных лиц, связанных с нарушением или ограничением прав и охраняемых законом интересов несовершеннолетних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заявление  о нарушении прав несовершеннолетних</w:t>
            </w:r>
          </w:p>
          <w:p w:rsidR="007A7324" w:rsidRPr="007A7324" w:rsidRDefault="007A7324" w:rsidP="00DC11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ходатайство от учреждения  о рассмотрении дела на комиссии по делам несовершеннолетних</w:t>
            </w:r>
          </w:p>
          <w:p w:rsidR="007A7324" w:rsidRPr="007A7324" w:rsidRDefault="007A7324" w:rsidP="00DC11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характеристика  на несовершеннолетнего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15 дней 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Направление документов  на  комиссию по делам несовершеннолетних при Администрации Красночетайского района</w:t>
            </w:r>
          </w:p>
        </w:tc>
      </w:tr>
      <w:tr w:rsidR="007A7324" w:rsidRPr="007A7324" w:rsidTr="00DC116B">
        <w:trPr>
          <w:gridBefore w:val="1"/>
          <w:wBefore w:w="720" w:type="dxa"/>
          <w:trHeight w:val="1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протоколов об административных правонарушениях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1. письменное заявление о нарушении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Протокол об административном правонарушении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передача  дела в суд</w:t>
            </w:r>
          </w:p>
        </w:tc>
      </w:tr>
      <w:tr w:rsidR="007A7324" w:rsidRPr="007A7324" w:rsidTr="00DC116B">
        <w:trPr>
          <w:gridBefore w:val="1"/>
          <w:wBefore w:w="720" w:type="dxa"/>
          <w:trHeight w:val="2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 в оформлении документов на назначение ежемесячной денежной компенсации (ЕДК) гражданам, имеющим право на  меры социальной поддержки по оплате жилья и коммунальных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копии: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- паспорта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- пенсионного удостоверения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- удостоверения льготника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- справки МСЭ (для инвалидов)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- справка о составе семьи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- справка о характеристике жилого помещения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Заявление о назначении ЕДК</w:t>
            </w:r>
          </w:p>
        </w:tc>
      </w:tr>
      <w:tr w:rsidR="007A7324" w:rsidRPr="007A7324" w:rsidTr="00DC116B">
        <w:trPr>
          <w:gridBefore w:val="1"/>
          <w:wBefore w:w="720" w:type="dxa"/>
          <w:trHeight w:val="1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Консультирование льготных категорий граждан по предоставлению мер социальной поддержки в соответствие с действующим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Устное или письменное обращение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 ( справка или устный ответ)</w:t>
            </w:r>
          </w:p>
        </w:tc>
      </w:tr>
      <w:tr w:rsidR="007A7324" w:rsidRPr="007A7324" w:rsidTr="00DC116B">
        <w:trPr>
          <w:gridBefore w:val="1"/>
          <w:wBefore w:w="720" w:type="dxa"/>
          <w:trHeight w:val="11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Консультирование граждан по правовым, жилищным, социальным вопросам, вопросам предоставления  коммунальных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Устное или письменное обращение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 ( справка или устный ответ)</w:t>
            </w:r>
          </w:p>
        </w:tc>
      </w:tr>
      <w:tr w:rsidR="007A7324" w:rsidRPr="007A7324" w:rsidTr="00DC116B">
        <w:trPr>
          <w:gridBefore w:val="1"/>
          <w:wBefore w:w="720" w:type="dxa"/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Участие в осуществлении деятельности по опеке и попечительству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с места жительства </w:t>
            </w:r>
          </w:p>
          <w:p w:rsidR="007A7324" w:rsidRPr="007A7324" w:rsidRDefault="007A7324" w:rsidP="00DC116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акт обследования мест проживания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оформлении опеки и попечительства</w:t>
            </w:r>
          </w:p>
        </w:tc>
      </w:tr>
      <w:tr w:rsidR="007A7324" w:rsidRPr="007A7324" w:rsidTr="00DC116B">
        <w:trPr>
          <w:gridBefore w:val="1"/>
          <w:wBefore w:w="720" w:type="dxa"/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Организация  общественных работ на территории для граждан, испытывающих трудности в поиске работы, а также временной занятости  несовершеннолетних граждан в возрасте от 14 до 18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1. письменное заявление 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2. трудовая книжка  ( при наличии)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3. ИНН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4. страховое свидетельство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5. паспорт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6. медицинская справка (для несовершеннолетних)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7. согласие родителей ( для несовершеннолетних)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Трудоустройство граждан</w:t>
            </w:r>
          </w:p>
        </w:tc>
      </w:tr>
      <w:tr w:rsidR="007A7324" w:rsidRPr="007A7324" w:rsidTr="00DC116B">
        <w:trPr>
          <w:gridBefore w:val="1"/>
          <w:wBefore w:w="720" w:type="dxa"/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деятельности Администрации поселения и о деятельности должностных лиц Администрации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Устное или письменное обращение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пользователей информации к информации о деятельности Администрации с/поселения</w:t>
            </w:r>
          </w:p>
        </w:tc>
      </w:tr>
      <w:tr w:rsidR="007A7324" w:rsidRPr="007A7324" w:rsidTr="00DC116B">
        <w:trPr>
          <w:gridBefore w:val="1"/>
          <w:wBefore w:w="720" w:type="dxa"/>
          <w:trHeight w:val="1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обращениями и жалобами граждан в пределах своей компетенции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1. устное или письменное обращение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Консультация (справка, устный ответ)</w:t>
            </w:r>
          </w:p>
        </w:tc>
      </w:tr>
      <w:tr w:rsidR="007A7324" w:rsidRPr="007A7324" w:rsidTr="00DC116B">
        <w:trPr>
          <w:gridBefore w:val="1"/>
          <w:wBefore w:w="720" w:type="dxa"/>
          <w:trHeight w:val="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Совершение нотариальных действий: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-удостоверение завещания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- удостоверение доверенности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- принятие мер по охране наследственного имущества и  в случае необходимости мер по управлению им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- свидетельствование верности копий документов и выписок из них ( кроме паспорта, диплома, аттестата о среднем полном (общем) образовании, трудовых книжек и вкладышей работающих граждан )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- свидетельствование подлинности подписи на документах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7A7324" w:rsidRPr="007A7324" w:rsidRDefault="007A7324" w:rsidP="00DC11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свидетельства о рождении, браке, смерти</w:t>
            </w:r>
          </w:p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 ( при необходимости)</w:t>
            </w:r>
          </w:p>
          <w:p w:rsidR="007A7324" w:rsidRPr="007A7324" w:rsidRDefault="007A7324" w:rsidP="00DC11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квитанция об оплате гос. пошлины</w:t>
            </w:r>
          </w:p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Нотариально оформленный документ</w:t>
            </w:r>
          </w:p>
        </w:tc>
      </w:tr>
      <w:tr w:rsidR="007A7324" w:rsidRPr="007A7324" w:rsidTr="00DC116B">
        <w:trPr>
          <w:trHeight w:val="19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Постановка, снятие с воинского учёта по месту жительства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Инспектор по военно-учетной работе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1.паспорт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2. военный билет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Постановка, снятие  с  воинского учёта</w:t>
            </w:r>
          </w:p>
        </w:tc>
      </w:tr>
      <w:tr w:rsidR="007A7324" w:rsidRPr="007A7324" w:rsidTr="00DC116B">
        <w:trPr>
          <w:trHeight w:val="5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Приём документов для замены военного билета в случае: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- при утрате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- перемене фамилии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Инспектор по военно-учетной работе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 фотографии ( 3</w:t>
            </w:r>
            <w:r w:rsidRPr="007A7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4) на матовой бумаге с уголком с правой стороны</w:t>
            </w:r>
          </w:p>
          <w:p w:rsidR="007A7324" w:rsidRPr="007A7324" w:rsidRDefault="007A7324" w:rsidP="00DC11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копия паспорта </w:t>
            </w:r>
          </w:p>
          <w:p w:rsidR="007A7324" w:rsidRPr="007A7324" w:rsidRDefault="007A7324" w:rsidP="00DC11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старый военный билет ( при смене фамилии)</w:t>
            </w:r>
          </w:p>
          <w:p w:rsidR="007A7324" w:rsidRPr="007A7324" w:rsidRDefault="007A7324" w:rsidP="00DC11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Ежедневно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документов для оформления военного билета в </w:t>
            </w: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 по Ядринскому и Красночетайкому районам</w:t>
            </w:r>
          </w:p>
        </w:tc>
      </w:tr>
      <w:tr w:rsidR="007A7324" w:rsidRPr="007A7324" w:rsidTr="00DC116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Передача  муниципального имущества в аренду, безвозмездное пользование, доверительное управление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1. заявление претендента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2. копия и подлинник паспорта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3. учредительные документы юридического лица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4. свидетельство ИНН юридического лица/физического лица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5. устав юридического лица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6. банковские реквизиты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муниципального имущества. 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объекта недвижимости.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собираемостью налога на имущество физических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1. налоговое уведомление об уплате налога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Увеличение доходной части бюджета поселения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Учёт личных подсобных хозяйств граждан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Устное, письменное  обращение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Реестр граждан, ведущих личное подсобное хозяйство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Консультирование   граждан, организаций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Устное или письменное обращение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Консультация (справка, устный ответ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справки о составе семьи, о регистрации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1. паспорт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2. домовая книга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3. свидетельство о рождении (при необходимости)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Выдача справки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Учет  неработающих граждан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запрашиваемой  информации в Центр занятости, реестр неработающих </w:t>
            </w: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Оформление выписок из похозяйственных книг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Устное обращение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Выдача выписки из похозяйственной книги </w:t>
            </w:r>
          </w:p>
        </w:tc>
      </w:tr>
      <w:tr w:rsidR="007A7324" w:rsidRPr="007A7324" w:rsidTr="00DC116B">
        <w:trPr>
          <w:gridBefore w:val="1"/>
          <w:wBefore w:w="720" w:type="dxa"/>
          <w:trHeight w:val="1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Ведение статистических данных по населению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 в органы статистики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324" w:rsidRPr="007A7324" w:rsidTr="00DC116B">
        <w:trPr>
          <w:gridBefore w:val="1"/>
          <w:wBefore w:w="720" w:type="dxa"/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Консультирование граждан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Устное или письменное обращение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Консультация (справка, устный ответ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1. заявление о выдаче разрешения на ввод объекта в эксплуатацию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2. правоустанавливающие документы на земельный участок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3. градостроительный план земельного участка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4. разрешение на строительство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5. документ, подтверждающий соответствие построенного объекта требованиям технических регламентов и подписанный лицом, осуществляющим строительство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6. документ, подтверждающий соответствие параметров построенного объекта проектной документации и подписанный лицом, осуществляющим строительство (за исключением случаев строительства, реконструкции, капитального ремонта объектов индивидуального жилищного строительства)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документы, подтверждающие соответствие построенного объекта техническим условиям и подписанные представителями организаций, осуществляющих эксплуатацию инженерно-технического обеспечения (при их наличии)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 схема, отображающая расположение построенного объекта,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10. акт приемки объекта капитального строительства (в случаях осуществления строительства, реконструкции, капитального ремонта на основании договора)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 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ввод объекта в эксплуатацию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строительство, реконструкцию, капитальный ремонт объектов индивидуального жилищного строительства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1. заявление о выдаче разрешения на строительство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2. правоустанавливающие документы на земельный участок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3. градостроительный план земельного участка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4. 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 по установленной форме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324" w:rsidRPr="007A7324" w:rsidTr="00DC116B">
        <w:trPr>
          <w:gridBefore w:val="1"/>
          <w:wBefore w:w="720" w:type="dxa"/>
          <w:trHeight w:val="14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Отказ от права постоянного бессрочного пользования земельным участком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  <w:p w:rsidR="007A7324" w:rsidRPr="007A7324" w:rsidRDefault="007A7324" w:rsidP="00DC116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паспорт:  оригинал и копия  или ИНН</w:t>
            </w:r>
          </w:p>
          <w:p w:rsidR="007A7324" w:rsidRPr="007A7324" w:rsidRDefault="007A7324" w:rsidP="00DC116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органа местного самоуправления о предоставлении земельного участка</w:t>
            </w:r>
          </w:p>
          <w:p w:rsidR="007A7324" w:rsidRPr="007A7324" w:rsidRDefault="007A7324" w:rsidP="00DC116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доверенность ( при необходимости)</w:t>
            </w:r>
          </w:p>
          <w:p w:rsidR="007A7324" w:rsidRPr="007A7324" w:rsidRDefault="007A7324" w:rsidP="00DC116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план земельного участка ( при наличии)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Направление документов в Администрацию района для принятия решения о прекращении права пользования земельным участком. Признание утратившим силу постановления Администрации Испуханскогос/поселения</w:t>
            </w:r>
          </w:p>
        </w:tc>
      </w:tr>
      <w:tr w:rsidR="007A7324" w:rsidRPr="007A7324" w:rsidTr="00DC116B">
        <w:trPr>
          <w:gridBefore w:val="1"/>
          <w:wBefore w:w="720" w:type="dxa"/>
          <w:trHeight w:val="7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перевод жилого помещения в нежилое и нежилого в жилое, экспертиза документов и передача их в комиссию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1. заявление о переводе помещения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2. правоустанавливающие документы на переводимое помещение (подлинники или засвидетельствованные в нотариальном порядке копии)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3. план переводимого помещения с его техническим описанием (если переводимое помещение – жилое – технический паспорт)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4. поэтажный план дома, в котором находится переводимое помещение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5. подготовленный и оформленный в установленном порядке проект переустройства и (или) перепланировки переводимого помещения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разрешительной документации</w:t>
            </w:r>
          </w:p>
        </w:tc>
      </w:tr>
      <w:tr w:rsidR="007A7324" w:rsidRPr="007A7324" w:rsidTr="00DC116B">
        <w:trPr>
          <w:gridBefore w:val="1"/>
          <w:wBefore w:w="720" w:type="dxa"/>
          <w:trHeight w:val="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Выдача разрешения переустройства и (или) перепланировки жилых и нежилых помещений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1. заявление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2. правоустанавливающие документы на помещение, земельный участок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3. градостроительный план земельного участка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дней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разрешительной документации</w:t>
            </w:r>
          </w:p>
        </w:tc>
      </w:tr>
      <w:tr w:rsidR="007A7324" w:rsidRPr="007A7324" w:rsidTr="00DC116B">
        <w:trPr>
          <w:gridBefore w:val="1"/>
          <w:wBefore w:w="720" w:type="dxa"/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Учёт землепользователей юридических и физических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 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Предоставление запрашиваемой  информации в налоговую инспекцию. Ведение реестра землепользователей</w:t>
            </w:r>
          </w:p>
        </w:tc>
      </w:tr>
      <w:tr w:rsidR="007A7324" w:rsidRPr="007A7324" w:rsidTr="00DC116B">
        <w:trPr>
          <w:gridBefore w:val="1"/>
          <w:wBefore w:w="720" w:type="dxa"/>
          <w:trHeight w:val="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собираемостью земельного налога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1. налоговое уведомление об уплате налога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Увеличение доходной части бюджета поселения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Консультация граждан по земельным вопросам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36-2-86тел. 2-22-57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1. устное или письменное обращение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Консультация (справка, устный ответ)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Присвоении ( аннулирование) адресов объектов недвижимости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граждан и юридических лиц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Выдача постановления о присвоении ( аннулирования)   адреса объектов недвижимости</w:t>
            </w:r>
          </w:p>
        </w:tc>
      </w:tr>
      <w:tr w:rsidR="007A7324" w:rsidRPr="007A7324" w:rsidTr="00DC116B">
        <w:trPr>
          <w:gridBefore w:val="1"/>
          <w:wBefore w:w="72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Подготовка и выдача градостроительных планов земельных участков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ул. Новая, д.2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тел. 36-2-86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граждан и юридических лиц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7A7324" w:rsidRPr="007A7324" w:rsidRDefault="007A7324" w:rsidP="00DC1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4" w:rsidRPr="007A7324" w:rsidRDefault="007A7324" w:rsidP="00DC11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324">
              <w:rPr>
                <w:rFonts w:ascii="Times New Roman" w:hAnsi="Times New Roman" w:cs="Times New Roman"/>
                <w:sz w:val="20"/>
                <w:szCs w:val="20"/>
              </w:rPr>
              <w:t>Выдача градостроительных планов</w:t>
            </w:r>
          </w:p>
        </w:tc>
      </w:tr>
    </w:tbl>
    <w:p w:rsidR="007A7324" w:rsidRPr="007A7324" w:rsidRDefault="007A7324" w:rsidP="007A73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7324" w:rsidRPr="007A7324" w:rsidRDefault="007A7324" w:rsidP="007A73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7324" w:rsidRPr="007A7324" w:rsidRDefault="007A7324" w:rsidP="007A7324">
      <w:pPr>
        <w:pStyle w:val="ab"/>
        <w:spacing w:after="0" w:afterAutospacing="0"/>
        <w:jc w:val="center"/>
        <w:rPr>
          <w:sz w:val="20"/>
          <w:szCs w:val="20"/>
        </w:rPr>
      </w:pPr>
    </w:p>
    <w:p w:rsidR="007A7324" w:rsidRPr="007A7324" w:rsidRDefault="007A7324" w:rsidP="007A732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3B78B3" w:rsidRPr="00E57A15" w:rsidTr="00666A83">
        <w:tc>
          <w:tcPr>
            <w:tcW w:w="3168" w:type="dxa"/>
          </w:tcPr>
          <w:p w:rsidR="003B78B3" w:rsidRPr="00E57A15" w:rsidRDefault="003B78B3" w:rsidP="00666A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15">
              <w:rPr>
                <w:rFonts w:ascii="Times New Roman" w:hAnsi="Times New Roman" w:cs="Times New Roman"/>
                <w:b/>
                <w:sz w:val="20"/>
                <w:szCs w:val="20"/>
              </w:rPr>
              <w:t>ВЕСТНИК</w:t>
            </w:r>
            <w:r w:rsidRPr="00E57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78B3" w:rsidRPr="00E57A15" w:rsidRDefault="003B78B3" w:rsidP="00666A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15"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3B78B3" w:rsidRPr="00E57A15" w:rsidRDefault="003B78B3" w:rsidP="00666A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B3" w:rsidRPr="00E57A15" w:rsidRDefault="003B78B3" w:rsidP="00666A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B3" w:rsidRPr="00E57A15" w:rsidRDefault="003B78B3" w:rsidP="00666A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B3" w:rsidRPr="00E57A15" w:rsidRDefault="003B78B3" w:rsidP="00666A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15"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3B78B3" w:rsidRPr="00E57A15" w:rsidRDefault="003B78B3" w:rsidP="00666A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</w:tcPr>
          <w:p w:rsidR="003B78B3" w:rsidRPr="00E57A15" w:rsidRDefault="003B78B3" w:rsidP="00666A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15">
              <w:rPr>
                <w:rFonts w:ascii="Times New Roman" w:hAnsi="Times New Roman" w:cs="Times New Roman"/>
                <w:sz w:val="20"/>
                <w:szCs w:val="20"/>
              </w:rPr>
              <w:t>Д.Испуханы, ул.Новая д.2</w:t>
            </w:r>
          </w:p>
          <w:p w:rsidR="003B78B3" w:rsidRPr="00E57A15" w:rsidRDefault="003B78B3" w:rsidP="00666A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15"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3B78B3" w:rsidRPr="00E57A15" w:rsidRDefault="003B78B3" w:rsidP="00666A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15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3B78B3" w:rsidRPr="00E57A15" w:rsidRDefault="003B78B3" w:rsidP="00666A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3B78B3" w:rsidRPr="00E57A15" w:rsidRDefault="003B78B3" w:rsidP="00666A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B3" w:rsidRPr="00E57A15" w:rsidRDefault="003B78B3" w:rsidP="00666A83">
            <w:pPr>
              <w:tabs>
                <w:tab w:val="left" w:pos="1887"/>
              </w:tabs>
              <w:spacing w:after="0"/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A15"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7A7324" w:rsidRPr="007A7324" w:rsidRDefault="007A7324" w:rsidP="007A732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A7324" w:rsidRPr="007A7324" w:rsidSect="007A73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D4A" w:rsidRDefault="00A60D4A" w:rsidP="009201E7">
      <w:pPr>
        <w:spacing w:after="0" w:line="240" w:lineRule="auto"/>
      </w:pPr>
      <w:r>
        <w:separator/>
      </w:r>
    </w:p>
  </w:endnote>
  <w:endnote w:type="continuationSeparator" w:id="1">
    <w:p w:rsidR="00A60D4A" w:rsidRDefault="00A60D4A" w:rsidP="0092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D4A" w:rsidRDefault="00A60D4A" w:rsidP="009201E7">
      <w:pPr>
        <w:spacing w:after="0" w:line="240" w:lineRule="auto"/>
      </w:pPr>
      <w:r>
        <w:separator/>
      </w:r>
    </w:p>
  </w:footnote>
  <w:footnote w:type="continuationSeparator" w:id="1">
    <w:p w:rsidR="00A60D4A" w:rsidRDefault="00A60D4A" w:rsidP="0092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64" w:rsidRDefault="009201E7" w:rsidP="0049086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49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96B">
      <w:rPr>
        <w:rStyle w:val="a7"/>
        <w:noProof/>
      </w:rPr>
      <w:t>57</w:t>
    </w:r>
    <w:r>
      <w:rPr>
        <w:rStyle w:val="a7"/>
      </w:rPr>
      <w:fldChar w:fldCharType="end"/>
    </w:r>
  </w:p>
  <w:p w:rsidR="00490864" w:rsidRDefault="00A60D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743"/>
    <w:multiLevelType w:val="hybridMultilevel"/>
    <w:tmpl w:val="DD40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15BAC"/>
    <w:multiLevelType w:val="hybridMultilevel"/>
    <w:tmpl w:val="81562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615CB"/>
    <w:multiLevelType w:val="hybridMultilevel"/>
    <w:tmpl w:val="00DC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068FC"/>
    <w:multiLevelType w:val="hybridMultilevel"/>
    <w:tmpl w:val="43F8C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04ED6"/>
    <w:multiLevelType w:val="hybridMultilevel"/>
    <w:tmpl w:val="65B2D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74436"/>
    <w:multiLevelType w:val="hybridMultilevel"/>
    <w:tmpl w:val="44840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83789"/>
    <w:multiLevelType w:val="hybridMultilevel"/>
    <w:tmpl w:val="7F2C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870378"/>
    <w:multiLevelType w:val="hybridMultilevel"/>
    <w:tmpl w:val="6790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B4FF3"/>
    <w:multiLevelType w:val="hybridMultilevel"/>
    <w:tmpl w:val="5024D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A5C"/>
    <w:rsid w:val="000A6C52"/>
    <w:rsid w:val="003B78B3"/>
    <w:rsid w:val="00486737"/>
    <w:rsid w:val="007A7324"/>
    <w:rsid w:val="009201E7"/>
    <w:rsid w:val="00A60D4A"/>
    <w:rsid w:val="00CE496B"/>
    <w:rsid w:val="00EE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EE0A5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E0A5C"/>
  </w:style>
  <w:style w:type="character" w:customStyle="1" w:styleId="1">
    <w:name w:val="Верхний колонтитул Знак1"/>
    <w:basedOn w:val="a0"/>
    <w:link w:val="a3"/>
    <w:semiHidden/>
    <w:locked/>
    <w:rsid w:val="00EE0A5C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A5C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7A7324"/>
  </w:style>
  <w:style w:type="paragraph" w:styleId="a8">
    <w:name w:val="footer"/>
    <w:basedOn w:val="a"/>
    <w:link w:val="a9"/>
    <w:rsid w:val="007A7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A7324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7A7324"/>
    <w:rPr>
      <w:color w:val="0000FF"/>
      <w:u w:val="single"/>
    </w:rPr>
  </w:style>
  <w:style w:type="paragraph" w:styleId="ab">
    <w:name w:val="Normal (Web)"/>
    <w:basedOn w:val="a"/>
    <w:uiPriority w:val="99"/>
    <w:rsid w:val="007A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qFormat/>
    <w:rsid w:val="007A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A732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rsid w:val="007A732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o-ispuh@krchet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3180</Words>
  <Characters>18126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6</cp:revision>
  <dcterms:created xsi:type="dcterms:W3CDTF">2016-07-06T05:59:00Z</dcterms:created>
  <dcterms:modified xsi:type="dcterms:W3CDTF">2016-10-04T12:39:00Z</dcterms:modified>
</cp:coreProperties>
</file>