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8F" w:rsidRDefault="003B6C08" w:rsidP="00E2338F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E2338F" w:rsidRDefault="00E2338F" w:rsidP="00E2338F">
                  <w:pPr>
                    <w:jc w:val="center"/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116.85pt;margin-top:1in;width:378pt;height:27pt;z-index:251661312" stroked="f">
            <v:textbox style="mso-next-textbox:#_x0000_s1027">
              <w:txbxContent>
                <w:p w:rsidR="00E2338F" w:rsidRDefault="00E2338F" w:rsidP="00E2338F">
                  <w:pPr>
                    <w:rPr>
                      <w:b/>
                      <w:i/>
                      <w:sz w:val="40"/>
                      <w:szCs w:val="40"/>
                    </w:rPr>
                  </w:pPr>
                  <w:proofErr w:type="spellStart"/>
                  <w:r>
                    <w:rPr>
                      <w:b/>
                      <w:i/>
                      <w:sz w:val="40"/>
                      <w:szCs w:val="40"/>
                    </w:rPr>
                    <w:t>Испуханского</w:t>
                  </w:r>
                  <w:proofErr w:type="spellEnd"/>
                  <w:r>
                    <w:rPr>
                      <w:b/>
                      <w:i/>
                      <w:sz w:val="40"/>
                      <w:szCs w:val="40"/>
                    </w:rPr>
                    <w:t xml:space="preserve"> сельского поселения</w:t>
                  </w:r>
                </w:p>
                <w:p w:rsidR="00E2338F" w:rsidRDefault="00E2338F" w:rsidP="00E2338F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E2338F" w:rsidRDefault="00E2338F" w:rsidP="00E2338F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E2338F" w:rsidRDefault="00E2338F" w:rsidP="00E2338F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4.25pt;margin-top:-9pt;width:516.45pt;height:205.9pt;z-index:-251652096">
            <v:textbox>
              <w:txbxContent>
                <w:p w:rsidR="00E2338F" w:rsidRDefault="00E2338F" w:rsidP="00E2338F">
                  <w:pPr>
                    <w:ind w:right="297"/>
                  </w:pPr>
                </w:p>
              </w:txbxContent>
            </v:textbox>
          </v:shape>
        </w:pict>
      </w:r>
      <w:r w:rsidR="00E2338F">
        <w:t xml:space="preserve"> </w:t>
      </w:r>
      <w:r w:rsidR="00E2338F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38F" w:rsidRDefault="003B6C08" w:rsidP="00E2338F">
      <w:r>
        <w:pict>
          <v:shape id="_x0000_s1028" type="#_x0000_t202" style="position:absolute;margin-left:-28.5pt;margin-top:-.05pt;width:549pt;height:44.85pt;z-index:251662336" filled="f" stroked="f">
            <v:textbox style="mso-next-textbox:#_x0000_s1028">
              <w:txbxContent>
                <w:p w:rsidR="00E2338F" w:rsidRDefault="00E2338F" w:rsidP="00E2338F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Информационное издание администрации </w:t>
                  </w:r>
                  <w:proofErr w:type="spellStart"/>
                  <w:r>
                    <w:rPr>
                      <w:b/>
                      <w:i/>
                      <w:sz w:val="25"/>
                      <w:szCs w:val="25"/>
                    </w:rPr>
                    <w:t>Испуханского</w:t>
                  </w:r>
                  <w:proofErr w:type="spellEnd"/>
                  <w:r>
                    <w:rPr>
                      <w:b/>
                      <w:i/>
                      <w:sz w:val="25"/>
                      <w:szCs w:val="25"/>
                    </w:rPr>
                    <w:t xml:space="preserve"> сельского поселения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7.75pt;width:213pt;height:37.05pt;z-index:251663360" stroked="f">
            <v:textbox style="mso-next-textbox:#_x0000_s1029">
              <w:txbxContent>
                <w:p w:rsidR="00E2338F" w:rsidRDefault="00437D1E" w:rsidP="00E2338F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  <w:lang w:val="en-US"/>
                    </w:rPr>
                    <w:t>26</w:t>
                  </w:r>
                  <w:r w:rsidR="0091795C">
                    <w:rPr>
                      <w:b/>
                      <w:i/>
                      <w:sz w:val="32"/>
                      <w:szCs w:val="32"/>
                      <w:lang w:val="en-US"/>
                    </w:rPr>
                    <w:t xml:space="preserve"> </w:t>
                  </w:r>
                  <w:proofErr w:type="gramStart"/>
                  <w:r w:rsidR="0091795C">
                    <w:rPr>
                      <w:b/>
                      <w:i/>
                      <w:sz w:val="32"/>
                      <w:szCs w:val="32"/>
                    </w:rPr>
                    <w:t>апреля</w:t>
                  </w:r>
                  <w:r w:rsidR="00E2338F">
                    <w:rPr>
                      <w:b/>
                      <w:i/>
                      <w:sz w:val="32"/>
                      <w:szCs w:val="32"/>
                    </w:rPr>
                    <w:t xml:space="preserve">  201</w:t>
                  </w:r>
                  <w:r w:rsidR="0091795C">
                    <w:rPr>
                      <w:b/>
                      <w:i/>
                      <w:sz w:val="32"/>
                      <w:szCs w:val="32"/>
                    </w:rPr>
                    <w:t>9</w:t>
                  </w:r>
                  <w:proofErr w:type="gramEnd"/>
                  <w:r w:rsidR="00E2338F">
                    <w:rPr>
                      <w:b/>
                      <w:i/>
                      <w:sz w:val="32"/>
                      <w:szCs w:val="32"/>
                    </w:rPr>
                    <w:t xml:space="preserve"> года</w:t>
                  </w:r>
                </w:p>
                <w:p w:rsidR="00E2338F" w:rsidRDefault="00E2338F" w:rsidP="00E2338F"/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E2338F" w:rsidRPr="00437D1E" w:rsidRDefault="00E2338F" w:rsidP="00E2338F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 xml:space="preserve">№ </w:t>
                  </w:r>
                  <w:r w:rsidR="0091795C">
                    <w:rPr>
                      <w:b/>
                      <w:i/>
                      <w:sz w:val="32"/>
                      <w:szCs w:val="32"/>
                    </w:rPr>
                    <w:t>1</w:t>
                  </w:r>
                  <w:proofErr w:type="spellStart"/>
                  <w:r w:rsidR="00437D1E">
                    <w:rPr>
                      <w:b/>
                      <w:i/>
                      <w:sz w:val="32"/>
                      <w:szCs w:val="32"/>
                      <w:lang w:val="en-US"/>
                    </w:rPr>
                    <w:t>1</w:t>
                  </w:r>
                  <w:proofErr w:type="spellEnd"/>
                </w:p>
              </w:txbxContent>
            </v:textbox>
          </v:shape>
        </w:pict>
      </w:r>
    </w:p>
    <w:p w:rsidR="00E2338F" w:rsidRDefault="00E2338F" w:rsidP="00E2338F"/>
    <w:p w:rsidR="00E2338F" w:rsidRDefault="00E2338F" w:rsidP="00E2338F"/>
    <w:p w:rsidR="00E2338F" w:rsidRPr="006B76E7" w:rsidRDefault="00E2338F" w:rsidP="00E2338F"/>
    <w:p w:rsidR="00437D1E" w:rsidRDefault="00437D1E" w:rsidP="00437D1E">
      <w:pPr>
        <w:jc w:val="center"/>
      </w:pPr>
      <w:r>
        <w:t>Постановление</w:t>
      </w:r>
    </w:p>
    <w:p w:rsidR="00437D1E" w:rsidRPr="00437D1E" w:rsidRDefault="00437D1E" w:rsidP="00437D1E">
      <w:pPr>
        <w:pStyle w:val="a8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437D1E">
        <w:rPr>
          <w:sz w:val="20"/>
          <w:szCs w:val="20"/>
        </w:rPr>
        <w:t xml:space="preserve"> Администрации «</w:t>
      </w:r>
      <w:r w:rsidRPr="00437D1E">
        <w:rPr>
          <w:rStyle w:val="aa"/>
          <w:b w:val="0"/>
          <w:color w:val="000000"/>
          <w:sz w:val="20"/>
          <w:szCs w:val="20"/>
        </w:rPr>
        <w:t xml:space="preserve">Об  утверждении муниципальной программы </w:t>
      </w:r>
      <w:proofErr w:type="spellStart"/>
      <w:r w:rsidRPr="00437D1E">
        <w:rPr>
          <w:rStyle w:val="aa"/>
          <w:b w:val="0"/>
          <w:color w:val="000000"/>
          <w:sz w:val="20"/>
          <w:szCs w:val="20"/>
        </w:rPr>
        <w:t>Испуханского</w:t>
      </w:r>
      <w:proofErr w:type="spellEnd"/>
      <w:r w:rsidRPr="00437D1E">
        <w:rPr>
          <w:rStyle w:val="aa"/>
          <w:b w:val="0"/>
          <w:color w:val="000000"/>
          <w:sz w:val="20"/>
          <w:szCs w:val="20"/>
        </w:rPr>
        <w:t xml:space="preserve"> сельского  поселения Красночетайского района Чувашской Республики «Развитие потенциала муниципального управления</w:t>
      </w:r>
      <w:r w:rsidRPr="00437D1E">
        <w:rPr>
          <w:rStyle w:val="aa"/>
          <w:color w:val="000000"/>
          <w:sz w:val="20"/>
          <w:szCs w:val="20"/>
        </w:rPr>
        <w:t>»</w:t>
      </w:r>
    </w:p>
    <w:p w:rsidR="00437D1E" w:rsidRPr="00437D1E" w:rsidRDefault="00437D1E" w:rsidP="00437D1E">
      <w:pPr>
        <w:pStyle w:val="a8"/>
        <w:spacing w:before="0" w:beforeAutospacing="0" w:after="0" w:afterAutospacing="0"/>
        <w:rPr>
          <w:sz w:val="20"/>
          <w:szCs w:val="20"/>
        </w:rPr>
      </w:pPr>
      <w:r w:rsidRPr="00437D1E">
        <w:rPr>
          <w:sz w:val="20"/>
          <w:szCs w:val="20"/>
        </w:rPr>
        <w:t> От 26 апреля 2019 года    №37</w:t>
      </w:r>
    </w:p>
    <w:p w:rsidR="00437D1E" w:rsidRPr="00437D1E" w:rsidRDefault="00437D1E" w:rsidP="00437D1E">
      <w:pPr>
        <w:pStyle w:val="a8"/>
        <w:spacing w:before="0" w:beforeAutospacing="0" w:after="0" w:afterAutospacing="0"/>
        <w:rPr>
          <w:sz w:val="20"/>
          <w:szCs w:val="20"/>
        </w:rPr>
      </w:pPr>
      <w:r w:rsidRPr="00437D1E">
        <w:rPr>
          <w:sz w:val="20"/>
          <w:szCs w:val="20"/>
        </w:rPr>
        <w:t xml:space="preserve">       В соответствии с Бюджетным Кодексом Российской Федерации и в целях развития потенциала муниципального управления, администрация </w:t>
      </w:r>
      <w:proofErr w:type="spellStart"/>
      <w:r w:rsidRPr="00437D1E">
        <w:rPr>
          <w:sz w:val="20"/>
          <w:szCs w:val="20"/>
        </w:rPr>
        <w:t>Испуханского</w:t>
      </w:r>
      <w:proofErr w:type="spellEnd"/>
      <w:r w:rsidRPr="00437D1E">
        <w:rPr>
          <w:sz w:val="20"/>
          <w:szCs w:val="20"/>
        </w:rPr>
        <w:t xml:space="preserve"> сельского поселения Красночетайского района Чувашской Республики </w:t>
      </w:r>
      <w:proofErr w:type="spellStart"/>
      <w:proofErr w:type="gramStart"/>
      <w:r w:rsidRPr="00437D1E">
        <w:rPr>
          <w:sz w:val="20"/>
          <w:szCs w:val="20"/>
        </w:rPr>
        <w:t>п</w:t>
      </w:r>
      <w:proofErr w:type="spellEnd"/>
      <w:proofErr w:type="gramEnd"/>
      <w:r w:rsidRPr="00437D1E">
        <w:rPr>
          <w:sz w:val="20"/>
          <w:szCs w:val="20"/>
        </w:rPr>
        <w:t xml:space="preserve"> о с т а </w:t>
      </w:r>
      <w:proofErr w:type="spellStart"/>
      <w:r w:rsidRPr="00437D1E">
        <w:rPr>
          <w:sz w:val="20"/>
          <w:szCs w:val="20"/>
        </w:rPr>
        <w:t>н</w:t>
      </w:r>
      <w:proofErr w:type="spellEnd"/>
      <w:r w:rsidRPr="00437D1E">
        <w:rPr>
          <w:sz w:val="20"/>
          <w:szCs w:val="20"/>
        </w:rPr>
        <w:t xml:space="preserve"> о в л я е т:</w:t>
      </w:r>
    </w:p>
    <w:p w:rsidR="00437D1E" w:rsidRPr="00437D1E" w:rsidRDefault="00437D1E" w:rsidP="00437D1E">
      <w:pPr>
        <w:pStyle w:val="--3-western"/>
        <w:spacing w:before="0" w:beforeAutospacing="0" w:after="0" w:afterAutospacing="0"/>
        <w:rPr>
          <w:sz w:val="20"/>
          <w:szCs w:val="20"/>
        </w:rPr>
      </w:pPr>
      <w:r w:rsidRPr="00437D1E">
        <w:rPr>
          <w:sz w:val="20"/>
          <w:szCs w:val="20"/>
        </w:rPr>
        <w:t xml:space="preserve">1. Утвердить прилагаемую муниципальную программу </w:t>
      </w:r>
      <w:proofErr w:type="spellStart"/>
      <w:r w:rsidRPr="00437D1E">
        <w:rPr>
          <w:sz w:val="20"/>
          <w:szCs w:val="20"/>
        </w:rPr>
        <w:t>Испуханского</w:t>
      </w:r>
      <w:proofErr w:type="spellEnd"/>
      <w:r w:rsidRPr="00437D1E">
        <w:rPr>
          <w:sz w:val="20"/>
          <w:szCs w:val="20"/>
        </w:rPr>
        <w:t xml:space="preserve"> сельского поселения Красночетайского района Чувашской Республики «Развитие потенциала муниципального управления».</w:t>
      </w:r>
    </w:p>
    <w:p w:rsidR="00437D1E" w:rsidRPr="00437D1E" w:rsidRDefault="00437D1E" w:rsidP="00437D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7D1E">
        <w:rPr>
          <w:rFonts w:ascii="Times New Roman" w:hAnsi="Times New Roman" w:cs="Times New Roman"/>
          <w:sz w:val="20"/>
          <w:szCs w:val="20"/>
        </w:rPr>
        <w:t>2.  Настоящее постановление вступает в силу со дня подписания и распространяется на правоотношения, возникшие с 1 января 2019 года.</w:t>
      </w:r>
    </w:p>
    <w:p w:rsidR="00437D1E" w:rsidRPr="00437D1E" w:rsidRDefault="00437D1E" w:rsidP="00437D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7D1E" w:rsidRPr="00437D1E" w:rsidRDefault="00437D1E" w:rsidP="00437D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7D1E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437D1E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437D1E">
        <w:rPr>
          <w:rFonts w:ascii="Times New Roman" w:hAnsi="Times New Roman" w:cs="Times New Roman"/>
          <w:sz w:val="20"/>
          <w:szCs w:val="20"/>
        </w:rPr>
        <w:t xml:space="preserve"> выполнением настоящего постановления оставляю за собой.  </w:t>
      </w:r>
    </w:p>
    <w:p w:rsidR="00437D1E" w:rsidRPr="00437D1E" w:rsidRDefault="00437D1E" w:rsidP="00437D1E">
      <w:pPr>
        <w:pStyle w:val="a8"/>
        <w:spacing w:before="0" w:beforeAutospacing="0" w:after="0" w:afterAutospacing="0"/>
        <w:rPr>
          <w:sz w:val="20"/>
          <w:szCs w:val="20"/>
        </w:rPr>
      </w:pPr>
      <w:r w:rsidRPr="00437D1E">
        <w:rPr>
          <w:sz w:val="20"/>
          <w:szCs w:val="20"/>
        </w:rPr>
        <w:t> </w:t>
      </w:r>
    </w:p>
    <w:p w:rsidR="00437D1E" w:rsidRPr="00437D1E" w:rsidRDefault="00437D1E" w:rsidP="00437D1E">
      <w:pPr>
        <w:pStyle w:val="a8"/>
        <w:spacing w:before="0" w:beforeAutospacing="0" w:after="0" w:afterAutospacing="0"/>
        <w:rPr>
          <w:sz w:val="20"/>
          <w:szCs w:val="20"/>
        </w:rPr>
      </w:pPr>
      <w:r w:rsidRPr="00437D1E">
        <w:rPr>
          <w:sz w:val="20"/>
          <w:szCs w:val="20"/>
        </w:rPr>
        <w:t xml:space="preserve">Глава </w:t>
      </w:r>
      <w:proofErr w:type="spellStart"/>
      <w:r w:rsidRPr="00437D1E">
        <w:rPr>
          <w:sz w:val="20"/>
          <w:szCs w:val="20"/>
        </w:rPr>
        <w:t>Испуханского</w:t>
      </w:r>
      <w:proofErr w:type="spellEnd"/>
      <w:r w:rsidRPr="00437D1E">
        <w:rPr>
          <w:sz w:val="20"/>
          <w:szCs w:val="20"/>
        </w:rPr>
        <w:t xml:space="preserve"> сельского поселения                                          Е.Ф.Лаврентьева</w:t>
      </w:r>
    </w:p>
    <w:p w:rsidR="00437D1E" w:rsidRPr="00437D1E" w:rsidRDefault="00437D1E" w:rsidP="00437D1E">
      <w:pPr>
        <w:pStyle w:val="---"/>
        <w:contextualSpacing/>
        <w:jc w:val="right"/>
        <w:rPr>
          <w:color w:val="000000"/>
          <w:sz w:val="20"/>
          <w:szCs w:val="20"/>
        </w:rPr>
      </w:pPr>
      <w:r w:rsidRPr="00437D1E">
        <w:rPr>
          <w:color w:val="000000"/>
          <w:sz w:val="20"/>
          <w:szCs w:val="20"/>
        </w:rPr>
        <w:t xml:space="preserve">Утвержден </w:t>
      </w:r>
    </w:p>
    <w:p w:rsidR="00437D1E" w:rsidRPr="00437D1E" w:rsidRDefault="00437D1E" w:rsidP="00437D1E">
      <w:pPr>
        <w:pStyle w:val="---"/>
        <w:contextualSpacing/>
        <w:jc w:val="right"/>
        <w:rPr>
          <w:sz w:val="20"/>
          <w:szCs w:val="20"/>
        </w:rPr>
      </w:pPr>
      <w:r w:rsidRPr="00437D1E">
        <w:rPr>
          <w:sz w:val="20"/>
          <w:szCs w:val="20"/>
        </w:rPr>
        <w:t>постановлением администрации</w:t>
      </w:r>
    </w:p>
    <w:p w:rsidR="00437D1E" w:rsidRPr="00437D1E" w:rsidRDefault="00437D1E" w:rsidP="00437D1E">
      <w:pPr>
        <w:pStyle w:val="---"/>
        <w:contextualSpacing/>
        <w:jc w:val="right"/>
        <w:rPr>
          <w:sz w:val="20"/>
          <w:szCs w:val="20"/>
        </w:rPr>
      </w:pPr>
      <w:r w:rsidRPr="00437D1E">
        <w:rPr>
          <w:sz w:val="20"/>
          <w:szCs w:val="20"/>
        </w:rPr>
        <w:t xml:space="preserve"> </w:t>
      </w:r>
      <w:proofErr w:type="spellStart"/>
      <w:r w:rsidRPr="00437D1E">
        <w:rPr>
          <w:sz w:val="20"/>
          <w:szCs w:val="20"/>
        </w:rPr>
        <w:t>Испуханского</w:t>
      </w:r>
      <w:proofErr w:type="spellEnd"/>
      <w:r w:rsidRPr="00437D1E">
        <w:rPr>
          <w:sz w:val="20"/>
          <w:szCs w:val="20"/>
        </w:rPr>
        <w:t xml:space="preserve"> сельского поселения </w:t>
      </w:r>
    </w:p>
    <w:p w:rsidR="00437D1E" w:rsidRPr="00437D1E" w:rsidRDefault="00437D1E" w:rsidP="00437D1E">
      <w:pPr>
        <w:pStyle w:val="---"/>
        <w:contextualSpacing/>
        <w:jc w:val="right"/>
        <w:rPr>
          <w:sz w:val="20"/>
          <w:szCs w:val="20"/>
        </w:rPr>
      </w:pPr>
      <w:r w:rsidRPr="00437D1E">
        <w:rPr>
          <w:sz w:val="20"/>
          <w:szCs w:val="20"/>
        </w:rPr>
        <w:t xml:space="preserve">Красночетайского района </w:t>
      </w:r>
    </w:p>
    <w:p w:rsidR="00437D1E" w:rsidRPr="00437D1E" w:rsidRDefault="00437D1E" w:rsidP="00437D1E">
      <w:pPr>
        <w:pStyle w:val="---"/>
        <w:contextualSpacing/>
        <w:jc w:val="right"/>
        <w:rPr>
          <w:sz w:val="20"/>
          <w:szCs w:val="20"/>
        </w:rPr>
      </w:pPr>
      <w:r w:rsidRPr="00437D1E">
        <w:rPr>
          <w:sz w:val="20"/>
          <w:szCs w:val="20"/>
        </w:rPr>
        <w:t xml:space="preserve">Чувашской Республики </w:t>
      </w:r>
    </w:p>
    <w:p w:rsidR="00437D1E" w:rsidRPr="00437D1E" w:rsidRDefault="00437D1E" w:rsidP="00437D1E">
      <w:pPr>
        <w:pStyle w:val="---"/>
        <w:contextualSpacing/>
        <w:jc w:val="right"/>
        <w:rPr>
          <w:color w:val="000000"/>
          <w:sz w:val="20"/>
          <w:szCs w:val="20"/>
        </w:rPr>
      </w:pPr>
      <w:r w:rsidRPr="00437D1E">
        <w:rPr>
          <w:sz w:val="20"/>
          <w:szCs w:val="20"/>
        </w:rPr>
        <w:t xml:space="preserve">от  26 апреля  </w:t>
      </w:r>
      <w:r w:rsidRPr="00437D1E">
        <w:rPr>
          <w:color w:val="000000"/>
          <w:sz w:val="20"/>
          <w:szCs w:val="20"/>
        </w:rPr>
        <w:t>2019  №37</w:t>
      </w:r>
    </w:p>
    <w:p w:rsidR="00437D1E" w:rsidRPr="00437D1E" w:rsidRDefault="00437D1E" w:rsidP="00437D1E">
      <w:pPr>
        <w:pStyle w:val="a8"/>
        <w:contextualSpacing/>
        <w:jc w:val="center"/>
        <w:rPr>
          <w:sz w:val="20"/>
          <w:szCs w:val="20"/>
        </w:rPr>
      </w:pPr>
      <w:r w:rsidRPr="00437D1E">
        <w:rPr>
          <w:rStyle w:val="aa"/>
          <w:color w:val="000000"/>
          <w:sz w:val="20"/>
          <w:szCs w:val="20"/>
        </w:rPr>
        <w:t xml:space="preserve">ПА С </w:t>
      </w:r>
      <w:proofErr w:type="gramStart"/>
      <w:r w:rsidRPr="00437D1E">
        <w:rPr>
          <w:rStyle w:val="aa"/>
          <w:color w:val="000000"/>
          <w:sz w:val="20"/>
          <w:szCs w:val="20"/>
        </w:rPr>
        <w:t>П</w:t>
      </w:r>
      <w:proofErr w:type="gramEnd"/>
      <w:r w:rsidRPr="00437D1E">
        <w:rPr>
          <w:rStyle w:val="aa"/>
          <w:color w:val="000000"/>
          <w:sz w:val="20"/>
          <w:szCs w:val="20"/>
        </w:rPr>
        <w:t xml:space="preserve"> О Р Т</w:t>
      </w:r>
    </w:p>
    <w:p w:rsidR="00437D1E" w:rsidRPr="00437D1E" w:rsidRDefault="00437D1E" w:rsidP="00437D1E">
      <w:pPr>
        <w:pStyle w:val="a8"/>
        <w:contextualSpacing/>
        <w:jc w:val="center"/>
        <w:rPr>
          <w:sz w:val="20"/>
          <w:szCs w:val="20"/>
        </w:rPr>
      </w:pPr>
      <w:r w:rsidRPr="00437D1E">
        <w:rPr>
          <w:rStyle w:val="aa"/>
          <w:color w:val="000000"/>
          <w:sz w:val="20"/>
          <w:szCs w:val="20"/>
        </w:rPr>
        <w:t>муниципальной программы</w:t>
      </w:r>
    </w:p>
    <w:p w:rsidR="00437D1E" w:rsidRPr="00437D1E" w:rsidRDefault="00437D1E" w:rsidP="00437D1E">
      <w:pPr>
        <w:pStyle w:val="a8"/>
        <w:contextualSpacing/>
        <w:jc w:val="center"/>
        <w:rPr>
          <w:sz w:val="20"/>
          <w:szCs w:val="20"/>
        </w:rPr>
      </w:pPr>
      <w:r w:rsidRPr="00437D1E">
        <w:rPr>
          <w:rStyle w:val="aa"/>
          <w:color w:val="000000"/>
          <w:sz w:val="20"/>
          <w:szCs w:val="20"/>
        </w:rPr>
        <w:t xml:space="preserve">«Развитие потенциала муниципального управления» </w:t>
      </w:r>
      <w:proofErr w:type="spellStart"/>
      <w:r w:rsidRPr="00437D1E">
        <w:rPr>
          <w:rStyle w:val="aa"/>
          <w:color w:val="000000"/>
          <w:sz w:val="20"/>
          <w:szCs w:val="20"/>
        </w:rPr>
        <w:t>Испуханского</w:t>
      </w:r>
      <w:proofErr w:type="spellEnd"/>
      <w:r w:rsidRPr="00437D1E">
        <w:rPr>
          <w:rStyle w:val="aa"/>
          <w:color w:val="000000"/>
          <w:sz w:val="20"/>
          <w:szCs w:val="20"/>
        </w:rPr>
        <w:t xml:space="preserve"> сельского </w:t>
      </w:r>
      <w:proofErr w:type="gramStart"/>
      <w:r w:rsidRPr="00437D1E">
        <w:rPr>
          <w:rStyle w:val="aa"/>
          <w:color w:val="000000"/>
          <w:sz w:val="20"/>
          <w:szCs w:val="20"/>
        </w:rPr>
        <w:t>поселении</w:t>
      </w:r>
      <w:proofErr w:type="gramEnd"/>
      <w:r w:rsidRPr="00437D1E">
        <w:rPr>
          <w:rStyle w:val="aa"/>
          <w:color w:val="000000"/>
          <w:sz w:val="20"/>
          <w:szCs w:val="20"/>
        </w:rPr>
        <w:t xml:space="preserve"> Красночетайского района Чувашской Республики»</w:t>
      </w:r>
    </w:p>
    <w:p w:rsidR="00437D1E" w:rsidRPr="00437D1E" w:rsidRDefault="00437D1E" w:rsidP="00437D1E">
      <w:pPr>
        <w:pStyle w:val="a8"/>
        <w:contextualSpacing/>
        <w:jc w:val="center"/>
        <w:rPr>
          <w:sz w:val="20"/>
          <w:szCs w:val="20"/>
        </w:rPr>
      </w:pPr>
      <w:r w:rsidRPr="00437D1E">
        <w:rPr>
          <w:rStyle w:val="aa"/>
          <w:color w:val="000000"/>
          <w:sz w:val="20"/>
          <w:szCs w:val="20"/>
        </w:rPr>
        <w:t>на 2019–2020 годы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65"/>
        <w:gridCol w:w="7250"/>
      </w:tblGrid>
      <w:tr w:rsidR="00437D1E" w:rsidRPr="00437D1E" w:rsidTr="00411486">
        <w:trPr>
          <w:tblCellSpacing w:w="0" w:type="dxa"/>
        </w:trPr>
        <w:tc>
          <w:tcPr>
            <w:tcW w:w="1150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3850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37D1E">
              <w:rPr>
                <w:sz w:val="20"/>
                <w:szCs w:val="20"/>
              </w:rPr>
              <w:t>Испуханского</w:t>
            </w:r>
            <w:proofErr w:type="spellEnd"/>
            <w:r w:rsidRPr="00437D1E">
              <w:rPr>
                <w:sz w:val="20"/>
                <w:szCs w:val="20"/>
              </w:rPr>
              <w:t xml:space="preserve"> сельского поселения Красночетайского района Чувашской Республики «Развитие потенциала муниципального управления» (далее - Программа)</w:t>
            </w:r>
          </w:p>
        </w:tc>
      </w:tr>
      <w:tr w:rsidR="00437D1E" w:rsidRPr="00437D1E" w:rsidTr="00411486">
        <w:trPr>
          <w:tblCellSpacing w:w="0" w:type="dxa"/>
        </w:trPr>
        <w:tc>
          <w:tcPr>
            <w:tcW w:w="1150" w:type="pc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Основание для разработки Программы</w:t>
            </w:r>
          </w:p>
        </w:tc>
        <w:tc>
          <w:tcPr>
            <w:tcW w:w="3850" w:type="pc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Федеральный закон «Об общих принципах организации местного самоуправления в Российской Федерации»;</w:t>
            </w:r>
          </w:p>
          <w:p w:rsidR="00437D1E" w:rsidRPr="00437D1E" w:rsidRDefault="00437D1E" w:rsidP="0041148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Федеральный закон «О муниципальной службе в Российской Федерации»;</w:t>
            </w:r>
          </w:p>
          <w:p w:rsidR="00437D1E" w:rsidRPr="00437D1E" w:rsidRDefault="00437D1E" w:rsidP="0041148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Закон Чувашской Республики «О муниципальной службе в Чувашской Республике»;</w:t>
            </w:r>
          </w:p>
          <w:p w:rsidR="00437D1E" w:rsidRPr="00437D1E" w:rsidRDefault="00437D1E" w:rsidP="0041148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 xml:space="preserve">Устав </w:t>
            </w:r>
            <w:proofErr w:type="spellStart"/>
            <w:r w:rsidRPr="00437D1E">
              <w:rPr>
                <w:sz w:val="20"/>
                <w:szCs w:val="20"/>
              </w:rPr>
              <w:t>Испуханского</w:t>
            </w:r>
            <w:proofErr w:type="spellEnd"/>
            <w:r w:rsidRPr="00437D1E">
              <w:rPr>
                <w:sz w:val="20"/>
                <w:szCs w:val="20"/>
              </w:rPr>
              <w:t xml:space="preserve"> сельского поселения Красночетайского района Чувашской Республики</w:t>
            </w:r>
          </w:p>
        </w:tc>
      </w:tr>
      <w:tr w:rsidR="00437D1E" w:rsidRPr="00437D1E" w:rsidTr="00411486">
        <w:trPr>
          <w:tblCellSpacing w:w="0" w:type="dxa"/>
        </w:trPr>
        <w:tc>
          <w:tcPr>
            <w:tcW w:w="1150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Заказчик Программы</w:t>
            </w:r>
          </w:p>
        </w:tc>
        <w:tc>
          <w:tcPr>
            <w:tcW w:w="3850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437D1E">
              <w:rPr>
                <w:sz w:val="20"/>
                <w:szCs w:val="20"/>
              </w:rPr>
              <w:t>Испуханского</w:t>
            </w:r>
            <w:proofErr w:type="spellEnd"/>
            <w:r w:rsidRPr="00437D1E">
              <w:rPr>
                <w:sz w:val="20"/>
                <w:szCs w:val="20"/>
              </w:rPr>
              <w:t xml:space="preserve"> сельского поселения Красночетайского района Чувашской Республики</w:t>
            </w:r>
          </w:p>
        </w:tc>
      </w:tr>
      <w:tr w:rsidR="00437D1E" w:rsidRPr="00437D1E" w:rsidTr="00411486">
        <w:trPr>
          <w:tblCellSpacing w:w="0" w:type="dxa"/>
        </w:trPr>
        <w:tc>
          <w:tcPr>
            <w:tcW w:w="1150" w:type="pc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 xml:space="preserve">Разработчик </w:t>
            </w:r>
            <w:r w:rsidRPr="00437D1E">
              <w:rPr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3850" w:type="pc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437D1E">
              <w:rPr>
                <w:sz w:val="20"/>
                <w:szCs w:val="20"/>
              </w:rPr>
              <w:t>Испуханского</w:t>
            </w:r>
            <w:proofErr w:type="spellEnd"/>
            <w:r w:rsidRPr="00437D1E">
              <w:rPr>
                <w:sz w:val="20"/>
                <w:szCs w:val="20"/>
              </w:rPr>
              <w:t xml:space="preserve"> сельского поселения Красночетайского района </w:t>
            </w:r>
            <w:r w:rsidRPr="00437D1E">
              <w:rPr>
                <w:sz w:val="20"/>
                <w:szCs w:val="20"/>
              </w:rPr>
              <w:lastRenderedPageBreak/>
              <w:t>Чувашской Республики</w:t>
            </w:r>
          </w:p>
        </w:tc>
      </w:tr>
      <w:tr w:rsidR="00437D1E" w:rsidRPr="00437D1E" w:rsidTr="00411486">
        <w:trPr>
          <w:tblCellSpacing w:w="0" w:type="dxa"/>
        </w:trPr>
        <w:tc>
          <w:tcPr>
            <w:tcW w:w="1150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lastRenderedPageBreak/>
              <w:t>Цели Программы</w:t>
            </w:r>
          </w:p>
        </w:tc>
        <w:tc>
          <w:tcPr>
            <w:tcW w:w="3850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 xml:space="preserve">Совершенствование системы муниципального управления </w:t>
            </w:r>
            <w:proofErr w:type="spellStart"/>
            <w:r w:rsidRPr="00437D1E">
              <w:rPr>
                <w:sz w:val="20"/>
                <w:szCs w:val="20"/>
              </w:rPr>
              <w:t>Испуханского</w:t>
            </w:r>
            <w:proofErr w:type="spellEnd"/>
            <w:r w:rsidRPr="00437D1E">
              <w:rPr>
                <w:sz w:val="20"/>
                <w:szCs w:val="20"/>
              </w:rPr>
              <w:t xml:space="preserve"> сельского поселения Красночетайского района Чувашской Республики;</w:t>
            </w:r>
          </w:p>
          <w:p w:rsidR="00437D1E" w:rsidRPr="00437D1E" w:rsidRDefault="00437D1E" w:rsidP="0041148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 xml:space="preserve">повышение эффективности и результативности деятельности муниципальных служащих </w:t>
            </w:r>
            <w:proofErr w:type="spellStart"/>
            <w:r w:rsidRPr="00437D1E">
              <w:rPr>
                <w:sz w:val="20"/>
                <w:szCs w:val="20"/>
              </w:rPr>
              <w:t>Испуханского</w:t>
            </w:r>
            <w:proofErr w:type="spellEnd"/>
            <w:r w:rsidRPr="00437D1E">
              <w:rPr>
                <w:sz w:val="20"/>
                <w:szCs w:val="20"/>
              </w:rPr>
              <w:t xml:space="preserve"> сельского поселения Красночетайского района Чувашской Республики (далее - муниципальные служащие);</w:t>
            </w:r>
          </w:p>
        </w:tc>
      </w:tr>
      <w:tr w:rsidR="00437D1E" w:rsidRPr="00437D1E" w:rsidTr="00411486">
        <w:trPr>
          <w:tblCellSpacing w:w="0" w:type="dxa"/>
        </w:trPr>
        <w:tc>
          <w:tcPr>
            <w:tcW w:w="1150" w:type="pc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Задачи Программы</w:t>
            </w:r>
          </w:p>
        </w:tc>
        <w:tc>
          <w:tcPr>
            <w:tcW w:w="3850" w:type="pc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 xml:space="preserve">Повышение эффективности муниципального управления и местного самоуправления, взаимодействия населения с органами местного самоуправления </w:t>
            </w:r>
            <w:proofErr w:type="spellStart"/>
            <w:r w:rsidRPr="00437D1E">
              <w:rPr>
                <w:sz w:val="20"/>
                <w:szCs w:val="20"/>
              </w:rPr>
              <w:t>Испуханского</w:t>
            </w:r>
            <w:proofErr w:type="spellEnd"/>
            <w:r w:rsidRPr="00437D1E">
              <w:rPr>
                <w:sz w:val="20"/>
                <w:szCs w:val="20"/>
              </w:rPr>
              <w:t xml:space="preserve"> сельского поселения Красночетайского района Чувашской Республики;</w:t>
            </w:r>
          </w:p>
          <w:p w:rsidR="00437D1E" w:rsidRPr="00437D1E" w:rsidRDefault="00437D1E" w:rsidP="0041148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 xml:space="preserve">формирование высококвалифицированного кадрового состава органов местного самоуправления </w:t>
            </w:r>
            <w:proofErr w:type="spellStart"/>
            <w:r w:rsidRPr="00437D1E">
              <w:rPr>
                <w:sz w:val="20"/>
                <w:szCs w:val="20"/>
              </w:rPr>
              <w:t>Испуханского</w:t>
            </w:r>
            <w:proofErr w:type="spellEnd"/>
            <w:r w:rsidRPr="00437D1E">
              <w:rPr>
                <w:sz w:val="20"/>
                <w:szCs w:val="20"/>
              </w:rPr>
              <w:t xml:space="preserve"> сельского поселения Красночетайского района Чувашской Республики, способного обеспечить эффективность муниципального управления;</w:t>
            </w:r>
          </w:p>
        </w:tc>
      </w:tr>
      <w:tr w:rsidR="00437D1E" w:rsidRPr="00437D1E" w:rsidTr="00411486">
        <w:trPr>
          <w:tblCellSpacing w:w="0" w:type="dxa"/>
        </w:trPr>
        <w:tc>
          <w:tcPr>
            <w:tcW w:w="1150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Важнейшие целевые индикаторы Программы</w:t>
            </w:r>
          </w:p>
        </w:tc>
        <w:tc>
          <w:tcPr>
            <w:tcW w:w="3850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 xml:space="preserve">удовлетворенность населения деятельностью органов местного самоуправления </w:t>
            </w:r>
            <w:proofErr w:type="spellStart"/>
            <w:r w:rsidRPr="00437D1E">
              <w:rPr>
                <w:sz w:val="20"/>
                <w:szCs w:val="20"/>
              </w:rPr>
              <w:t>Испуханского</w:t>
            </w:r>
            <w:proofErr w:type="spellEnd"/>
            <w:r w:rsidRPr="00437D1E">
              <w:rPr>
                <w:sz w:val="20"/>
                <w:szCs w:val="20"/>
              </w:rPr>
              <w:t xml:space="preserve"> сельского поселения Красночетайского района Чувашской Республики - 45,8 процентов от числа опрошенных;</w:t>
            </w:r>
          </w:p>
          <w:p w:rsidR="00437D1E" w:rsidRPr="00437D1E" w:rsidRDefault="00437D1E" w:rsidP="0041148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оценка гражданами уровня эффективности муниципальной службы и результативности муниципальных служащих - не ниже, чем "удовлетворительный";</w:t>
            </w:r>
          </w:p>
          <w:p w:rsidR="00437D1E" w:rsidRPr="00437D1E" w:rsidRDefault="00437D1E" w:rsidP="0041148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 xml:space="preserve">оценка гражданами уровня информационной открытости деятельности органов местного самоуправления </w:t>
            </w:r>
            <w:proofErr w:type="spellStart"/>
            <w:r w:rsidRPr="00437D1E">
              <w:rPr>
                <w:sz w:val="20"/>
                <w:szCs w:val="20"/>
              </w:rPr>
              <w:t>Испуханского</w:t>
            </w:r>
            <w:proofErr w:type="spellEnd"/>
            <w:r w:rsidRPr="00437D1E">
              <w:rPr>
                <w:sz w:val="20"/>
                <w:szCs w:val="20"/>
              </w:rPr>
              <w:t xml:space="preserve"> сельского поселения Красночетайского района Чувашской Республики "высокий";</w:t>
            </w:r>
          </w:p>
          <w:p w:rsidR="00437D1E" w:rsidRPr="00437D1E" w:rsidRDefault="00437D1E" w:rsidP="0041148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437D1E">
              <w:rPr>
                <w:sz w:val="20"/>
                <w:szCs w:val="20"/>
              </w:rPr>
              <w:t xml:space="preserve">доля муниципальных нормативных правовых актов </w:t>
            </w:r>
            <w:proofErr w:type="spellStart"/>
            <w:r w:rsidRPr="00437D1E">
              <w:rPr>
                <w:sz w:val="20"/>
                <w:szCs w:val="20"/>
              </w:rPr>
              <w:t>Испуханского</w:t>
            </w:r>
            <w:proofErr w:type="spellEnd"/>
            <w:r w:rsidRPr="00437D1E">
              <w:rPr>
                <w:sz w:val="20"/>
                <w:szCs w:val="20"/>
              </w:rPr>
              <w:t xml:space="preserve"> сельского поселения Красночетайского района Чувашской Республики, внесенных в регистр муниципальных нормативных правовых актах Чувашской Республики, - не менее 100 процентов;</w:t>
            </w:r>
            <w:proofErr w:type="gramEnd"/>
          </w:p>
          <w:p w:rsidR="00437D1E" w:rsidRPr="00437D1E" w:rsidRDefault="00437D1E" w:rsidP="0041148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 xml:space="preserve">доля вакантных должностей муниципальной службы, замещаемых на конкурсной основе, в том числе из кадрового резерва органов местного самоуправления </w:t>
            </w:r>
            <w:proofErr w:type="spellStart"/>
            <w:r w:rsidRPr="00437D1E">
              <w:rPr>
                <w:sz w:val="20"/>
                <w:szCs w:val="20"/>
              </w:rPr>
              <w:t>Испуханского</w:t>
            </w:r>
            <w:proofErr w:type="spellEnd"/>
            <w:r w:rsidRPr="00437D1E">
              <w:rPr>
                <w:sz w:val="20"/>
                <w:szCs w:val="20"/>
              </w:rPr>
              <w:t xml:space="preserve"> сельского поселения Красночетайского района - не менее 63 процентов;</w:t>
            </w:r>
          </w:p>
        </w:tc>
      </w:tr>
      <w:tr w:rsidR="00437D1E" w:rsidRPr="00437D1E" w:rsidTr="00411486">
        <w:trPr>
          <w:tblCellSpacing w:w="0" w:type="dxa"/>
        </w:trPr>
        <w:tc>
          <w:tcPr>
            <w:tcW w:w="1150" w:type="pc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3850" w:type="pc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2019-2020 годы</w:t>
            </w:r>
          </w:p>
        </w:tc>
      </w:tr>
      <w:tr w:rsidR="00437D1E" w:rsidRPr="00437D1E" w:rsidTr="00411486">
        <w:trPr>
          <w:tblCellSpacing w:w="0" w:type="dxa"/>
        </w:trPr>
        <w:tc>
          <w:tcPr>
            <w:tcW w:w="1150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3850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 xml:space="preserve">«Развитие муниципальной службы в </w:t>
            </w:r>
            <w:proofErr w:type="spellStart"/>
            <w:r w:rsidRPr="00437D1E">
              <w:rPr>
                <w:sz w:val="20"/>
                <w:szCs w:val="20"/>
              </w:rPr>
              <w:t>Испуханском</w:t>
            </w:r>
            <w:proofErr w:type="spellEnd"/>
            <w:r w:rsidRPr="00437D1E">
              <w:rPr>
                <w:sz w:val="20"/>
                <w:szCs w:val="20"/>
              </w:rPr>
              <w:t xml:space="preserve"> сельском поселении Красночетайского района Чувашской Республике»</w:t>
            </w:r>
          </w:p>
          <w:p w:rsidR="00437D1E" w:rsidRPr="00437D1E" w:rsidRDefault="00437D1E" w:rsidP="0041148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 xml:space="preserve">«Обеспечение реализации муниципальной программы </w:t>
            </w:r>
            <w:proofErr w:type="spellStart"/>
            <w:r w:rsidRPr="00437D1E">
              <w:rPr>
                <w:sz w:val="20"/>
                <w:szCs w:val="20"/>
              </w:rPr>
              <w:t>Испуханского</w:t>
            </w:r>
            <w:proofErr w:type="spellEnd"/>
            <w:r w:rsidRPr="00437D1E">
              <w:rPr>
                <w:sz w:val="20"/>
                <w:szCs w:val="20"/>
              </w:rPr>
              <w:t xml:space="preserve"> сельского поселения Красночетайского района Чувашской Республики «Развитие потенциала местного самоуправления»</w:t>
            </w:r>
          </w:p>
        </w:tc>
      </w:tr>
      <w:tr w:rsidR="00437D1E" w:rsidRPr="00437D1E" w:rsidTr="00411486">
        <w:trPr>
          <w:tblCellSpacing w:w="0" w:type="dxa"/>
        </w:trPr>
        <w:tc>
          <w:tcPr>
            <w:tcW w:w="1150" w:type="pc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Исполнители основных мероприятий Программы</w:t>
            </w:r>
          </w:p>
        </w:tc>
        <w:tc>
          <w:tcPr>
            <w:tcW w:w="3850" w:type="pc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437D1E">
              <w:rPr>
                <w:sz w:val="20"/>
                <w:szCs w:val="20"/>
              </w:rPr>
              <w:t>Испуханского</w:t>
            </w:r>
            <w:proofErr w:type="spellEnd"/>
            <w:r w:rsidRPr="00437D1E">
              <w:rPr>
                <w:sz w:val="20"/>
                <w:szCs w:val="20"/>
              </w:rPr>
              <w:t xml:space="preserve"> сельского поселения Красночетайского района Чувашской Республики</w:t>
            </w:r>
          </w:p>
          <w:p w:rsidR="00437D1E" w:rsidRPr="00437D1E" w:rsidRDefault="00437D1E" w:rsidP="0041148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общественные и иные организации (по согласованию)</w:t>
            </w:r>
          </w:p>
        </w:tc>
      </w:tr>
      <w:tr w:rsidR="00437D1E" w:rsidRPr="00437D1E" w:rsidTr="00411486">
        <w:trPr>
          <w:tblCellSpacing w:w="0" w:type="dxa"/>
        </w:trPr>
        <w:tc>
          <w:tcPr>
            <w:tcW w:w="1150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3850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Предполагаемый общий объем финансирования Программы составит 1610,6 тыс. рублей, в том числе:</w:t>
            </w:r>
          </w:p>
          <w:p w:rsidR="00437D1E" w:rsidRPr="00437D1E" w:rsidRDefault="00437D1E" w:rsidP="0041148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2019 год – 834,3 тыс</w:t>
            </w:r>
            <w:proofErr w:type="gramStart"/>
            <w:r w:rsidRPr="00437D1E">
              <w:rPr>
                <w:sz w:val="20"/>
                <w:szCs w:val="20"/>
              </w:rPr>
              <w:t>.р</w:t>
            </w:r>
            <w:proofErr w:type="gramEnd"/>
            <w:r w:rsidRPr="00437D1E">
              <w:rPr>
                <w:sz w:val="20"/>
                <w:szCs w:val="20"/>
              </w:rPr>
              <w:t>ублей;</w:t>
            </w:r>
          </w:p>
          <w:p w:rsidR="00437D1E" w:rsidRPr="00437D1E" w:rsidRDefault="00437D1E" w:rsidP="0041148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2020 год – 776,3 тыс</w:t>
            </w:r>
            <w:proofErr w:type="gramStart"/>
            <w:r w:rsidRPr="00437D1E">
              <w:rPr>
                <w:sz w:val="20"/>
                <w:szCs w:val="20"/>
              </w:rPr>
              <w:t>.р</w:t>
            </w:r>
            <w:proofErr w:type="gramEnd"/>
            <w:r w:rsidRPr="00437D1E">
              <w:rPr>
                <w:sz w:val="20"/>
                <w:szCs w:val="20"/>
              </w:rPr>
              <w:t>ублей;</w:t>
            </w:r>
          </w:p>
          <w:p w:rsidR="00437D1E" w:rsidRPr="00437D1E" w:rsidRDefault="00437D1E" w:rsidP="0041148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Из них средства федерального бюджета 0,00 рублей, в том числе:</w:t>
            </w:r>
          </w:p>
          <w:p w:rsidR="00437D1E" w:rsidRPr="00437D1E" w:rsidRDefault="00437D1E" w:rsidP="0041148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2019 год — 0,00 рублей;</w:t>
            </w:r>
          </w:p>
          <w:p w:rsidR="00437D1E" w:rsidRPr="00437D1E" w:rsidRDefault="00437D1E" w:rsidP="0041148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2020 год — 0,00 рублей;</w:t>
            </w:r>
          </w:p>
          <w:p w:rsidR="00437D1E" w:rsidRPr="00437D1E" w:rsidRDefault="00437D1E" w:rsidP="0041148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Из них средства республиканского бюджета 0,00 рублей, в том числе:</w:t>
            </w:r>
          </w:p>
          <w:p w:rsidR="00437D1E" w:rsidRPr="00437D1E" w:rsidRDefault="00437D1E" w:rsidP="0041148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2019 год – 0,00 рублей;</w:t>
            </w:r>
          </w:p>
          <w:p w:rsidR="00437D1E" w:rsidRPr="00437D1E" w:rsidRDefault="00437D1E" w:rsidP="0041148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2020 год – 0,00 рублей;</w:t>
            </w:r>
          </w:p>
          <w:p w:rsidR="00437D1E" w:rsidRPr="00437D1E" w:rsidRDefault="00437D1E" w:rsidP="0041148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 xml:space="preserve">Из них средства </w:t>
            </w:r>
            <w:proofErr w:type="spellStart"/>
            <w:r w:rsidRPr="00437D1E">
              <w:rPr>
                <w:sz w:val="20"/>
                <w:szCs w:val="20"/>
              </w:rPr>
              <w:t>Испуханского</w:t>
            </w:r>
            <w:proofErr w:type="spellEnd"/>
            <w:r w:rsidRPr="00437D1E">
              <w:rPr>
                <w:sz w:val="20"/>
                <w:szCs w:val="20"/>
              </w:rPr>
              <w:t xml:space="preserve"> сельского поселения Красночетайского районного бюджета (далее – местный бюджет) 2429,0 тыс. рублей, в том числе:</w:t>
            </w:r>
          </w:p>
          <w:p w:rsidR="00437D1E" w:rsidRPr="00437D1E" w:rsidRDefault="00437D1E" w:rsidP="0041148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2019 год – 834,3 тыс. рублей;</w:t>
            </w:r>
          </w:p>
          <w:p w:rsidR="00437D1E" w:rsidRPr="00437D1E" w:rsidRDefault="00437D1E" w:rsidP="0041148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2020 год – 776,3 тыс. рублей;</w:t>
            </w:r>
          </w:p>
          <w:p w:rsidR="00437D1E" w:rsidRPr="00437D1E" w:rsidRDefault="00437D1E" w:rsidP="0041148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Объемы финансирования Муниципальной программы подлежат ежегодному уточнению исходя из возможностей бюджетов всех уровней</w:t>
            </w:r>
          </w:p>
        </w:tc>
      </w:tr>
      <w:tr w:rsidR="00437D1E" w:rsidRPr="00437D1E" w:rsidTr="00411486">
        <w:trPr>
          <w:tblCellSpacing w:w="0" w:type="dxa"/>
        </w:trPr>
        <w:tc>
          <w:tcPr>
            <w:tcW w:w="1150" w:type="pc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Подпрограммы и источники финансирования подпрограмм</w:t>
            </w:r>
          </w:p>
        </w:tc>
        <w:tc>
          <w:tcPr>
            <w:tcW w:w="3850" w:type="pc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1) Подпрограмма</w:t>
            </w:r>
            <w:proofErr w:type="gramStart"/>
            <w:r w:rsidRPr="00437D1E">
              <w:rPr>
                <w:sz w:val="20"/>
                <w:szCs w:val="20"/>
              </w:rPr>
              <w:t>«Р</w:t>
            </w:r>
            <w:proofErr w:type="gramEnd"/>
            <w:r w:rsidRPr="00437D1E">
              <w:rPr>
                <w:sz w:val="20"/>
                <w:szCs w:val="20"/>
              </w:rPr>
              <w:t xml:space="preserve">азвитие муниципальной службы в </w:t>
            </w:r>
            <w:proofErr w:type="spellStart"/>
            <w:r w:rsidRPr="00437D1E">
              <w:rPr>
                <w:sz w:val="20"/>
                <w:szCs w:val="20"/>
              </w:rPr>
              <w:t>Испуханском</w:t>
            </w:r>
            <w:proofErr w:type="spellEnd"/>
            <w:r w:rsidRPr="00437D1E">
              <w:rPr>
                <w:sz w:val="20"/>
                <w:szCs w:val="20"/>
              </w:rPr>
              <w:t xml:space="preserve"> сельском поселении </w:t>
            </w:r>
            <w:proofErr w:type="spellStart"/>
            <w:r w:rsidRPr="00437D1E">
              <w:rPr>
                <w:sz w:val="20"/>
                <w:szCs w:val="20"/>
              </w:rPr>
              <w:t>Красночетайском</w:t>
            </w:r>
            <w:proofErr w:type="spellEnd"/>
            <w:r w:rsidRPr="00437D1E">
              <w:rPr>
                <w:sz w:val="20"/>
                <w:szCs w:val="20"/>
              </w:rPr>
              <w:t xml:space="preserve">  районе Чувашской Республике»</w:t>
            </w:r>
          </w:p>
          <w:p w:rsidR="00437D1E" w:rsidRPr="00437D1E" w:rsidRDefault="00437D1E" w:rsidP="0041148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Предполагаемый общий объем финансирования подпрограммы составит 0,00 рублей, в том числе:</w:t>
            </w:r>
          </w:p>
          <w:p w:rsidR="00437D1E" w:rsidRPr="00437D1E" w:rsidRDefault="00437D1E" w:rsidP="0041148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lastRenderedPageBreak/>
              <w:t>2019 год — 0,00 рублей;</w:t>
            </w:r>
          </w:p>
          <w:p w:rsidR="00437D1E" w:rsidRPr="00437D1E" w:rsidRDefault="00437D1E" w:rsidP="0041148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2020 год — 0,00 рублей;</w:t>
            </w:r>
          </w:p>
          <w:p w:rsidR="00437D1E" w:rsidRPr="00437D1E" w:rsidRDefault="00437D1E" w:rsidP="0041148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2)Обеспечение реализации муниципальной программы</w:t>
            </w:r>
          </w:p>
          <w:p w:rsidR="00437D1E" w:rsidRPr="00437D1E" w:rsidRDefault="00437D1E" w:rsidP="0041148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Предполагаемый общий объем финансирования ресурсного обеспечения подпрограммы составит 1610,6 тыс. рублей, в том числе:</w:t>
            </w:r>
          </w:p>
          <w:p w:rsidR="00437D1E" w:rsidRPr="00437D1E" w:rsidRDefault="00437D1E" w:rsidP="0041148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2019 год – 834,3 тыс. рублей;</w:t>
            </w:r>
          </w:p>
          <w:p w:rsidR="00437D1E" w:rsidRPr="00437D1E" w:rsidRDefault="00437D1E" w:rsidP="0041148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2020 год – 776,3 тыс. рублей;</w:t>
            </w:r>
          </w:p>
          <w:p w:rsidR="00437D1E" w:rsidRPr="00437D1E" w:rsidRDefault="00437D1E" w:rsidP="0041148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Объемы финансирования Муниципальной программы подлежат ежегодному уточнению исходя из возможностей бюджетов всех уровней</w:t>
            </w:r>
          </w:p>
        </w:tc>
      </w:tr>
      <w:tr w:rsidR="00437D1E" w:rsidRPr="00437D1E" w:rsidTr="00411486">
        <w:trPr>
          <w:tblCellSpacing w:w="0" w:type="dxa"/>
        </w:trPr>
        <w:tc>
          <w:tcPr>
            <w:tcW w:w="1150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850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 xml:space="preserve">повышение степени ответственности органов местного самоуправления </w:t>
            </w:r>
            <w:proofErr w:type="spellStart"/>
            <w:r w:rsidRPr="00437D1E">
              <w:rPr>
                <w:sz w:val="20"/>
                <w:szCs w:val="20"/>
              </w:rPr>
              <w:t>Испуханского</w:t>
            </w:r>
            <w:proofErr w:type="spellEnd"/>
            <w:r w:rsidRPr="00437D1E">
              <w:rPr>
                <w:sz w:val="20"/>
                <w:szCs w:val="20"/>
              </w:rPr>
              <w:t xml:space="preserve"> сельского поселения Красночетайского района Чувашской Республики перед населением;</w:t>
            </w:r>
          </w:p>
          <w:p w:rsidR="00437D1E" w:rsidRPr="00437D1E" w:rsidRDefault="00437D1E" w:rsidP="0041148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 xml:space="preserve">высокий уровень доступности для населения информации и технологий в области муниципального управления и местного самоуправления в </w:t>
            </w:r>
            <w:proofErr w:type="spellStart"/>
            <w:r w:rsidRPr="00437D1E">
              <w:rPr>
                <w:sz w:val="20"/>
                <w:szCs w:val="20"/>
              </w:rPr>
              <w:t>Испуханском</w:t>
            </w:r>
            <w:proofErr w:type="spellEnd"/>
            <w:r w:rsidRPr="00437D1E">
              <w:rPr>
                <w:sz w:val="20"/>
                <w:szCs w:val="20"/>
              </w:rPr>
              <w:t xml:space="preserve"> сельском поселении Красночетайского района Чувашской Республики;</w:t>
            </w:r>
          </w:p>
          <w:p w:rsidR="00437D1E" w:rsidRPr="00437D1E" w:rsidRDefault="00437D1E" w:rsidP="0041148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 xml:space="preserve">доверие граждан к органам местного самоуправления </w:t>
            </w:r>
            <w:proofErr w:type="spellStart"/>
            <w:r w:rsidRPr="00437D1E">
              <w:rPr>
                <w:sz w:val="20"/>
                <w:szCs w:val="20"/>
              </w:rPr>
              <w:t>Испуханского</w:t>
            </w:r>
            <w:proofErr w:type="spellEnd"/>
            <w:r w:rsidRPr="00437D1E">
              <w:rPr>
                <w:sz w:val="20"/>
                <w:szCs w:val="20"/>
              </w:rPr>
              <w:t xml:space="preserve"> сельского поселения Красночетайского района Чувашской Республики;</w:t>
            </w:r>
          </w:p>
          <w:p w:rsidR="00437D1E" w:rsidRPr="00437D1E" w:rsidRDefault="00437D1E" w:rsidP="0041148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 xml:space="preserve">повышение эффективности муниципального управления и местного самоуправления, взаимодействия населения с органами местного самоуправления </w:t>
            </w:r>
            <w:proofErr w:type="spellStart"/>
            <w:r w:rsidRPr="00437D1E">
              <w:rPr>
                <w:sz w:val="20"/>
                <w:szCs w:val="20"/>
              </w:rPr>
              <w:t>Испуханского</w:t>
            </w:r>
            <w:proofErr w:type="spellEnd"/>
            <w:r w:rsidRPr="00437D1E">
              <w:rPr>
                <w:sz w:val="20"/>
                <w:szCs w:val="20"/>
              </w:rPr>
              <w:t xml:space="preserve"> сельского поселения Красночетайского района Чувашской Республики;</w:t>
            </w:r>
          </w:p>
          <w:p w:rsidR="00437D1E" w:rsidRPr="00437D1E" w:rsidRDefault="00437D1E" w:rsidP="0041148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 xml:space="preserve">формирование высококвалифицированных кадровых составов органов местного самоуправления </w:t>
            </w:r>
            <w:proofErr w:type="spellStart"/>
            <w:r w:rsidRPr="00437D1E">
              <w:rPr>
                <w:sz w:val="20"/>
                <w:szCs w:val="20"/>
              </w:rPr>
              <w:t>Испуханского</w:t>
            </w:r>
            <w:proofErr w:type="spellEnd"/>
            <w:r w:rsidRPr="00437D1E">
              <w:rPr>
                <w:sz w:val="20"/>
                <w:szCs w:val="20"/>
              </w:rPr>
              <w:t xml:space="preserve"> сельского поселения Красночетайского района Чувашской Республики;</w:t>
            </w:r>
          </w:p>
          <w:p w:rsidR="00437D1E" w:rsidRPr="00437D1E" w:rsidRDefault="00437D1E" w:rsidP="0041148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уменьшение количества выявленных административных правонарушений, совершенных на территории Красночетайского района Чувашской Республики</w:t>
            </w:r>
          </w:p>
        </w:tc>
      </w:tr>
      <w:tr w:rsidR="00437D1E" w:rsidRPr="00437D1E" w:rsidTr="00411486">
        <w:trPr>
          <w:tblCellSpacing w:w="0" w:type="dxa"/>
        </w:trPr>
        <w:tc>
          <w:tcPr>
            <w:tcW w:w="1150" w:type="pc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 xml:space="preserve">Система организации </w:t>
            </w:r>
            <w:proofErr w:type="gramStart"/>
            <w:r w:rsidRPr="00437D1E">
              <w:rPr>
                <w:sz w:val="20"/>
                <w:szCs w:val="20"/>
              </w:rPr>
              <w:t>контроля за</w:t>
            </w:r>
            <w:proofErr w:type="gramEnd"/>
            <w:r w:rsidRPr="00437D1E">
              <w:rPr>
                <w:sz w:val="20"/>
                <w:szCs w:val="20"/>
              </w:rPr>
              <w:t xml:space="preserve"> исполнением Программы</w:t>
            </w:r>
          </w:p>
        </w:tc>
        <w:tc>
          <w:tcPr>
            <w:tcW w:w="3850" w:type="pc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 xml:space="preserve">Общее руководство реализацией Программы осуществляет глава </w:t>
            </w:r>
            <w:proofErr w:type="spellStart"/>
            <w:r w:rsidRPr="00437D1E">
              <w:rPr>
                <w:sz w:val="20"/>
                <w:szCs w:val="20"/>
              </w:rPr>
              <w:t>Испуханского</w:t>
            </w:r>
            <w:proofErr w:type="spellEnd"/>
            <w:r w:rsidRPr="00437D1E">
              <w:rPr>
                <w:sz w:val="20"/>
                <w:szCs w:val="20"/>
              </w:rPr>
              <w:t xml:space="preserve"> сельского поселения Красночетайского района Чувашской Республики</w:t>
            </w:r>
          </w:p>
          <w:p w:rsidR="00437D1E" w:rsidRPr="00437D1E" w:rsidRDefault="00437D1E" w:rsidP="0041148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Специалисты администрации, исполнители программных мероприятий, ежегодно к 01 февраля до 2021 года представляют в администрации информацию о ходе реализации мероприятий Программы;</w:t>
            </w:r>
          </w:p>
          <w:p w:rsidR="00437D1E" w:rsidRPr="00437D1E" w:rsidRDefault="00437D1E" w:rsidP="0041148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 xml:space="preserve">Глава </w:t>
            </w:r>
            <w:proofErr w:type="spellStart"/>
            <w:r w:rsidRPr="00437D1E">
              <w:rPr>
                <w:sz w:val="20"/>
                <w:szCs w:val="20"/>
              </w:rPr>
              <w:t>Испуханского</w:t>
            </w:r>
            <w:proofErr w:type="spellEnd"/>
            <w:r w:rsidRPr="00437D1E">
              <w:rPr>
                <w:sz w:val="20"/>
                <w:szCs w:val="20"/>
              </w:rPr>
              <w:t xml:space="preserve"> сельского поселения ежегодно представляет Собранию депутатов </w:t>
            </w:r>
            <w:proofErr w:type="spellStart"/>
            <w:r w:rsidRPr="00437D1E">
              <w:rPr>
                <w:sz w:val="20"/>
                <w:szCs w:val="20"/>
              </w:rPr>
              <w:t>Испуханского</w:t>
            </w:r>
            <w:proofErr w:type="spellEnd"/>
            <w:r w:rsidRPr="00437D1E">
              <w:rPr>
                <w:sz w:val="20"/>
                <w:szCs w:val="20"/>
              </w:rPr>
              <w:t xml:space="preserve"> сельского поселения Красночетайского района Чувашской Республики отчет о ходе реализации Программы и эффективности использования финансовых средств</w:t>
            </w:r>
          </w:p>
        </w:tc>
      </w:tr>
    </w:tbl>
    <w:p w:rsidR="00437D1E" w:rsidRPr="00437D1E" w:rsidRDefault="00437D1E" w:rsidP="00437D1E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437D1E" w:rsidRPr="00437D1E" w:rsidRDefault="00437D1E" w:rsidP="00437D1E">
      <w:pPr>
        <w:pStyle w:val="---"/>
        <w:spacing w:before="0" w:beforeAutospacing="0" w:after="0" w:afterAutospacing="0"/>
        <w:jc w:val="both"/>
        <w:rPr>
          <w:b/>
          <w:sz w:val="20"/>
          <w:szCs w:val="20"/>
        </w:rPr>
      </w:pPr>
      <w:r w:rsidRPr="00437D1E">
        <w:rPr>
          <w:b/>
          <w:sz w:val="20"/>
          <w:szCs w:val="20"/>
        </w:rPr>
        <w:t xml:space="preserve">Раздел 1. Общая характеристика сферы реализации Муниципальная программа определяет цели, задачи и направления развития потенциала муниципального управления </w:t>
      </w:r>
      <w:proofErr w:type="spellStart"/>
      <w:r w:rsidRPr="00437D1E">
        <w:rPr>
          <w:b/>
          <w:sz w:val="20"/>
          <w:szCs w:val="20"/>
        </w:rPr>
        <w:t>Испуханского</w:t>
      </w:r>
      <w:proofErr w:type="spellEnd"/>
      <w:r w:rsidRPr="00437D1E">
        <w:rPr>
          <w:b/>
          <w:sz w:val="20"/>
          <w:szCs w:val="20"/>
        </w:rPr>
        <w:t xml:space="preserve"> сельского поселения Красночетайского района Чувашской Республики на период 2019-2020 годы, финансовое обеспечение и механизмы реализации предусмотренных муниципальной программой мероприятий, показатели результативности ее реализации.</w:t>
      </w:r>
    </w:p>
    <w:p w:rsidR="00437D1E" w:rsidRPr="00437D1E" w:rsidRDefault="00437D1E" w:rsidP="00437D1E">
      <w:pPr>
        <w:pStyle w:val="---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437D1E">
        <w:rPr>
          <w:sz w:val="20"/>
          <w:szCs w:val="20"/>
        </w:rPr>
        <w:t>Муниципальная программа призвана создать необходимые условия для совершенствования системы государственного управления, повышения эффективности и информационной прозрачности деятельности органов местного самоуправления.</w:t>
      </w:r>
    </w:p>
    <w:p w:rsidR="00437D1E" w:rsidRPr="00437D1E" w:rsidRDefault="00437D1E" w:rsidP="00437D1E">
      <w:pPr>
        <w:pStyle w:val="---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437D1E">
        <w:rPr>
          <w:sz w:val="20"/>
          <w:szCs w:val="20"/>
        </w:rPr>
        <w:t xml:space="preserve">Информация о государственных и муниципальных услугах, формах их предоставления для потенциальных потребителей размещена на официальном сайте </w:t>
      </w:r>
      <w:proofErr w:type="spellStart"/>
      <w:r w:rsidRPr="00437D1E">
        <w:rPr>
          <w:sz w:val="20"/>
          <w:szCs w:val="20"/>
        </w:rPr>
        <w:t>Испуханского</w:t>
      </w:r>
      <w:proofErr w:type="spellEnd"/>
      <w:r w:rsidRPr="00437D1E">
        <w:rPr>
          <w:sz w:val="20"/>
          <w:szCs w:val="20"/>
        </w:rPr>
        <w:t xml:space="preserve"> сельского поселения Красночетайского района Чувашской Республики и ссылкой на «Портал государственных и муниципальных услуг (функций) Чувашской Республики с Реестром государственных и муниципальных услуг (функций) Чувашской Республики». Это одно из важнейших направлений реализации Муниципальной программы, направленной на повышение уровня жизни населения и его удовлетворенности.</w:t>
      </w:r>
    </w:p>
    <w:p w:rsidR="00437D1E" w:rsidRPr="00437D1E" w:rsidRDefault="00437D1E" w:rsidP="00437D1E">
      <w:pPr>
        <w:pStyle w:val="---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437D1E">
        <w:rPr>
          <w:sz w:val="20"/>
          <w:szCs w:val="20"/>
        </w:rPr>
        <w:t xml:space="preserve">Посредством системы электронного документооборота органами местного самоуправления </w:t>
      </w:r>
      <w:proofErr w:type="spellStart"/>
      <w:r w:rsidRPr="00437D1E">
        <w:rPr>
          <w:sz w:val="20"/>
          <w:szCs w:val="20"/>
        </w:rPr>
        <w:t>Испуханского</w:t>
      </w:r>
      <w:proofErr w:type="spellEnd"/>
      <w:r w:rsidRPr="00437D1E">
        <w:rPr>
          <w:sz w:val="20"/>
          <w:szCs w:val="20"/>
        </w:rPr>
        <w:t xml:space="preserve"> сельского поселения Красночетайского района осуществляется информационное взаимодействие между органами исполнительной власти Чувашской Республики, территориальными органами федеральных органов исполнительной власти, а также предприятиями и учреждениями района.</w:t>
      </w:r>
    </w:p>
    <w:p w:rsidR="00437D1E" w:rsidRPr="00437D1E" w:rsidRDefault="00437D1E" w:rsidP="00437D1E">
      <w:pPr>
        <w:pStyle w:val="---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437D1E">
        <w:rPr>
          <w:sz w:val="20"/>
          <w:szCs w:val="20"/>
        </w:rPr>
        <w:t xml:space="preserve">В настоящее время повысился уровень требований к профессионализму руководителей, в </w:t>
      </w:r>
      <w:proofErr w:type="gramStart"/>
      <w:r w:rsidRPr="00437D1E">
        <w:rPr>
          <w:sz w:val="20"/>
          <w:szCs w:val="20"/>
        </w:rPr>
        <w:t>связи</w:t>
      </w:r>
      <w:proofErr w:type="gramEnd"/>
      <w:r w:rsidRPr="00437D1E">
        <w:rPr>
          <w:sz w:val="20"/>
          <w:szCs w:val="20"/>
        </w:rPr>
        <w:t xml:space="preserve"> с чем возникают определенные трудности с подбором кадров на руководящие должности, в том числе и в органы местного самоуправления </w:t>
      </w:r>
      <w:proofErr w:type="spellStart"/>
      <w:r w:rsidRPr="00437D1E">
        <w:rPr>
          <w:sz w:val="20"/>
          <w:szCs w:val="20"/>
        </w:rPr>
        <w:t>Испуханского</w:t>
      </w:r>
      <w:proofErr w:type="spellEnd"/>
      <w:r w:rsidRPr="00437D1E">
        <w:rPr>
          <w:sz w:val="20"/>
          <w:szCs w:val="20"/>
        </w:rPr>
        <w:t xml:space="preserve"> сельского поселения Красночетайского района Чувашской Республики. Назрела необходимость в подготовке высококвалифицированных специалистов, способных реально оценивать ситуацию и принимать необходимые решения.</w:t>
      </w:r>
    </w:p>
    <w:p w:rsidR="00437D1E" w:rsidRPr="00437D1E" w:rsidRDefault="00437D1E" w:rsidP="00437D1E">
      <w:pPr>
        <w:pStyle w:val="---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437D1E">
        <w:rPr>
          <w:sz w:val="20"/>
          <w:szCs w:val="20"/>
        </w:rPr>
        <w:t xml:space="preserve">В современных условиях меняются требования, предъявляемые к муниципальной службе, наблюдаются недостаточный уровень профессиональной подготовки муниципальных служащих, их правовая и организационная обеспеченность. В целях повышения качества профессионального обучения </w:t>
      </w:r>
      <w:r w:rsidRPr="00437D1E">
        <w:rPr>
          <w:sz w:val="20"/>
          <w:szCs w:val="20"/>
        </w:rPr>
        <w:lastRenderedPageBreak/>
        <w:t>муниципальных служащих необходимо организовать работу по целенаправленной и системной профессиональной переподготовке, повышению квалификации.</w:t>
      </w:r>
    </w:p>
    <w:p w:rsidR="00437D1E" w:rsidRPr="00437D1E" w:rsidRDefault="00437D1E" w:rsidP="00437D1E">
      <w:pPr>
        <w:pStyle w:val="---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437D1E">
        <w:rPr>
          <w:sz w:val="20"/>
          <w:szCs w:val="20"/>
        </w:rPr>
        <w:t xml:space="preserve">В связи с этим возникает необходимость создания резерва управленческих кадров, а так же кадрового резерва </w:t>
      </w:r>
      <w:proofErr w:type="spellStart"/>
      <w:r w:rsidRPr="00437D1E">
        <w:rPr>
          <w:sz w:val="20"/>
          <w:szCs w:val="20"/>
        </w:rPr>
        <w:t>Испуханского</w:t>
      </w:r>
      <w:proofErr w:type="spellEnd"/>
      <w:r w:rsidRPr="00437D1E">
        <w:rPr>
          <w:sz w:val="20"/>
          <w:szCs w:val="20"/>
        </w:rPr>
        <w:t xml:space="preserve"> сельского поселения Красночетайского района Чувашской Республики. Высококвалифицированные специалисты, способные профессионально и результативно осуществлять управленческую деятельность в приоритетных сферах экономики, сфере государственного и муниципального управления, на муниципальной службе, обеспечат эффективное социально-экономическое развитие </w:t>
      </w:r>
      <w:proofErr w:type="spellStart"/>
      <w:r w:rsidRPr="00437D1E">
        <w:rPr>
          <w:sz w:val="20"/>
          <w:szCs w:val="20"/>
        </w:rPr>
        <w:t>Испуханского</w:t>
      </w:r>
      <w:proofErr w:type="spellEnd"/>
      <w:r w:rsidRPr="00437D1E">
        <w:rPr>
          <w:sz w:val="20"/>
          <w:szCs w:val="20"/>
        </w:rPr>
        <w:t xml:space="preserve"> сельского поселения Красночетайского района Чувашской Республики.</w:t>
      </w:r>
    </w:p>
    <w:p w:rsidR="00437D1E" w:rsidRPr="00437D1E" w:rsidRDefault="00437D1E" w:rsidP="00437D1E">
      <w:pPr>
        <w:pStyle w:val="---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437D1E">
        <w:rPr>
          <w:sz w:val="20"/>
          <w:szCs w:val="20"/>
        </w:rPr>
        <w:t>Не менее важным представляется и дальнейшее развитие муниципальной службы, в том числе увеличение денежного содержания и совершенствование социальных гарантий муниципальных служащих, позволяющие, с одной стороны, закрепить достигнутую стабильность муниципальной службы, а с другой стороны, перейти к ее интенсивной модернизации. Необходим переход к этапу ее после реформенного развития, характеризующемуся установлением и практической реализацией механизмов и процедур функционирования муниципальной службы.</w:t>
      </w:r>
    </w:p>
    <w:p w:rsidR="00437D1E" w:rsidRPr="00437D1E" w:rsidRDefault="00437D1E" w:rsidP="00437D1E">
      <w:pPr>
        <w:pStyle w:val="---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437D1E">
        <w:rPr>
          <w:sz w:val="20"/>
          <w:szCs w:val="20"/>
        </w:rPr>
        <w:t>Принятие своевременных мер позволит укрепить доверие граждан к органам местного самоуправления, создать условия для эффективного выполнения органами местного самоуправления своих полномочий, повысить эффективность использования бюджетных средств.</w:t>
      </w:r>
    </w:p>
    <w:p w:rsidR="00437D1E" w:rsidRPr="00437D1E" w:rsidRDefault="00437D1E" w:rsidP="00437D1E">
      <w:pPr>
        <w:pStyle w:val="---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437D1E">
        <w:rPr>
          <w:sz w:val="20"/>
          <w:szCs w:val="20"/>
        </w:rPr>
        <w:t>Все обозначенные проблемы взаимосвязаны, не могут быть решены в отдельности и требуют комплексного подхода к их разрешению.</w:t>
      </w:r>
    </w:p>
    <w:p w:rsidR="00437D1E" w:rsidRPr="00437D1E" w:rsidRDefault="00437D1E" w:rsidP="00437D1E">
      <w:pPr>
        <w:pStyle w:val="---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437D1E">
        <w:rPr>
          <w:sz w:val="20"/>
          <w:szCs w:val="20"/>
        </w:rPr>
        <w:t>С учетом изложенного становятся очевидными значимость и необходимость принятия Муниципальной программы, важность комплексного и программного подхода к реализации мероприятий по развитию потенциала муниципального управления.</w:t>
      </w:r>
    </w:p>
    <w:p w:rsidR="00437D1E" w:rsidRPr="00437D1E" w:rsidRDefault="00437D1E" w:rsidP="00437D1E">
      <w:pPr>
        <w:pStyle w:val="a8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437D1E">
        <w:rPr>
          <w:b/>
          <w:bCs/>
          <w:sz w:val="20"/>
          <w:szCs w:val="20"/>
        </w:rPr>
        <w:t xml:space="preserve">Раздел 2. Приоритетные направления развития потенциала муниципального управления </w:t>
      </w:r>
      <w:proofErr w:type="spellStart"/>
      <w:r w:rsidRPr="00437D1E">
        <w:rPr>
          <w:b/>
          <w:bCs/>
          <w:sz w:val="20"/>
          <w:szCs w:val="20"/>
        </w:rPr>
        <w:t>Испуханского</w:t>
      </w:r>
      <w:proofErr w:type="spellEnd"/>
      <w:r w:rsidRPr="00437D1E">
        <w:rPr>
          <w:b/>
          <w:bCs/>
          <w:sz w:val="20"/>
          <w:szCs w:val="20"/>
        </w:rPr>
        <w:t xml:space="preserve"> сельского поселения Красночетайского района Чувашской Республики, цели, задачи, показатели (индикаторы) достижения целей и решений задач, сроки реализации муниципальной программы</w:t>
      </w:r>
    </w:p>
    <w:p w:rsidR="00437D1E" w:rsidRPr="00437D1E" w:rsidRDefault="00437D1E" w:rsidP="00437D1E">
      <w:pPr>
        <w:pStyle w:val="a8"/>
        <w:spacing w:before="0" w:beforeAutospacing="0" w:after="0" w:afterAutospacing="0"/>
        <w:contextualSpacing/>
        <w:jc w:val="both"/>
        <w:rPr>
          <w:sz w:val="20"/>
          <w:szCs w:val="20"/>
        </w:rPr>
      </w:pPr>
      <w:proofErr w:type="gramStart"/>
      <w:r w:rsidRPr="00437D1E">
        <w:rPr>
          <w:sz w:val="20"/>
          <w:szCs w:val="20"/>
        </w:rPr>
        <w:t xml:space="preserve">Приоритетные направления развития муниципального управления </w:t>
      </w:r>
      <w:proofErr w:type="spellStart"/>
      <w:r w:rsidRPr="00437D1E">
        <w:rPr>
          <w:sz w:val="20"/>
          <w:szCs w:val="20"/>
        </w:rPr>
        <w:t>Испуханского</w:t>
      </w:r>
      <w:proofErr w:type="spellEnd"/>
      <w:r w:rsidRPr="00437D1E">
        <w:rPr>
          <w:sz w:val="20"/>
          <w:szCs w:val="20"/>
        </w:rPr>
        <w:t xml:space="preserve"> сельского поселения Красночетайского района Чувашской Республики определены Стратегией социально-экономического развития </w:t>
      </w:r>
      <w:proofErr w:type="spellStart"/>
      <w:r w:rsidRPr="00437D1E">
        <w:rPr>
          <w:sz w:val="20"/>
          <w:szCs w:val="20"/>
        </w:rPr>
        <w:t>Испуханского</w:t>
      </w:r>
      <w:proofErr w:type="spellEnd"/>
      <w:r w:rsidRPr="00437D1E">
        <w:rPr>
          <w:sz w:val="20"/>
          <w:szCs w:val="20"/>
        </w:rPr>
        <w:t xml:space="preserve"> сельского поселения Красночетайского района Чувашской Республики до 2020 года, ежегодными посланиями Главы Чувашской Республики Государственному Совету Чувашской Республики.</w:t>
      </w:r>
      <w:proofErr w:type="gramEnd"/>
    </w:p>
    <w:p w:rsidR="00437D1E" w:rsidRPr="00437D1E" w:rsidRDefault="00437D1E" w:rsidP="00437D1E">
      <w:pPr>
        <w:pStyle w:val="---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437D1E">
        <w:rPr>
          <w:sz w:val="20"/>
          <w:szCs w:val="20"/>
        </w:rPr>
        <w:t xml:space="preserve">Основными целями в сфере развития муниципального управления </w:t>
      </w:r>
      <w:proofErr w:type="spellStart"/>
      <w:r w:rsidRPr="00437D1E">
        <w:rPr>
          <w:sz w:val="20"/>
          <w:szCs w:val="20"/>
        </w:rPr>
        <w:t>Испуханского</w:t>
      </w:r>
      <w:proofErr w:type="spellEnd"/>
      <w:r w:rsidRPr="00437D1E">
        <w:rPr>
          <w:sz w:val="20"/>
          <w:szCs w:val="20"/>
        </w:rPr>
        <w:t xml:space="preserve"> сельского поселения Красночетайского района Чувашской Республики являются:</w:t>
      </w:r>
    </w:p>
    <w:p w:rsidR="00437D1E" w:rsidRPr="00437D1E" w:rsidRDefault="00437D1E" w:rsidP="00437D1E">
      <w:pPr>
        <w:pStyle w:val="---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437D1E">
        <w:rPr>
          <w:sz w:val="20"/>
          <w:szCs w:val="20"/>
        </w:rPr>
        <w:t xml:space="preserve">совершенствование системы муниципального управления </w:t>
      </w:r>
      <w:proofErr w:type="spellStart"/>
      <w:r w:rsidRPr="00437D1E">
        <w:rPr>
          <w:sz w:val="20"/>
          <w:szCs w:val="20"/>
        </w:rPr>
        <w:t>Испуханского</w:t>
      </w:r>
      <w:proofErr w:type="spellEnd"/>
      <w:r w:rsidRPr="00437D1E">
        <w:rPr>
          <w:sz w:val="20"/>
          <w:szCs w:val="20"/>
        </w:rPr>
        <w:t xml:space="preserve"> сельского поселения Красночетайского района Чувашской Республики; повышение эффективности и результативности деятельности муниципальных служащих; формирование высококвалифицированного кадрового состава органов местного самоуправления </w:t>
      </w:r>
      <w:proofErr w:type="spellStart"/>
      <w:r w:rsidRPr="00437D1E">
        <w:rPr>
          <w:sz w:val="20"/>
          <w:szCs w:val="20"/>
        </w:rPr>
        <w:t>Испуханского</w:t>
      </w:r>
      <w:proofErr w:type="spellEnd"/>
      <w:r w:rsidRPr="00437D1E">
        <w:rPr>
          <w:sz w:val="20"/>
          <w:szCs w:val="20"/>
        </w:rPr>
        <w:t xml:space="preserve"> сельского поселения Красночетайского района Чувашской Республики, способного обеспечить эффективность муниципального управления.</w:t>
      </w:r>
    </w:p>
    <w:p w:rsidR="00437D1E" w:rsidRPr="00437D1E" w:rsidRDefault="00437D1E" w:rsidP="00437D1E">
      <w:pPr>
        <w:pStyle w:val="---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437D1E">
        <w:rPr>
          <w:sz w:val="20"/>
          <w:szCs w:val="20"/>
        </w:rPr>
        <w:t>Муниципальная программа реализуется в 2019-2020 годах без разделения на этапы.</w:t>
      </w:r>
    </w:p>
    <w:p w:rsidR="00437D1E" w:rsidRPr="00437D1E" w:rsidRDefault="00437D1E" w:rsidP="00437D1E">
      <w:pPr>
        <w:pStyle w:val="---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437D1E">
        <w:rPr>
          <w:color w:val="000000"/>
          <w:sz w:val="20"/>
          <w:szCs w:val="20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 Аналогичный принцип использован при определении состава показателей (индикаторов) подпрограмм, включенных в состав муниципальной программы (</w:t>
      </w:r>
      <w:hyperlink r:id="rId6" w:anchor="sub_100" w:history="1">
        <w:r w:rsidRPr="00437D1E">
          <w:rPr>
            <w:rStyle w:val="a9"/>
            <w:color w:val="2A9FAC"/>
            <w:sz w:val="20"/>
            <w:szCs w:val="20"/>
          </w:rPr>
          <w:t>Приложение №1</w:t>
        </w:r>
      </w:hyperlink>
      <w:r w:rsidRPr="00437D1E">
        <w:rPr>
          <w:color w:val="000000"/>
          <w:sz w:val="20"/>
          <w:szCs w:val="20"/>
        </w:rPr>
        <w:t>).</w:t>
      </w:r>
    </w:p>
    <w:p w:rsidR="00437D1E" w:rsidRPr="00437D1E" w:rsidRDefault="00437D1E" w:rsidP="00437D1E">
      <w:pPr>
        <w:pStyle w:val="---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437D1E">
        <w:rPr>
          <w:sz w:val="20"/>
          <w:szCs w:val="20"/>
        </w:rPr>
        <w:t>Раздел 3. Обобщенная характеристика основных мероприятий муниципальной программы</w:t>
      </w:r>
    </w:p>
    <w:p w:rsidR="00437D1E" w:rsidRPr="00437D1E" w:rsidRDefault="00437D1E" w:rsidP="00437D1E">
      <w:pPr>
        <w:pStyle w:val="---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437D1E">
        <w:rPr>
          <w:sz w:val="20"/>
          <w:szCs w:val="20"/>
        </w:rPr>
        <w:t>Система целевых ориентиров (цели, задачи) муниципальной программы позволяет сформировать четкую согласованную структуру мероприятий, которая обеспечивает достижение конкретных целей муниципальной программы.</w:t>
      </w:r>
    </w:p>
    <w:p w:rsidR="00437D1E" w:rsidRPr="00437D1E" w:rsidRDefault="00437D1E" w:rsidP="00437D1E">
      <w:pPr>
        <w:pStyle w:val="---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437D1E">
        <w:rPr>
          <w:color w:val="000000"/>
          <w:sz w:val="20"/>
          <w:szCs w:val="20"/>
        </w:rPr>
        <w:t xml:space="preserve">Основные мероприятия муниципальной программы будут решаться в рамках двух подпрограмм: </w:t>
      </w:r>
      <w:hyperlink r:id="rId7" w:anchor="sub_7000" w:history="1">
        <w:r w:rsidRPr="00437D1E">
          <w:rPr>
            <w:rStyle w:val="a9"/>
            <w:color w:val="000000" w:themeColor="text1"/>
            <w:sz w:val="20"/>
            <w:szCs w:val="20"/>
          </w:rPr>
          <w:t xml:space="preserve">«Развитие муниципальной службы в </w:t>
        </w:r>
        <w:proofErr w:type="spellStart"/>
        <w:r w:rsidRPr="00437D1E">
          <w:rPr>
            <w:rStyle w:val="a9"/>
            <w:color w:val="000000" w:themeColor="text1"/>
            <w:sz w:val="20"/>
            <w:szCs w:val="20"/>
          </w:rPr>
          <w:t>Атнарском</w:t>
        </w:r>
        <w:proofErr w:type="spellEnd"/>
        <w:r w:rsidRPr="00437D1E">
          <w:rPr>
            <w:rStyle w:val="a9"/>
            <w:color w:val="000000" w:themeColor="text1"/>
            <w:sz w:val="20"/>
            <w:szCs w:val="20"/>
          </w:rPr>
          <w:t xml:space="preserve"> сельском поселении Красночетайского района Чувашской Республики»</w:t>
        </w:r>
      </w:hyperlink>
      <w:r w:rsidRPr="00437D1E">
        <w:rPr>
          <w:color w:val="000000" w:themeColor="text1"/>
          <w:sz w:val="20"/>
          <w:szCs w:val="20"/>
        </w:rPr>
        <w:t>,</w:t>
      </w:r>
      <w:r w:rsidRPr="00437D1E">
        <w:rPr>
          <w:color w:val="000000"/>
          <w:sz w:val="20"/>
          <w:szCs w:val="20"/>
        </w:rPr>
        <w:t xml:space="preserve"> «Обеспечение реализации муниципальной программы» (далее также — подпрограммы).</w:t>
      </w:r>
    </w:p>
    <w:p w:rsidR="00437D1E" w:rsidRPr="00437D1E" w:rsidRDefault="00437D1E" w:rsidP="00437D1E">
      <w:pPr>
        <w:pStyle w:val="---0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437D1E">
        <w:rPr>
          <w:b/>
          <w:bCs/>
          <w:sz w:val="20"/>
          <w:szCs w:val="20"/>
        </w:rPr>
        <w:t>Основное мероприятие 1.</w:t>
      </w:r>
    </w:p>
    <w:p w:rsidR="00437D1E" w:rsidRPr="00437D1E" w:rsidRDefault="00437D1E" w:rsidP="00437D1E">
      <w:pPr>
        <w:pStyle w:val="---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437D1E">
        <w:rPr>
          <w:sz w:val="20"/>
          <w:szCs w:val="20"/>
        </w:rPr>
        <w:t xml:space="preserve">Развитие нормативно-правовой базы </w:t>
      </w:r>
      <w:proofErr w:type="spellStart"/>
      <w:r w:rsidRPr="00437D1E">
        <w:rPr>
          <w:sz w:val="20"/>
          <w:szCs w:val="20"/>
        </w:rPr>
        <w:t>Испуханского</w:t>
      </w:r>
      <w:proofErr w:type="spellEnd"/>
      <w:r w:rsidRPr="00437D1E">
        <w:rPr>
          <w:sz w:val="20"/>
          <w:szCs w:val="20"/>
        </w:rPr>
        <w:t xml:space="preserve"> сельского поселения Красночетайского района Чувашской Республики, регулирующей вопросы муниципальной службы.</w:t>
      </w:r>
    </w:p>
    <w:p w:rsidR="00437D1E" w:rsidRPr="00437D1E" w:rsidRDefault="00437D1E" w:rsidP="00437D1E">
      <w:pPr>
        <w:pStyle w:val="---0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437D1E">
        <w:rPr>
          <w:sz w:val="20"/>
          <w:szCs w:val="20"/>
        </w:rPr>
        <w:t xml:space="preserve">В рамках реализации основного мероприятия необходимо обеспечить: </w:t>
      </w:r>
      <w:r w:rsidRPr="00437D1E">
        <w:rPr>
          <w:color w:val="000000"/>
          <w:sz w:val="20"/>
          <w:szCs w:val="20"/>
        </w:rPr>
        <w:t xml:space="preserve">мониторинг </w:t>
      </w:r>
      <w:hyperlink r:id="rId8" w:history="1">
        <w:r w:rsidRPr="00437D1E">
          <w:rPr>
            <w:rStyle w:val="a9"/>
            <w:sz w:val="20"/>
            <w:szCs w:val="20"/>
          </w:rPr>
          <w:t>законодательства</w:t>
        </w:r>
      </w:hyperlink>
      <w:r w:rsidRPr="00437D1E">
        <w:rPr>
          <w:sz w:val="20"/>
          <w:szCs w:val="20"/>
        </w:rPr>
        <w:t xml:space="preserve"> </w:t>
      </w:r>
      <w:r w:rsidRPr="00437D1E">
        <w:rPr>
          <w:color w:val="000000"/>
          <w:sz w:val="20"/>
          <w:szCs w:val="20"/>
        </w:rPr>
        <w:t xml:space="preserve">Российской Федерации и </w:t>
      </w:r>
      <w:hyperlink r:id="rId9" w:history="1">
        <w:r w:rsidRPr="00437D1E">
          <w:rPr>
            <w:rStyle w:val="a9"/>
            <w:sz w:val="20"/>
            <w:szCs w:val="20"/>
          </w:rPr>
          <w:t>законодательства</w:t>
        </w:r>
      </w:hyperlink>
      <w:r w:rsidRPr="00437D1E">
        <w:rPr>
          <w:sz w:val="20"/>
          <w:szCs w:val="20"/>
        </w:rPr>
        <w:t xml:space="preserve"> </w:t>
      </w:r>
      <w:r w:rsidRPr="00437D1E">
        <w:rPr>
          <w:color w:val="000000"/>
          <w:sz w:val="20"/>
          <w:szCs w:val="20"/>
        </w:rPr>
        <w:t xml:space="preserve">Чувашской Республики о муниципальной службе; </w:t>
      </w:r>
      <w:r w:rsidRPr="00437D1E">
        <w:rPr>
          <w:sz w:val="20"/>
          <w:szCs w:val="20"/>
        </w:rPr>
        <w:t xml:space="preserve">совершенствование и развитие нормативно-правовой базы </w:t>
      </w:r>
      <w:proofErr w:type="spellStart"/>
      <w:r w:rsidRPr="00437D1E">
        <w:rPr>
          <w:sz w:val="20"/>
          <w:szCs w:val="20"/>
        </w:rPr>
        <w:t>Испуханского</w:t>
      </w:r>
      <w:proofErr w:type="spellEnd"/>
      <w:r w:rsidRPr="00437D1E">
        <w:rPr>
          <w:sz w:val="20"/>
          <w:szCs w:val="20"/>
        </w:rPr>
        <w:t xml:space="preserve"> сельского поселения Красночетайского района Чувашской Республики, регулирующей вопросы муниципальной службы;</w:t>
      </w:r>
    </w:p>
    <w:p w:rsidR="00437D1E" w:rsidRPr="00437D1E" w:rsidRDefault="00437D1E" w:rsidP="00437D1E">
      <w:pPr>
        <w:pStyle w:val="---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437D1E">
        <w:rPr>
          <w:sz w:val="20"/>
          <w:szCs w:val="20"/>
        </w:rPr>
        <w:t>организацию и проведение семинаров, совещаний по вопросам развития муниципальной службы.</w:t>
      </w:r>
    </w:p>
    <w:p w:rsidR="00437D1E" w:rsidRPr="00437D1E" w:rsidRDefault="00437D1E" w:rsidP="00437D1E">
      <w:pPr>
        <w:pStyle w:val="-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437D1E">
        <w:rPr>
          <w:b/>
          <w:bCs/>
          <w:sz w:val="20"/>
          <w:szCs w:val="20"/>
        </w:rPr>
        <w:t>Основное мероприятие 2.</w:t>
      </w:r>
    </w:p>
    <w:p w:rsidR="00437D1E" w:rsidRPr="00437D1E" w:rsidRDefault="00437D1E" w:rsidP="00437D1E">
      <w:pPr>
        <w:pStyle w:val="---0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437D1E">
        <w:rPr>
          <w:sz w:val="20"/>
          <w:szCs w:val="20"/>
        </w:rPr>
        <w:t xml:space="preserve">Данное основное мероприятие включает: организацию работы по привлечению на муниципальную службу перспективных молодых специалистов; организацию прохождения производственной практики студентами образовательных организаций высшего профессионального образования в органах местного самоуправления </w:t>
      </w:r>
      <w:proofErr w:type="spellStart"/>
      <w:r w:rsidRPr="00437D1E">
        <w:rPr>
          <w:sz w:val="20"/>
          <w:szCs w:val="20"/>
        </w:rPr>
        <w:t>Испуханского</w:t>
      </w:r>
      <w:proofErr w:type="spellEnd"/>
      <w:r w:rsidRPr="00437D1E">
        <w:rPr>
          <w:sz w:val="20"/>
          <w:szCs w:val="20"/>
        </w:rPr>
        <w:t xml:space="preserve"> сельского поселения Красночетайского района Чувашской Республики;</w:t>
      </w:r>
    </w:p>
    <w:p w:rsidR="00437D1E" w:rsidRPr="00437D1E" w:rsidRDefault="00437D1E" w:rsidP="00437D1E">
      <w:pPr>
        <w:pStyle w:val="---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437D1E">
        <w:rPr>
          <w:sz w:val="20"/>
          <w:szCs w:val="20"/>
        </w:rPr>
        <w:lastRenderedPageBreak/>
        <w:t>дополнительное профессиональное образование муниципальных служащих в зависимости от принадлежности к определенным профессиональным группам.</w:t>
      </w:r>
    </w:p>
    <w:p w:rsidR="00437D1E" w:rsidRPr="00437D1E" w:rsidRDefault="00437D1E" w:rsidP="00437D1E">
      <w:pPr>
        <w:pStyle w:val="---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437D1E">
        <w:rPr>
          <w:sz w:val="20"/>
          <w:szCs w:val="20"/>
        </w:rPr>
        <w:t>Основное мероприятие 3. Внедрение на муниципальной службе современных кадровых технологий.</w:t>
      </w:r>
    </w:p>
    <w:p w:rsidR="00437D1E" w:rsidRPr="00437D1E" w:rsidRDefault="00437D1E" w:rsidP="00437D1E">
      <w:pPr>
        <w:pStyle w:val="---0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437D1E">
        <w:rPr>
          <w:sz w:val="20"/>
          <w:szCs w:val="20"/>
        </w:rPr>
        <w:t xml:space="preserve">В рамках основного мероприятия предусматриваются: создание объективных и прозрачных механизмов конкурсного отбора кандидатов на замещение должностей муниципальной службы и в кадровые резервы органов местного самоуправления </w:t>
      </w:r>
      <w:proofErr w:type="spellStart"/>
      <w:r w:rsidRPr="00437D1E">
        <w:rPr>
          <w:sz w:val="20"/>
          <w:szCs w:val="20"/>
        </w:rPr>
        <w:t>Испуханского</w:t>
      </w:r>
      <w:proofErr w:type="spellEnd"/>
      <w:r w:rsidRPr="00437D1E">
        <w:rPr>
          <w:sz w:val="20"/>
          <w:szCs w:val="20"/>
        </w:rPr>
        <w:t xml:space="preserve"> сельского поселения Красночетайского района Чувашской Республики; расширение практики использования испытательного срока при замещении должностей муниципальной службы;</w:t>
      </w:r>
    </w:p>
    <w:p w:rsidR="00437D1E" w:rsidRPr="00437D1E" w:rsidRDefault="00437D1E" w:rsidP="00437D1E">
      <w:pPr>
        <w:pStyle w:val="---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437D1E">
        <w:rPr>
          <w:sz w:val="20"/>
          <w:szCs w:val="20"/>
        </w:rPr>
        <w:t xml:space="preserve">использование единых критериев оценки соответствия кандидатов квалификационным требованиям при проведении конкурсов на замещение вакантных должностей муниципальной службы и включение в кадровые резервы органов местного самоуправления </w:t>
      </w:r>
      <w:proofErr w:type="spellStart"/>
      <w:r w:rsidRPr="00437D1E">
        <w:rPr>
          <w:sz w:val="20"/>
          <w:szCs w:val="20"/>
        </w:rPr>
        <w:t>Испуханского</w:t>
      </w:r>
      <w:proofErr w:type="spellEnd"/>
      <w:r w:rsidRPr="00437D1E">
        <w:rPr>
          <w:sz w:val="20"/>
          <w:szCs w:val="20"/>
        </w:rPr>
        <w:t xml:space="preserve"> сельского поселения Красночетайского района Чувашской Республики.</w:t>
      </w:r>
    </w:p>
    <w:p w:rsidR="00437D1E" w:rsidRPr="00437D1E" w:rsidRDefault="00437D1E" w:rsidP="00437D1E">
      <w:pPr>
        <w:pStyle w:val="---"/>
        <w:spacing w:before="0" w:beforeAutospacing="0" w:after="0" w:afterAutospacing="0"/>
        <w:contextualSpacing/>
        <w:jc w:val="both"/>
        <w:rPr>
          <w:b/>
          <w:bCs/>
          <w:sz w:val="20"/>
          <w:szCs w:val="20"/>
        </w:rPr>
      </w:pPr>
      <w:r w:rsidRPr="00437D1E">
        <w:rPr>
          <w:b/>
          <w:bCs/>
          <w:sz w:val="20"/>
          <w:szCs w:val="20"/>
        </w:rPr>
        <w:t xml:space="preserve">Основное мероприятие 4. Повышение престижа муниципальной службы </w:t>
      </w:r>
    </w:p>
    <w:p w:rsidR="00437D1E" w:rsidRPr="00437D1E" w:rsidRDefault="00437D1E" w:rsidP="00437D1E">
      <w:pPr>
        <w:pStyle w:val="---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437D1E">
        <w:rPr>
          <w:sz w:val="20"/>
          <w:szCs w:val="20"/>
        </w:rPr>
        <w:t>В рамках выполнения данного основного мероприятия предполагаются:</w:t>
      </w:r>
    </w:p>
    <w:p w:rsidR="00437D1E" w:rsidRPr="00437D1E" w:rsidRDefault="00437D1E" w:rsidP="00437D1E">
      <w:pPr>
        <w:pStyle w:val="---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437D1E">
        <w:rPr>
          <w:sz w:val="20"/>
          <w:szCs w:val="20"/>
        </w:rPr>
        <w:t xml:space="preserve">формирование кадровых резервов и их эффективное использование; привлечение лиц, состоящих в кадровых резервах органов местного самоуправления </w:t>
      </w:r>
      <w:proofErr w:type="spellStart"/>
      <w:r w:rsidRPr="00437D1E">
        <w:rPr>
          <w:sz w:val="20"/>
          <w:szCs w:val="20"/>
        </w:rPr>
        <w:t>Испуханского</w:t>
      </w:r>
      <w:proofErr w:type="spellEnd"/>
      <w:r w:rsidRPr="00437D1E">
        <w:rPr>
          <w:sz w:val="20"/>
          <w:szCs w:val="20"/>
        </w:rPr>
        <w:t xml:space="preserve"> сельского поселения Красночетайского района, к участию в работе коллегиальных органов, конференций, совещаний, в подготовке программ социально-экономического развития муниципального образования и программ развития </w:t>
      </w:r>
      <w:proofErr w:type="spellStart"/>
      <w:r w:rsidRPr="00437D1E">
        <w:rPr>
          <w:sz w:val="20"/>
          <w:szCs w:val="20"/>
        </w:rPr>
        <w:t>Испуханского</w:t>
      </w:r>
      <w:proofErr w:type="spellEnd"/>
      <w:r w:rsidRPr="00437D1E">
        <w:rPr>
          <w:sz w:val="20"/>
          <w:szCs w:val="20"/>
        </w:rPr>
        <w:t xml:space="preserve"> сельского поселения Красночетайского района;</w:t>
      </w:r>
    </w:p>
    <w:p w:rsidR="00437D1E" w:rsidRPr="00437D1E" w:rsidRDefault="00437D1E" w:rsidP="00437D1E">
      <w:pPr>
        <w:pStyle w:val="---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437D1E">
        <w:rPr>
          <w:sz w:val="20"/>
          <w:szCs w:val="20"/>
        </w:rPr>
        <w:t>совершенствование системы материальной и моральной мотивации муниципальных служащих, доведение уровня оплаты их труда до конкурентного на рынке труда, увеличение в оплате труда муниципальных служащих доли, обусловленной реальной эффективностью их работы;</w:t>
      </w:r>
    </w:p>
    <w:p w:rsidR="00437D1E" w:rsidRPr="00437D1E" w:rsidRDefault="00437D1E" w:rsidP="00437D1E">
      <w:pPr>
        <w:pStyle w:val="---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437D1E">
        <w:rPr>
          <w:sz w:val="20"/>
          <w:szCs w:val="20"/>
        </w:rPr>
        <w:t>участие в ежегодном районном конкурсе «Лучший муниципальный служащий Красночетайского района Чувашской Республики».</w:t>
      </w:r>
    </w:p>
    <w:p w:rsidR="00437D1E" w:rsidRPr="00437D1E" w:rsidRDefault="00437D1E" w:rsidP="00437D1E">
      <w:pPr>
        <w:pStyle w:val="---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437D1E">
        <w:rPr>
          <w:b/>
          <w:bCs/>
          <w:sz w:val="20"/>
          <w:szCs w:val="20"/>
        </w:rPr>
        <w:t>Основное мероприятие 5. Формирование положительного имиджа органов местного самоуправления</w:t>
      </w:r>
    </w:p>
    <w:p w:rsidR="00437D1E" w:rsidRPr="00437D1E" w:rsidRDefault="00437D1E" w:rsidP="00437D1E">
      <w:pPr>
        <w:pStyle w:val="---0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437D1E">
        <w:rPr>
          <w:sz w:val="20"/>
          <w:szCs w:val="20"/>
        </w:rPr>
        <w:t>В рамках выполнения основного мероприятия предусматриваются: проведение социологических опросов на предмет:</w:t>
      </w:r>
    </w:p>
    <w:p w:rsidR="00437D1E" w:rsidRPr="00437D1E" w:rsidRDefault="00437D1E" w:rsidP="00437D1E">
      <w:pPr>
        <w:pStyle w:val="---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437D1E">
        <w:rPr>
          <w:sz w:val="20"/>
          <w:szCs w:val="20"/>
        </w:rPr>
        <w:t>оценки гражданами уровня эффективности муниципальной службы и результативности деятельности муниципальных служащих;</w:t>
      </w:r>
    </w:p>
    <w:p w:rsidR="00437D1E" w:rsidRPr="00437D1E" w:rsidRDefault="00437D1E" w:rsidP="00437D1E">
      <w:pPr>
        <w:pStyle w:val="---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437D1E">
        <w:rPr>
          <w:sz w:val="20"/>
          <w:szCs w:val="20"/>
        </w:rPr>
        <w:t>оценки удовлетворенности муниципальных служащих условиями и результатами своей работы, морально-психологическим климатом в коллективе;</w:t>
      </w:r>
    </w:p>
    <w:p w:rsidR="00437D1E" w:rsidRPr="00437D1E" w:rsidRDefault="00437D1E" w:rsidP="00437D1E">
      <w:pPr>
        <w:pStyle w:val="a8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437D1E">
        <w:rPr>
          <w:sz w:val="20"/>
          <w:szCs w:val="20"/>
        </w:rPr>
        <w:t>анализ результатов проведенных социологических опросов.</w:t>
      </w:r>
    </w:p>
    <w:p w:rsidR="00437D1E" w:rsidRPr="00437D1E" w:rsidRDefault="00437D1E" w:rsidP="00437D1E">
      <w:pPr>
        <w:pStyle w:val="---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437D1E">
        <w:rPr>
          <w:color w:val="000000"/>
          <w:sz w:val="20"/>
          <w:szCs w:val="20"/>
        </w:rPr>
        <w:t xml:space="preserve">Перечень основных мероприятий муниципальной программы приведен в </w:t>
      </w:r>
      <w:hyperlink r:id="rId10" w:anchor="sub_2000" w:history="1">
        <w:r w:rsidRPr="00437D1E">
          <w:rPr>
            <w:rStyle w:val="a9"/>
            <w:sz w:val="20"/>
            <w:szCs w:val="20"/>
          </w:rPr>
          <w:t>приложении №2</w:t>
        </w:r>
      </w:hyperlink>
      <w:r w:rsidRPr="00437D1E">
        <w:rPr>
          <w:color w:val="000000"/>
          <w:sz w:val="20"/>
          <w:szCs w:val="20"/>
        </w:rPr>
        <w:t>к настоящей муниципальной программе.</w:t>
      </w:r>
    </w:p>
    <w:p w:rsidR="00437D1E" w:rsidRPr="00437D1E" w:rsidRDefault="00437D1E" w:rsidP="00437D1E">
      <w:pPr>
        <w:pStyle w:val="---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437D1E">
        <w:rPr>
          <w:sz w:val="20"/>
          <w:szCs w:val="20"/>
        </w:rPr>
        <w:t>Мероприятие «Обеспечение реализации государственной (муниципальной) программы «Развитие потенциала государственного (муниципального) управления» включает в себя обеспечение организационной, информационной и иной деятельности</w:t>
      </w:r>
    </w:p>
    <w:p w:rsidR="00437D1E" w:rsidRPr="00437D1E" w:rsidRDefault="00437D1E" w:rsidP="00437D1E">
      <w:pPr>
        <w:pStyle w:val="---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437D1E">
        <w:rPr>
          <w:sz w:val="20"/>
          <w:szCs w:val="20"/>
        </w:rPr>
        <w:t xml:space="preserve">Мероприятие «Обеспечение функций муниципальных органов» включает в себя обеспечение деятельности органов местного самоуправления </w:t>
      </w:r>
      <w:proofErr w:type="spellStart"/>
      <w:r w:rsidRPr="00437D1E">
        <w:rPr>
          <w:sz w:val="20"/>
          <w:szCs w:val="20"/>
        </w:rPr>
        <w:t>Испуханского</w:t>
      </w:r>
      <w:proofErr w:type="spellEnd"/>
      <w:r w:rsidRPr="00437D1E">
        <w:rPr>
          <w:sz w:val="20"/>
          <w:szCs w:val="20"/>
        </w:rPr>
        <w:t xml:space="preserve"> сельского поселения Красночетайского района.</w:t>
      </w:r>
    </w:p>
    <w:p w:rsidR="00437D1E" w:rsidRPr="00437D1E" w:rsidRDefault="00437D1E" w:rsidP="00437D1E">
      <w:pPr>
        <w:pStyle w:val="---"/>
        <w:spacing w:before="0" w:beforeAutospacing="0" w:after="0" w:afterAutospacing="0"/>
        <w:contextualSpacing/>
        <w:jc w:val="both"/>
        <w:rPr>
          <w:b/>
          <w:sz w:val="20"/>
          <w:szCs w:val="20"/>
        </w:rPr>
      </w:pPr>
      <w:r w:rsidRPr="00437D1E">
        <w:rPr>
          <w:b/>
          <w:sz w:val="20"/>
          <w:szCs w:val="20"/>
        </w:rPr>
        <w:t>Раздел 4. Характеристика мер правового регулирования</w:t>
      </w:r>
    </w:p>
    <w:p w:rsidR="00437D1E" w:rsidRPr="00437D1E" w:rsidRDefault="00437D1E" w:rsidP="00437D1E">
      <w:pPr>
        <w:pStyle w:val="---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437D1E">
        <w:rPr>
          <w:color w:val="000000"/>
          <w:sz w:val="20"/>
          <w:szCs w:val="20"/>
        </w:rPr>
        <w:t xml:space="preserve">Сведения об основных мерах правового регулирования в сфере реализации Муниципальной программы, направленных на достижение целей и конечных результатов муниципальной программы, с обоснованием основных положений и сроков принятия необходимых нормативных правовых актов приведены в </w:t>
      </w:r>
      <w:hyperlink r:id="rId11" w:anchor="sub_4000" w:history="1">
        <w:r w:rsidRPr="00437D1E">
          <w:rPr>
            <w:rStyle w:val="a9"/>
            <w:sz w:val="20"/>
            <w:szCs w:val="20"/>
          </w:rPr>
          <w:t>приложении №3</w:t>
        </w:r>
      </w:hyperlink>
      <w:r w:rsidRPr="00437D1E">
        <w:rPr>
          <w:color w:val="000000"/>
          <w:sz w:val="20"/>
          <w:szCs w:val="20"/>
        </w:rPr>
        <w:t>к Муниципальной программе.</w:t>
      </w:r>
    </w:p>
    <w:p w:rsidR="00437D1E" w:rsidRPr="00437D1E" w:rsidRDefault="00437D1E" w:rsidP="00437D1E">
      <w:pPr>
        <w:pStyle w:val="---"/>
        <w:spacing w:before="0" w:beforeAutospacing="0" w:after="0" w:afterAutospacing="0"/>
        <w:contextualSpacing/>
        <w:jc w:val="both"/>
        <w:rPr>
          <w:b/>
          <w:sz w:val="20"/>
          <w:szCs w:val="20"/>
        </w:rPr>
      </w:pPr>
      <w:r w:rsidRPr="00437D1E">
        <w:rPr>
          <w:b/>
          <w:sz w:val="20"/>
          <w:szCs w:val="20"/>
        </w:rPr>
        <w:t>Раздел 5. Обоснование выделения подпрограмм и включения их в состав муниципальной программы</w:t>
      </w:r>
    </w:p>
    <w:p w:rsidR="00437D1E" w:rsidRPr="00437D1E" w:rsidRDefault="00437D1E" w:rsidP="00437D1E">
      <w:pPr>
        <w:pStyle w:val="---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437D1E">
        <w:rPr>
          <w:sz w:val="20"/>
          <w:szCs w:val="20"/>
        </w:rPr>
        <w:t>Комплексный характер целей и задач муниципальной программы обусловливает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блокам.</w:t>
      </w:r>
    </w:p>
    <w:p w:rsidR="00437D1E" w:rsidRPr="00437D1E" w:rsidRDefault="00437D1E" w:rsidP="00437D1E">
      <w:pPr>
        <w:pStyle w:val="---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437D1E">
        <w:rPr>
          <w:sz w:val="20"/>
          <w:szCs w:val="20"/>
        </w:rPr>
        <w:t>Подпрограммы являются частями Муниципальной программы, имеют собственную систему целевых ориентиров, согласующихся с целями и задачами Муниципальной программы и подкрепленных конкретными мероприятиями и индикаторами эффективности.</w:t>
      </w:r>
    </w:p>
    <w:p w:rsidR="00437D1E" w:rsidRPr="00437D1E" w:rsidRDefault="00437D1E" w:rsidP="00437D1E">
      <w:pPr>
        <w:pStyle w:val="---"/>
        <w:spacing w:before="0" w:beforeAutospacing="0" w:after="0" w:afterAutospacing="0"/>
        <w:contextualSpacing/>
        <w:jc w:val="both"/>
        <w:rPr>
          <w:b/>
          <w:sz w:val="20"/>
          <w:szCs w:val="20"/>
        </w:rPr>
      </w:pPr>
      <w:r w:rsidRPr="00437D1E">
        <w:rPr>
          <w:b/>
          <w:sz w:val="20"/>
          <w:szCs w:val="20"/>
        </w:rPr>
        <w:t>Раздел 6. Обоснование объема финансовых ресурсов, необходимых для реализации муниципальной программы</w:t>
      </w:r>
    </w:p>
    <w:p w:rsidR="00437D1E" w:rsidRPr="00437D1E" w:rsidRDefault="00437D1E" w:rsidP="00437D1E">
      <w:pPr>
        <w:pStyle w:val="---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437D1E">
        <w:rPr>
          <w:sz w:val="20"/>
          <w:szCs w:val="20"/>
        </w:rPr>
        <w:t>Расходы Муниципальной программы формируются за счет средств федерального, республиканского и местного бюджетов.</w:t>
      </w:r>
    </w:p>
    <w:p w:rsidR="00437D1E" w:rsidRPr="00437D1E" w:rsidRDefault="00437D1E" w:rsidP="00437D1E">
      <w:pPr>
        <w:pStyle w:val="-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437D1E">
        <w:rPr>
          <w:sz w:val="20"/>
          <w:szCs w:val="20"/>
        </w:rPr>
        <w:t>Общий объем финансирования муниципальной программы указан в приложениях.</w:t>
      </w:r>
    </w:p>
    <w:p w:rsidR="00437D1E" w:rsidRPr="00437D1E" w:rsidRDefault="00437D1E" w:rsidP="00437D1E">
      <w:pPr>
        <w:pStyle w:val="---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437D1E">
        <w:rPr>
          <w:sz w:val="20"/>
          <w:szCs w:val="20"/>
        </w:rPr>
        <w:t>Объемы и источники финансирования уточняются при формировании бюджета на очередной финансовый год и плановый период.</w:t>
      </w:r>
    </w:p>
    <w:p w:rsidR="00437D1E" w:rsidRPr="00437D1E" w:rsidRDefault="00437D1E" w:rsidP="00437D1E">
      <w:pPr>
        <w:pStyle w:val="---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437D1E">
        <w:rPr>
          <w:color w:val="000000"/>
          <w:sz w:val="20"/>
          <w:szCs w:val="20"/>
        </w:rPr>
        <w:t xml:space="preserve">Ресурсное обеспечение реализации Муниципальной программы представлено в </w:t>
      </w:r>
      <w:hyperlink r:id="rId12" w:anchor="sub_5000" w:history="1">
        <w:r w:rsidRPr="00437D1E">
          <w:rPr>
            <w:rStyle w:val="a9"/>
            <w:sz w:val="20"/>
            <w:szCs w:val="20"/>
          </w:rPr>
          <w:t>приложении № 4</w:t>
        </w:r>
      </w:hyperlink>
      <w:r w:rsidRPr="00437D1E">
        <w:rPr>
          <w:color w:val="000000"/>
          <w:sz w:val="20"/>
          <w:szCs w:val="20"/>
        </w:rPr>
        <w:t xml:space="preserve">к Муниципальной программе. 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r:id="rId13" w:anchor="sub_6000" w:history="1">
        <w:r w:rsidRPr="00437D1E">
          <w:rPr>
            <w:rStyle w:val="a9"/>
            <w:color w:val="2A9FAC"/>
            <w:sz w:val="20"/>
            <w:szCs w:val="20"/>
          </w:rPr>
          <w:t>№</w:t>
        </w:r>
      </w:hyperlink>
      <w:r w:rsidRPr="00437D1E">
        <w:rPr>
          <w:color w:val="000000"/>
          <w:sz w:val="20"/>
          <w:szCs w:val="20"/>
        </w:rPr>
        <w:t>5 к Муниципальной программе.</w:t>
      </w:r>
    </w:p>
    <w:p w:rsidR="00437D1E" w:rsidRPr="00437D1E" w:rsidRDefault="00437D1E" w:rsidP="00437D1E">
      <w:pPr>
        <w:pStyle w:val="a8"/>
        <w:spacing w:before="0" w:beforeAutospacing="0" w:after="0" w:afterAutospacing="0"/>
        <w:ind w:firstLine="301"/>
        <w:contextualSpacing/>
        <w:jc w:val="both"/>
        <w:rPr>
          <w:sz w:val="20"/>
          <w:szCs w:val="20"/>
        </w:rPr>
      </w:pPr>
      <w:r w:rsidRPr="00437D1E">
        <w:rPr>
          <w:sz w:val="20"/>
          <w:szCs w:val="20"/>
        </w:rPr>
        <w:lastRenderedPageBreak/>
        <w:t> </w:t>
      </w:r>
      <w:r w:rsidRPr="00437D1E">
        <w:rPr>
          <w:b/>
          <w:sz w:val="20"/>
          <w:szCs w:val="20"/>
        </w:rPr>
        <w:t>Раздел 7. Анализ рисков реализации муниципальной программы и описание мер управления рисками реализации муниципальной программы</w:t>
      </w:r>
    </w:p>
    <w:p w:rsidR="00437D1E" w:rsidRPr="00437D1E" w:rsidRDefault="00437D1E" w:rsidP="00437D1E">
      <w:pPr>
        <w:pStyle w:val="---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437D1E">
        <w:rPr>
          <w:sz w:val="20"/>
          <w:szCs w:val="20"/>
        </w:rPr>
        <w:t>К рискам реализации муниципальной программы, которыми могут управлять ответственный исполнитель и соисполнители муниципальной программы, уменьшая вероятность их возникновения, относятся следующие:</w:t>
      </w:r>
    </w:p>
    <w:p w:rsidR="00437D1E" w:rsidRPr="00437D1E" w:rsidRDefault="00437D1E" w:rsidP="00437D1E">
      <w:pPr>
        <w:pStyle w:val="--2-western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437D1E">
        <w:rPr>
          <w:sz w:val="20"/>
          <w:szCs w:val="20"/>
        </w:rPr>
        <w:t>1) организационные риски, связанные с ошибками управления реализацией муниципальной программы, в том числе отдельных ее исполнителей, неготовностью организационной инфраструктуры к решению задач, поставленных муниципальной программой, что может привести к нецелевому и (или) неэффективному использованию бюджетных средств, невыполнению ряда мероприятий муниципальной программы или задержке в их выполнении;</w:t>
      </w:r>
    </w:p>
    <w:p w:rsidR="00437D1E" w:rsidRPr="00437D1E" w:rsidRDefault="00437D1E" w:rsidP="00437D1E">
      <w:pPr>
        <w:pStyle w:val="--2-western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437D1E">
        <w:rPr>
          <w:sz w:val="20"/>
          <w:szCs w:val="20"/>
        </w:rPr>
        <w:t>2) финансовые риски, которые связаны с финансированием муниципальной программы в неполном объеме. Они возникают по причине значительной продолжительности муниципальной программы;</w:t>
      </w:r>
    </w:p>
    <w:p w:rsidR="00437D1E" w:rsidRPr="00437D1E" w:rsidRDefault="00437D1E" w:rsidP="00437D1E">
      <w:pPr>
        <w:pStyle w:val="--2-western"/>
        <w:spacing w:before="0" w:beforeAutospacing="0" w:after="0" w:afterAutospacing="0"/>
        <w:contextualSpacing/>
        <w:jc w:val="both"/>
        <w:rPr>
          <w:sz w:val="20"/>
          <w:szCs w:val="20"/>
        </w:rPr>
      </w:pPr>
      <w:proofErr w:type="gramStart"/>
      <w:r w:rsidRPr="00437D1E">
        <w:rPr>
          <w:sz w:val="20"/>
          <w:szCs w:val="20"/>
        </w:rPr>
        <w:t>3) непредвиденные риски, связанные с кризисными явлениями в экономике Чувашской Республики и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преодолении последствий таких катастроф;</w:t>
      </w:r>
      <w:proofErr w:type="gramEnd"/>
    </w:p>
    <w:p w:rsidR="00437D1E" w:rsidRPr="00437D1E" w:rsidRDefault="00437D1E" w:rsidP="00437D1E">
      <w:pPr>
        <w:pStyle w:val="--1-western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437D1E">
        <w:rPr>
          <w:sz w:val="20"/>
          <w:szCs w:val="20"/>
        </w:rPr>
        <w:t>4) риск отсутствия ожидаемых конечных результатов Программы, обеспечивающих поддержку некоммерческих организаций и общественных объединений и проведение совместных социально значимых мероприятий.</w:t>
      </w:r>
    </w:p>
    <w:p w:rsidR="00437D1E" w:rsidRPr="00437D1E" w:rsidRDefault="00437D1E" w:rsidP="00437D1E">
      <w:pPr>
        <w:pStyle w:val="---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437D1E">
        <w:rPr>
          <w:sz w:val="20"/>
          <w:szCs w:val="20"/>
        </w:rPr>
        <w:t>Из вышеперечисленных рисков наибольшее отрицательное влияние на реализацию муниципальной программы могут оказать финансовые и непредвиденные риски, которые содержат угрозу срыва реализации Муниципальной программы. Поскольку в рамках реализации муниципальной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437D1E" w:rsidRPr="00437D1E" w:rsidRDefault="00437D1E" w:rsidP="00437D1E">
      <w:pPr>
        <w:pStyle w:val="a8"/>
        <w:spacing w:before="0" w:beforeAutospacing="0" w:after="0" w:afterAutospacing="0"/>
        <w:contextualSpacing/>
        <w:jc w:val="both"/>
        <w:rPr>
          <w:color w:val="000000"/>
          <w:sz w:val="20"/>
          <w:szCs w:val="20"/>
        </w:rPr>
      </w:pPr>
    </w:p>
    <w:p w:rsidR="00437D1E" w:rsidRPr="00437D1E" w:rsidRDefault="00437D1E" w:rsidP="00437D1E">
      <w:pPr>
        <w:pStyle w:val="a8"/>
        <w:contextualSpacing/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t>Пр</w:t>
      </w:r>
      <w:r w:rsidRPr="00437D1E">
        <w:rPr>
          <w:color w:val="000000"/>
          <w:sz w:val="20"/>
          <w:szCs w:val="20"/>
        </w:rPr>
        <w:t>иложение № 1</w:t>
      </w:r>
    </w:p>
    <w:p w:rsidR="00437D1E" w:rsidRPr="00437D1E" w:rsidRDefault="00437D1E" w:rsidP="00437D1E">
      <w:pPr>
        <w:pStyle w:val="a8"/>
        <w:contextualSpacing/>
        <w:jc w:val="right"/>
        <w:rPr>
          <w:sz w:val="20"/>
          <w:szCs w:val="20"/>
        </w:rPr>
      </w:pPr>
      <w:r w:rsidRPr="00437D1E">
        <w:rPr>
          <w:color w:val="000000"/>
          <w:sz w:val="20"/>
          <w:szCs w:val="20"/>
        </w:rPr>
        <w:t>к муниципальной программе</w:t>
      </w:r>
    </w:p>
    <w:p w:rsidR="00437D1E" w:rsidRPr="00437D1E" w:rsidRDefault="00437D1E" w:rsidP="00437D1E">
      <w:pPr>
        <w:pStyle w:val="a8"/>
        <w:contextualSpacing/>
        <w:jc w:val="right"/>
        <w:rPr>
          <w:sz w:val="20"/>
          <w:szCs w:val="20"/>
        </w:rPr>
      </w:pPr>
      <w:proofErr w:type="spellStart"/>
      <w:r w:rsidRPr="00437D1E">
        <w:rPr>
          <w:color w:val="000000"/>
          <w:sz w:val="20"/>
          <w:szCs w:val="20"/>
        </w:rPr>
        <w:t>Испуханского</w:t>
      </w:r>
      <w:proofErr w:type="spellEnd"/>
      <w:r w:rsidRPr="00437D1E">
        <w:rPr>
          <w:color w:val="000000"/>
          <w:sz w:val="20"/>
          <w:szCs w:val="20"/>
        </w:rPr>
        <w:t xml:space="preserve"> сельского поселения </w:t>
      </w:r>
    </w:p>
    <w:p w:rsidR="00437D1E" w:rsidRPr="00437D1E" w:rsidRDefault="00437D1E" w:rsidP="00437D1E">
      <w:pPr>
        <w:pStyle w:val="a8"/>
        <w:contextualSpacing/>
        <w:jc w:val="right"/>
        <w:rPr>
          <w:sz w:val="20"/>
          <w:szCs w:val="20"/>
        </w:rPr>
      </w:pPr>
      <w:r w:rsidRPr="00437D1E">
        <w:rPr>
          <w:color w:val="000000"/>
          <w:sz w:val="20"/>
          <w:szCs w:val="20"/>
        </w:rPr>
        <w:t xml:space="preserve">Красночетайского района Чувашской </w:t>
      </w:r>
    </w:p>
    <w:p w:rsidR="00437D1E" w:rsidRPr="00437D1E" w:rsidRDefault="00437D1E" w:rsidP="00437D1E">
      <w:pPr>
        <w:pStyle w:val="a8"/>
        <w:contextualSpacing/>
        <w:jc w:val="right"/>
        <w:rPr>
          <w:sz w:val="20"/>
          <w:szCs w:val="20"/>
        </w:rPr>
      </w:pPr>
      <w:r w:rsidRPr="00437D1E">
        <w:rPr>
          <w:color w:val="000000"/>
          <w:sz w:val="20"/>
          <w:szCs w:val="20"/>
        </w:rPr>
        <w:t>Республики «Развитие потенциала</w:t>
      </w:r>
    </w:p>
    <w:p w:rsidR="00437D1E" w:rsidRPr="00437D1E" w:rsidRDefault="00437D1E" w:rsidP="00437D1E">
      <w:pPr>
        <w:pStyle w:val="a8"/>
        <w:contextualSpacing/>
        <w:jc w:val="right"/>
        <w:rPr>
          <w:sz w:val="20"/>
          <w:szCs w:val="20"/>
        </w:rPr>
      </w:pPr>
      <w:r w:rsidRPr="00437D1E">
        <w:rPr>
          <w:color w:val="000000"/>
          <w:sz w:val="20"/>
          <w:szCs w:val="20"/>
        </w:rPr>
        <w:t>муниципального управления»</w:t>
      </w:r>
    </w:p>
    <w:p w:rsidR="00437D1E" w:rsidRPr="00437D1E" w:rsidRDefault="00437D1E" w:rsidP="00437D1E">
      <w:pPr>
        <w:pStyle w:val="---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Pr="00437D1E">
        <w:rPr>
          <w:sz w:val="20"/>
          <w:szCs w:val="20"/>
        </w:rPr>
        <w:t xml:space="preserve">ведения о показателях (индикаторах) муниципальной программы </w:t>
      </w:r>
      <w:proofErr w:type="spellStart"/>
      <w:r w:rsidRPr="00437D1E">
        <w:rPr>
          <w:sz w:val="20"/>
          <w:szCs w:val="20"/>
        </w:rPr>
        <w:t>Испуханского</w:t>
      </w:r>
      <w:proofErr w:type="spellEnd"/>
      <w:r w:rsidRPr="00437D1E">
        <w:rPr>
          <w:sz w:val="20"/>
          <w:szCs w:val="20"/>
        </w:rPr>
        <w:t xml:space="preserve"> сельского поселения Красночетайского района Чувашской Республики «Развитие потенциала муниципального управления»</w:t>
      </w:r>
    </w:p>
    <w:tbl>
      <w:tblPr>
        <w:tblW w:w="8996" w:type="dxa"/>
        <w:tblCellSpacing w:w="0" w:type="dxa"/>
        <w:tblInd w:w="-537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09"/>
        <w:gridCol w:w="4536"/>
        <w:gridCol w:w="1417"/>
        <w:gridCol w:w="1134"/>
        <w:gridCol w:w="1067"/>
        <w:gridCol w:w="53"/>
        <w:gridCol w:w="80"/>
      </w:tblGrid>
      <w:tr w:rsidR="00437D1E" w:rsidRPr="00437D1E" w:rsidTr="00411486">
        <w:trPr>
          <w:gridAfter w:val="4"/>
          <w:wAfter w:w="2334" w:type="dxa"/>
          <w:trHeight w:val="276"/>
          <w:tblCellSpacing w:w="0" w:type="dxa"/>
        </w:trPr>
        <w:tc>
          <w:tcPr>
            <w:tcW w:w="709" w:type="dxa"/>
            <w:vMerge w:val="restar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 xml:space="preserve">N </w:t>
            </w:r>
            <w:proofErr w:type="spellStart"/>
            <w:r w:rsidRPr="00437D1E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536" w:type="dxa"/>
            <w:vMerge w:val="restar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417" w:type="dxa"/>
            <w:vMerge w:val="restar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Единица измерения</w:t>
            </w:r>
          </w:p>
        </w:tc>
      </w:tr>
      <w:tr w:rsidR="00437D1E" w:rsidRPr="00437D1E" w:rsidTr="00411486">
        <w:trPr>
          <w:tblCellSpacing w:w="0" w:type="dxa"/>
        </w:trPr>
        <w:tc>
          <w:tcPr>
            <w:tcW w:w="709" w:type="dxa"/>
            <w:vMerge/>
            <w:vAlign w:val="center"/>
            <w:hideMark/>
          </w:tcPr>
          <w:p w:rsidR="00437D1E" w:rsidRPr="00437D1E" w:rsidRDefault="00437D1E" w:rsidP="004114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437D1E" w:rsidRPr="00437D1E" w:rsidRDefault="00437D1E" w:rsidP="004114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37D1E" w:rsidRPr="00437D1E" w:rsidRDefault="00437D1E" w:rsidP="004114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2019 год</w:t>
            </w:r>
          </w:p>
        </w:tc>
        <w:tc>
          <w:tcPr>
            <w:tcW w:w="1067" w:type="dxa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2020 год</w:t>
            </w:r>
          </w:p>
        </w:tc>
        <w:tc>
          <w:tcPr>
            <w:tcW w:w="133" w:type="dxa"/>
            <w:gridSpan w:val="2"/>
            <w:vAlign w:val="center"/>
            <w:hideMark/>
          </w:tcPr>
          <w:p w:rsidR="00437D1E" w:rsidRPr="00437D1E" w:rsidRDefault="00437D1E" w:rsidP="004114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D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37D1E" w:rsidRPr="00437D1E" w:rsidTr="00411486">
        <w:trPr>
          <w:tblCellSpacing w:w="0" w:type="dxa"/>
        </w:trPr>
        <w:tc>
          <w:tcPr>
            <w:tcW w:w="709" w:type="dxa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4</w:t>
            </w:r>
          </w:p>
        </w:tc>
        <w:tc>
          <w:tcPr>
            <w:tcW w:w="1067" w:type="dxa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5</w:t>
            </w:r>
          </w:p>
        </w:tc>
        <w:tc>
          <w:tcPr>
            <w:tcW w:w="133" w:type="dxa"/>
            <w:gridSpan w:val="2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D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37D1E" w:rsidRPr="00437D1E" w:rsidTr="00411486">
        <w:trPr>
          <w:gridAfter w:val="6"/>
          <w:wAfter w:w="8287" w:type="dxa"/>
          <w:tblCellSpacing w:w="0" w:type="dxa"/>
        </w:trPr>
        <w:tc>
          <w:tcPr>
            <w:tcW w:w="709" w:type="dxa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 </w:t>
            </w:r>
          </w:p>
        </w:tc>
      </w:tr>
      <w:tr w:rsidR="00437D1E" w:rsidRPr="00437D1E" w:rsidTr="00411486">
        <w:trPr>
          <w:tblCellSpacing w:w="0" w:type="dxa"/>
        </w:trPr>
        <w:tc>
          <w:tcPr>
            <w:tcW w:w="709" w:type="dxa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 xml:space="preserve">Удовлетворенность населения деятельностью органов местного самоуправления </w:t>
            </w:r>
            <w:proofErr w:type="spellStart"/>
            <w:r w:rsidRPr="00437D1E">
              <w:rPr>
                <w:sz w:val="20"/>
                <w:szCs w:val="20"/>
              </w:rPr>
              <w:t>Испуханского</w:t>
            </w:r>
            <w:proofErr w:type="spellEnd"/>
            <w:r w:rsidRPr="00437D1E">
              <w:rPr>
                <w:sz w:val="20"/>
                <w:szCs w:val="20"/>
              </w:rPr>
              <w:t xml:space="preserve"> сельского поселения Красночетайского района Чувашской Республики</w:t>
            </w:r>
          </w:p>
        </w:tc>
        <w:tc>
          <w:tcPr>
            <w:tcW w:w="1417" w:type="dxa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 xml:space="preserve">%, от числа </w:t>
            </w:r>
            <w:proofErr w:type="gramStart"/>
            <w:r w:rsidRPr="00437D1E">
              <w:rPr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1134" w:type="dxa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75</w:t>
            </w:r>
          </w:p>
        </w:tc>
        <w:tc>
          <w:tcPr>
            <w:tcW w:w="1120" w:type="dxa"/>
            <w:gridSpan w:val="2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78</w:t>
            </w:r>
          </w:p>
        </w:tc>
        <w:tc>
          <w:tcPr>
            <w:tcW w:w="80" w:type="dxa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D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37D1E" w:rsidRPr="00437D1E" w:rsidTr="00411486">
        <w:trPr>
          <w:tblCellSpacing w:w="0" w:type="dxa"/>
        </w:trPr>
        <w:tc>
          <w:tcPr>
            <w:tcW w:w="709" w:type="dxa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 xml:space="preserve">Доля муниципальных нормативных правовых актов </w:t>
            </w:r>
            <w:proofErr w:type="spellStart"/>
            <w:r w:rsidRPr="00437D1E">
              <w:rPr>
                <w:sz w:val="20"/>
                <w:szCs w:val="20"/>
              </w:rPr>
              <w:t>Испуханского</w:t>
            </w:r>
            <w:proofErr w:type="spellEnd"/>
            <w:r w:rsidRPr="00437D1E">
              <w:rPr>
                <w:sz w:val="20"/>
                <w:szCs w:val="20"/>
              </w:rPr>
              <w:t xml:space="preserve"> сельского поселения Красночетайского района Чувашской Республики, внесенных в регистр муниципальных нормативных правовых актов Чувашской Республики</w:t>
            </w:r>
          </w:p>
        </w:tc>
        <w:tc>
          <w:tcPr>
            <w:tcW w:w="1417" w:type="dxa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%, от поступивших</w:t>
            </w:r>
          </w:p>
        </w:tc>
        <w:tc>
          <w:tcPr>
            <w:tcW w:w="1134" w:type="dxa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100,0</w:t>
            </w:r>
          </w:p>
        </w:tc>
        <w:tc>
          <w:tcPr>
            <w:tcW w:w="1120" w:type="dxa"/>
            <w:gridSpan w:val="2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100,0</w:t>
            </w:r>
          </w:p>
        </w:tc>
        <w:tc>
          <w:tcPr>
            <w:tcW w:w="80" w:type="dxa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 </w:t>
            </w:r>
          </w:p>
        </w:tc>
      </w:tr>
      <w:tr w:rsidR="00437D1E" w:rsidRPr="00437D1E" w:rsidTr="00411486">
        <w:trPr>
          <w:tblCellSpacing w:w="0" w:type="dxa"/>
        </w:trPr>
        <w:tc>
          <w:tcPr>
            <w:tcW w:w="709" w:type="dxa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 xml:space="preserve">Доля вакантных должностей муниципальной службы, замещаемых на конкурсной основе, в том числе из кадрового резерва </w:t>
            </w:r>
            <w:proofErr w:type="spellStart"/>
            <w:r w:rsidRPr="00437D1E">
              <w:rPr>
                <w:sz w:val="20"/>
                <w:szCs w:val="20"/>
              </w:rPr>
              <w:t>Испуханского</w:t>
            </w:r>
            <w:proofErr w:type="spellEnd"/>
            <w:r w:rsidRPr="00437D1E">
              <w:rPr>
                <w:sz w:val="20"/>
                <w:szCs w:val="20"/>
              </w:rPr>
              <w:t xml:space="preserve"> сельского поселения Красночетайского района</w:t>
            </w:r>
          </w:p>
        </w:tc>
        <w:tc>
          <w:tcPr>
            <w:tcW w:w="1417" w:type="dxa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не менее 50%</w:t>
            </w:r>
          </w:p>
        </w:tc>
        <w:tc>
          <w:tcPr>
            <w:tcW w:w="1120" w:type="dxa"/>
            <w:gridSpan w:val="2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не менее 50%</w:t>
            </w:r>
          </w:p>
        </w:tc>
        <w:tc>
          <w:tcPr>
            <w:tcW w:w="80" w:type="dxa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D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37D1E" w:rsidRPr="00437D1E" w:rsidTr="00411486">
        <w:trPr>
          <w:tblCellSpacing w:w="0" w:type="dxa"/>
        </w:trPr>
        <w:tc>
          <w:tcPr>
            <w:tcW w:w="709" w:type="dxa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 xml:space="preserve">Доля муниципальных служащих в </w:t>
            </w:r>
            <w:proofErr w:type="spellStart"/>
            <w:r w:rsidRPr="00437D1E">
              <w:rPr>
                <w:sz w:val="20"/>
                <w:szCs w:val="20"/>
              </w:rPr>
              <w:t>Атнарском</w:t>
            </w:r>
            <w:proofErr w:type="spellEnd"/>
            <w:r w:rsidRPr="00437D1E">
              <w:rPr>
                <w:sz w:val="20"/>
                <w:szCs w:val="20"/>
              </w:rPr>
              <w:t xml:space="preserve">  сельском поселении  Красночетайского района Чувашской Республики в возрасте до 30 лет в общей численности муниципальных служащих</w:t>
            </w:r>
          </w:p>
        </w:tc>
        <w:tc>
          <w:tcPr>
            <w:tcW w:w="1417" w:type="dxa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не менее 0%</w:t>
            </w:r>
          </w:p>
        </w:tc>
        <w:tc>
          <w:tcPr>
            <w:tcW w:w="1120" w:type="dxa"/>
            <w:gridSpan w:val="2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не менее 0%</w:t>
            </w:r>
          </w:p>
        </w:tc>
        <w:tc>
          <w:tcPr>
            <w:tcW w:w="80" w:type="dxa"/>
            <w:vAlign w:val="center"/>
            <w:hideMark/>
          </w:tcPr>
          <w:p w:rsidR="00437D1E" w:rsidRPr="00437D1E" w:rsidRDefault="00437D1E" w:rsidP="004114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D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37D1E" w:rsidRPr="00437D1E" w:rsidTr="00411486">
        <w:trPr>
          <w:tblCellSpacing w:w="0" w:type="dxa"/>
        </w:trPr>
        <w:tc>
          <w:tcPr>
            <w:tcW w:w="709" w:type="dxa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 xml:space="preserve">Доля муниципальных служащих, прошедших курсы повышения квалификации и дополнительную </w:t>
            </w:r>
            <w:r w:rsidRPr="00437D1E">
              <w:rPr>
                <w:sz w:val="20"/>
                <w:szCs w:val="20"/>
              </w:rPr>
              <w:lastRenderedPageBreak/>
              <w:t>профессиональную подготовку</w:t>
            </w:r>
          </w:p>
        </w:tc>
        <w:tc>
          <w:tcPr>
            <w:tcW w:w="1417" w:type="dxa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134" w:type="dxa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не менее 5 человек</w:t>
            </w:r>
          </w:p>
        </w:tc>
        <w:tc>
          <w:tcPr>
            <w:tcW w:w="1120" w:type="dxa"/>
            <w:gridSpan w:val="2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не менее 5 человек</w:t>
            </w:r>
          </w:p>
        </w:tc>
        <w:tc>
          <w:tcPr>
            <w:tcW w:w="80" w:type="dxa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D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37D1E" w:rsidRPr="00437D1E" w:rsidTr="00411486">
        <w:trPr>
          <w:tblCellSpacing w:w="0" w:type="dxa"/>
        </w:trPr>
        <w:tc>
          <w:tcPr>
            <w:tcW w:w="709" w:type="dxa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536" w:type="dxa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Оценка гражданами уровня эффективности муниципальной службы и результативности деятельности муниципальных служащих</w:t>
            </w:r>
          </w:p>
        </w:tc>
        <w:tc>
          <w:tcPr>
            <w:tcW w:w="1417" w:type="dxa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37D1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120" w:type="dxa"/>
            <w:gridSpan w:val="2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80" w:type="dxa"/>
            <w:vAlign w:val="center"/>
            <w:hideMark/>
          </w:tcPr>
          <w:p w:rsidR="00437D1E" w:rsidRPr="00437D1E" w:rsidRDefault="00437D1E" w:rsidP="004114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D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37D1E" w:rsidRPr="00437D1E" w:rsidTr="00411486">
        <w:trPr>
          <w:tblCellSpacing w:w="0" w:type="dxa"/>
        </w:trPr>
        <w:tc>
          <w:tcPr>
            <w:tcW w:w="709" w:type="dxa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Оценка муниципальными служащими условий и результатов своей работы, морально-психологического климата в коллективе</w:t>
            </w:r>
          </w:p>
        </w:tc>
        <w:tc>
          <w:tcPr>
            <w:tcW w:w="1417" w:type="dxa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37D1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120" w:type="dxa"/>
            <w:gridSpan w:val="2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80" w:type="dxa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D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437D1E" w:rsidRPr="00437D1E" w:rsidRDefault="00437D1E" w:rsidP="00437D1E">
      <w:pPr>
        <w:pStyle w:val="a8"/>
        <w:spacing w:after="240" w:afterAutospacing="0"/>
        <w:contextualSpacing/>
        <w:jc w:val="both"/>
        <w:rPr>
          <w:sz w:val="20"/>
          <w:szCs w:val="20"/>
        </w:rPr>
      </w:pPr>
    </w:p>
    <w:p w:rsidR="00437D1E" w:rsidRPr="00437D1E" w:rsidRDefault="00437D1E" w:rsidP="00437D1E">
      <w:pPr>
        <w:pStyle w:val="a8"/>
        <w:spacing w:after="240" w:afterAutospacing="0"/>
        <w:ind w:firstLine="301"/>
        <w:contextualSpacing/>
        <w:jc w:val="both"/>
        <w:rPr>
          <w:sz w:val="20"/>
          <w:szCs w:val="20"/>
        </w:rPr>
      </w:pPr>
    </w:p>
    <w:p w:rsidR="00437D1E" w:rsidRPr="00437D1E" w:rsidRDefault="00437D1E" w:rsidP="00437D1E">
      <w:pPr>
        <w:pStyle w:val="a8"/>
        <w:contextualSpacing/>
        <w:jc w:val="right"/>
        <w:rPr>
          <w:sz w:val="20"/>
          <w:szCs w:val="20"/>
        </w:rPr>
      </w:pPr>
      <w:r w:rsidRPr="00437D1E">
        <w:rPr>
          <w:sz w:val="20"/>
          <w:szCs w:val="20"/>
        </w:rPr>
        <w:t xml:space="preserve">Приложение № 2 </w:t>
      </w:r>
    </w:p>
    <w:p w:rsidR="00437D1E" w:rsidRPr="00437D1E" w:rsidRDefault="00437D1E" w:rsidP="00437D1E">
      <w:pPr>
        <w:pStyle w:val="a8"/>
        <w:contextualSpacing/>
        <w:jc w:val="right"/>
        <w:rPr>
          <w:sz w:val="20"/>
          <w:szCs w:val="20"/>
        </w:rPr>
      </w:pPr>
      <w:r w:rsidRPr="00437D1E">
        <w:rPr>
          <w:sz w:val="20"/>
          <w:szCs w:val="20"/>
        </w:rPr>
        <w:t xml:space="preserve">к муниципальной программе </w:t>
      </w:r>
    </w:p>
    <w:p w:rsidR="00437D1E" w:rsidRPr="00437D1E" w:rsidRDefault="00437D1E" w:rsidP="00437D1E">
      <w:pPr>
        <w:pStyle w:val="a8"/>
        <w:contextualSpacing/>
        <w:jc w:val="right"/>
        <w:rPr>
          <w:sz w:val="20"/>
          <w:szCs w:val="20"/>
        </w:rPr>
      </w:pPr>
      <w:proofErr w:type="spellStart"/>
      <w:r w:rsidRPr="00437D1E">
        <w:rPr>
          <w:sz w:val="20"/>
          <w:szCs w:val="20"/>
        </w:rPr>
        <w:t>Испуханского</w:t>
      </w:r>
      <w:proofErr w:type="spellEnd"/>
      <w:r w:rsidRPr="00437D1E">
        <w:rPr>
          <w:sz w:val="20"/>
          <w:szCs w:val="20"/>
        </w:rPr>
        <w:t xml:space="preserve"> сельского поселения</w:t>
      </w:r>
    </w:p>
    <w:p w:rsidR="00437D1E" w:rsidRPr="00437D1E" w:rsidRDefault="00437D1E" w:rsidP="00437D1E">
      <w:pPr>
        <w:pStyle w:val="a8"/>
        <w:contextualSpacing/>
        <w:jc w:val="right"/>
        <w:rPr>
          <w:sz w:val="20"/>
          <w:szCs w:val="20"/>
        </w:rPr>
      </w:pPr>
      <w:r w:rsidRPr="00437D1E">
        <w:rPr>
          <w:sz w:val="20"/>
          <w:szCs w:val="20"/>
        </w:rPr>
        <w:t>Красночетайского района Чувашской Республики</w:t>
      </w:r>
    </w:p>
    <w:p w:rsidR="00437D1E" w:rsidRPr="00437D1E" w:rsidRDefault="00437D1E" w:rsidP="00437D1E">
      <w:pPr>
        <w:pStyle w:val="a8"/>
        <w:contextualSpacing/>
        <w:jc w:val="right"/>
        <w:rPr>
          <w:sz w:val="20"/>
          <w:szCs w:val="20"/>
        </w:rPr>
      </w:pPr>
      <w:r w:rsidRPr="00437D1E">
        <w:rPr>
          <w:sz w:val="20"/>
          <w:szCs w:val="20"/>
        </w:rPr>
        <w:t>«Развитие потенциала муниципального управления»</w:t>
      </w:r>
    </w:p>
    <w:p w:rsidR="00437D1E" w:rsidRPr="00437D1E" w:rsidRDefault="00437D1E" w:rsidP="00437D1E">
      <w:pPr>
        <w:pStyle w:val="---"/>
        <w:contextualSpacing/>
        <w:jc w:val="both"/>
        <w:rPr>
          <w:sz w:val="20"/>
          <w:szCs w:val="20"/>
        </w:rPr>
      </w:pPr>
      <w:r w:rsidRPr="00437D1E">
        <w:rPr>
          <w:sz w:val="20"/>
          <w:szCs w:val="20"/>
        </w:rPr>
        <w:t xml:space="preserve">Перечень основных мероприятий подпрограмм муниципальной программы </w:t>
      </w:r>
      <w:proofErr w:type="spellStart"/>
      <w:r w:rsidRPr="00437D1E">
        <w:rPr>
          <w:sz w:val="20"/>
          <w:szCs w:val="20"/>
        </w:rPr>
        <w:t>Испуханского</w:t>
      </w:r>
      <w:proofErr w:type="spellEnd"/>
      <w:r w:rsidRPr="00437D1E">
        <w:rPr>
          <w:sz w:val="20"/>
          <w:szCs w:val="20"/>
        </w:rPr>
        <w:t xml:space="preserve"> сельского поселения Красночетайского района Чувашской Республики «Развитие потенциала муниципального управления»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1"/>
        <w:gridCol w:w="1200"/>
        <w:gridCol w:w="1219"/>
        <w:gridCol w:w="739"/>
        <w:gridCol w:w="739"/>
        <w:gridCol w:w="1840"/>
        <w:gridCol w:w="1723"/>
        <w:gridCol w:w="1744"/>
      </w:tblGrid>
      <w:tr w:rsidR="00437D1E" w:rsidRPr="00437D1E" w:rsidTr="00411486">
        <w:trPr>
          <w:tblCellSpacing w:w="0" w:type="dxa"/>
        </w:trPr>
        <w:tc>
          <w:tcPr>
            <w:tcW w:w="150" w:type="pct"/>
            <w:vMerge w:val="restar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 xml:space="preserve">N </w:t>
            </w:r>
            <w:proofErr w:type="spellStart"/>
            <w:r w:rsidRPr="00437D1E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50" w:type="pct"/>
            <w:vMerge w:val="restar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650" w:type="pct"/>
            <w:vMerge w:val="restar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050" w:type="pct"/>
            <w:gridSpan w:val="2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Срок</w:t>
            </w:r>
          </w:p>
        </w:tc>
        <w:tc>
          <w:tcPr>
            <w:tcW w:w="1050" w:type="pct"/>
            <w:vMerge w:val="restar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Ожидаемый непосредственный результат</w:t>
            </w:r>
          </w:p>
        </w:tc>
        <w:tc>
          <w:tcPr>
            <w:tcW w:w="850" w:type="pct"/>
            <w:vMerge w:val="restar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Последствия нереализованного основного мероприятия</w:t>
            </w:r>
          </w:p>
        </w:tc>
        <w:tc>
          <w:tcPr>
            <w:tcW w:w="650" w:type="pct"/>
            <w:vMerge w:val="restar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Связь с показателями государственной программы Чувашской Республики (подпрограммы)</w:t>
            </w:r>
          </w:p>
        </w:tc>
      </w:tr>
      <w:tr w:rsidR="00437D1E" w:rsidRPr="00437D1E" w:rsidTr="0041148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37D1E" w:rsidRPr="00437D1E" w:rsidRDefault="00437D1E" w:rsidP="004114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7D1E" w:rsidRPr="00437D1E" w:rsidRDefault="00437D1E" w:rsidP="004114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7D1E" w:rsidRPr="00437D1E" w:rsidRDefault="00437D1E" w:rsidP="004114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500" w:type="pc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0" w:type="auto"/>
            <w:vMerge/>
            <w:vAlign w:val="center"/>
            <w:hideMark/>
          </w:tcPr>
          <w:p w:rsidR="00437D1E" w:rsidRPr="00437D1E" w:rsidRDefault="00437D1E" w:rsidP="004114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7D1E" w:rsidRPr="00437D1E" w:rsidRDefault="00437D1E" w:rsidP="004114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7D1E" w:rsidRPr="00437D1E" w:rsidRDefault="00437D1E" w:rsidP="004114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D1E" w:rsidRPr="00437D1E" w:rsidTr="00411486">
        <w:trPr>
          <w:tblCellSpacing w:w="0" w:type="dxa"/>
        </w:trPr>
        <w:tc>
          <w:tcPr>
            <w:tcW w:w="150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1</w:t>
            </w:r>
          </w:p>
        </w:tc>
        <w:tc>
          <w:tcPr>
            <w:tcW w:w="650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2</w:t>
            </w:r>
          </w:p>
        </w:tc>
        <w:tc>
          <w:tcPr>
            <w:tcW w:w="650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3</w:t>
            </w:r>
          </w:p>
        </w:tc>
        <w:tc>
          <w:tcPr>
            <w:tcW w:w="550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5</w:t>
            </w:r>
          </w:p>
        </w:tc>
        <w:tc>
          <w:tcPr>
            <w:tcW w:w="1050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6</w:t>
            </w:r>
          </w:p>
        </w:tc>
        <w:tc>
          <w:tcPr>
            <w:tcW w:w="850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7</w:t>
            </w:r>
          </w:p>
        </w:tc>
        <w:tc>
          <w:tcPr>
            <w:tcW w:w="650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8</w:t>
            </w:r>
          </w:p>
        </w:tc>
      </w:tr>
      <w:tr w:rsidR="00437D1E" w:rsidRPr="00437D1E" w:rsidTr="00411486">
        <w:trPr>
          <w:tblCellSpacing w:w="0" w:type="dxa"/>
        </w:trPr>
        <w:tc>
          <w:tcPr>
            <w:tcW w:w="5000" w:type="pct"/>
            <w:gridSpan w:val="8"/>
            <w:vAlign w:val="center"/>
            <w:hideMark/>
          </w:tcPr>
          <w:p w:rsidR="00437D1E" w:rsidRPr="00437D1E" w:rsidRDefault="003B6C08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hyperlink r:id="rId14" w:anchor="sub_7000" w:history="1">
              <w:r w:rsidR="00437D1E" w:rsidRPr="00437D1E">
                <w:rPr>
                  <w:rStyle w:val="a9"/>
                  <w:b/>
                  <w:bCs/>
                  <w:sz w:val="20"/>
                  <w:szCs w:val="20"/>
                </w:rPr>
                <w:t>Подпрограмма</w:t>
              </w:r>
            </w:hyperlink>
            <w:r w:rsidR="00437D1E" w:rsidRPr="00437D1E">
              <w:rPr>
                <w:sz w:val="20"/>
                <w:szCs w:val="20"/>
              </w:rPr>
              <w:t xml:space="preserve"> "Развитие муниципальной службы в  </w:t>
            </w:r>
            <w:proofErr w:type="spellStart"/>
            <w:r w:rsidR="00437D1E" w:rsidRPr="00437D1E">
              <w:rPr>
                <w:sz w:val="20"/>
                <w:szCs w:val="20"/>
              </w:rPr>
              <w:t>Испуханском</w:t>
            </w:r>
            <w:proofErr w:type="spellEnd"/>
            <w:r w:rsidR="00437D1E" w:rsidRPr="00437D1E">
              <w:rPr>
                <w:sz w:val="20"/>
                <w:szCs w:val="20"/>
              </w:rPr>
              <w:t xml:space="preserve"> сельском поселении  Красночетайского района  Чувашской Республики"</w:t>
            </w:r>
          </w:p>
        </w:tc>
      </w:tr>
      <w:tr w:rsidR="00437D1E" w:rsidRPr="00437D1E" w:rsidTr="00411486">
        <w:trPr>
          <w:tblCellSpacing w:w="0" w:type="dxa"/>
        </w:trPr>
        <w:tc>
          <w:tcPr>
            <w:tcW w:w="150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 </w:t>
            </w:r>
          </w:p>
        </w:tc>
        <w:tc>
          <w:tcPr>
            <w:tcW w:w="650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 xml:space="preserve">Основное мероприятие 1. Развитие нормативно-правовой базы </w:t>
            </w:r>
            <w:proofErr w:type="spellStart"/>
            <w:r w:rsidRPr="00437D1E">
              <w:rPr>
                <w:sz w:val="20"/>
                <w:szCs w:val="20"/>
              </w:rPr>
              <w:t>Испуханского</w:t>
            </w:r>
            <w:proofErr w:type="spellEnd"/>
            <w:r w:rsidRPr="00437D1E">
              <w:rPr>
                <w:sz w:val="20"/>
                <w:szCs w:val="20"/>
              </w:rPr>
              <w:t xml:space="preserve"> сельского поселения Красночетайского района Чувашской Республики, регулирующей вопросы муниципальной службы</w:t>
            </w:r>
          </w:p>
        </w:tc>
        <w:tc>
          <w:tcPr>
            <w:tcW w:w="650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 xml:space="preserve"> Администрация </w:t>
            </w:r>
            <w:proofErr w:type="spellStart"/>
            <w:r w:rsidRPr="00437D1E">
              <w:rPr>
                <w:sz w:val="20"/>
                <w:szCs w:val="20"/>
              </w:rPr>
              <w:t>Испуханского</w:t>
            </w:r>
            <w:proofErr w:type="spellEnd"/>
            <w:r w:rsidRPr="00437D1E">
              <w:rPr>
                <w:sz w:val="20"/>
                <w:szCs w:val="20"/>
              </w:rPr>
              <w:t xml:space="preserve"> сельского поселения Красночетайского района Чувашской Республики</w:t>
            </w:r>
          </w:p>
        </w:tc>
        <w:tc>
          <w:tcPr>
            <w:tcW w:w="550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01.01.2019</w:t>
            </w:r>
          </w:p>
        </w:tc>
        <w:tc>
          <w:tcPr>
            <w:tcW w:w="500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31.12.2020</w:t>
            </w:r>
          </w:p>
        </w:tc>
        <w:tc>
          <w:tcPr>
            <w:tcW w:w="1050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 xml:space="preserve">полнота нормативно-правовой базы </w:t>
            </w:r>
            <w:proofErr w:type="spellStart"/>
            <w:r w:rsidRPr="00437D1E">
              <w:rPr>
                <w:sz w:val="20"/>
                <w:szCs w:val="20"/>
              </w:rPr>
              <w:t>Испуханского</w:t>
            </w:r>
            <w:proofErr w:type="spellEnd"/>
            <w:r w:rsidRPr="00437D1E">
              <w:rPr>
                <w:sz w:val="20"/>
                <w:szCs w:val="20"/>
              </w:rPr>
              <w:t xml:space="preserve"> сельского поселения Красночетайского района Чувашской Республики по вопросам муниципальной службы</w:t>
            </w:r>
          </w:p>
        </w:tc>
        <w:tc>
          <w:tcPr>
            <w:tcW w:w="850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37D1E">
              <w:rPr>
                <w:sz w:val="20"/>
                <w:szCs w:val="20"/>
              </w:rPr>
              <w:t>неурегулированность</w:t>
            </w:r>
            <w:proofErr w:type="spellEnd"/>
            <w:r w:rsidRPr="00437D1E">
              <w:rPr>
                <w:sz w:val="20"/>
                <w:szCs w:val="20"/>
              </w:rPr>
              <w:t xml:space="preserve"> вопросов муниципальной службы</w:t>
            </w:r>
          </w:p>
        </w:tc>
        <w:tc>
          <w:tcPr>
            <w:tcW w:w="650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 xml:space="preserve">доля подготовленных нормативных правовых актов </w:t>
            </w:r>
            <w:proofErr w:type="spellStart"/>
            <w:r w:rsidRPr="00437D1E">
              <w:rPr>
                <w:sz w:val="20"/>
                <w:szCs w:val="20"/>
              </w:rPr>
              <w:t>Испуханского</w:t>
            </w:r>
            <w:proofErr w:type="spellEnd"/>
            <w:r w:rsidRPr="00437D1E">
              <w:rPr>
                <w:sz w:val="20"/>
                <w:szCs w:val="20"/>
              </w:rPr>
              <w:t xml:space="preserve"> сельского поселения Красночетайского района Чувашской Республики, регулирующих вопросы муниципальной службы, отнесенные к компетенции органов местного самоуправления, не менее 100 процентов</w:t>
            </w:r>
          </w:p>
        </w:tc>
      </w:tr>
      <w:tr w:rsidR="00437D1E" w:rsidRPr="00437D1E" w:rsidTr="00411486">
        <w:trPr>
          <w:tblCellSpacing w:w="0" w:type="dxa"/>
        </w:trPr>
        <w:tc>
          <w:tcPr>
            <w:tcW w:w="150" w:type="pc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Основное мероприятие 2. Переподготовка и повышение квалификации кадров для муниципаль</w:t>
            </w:r>
            <w:r w:rsidRPr="00437D1E">
              <w:rPr>
                <w:sz w:val="20"/>
                <w:szCs w:val="20"/>
              </w:rPr>
              <w:lastRenderedPageBreak/>
              <w:t>ной службы</w:t>
            </w:r>
          </w:p>
        </w:tc>
        <w:tc>
          <w:tcPr>
            <w:tcW w:w="650" w:type="pc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437D1E">
              <w:rPr>
                <w:sz w:val="20"/>
                <w:szCs w:val="20"/>
              </w:rPr>
              <w:t>Испуханского</w:t>
            </w:r>
            <w:proofErr w:type="spellEnd"/>
            <w:r w:rsidRPr="00437D1E">
              <w:rPr>
                <w:sz w:val="20"/>
                <w:szCs w:val="20"/>
              </w:rPr>
              <w:t xml:space="preserve"> сельского поселения Красночетайского района Чувашской Республики</w:t>
            </w:r>
          </w:p>
        </w:tc>
        <w:tc>
          <w:tcPr>
            <w:tcW w:w="550" w:type="pc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01.01.2019</w:t>
            </w:r>
          </w:p>
        </w:tc>
        <w:tc>
          <w:tcPr>
            <w:tcW w:w="500" w:type="pc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31.12.2020</w:t>
            </w:r>
          </w:p>
        </w:tc>
        <w:tc>
          <w:tcPr>
            <w:tcW w:w="1050" w:type="pc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 xml:space="preserve">повышение уровня профессионализма и компетентности муниципальных служащих и лиц, состоящих в кадровых резервах органов местного самоуправления в </w:t>
            </w:r>
            <w:proofErr w:type="spellStart"/>
            <w:r w:rsidRPr="00437D1E">
              <w:rPr>
                <w:sz w:val="20"/>
                <w:szCs w:val="20"/>
              </w:rPr>
              <w:lastRenderedPageBreak/>
              <w:t>Испуханском</w:t>
            </w:r>
            <w:proofErr w:type="spellEnd"/>
            <w:r w:rsidRPr="00437D1E">
              <w:rPr>
                <w:sz w:val="20"/>
                <w:szCs w:val="20"/>
              </w:rPr>
              <w:t xml:space="preserve"> сельском поселении  Красночетайского района  Чувашской Республики (далее - кадровые резервы органов местного самоуправления)</w:t>
            </w:r>
          </w:p>
        </w:tc>
        <w:tc>
          <w:tcPr>
            <w:tcW w:w="850" w:type="pc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lastRenderedPageBreak/>
              <w:t xml:space="preserve">невыполнение требований законодательства Российской Федерации об участии государственных органов субъектов Российской </w:t>
            </w:r>
            <w:r w:rsidRPr="00437D1E">
              <w:rPr>
                <w:sz w:val="20"/>
                <w:szCs w:val="20"/>
              </w:rPr>
              <w:lastRenderedPageBreak/>
              <w:t>Федерации в обеспечении дополнительного профессионального образования муниципальных служащих</w:t>
            </w:r>
          </w:p>
        </w:tc>
        <w:tc>
          <w:tcPr>
            <w:tcW w:w="650" w:type="pc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lastRenderedPageBreak/>
              <w:t xml:space="preserve">доля муниципальных служащих, прошедших дополнительное профессиональное образование в текущем году за счет средств </w:t>
            </w:r>
            <w:r w:rsidRPr="00437D1E">
              <w:rPr>
                <w:sz w:val="20"/>
                <w:szCs w:val="20"/>
              </w:rPr>
              <w:lastRenderedPageBreak/>
              <w:t>местного бюджета  Красночетайского района Чувашской Республики, не менее 5 человек</w:t>
            </w:r>
          </w:p>
        </w:tc>
      </w:tr>
      <w:tr w:rsidR="00437D1E" w:rsidRPr="00437D1E" w:rsidTr="00411486">
        <w:trPr>
          <w:tblCellSpacing w:w="0" w:type="dxa"/>
        </w:trPr>
        <w:tc>
          <w:tcPr>
            <w:tcW w:w="150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50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Основное мероприятие 3. Внедрение на муниципальной службе современных кадровых технологий</w:t>
            </w:r>
          </w:p>
        </w:tc>
        <w:tc>
          <w:tcPr>
            <w:tcW w:w="650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437D1E">
              <w:rPr>
                <w:sz w:val="20"/>
                <w:szCs w:val="20"/>
              </w:rPr>
              <w:t>Испуханского</w:t>
            </w:r>
            <w:proofErr w:type="spellEnd"/>
            <w:r w:rsidRPr="00437D1E">
              <w:rPr>
                <w:sz w:val="20"/>
                <w:szCs w:val="20"/>
              </w:rPr>
              <w:t xml:space="preserve"> сельского поселения Красночетайского района Чувашской Республики</w:t>
            </w:r>
          </w:p>
        </w:tc>
        <w:tc>
          <w:tcPr>
            <w:tcW w:w="550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01.01.2019</w:t>
            </w:r>
          </w:p>
        </w:tc>
        <w:tc>
          <w:tcPr>
            <w:tcW w:w="500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31.12.2020</w:t>
            </w:r>
          </w:p>
        </w:tc>
        <w:tc>
          <w:tcPr>
            <w:tcW w:w="1050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 w:after="74" w:after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создание эффективной системы поиска и отбора кандидатов для замещения должностей муниципальной службы для включения в кадровые резервы органов местного самоуправления;</w:t>
            </w:r>
          </w:p>
          <w:p w:rsidR="00437D1E" w:rsidRPr="00437D1E" w:rsidRDefault="00437D1E" w:rsidP="00411486">
            <w:pPr>
              <w:pStyle w:val="a8"/>
              <w:spacing w:before="74" w:beforeAutospacing="0" w:after="74" w:after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применение современных методов оценки граждан и муниципальных служащих;</w:t>
            </w:r>
          </w:p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внедрение лицензионных компьютерных программ по работе с кадрами в администрации Красночетайского района</w:t>
            </w:r>
          </w:p>
        </w:tc>
        <w:tc>
          <w:tcPr>
            <w:tcW w:w="850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 w:after="74" w:after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риск замещения должностей муниципальной службы неквалифицированными специалистами;</w:t>
            </w:r>
          </w:p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отсутствие унифицированных методик и технологий подбора кадров на муниципальную службу, несовершенство методик проведения конкурсов на замещение вакантных должностей муниципальной службы и включение в кадровые резервы органов местного самоуправления, квалификационных экзаменов и аттестации муниципальных служащих</w:t>
            </w:r>
          </w:p>
        </w:tc>
        <w:tc>
          <w:tcPr>
            <w:tcW w:w="650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доля вакантных должностей муниципальной службы, замещаемых на конкурсной основе, не менее 63 процентов</w:t>
            </w:r>
          </w:p>
        </w:tc>
      </w:tr>
      <w:tr w:rsidR="00437D1E" w:rsidRPr="00437D1E" w:rsidTr="00411486">
        <w:trPr>
          <w:tblCellSpacing w:w="0" w:type="dxa"/>
        </w:trPr>
        <w:tc>
          <w:tcPr>
            <w:tcW w:w="150" w:type="pc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Основное мероприятие 4. Повышение престижа муниципальной службы</w:t>
            </w:r>
          </w:p>
        </w:tc>
        <w:tc>
          <w:tcPr>
            <w:tcW w:w="650" w:type="pc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437D1E">
              <w:rPr>
                <w:sz w:val="20"/>
                <w:szCs w:val="20"/>
              </w:rPr>
              <w:t>Испуханского</w:t>
            </w:r>
            <w:proofErr w:type="spellEnd"/>
            <w:r w:rsidRPr="00437D1E">
              <w:rPr>
                <w:sz w:val="20"/>
                <w:szCs w:val="20"/>
              </w:rPr>
              <w:t xml:space="preserve"> </w:t>
            </w:r>
            <w:proofErr w:type="gramStart"/>
            <w:r w:rsidRPr="00437D1E">
              <w:rPr>
                <w:sz w:val="20"/>
                <w:szCs w:val="20"/>
              </w:rPr>
              <w:t>сельского</w:t>
            </w:r>
            <w:proofErr w:type="gramEnd"/>
            <w:r w:rsidRPr="00437D1E">
              <w:rPr>
                <w:sz w:val="20"/>
                <w:szCs w:val="20"/>
              </w:rPr>
              <w:t xml:space="preserve"> поселение Красночетайского района Чувашской Республики</w:t>
            </w:r>
          </w:p>
        </w:tc>
        <w:tc>
          <w:tcPr>
            <w:tcW w:w="550" w:type="pc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01.01.2019</w:t>
            </w:r>
          </w:p>
        </w:tc>
        <w:tc>
          <w:tcPr>
            <w:tcW w:w="500" w:type="pc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31.12.2020</w:t>
            </w:r>
          </w:p>
        </w:tc>
        <w:tc>
          <w:tcPr>
            <w:tcW w:w="1050" w:type="pc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 w:after="74" w:after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наличие высококвалифицированного кадрового состава на муниципальной службе, эффективность использования кадровых резервов;</w:t>
            </w:r>
          </w:p>
          <w:p w:rsidR="00437D1E" w:rsidRPr="00437D1E" w:rsidRDefault="00437D1E" w:rsidP="00411486">
            <w:pPr>
              <w:pStyle w:val="a8"/>
              <w:spacing w:before="74" w:beforeAutospacing="0" w:after="74" w:after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укрепление стабильности кадрового состава муниципальной службы;</w:t>
            </w:r>
          </w:p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повышение престижа муниципальной службы</w:t>
            </w:r>
          </w:p>
        </w:tc>
        <w:tc>
          <w:tcPr>
            <w:tcW w:w="850" w:type="pc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 w:after="74" w:after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отсутствие возможностей для обеспечения непрерывности сменяемости кадрового состава на муниципальной службе;</w:t>
            </w:r>
          </w:p>
          <w:p w:rsidR="00437D1E" w:rsidRPr="00437D1E" w:rsidRDefault="00437D1E" w:rsidP="00411486">
            <w:pPr>
              <w:pStyle w:val="a8"/>
              <w:spacing w:before="74" w:beforeAutospacing="0" w:after="74" w:after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отсутствие возможностей для назначения на руководящие должности высококвалифицированных специалистов;</w:t>
            </w:r>
          </w:p>
          <w:p w:rsidR="00437D1E" w:rsidRPr="00437D1E" w:rsidRDefault="00437D1E" w:rsidP="00411486">
            <w:pPr>
              <w:pStyle w:val="a8"/>
              <w:spacing w:before="74" w:beforeAutospacing="0" w:after="74" w:after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непривлекательность муниципальной службы;</w:t>
            </w:r>
          </w:p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текучесть кадров</w:t>
            </w:r>
          </w:p>
        </w:tc>
        <w:tc>
          <w:tcPr>
            <w:tcW w:w="650" w:type="pc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 w:after="74" w:after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доля муниципальных служащих в возрасте до 30 лет в общей численности гражданских служащих не менее 21 процента;</w:t>
            </w:r>
          </w:p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оценка муниципальными служащими условий и результатов своей работы, морально-психологического климата в коллективе не ниже чем "удовлетворительно"</w:t>
            </w:r>
          </w:p>
        </w:tc>
      </w:tr>
      <w:tr w:rsidR="00437D1E" w:rsidRPr="00437D1E" w:rsidTr="00411486">
        <w:trPr>
          <w:tblCellSpacing w:w="0" w:type="dxa"/>
        </w:trPr>
        <w:tc>
          <w:tcPr>
            <w:tcW w:w="150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50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 xml:space="preserve">Основное мероприятие 5. Формирование положительного имиджа органов местного самоуправления в </w:t>
            </w:r>
            <w:proofErr w:type="spellStart"/>
            <w:r w:rsidRPr="00437D1E">
              <w:rPr>
                <w:sz w:val="20"/>
                <w:szCs w:val="20"/>
              </w:rPr>
              <w:t>Испуханском</w:t>
            </w:r>
            <w:proofErr w:type="spellEnd"/>
            <w:r w:rsidRPr="00437D1E">
              <w:rPr>
                <w:sz w:val="20"/>
                <w:szCs w:val="20"/>
              </w:rPr>
              <w:t xml:space="preserve"> сельском поселении Красночетайского районе Чувашской Республики</w:t>
            </w:r>
          </w:p>
        </w:tc>
        <w:tc>
          <w:tcPr>
            <w:tcW w:w="650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437D1E">
              <w:rPr>
                <w:sz w:val="20"/>
                <w:szCs w:val="20"/>
              </w:rPr>
              <w:t>Испуханского</w:t>
            </w:r>
            <w:proofErr w:type="spellEnd"/>
            <w:r w:rsidRPr="00437D1E">
              <w:rPr>
                <w:sz w:val="20"/>
                <w:szCs w:val="20"/>
              </w:rPr>
              <w:t xml:space="preserve"> сельского поселения Красночетайского района Чувашской Республики</w:t>
            </w:r>
          </w:p>
        </w:tc>
        <w:tc>
          <w:tcPr>
            <w:tcW w:w="550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01.01.2019</w:t>
            </w:r>
          </w:p>
        </w:tc>
        <w:tc>
          <w:tcPr>
            <w:tcW w:w="500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31.12.2020</w:t>
            </w:r>
          </w:p>
        </w:tc>
        <w:tc>
          <w:tcPr>
            <w:tcW w:w="1050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 w:after="74" w:after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формирование объективного общественного мнения о деятельности муниципальных служащих;</w:t>
            </w:r>
          </w:p>
          <w:p w:rsidR="00437D1E" w:rsidRPr="00437D1E" w:rsidRDefault="00437D1E" w:rsidP="00411486">
            <w:pPr>
              <w:pStyle w:val="a8"/>
              <w:spacing w:before="74" w:beforeAutospacing="0" w:after="74" w:after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удовлетворенность граждан уровнем эффективности муниципальной службы и результативности деятельности муниципальных служащих;</w:t>
            </w:r>
          </w:p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удовлетворенность муниципальных служащих условиями и результатами своей работы, морально-психологическим климатом в коллективе</w:t>
            </w:r>
          </w:p>
        </w:tc>
        <w:tc>
          <w:tcPr>
            <w:tcW w:w="850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 w:after="74" w:after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негативное отношение граждан к деятельности муниципальных служащих;</w:t>
            </w:r>
          </w:p>
          <w:p w:rsidR="00437D1E" w:rsidRPr="00437D1E" w:rsidRDefault="00437D1E" w:rsidP="00411486">
            <w:pPr>
              <w:pStyle w:val="a8"/>
              <w:spacing w:before="74" w:beforeAutospacing="0" w:after="74" w:after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непривлекательность муниципальной службы;</w:t>
            </w:r>
          </w:p>
          <w:p w:rsidR="00437D1E" w:rsidRPr="00437D1E" w:rsidRDefault="00437D1E" w:rsidP="00411486">
            <w:pPr>
              <w:pStyle w:val="a8"/>
              <w:spacing w:before="74" w:beforeAutospacing="0" w:after="74" w:after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снижение результативности деятельности муниципальных служащих;</w:t>
            </w:r>
          </w:p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текучесть кадров</w:t>
            </w:r>
          </w:p>
        </w:tc>
        <w:tc>
          <w:tcPr>
            <w:tcW w:w="650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 w:after="74" w:after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оценка гражданами уровня эффективности муниципальной службы и результативности деятельности муниципальных служащих не ниже чем "удовлетворительно";</w:t>
            </w:r>
          </w:p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оценка муниципальными служащими условий и результатов своей работы, морально-психологического климата в коллективе не ниже чем "удовлетворительно"</w:t>
            </w:r>
          </w:p>
        </w:tc>
      </w:tr>
      <w:tr w:rsidR="00437D1E" w:rsidRPr="00437D1E" w:rsidTr="00411486">
        <w:trPr>
          <w:tblCellSpacing w:w="0" w:type="dxa"/>
        </w:trPr>
        <w:tc>
          <w:tcPr>
            <w:tcW w:w="5000" w:type="pct"/>
            <w:gridSpan w:val="8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 w:after="240" w:afterAutospacing="0"/>
              <w:contextualSpacing/>
              <w:jc w:val="both"/>
              <w:rPr>
                <w:sz w:val="20"/>
                <w:szCs w:val="20"/>
              </w:rPr>
            </w:pPr>
          </w:p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b/>
                <w:bCs/>
                <w:sz w:val="20"/>
                <w:szCs w:val="20"/>
              </w:rPr>
              <w:t xml:space="preserve">Мероприятие "Обеспечение реализации муниципальной программы </w:t>
            </w:r>
            <w:proofErr w:type="spellStart"/>
            <w:r w:rsidRPr="00437D1E">
              <w:rPr>
                <w:b/>
                <w:bCs/>
                <w:sz w:val="20"/>
                <w:szCs w:val="20"/>
              </w:rPr>
              <w:t>Испуханского</w:t>
            </w:r>
            <w:proofErr w:type="spellEnd"/>
            <w:r w:rsidRPr="00437D1E">
              <w:rPr>
                <w:b/>
                <w:bCs/>
                <w:sz w:val="20"/>
                <w:szCs w:val="20"/>
              </w:rPr>
              <w:t xml:space="preserve"> сельского поселения Красночетайского района Чувашской Республики "Развитие потенциала муниципального управления Красночетайского района Чувашской Республики"</w:t>
            </w:r>
          </w:p>
        </w:tc>
      </w:tr>
      <w:tr w:rsidR="00437D1E" w:rsidRPr="00437D1E" w:rsidTr="00411486">
        <w:trPr>
          <w:tblCellSpacing w:w="0" w:type="dxa"/>
        </w:trPr>
        <w:tc>
          <w:tcPr>
            <w:tcW w:w="150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1</w:t>
            </w:r>
          </w:p>
        </w:tc>
        <w:tc>
          <w:tcPr>
            <w:tcW w:w="650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Участие в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650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37D1E">
              <w:rPr>
                <w:sz w:val="20"/>
                <w:szCs w:val="20"/>
              </w:rPr>
              <w:t>Красночетайская</w:t>
            </w:r>
            <w:proofErr w:type="spellEnd"/>
            <w:r w:rsidRPr="00437D1E">
              <w:rPr>
                <w:sz w:val="20"/>
                <w:szCs w:val="20"/>
              </w:rPr>
              <w:t xml:space="preserve"> районная администрация*, члены Административной комиссии*, главы сельских поселений</w:t>
            </w:r>
          </w:p>
        </w:tc>
        <w:tc>
          <w:tcPr>
            <w:tcW w:w="550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01.01.2019</w:t>
            </w:r>
          </w:p>
        </w:tc>
        <w:tc>
          <w:tcPr>
            <w:tcW w:w="500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31.12.2020</w:t>
            </w:r>
          </w:p>
        </w:tc>
        <w:tc>
          <w:tcPr>
            <w:tcW w:w="1050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 w:after="74" w:after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уменьшение количества выявленных административных правонарушений, совершенных на территории района;</w:t>
            </w:r>
          </w:p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уменьшение риска нанесения вреда здоровью граждан укусами собак, уменьшение риска заболеваемости бешенством домашних животных</w:t>
            </w:r>
          </w:p>
        </w:tc>
        <w:tc>
          <w:tcPr>
            <w:tcW w:w="850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ухудшение качества жизни граждан</w:t>
            </w:r>
          </w:p>
        </w:tc>
        <w:tc>
          <w:tcPr>
            <w:tcW w:w="650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снижение количества рассмотренных административных правонарушений с 100 до 50</w:t>
            </w:r>
          </w:p>
        </w:tc>
      </w:tr>
    </w:tbl>
    <w:p w:rsidR="00437D1E" w:rsidRPr="00437D1E" w:rsidRDefault="00437D1E" w:rsidP="00437D1E">
      <w:pPr>
        <w:pStyle w:val="a8"/>
        <w:contextualSpacing/>
        <w:jc w:val="right"/>
        <w:rPr>
          <w:sz w:val="20"/>
          <w:szCs w:val="20"/>
        </w:rPr>
      </w:pPr>
      <w:r w:rsidRPr="00437D1E">
        <w:rPr>
          <w:sz w:val="20"/>
          <w:szCs w:val="20"/>
        </w:rPr>
        <w:t xml:space="preserve">Приложение № 3 </w:t>
      </w:r>
    </w:p>
    <w:p w:rsidR="00437D1E" w:rsidRPr="00437D1E" w:rsidRDefault="00437D1E" w:rsidP="00437D1E">
      <w:pPr>
        <w:pStyle w:val="a8"/>
        <w:contextualSpacing/>
        <w:jc w:val="right"/>
        <w:rPr>
          <w:sz w:val="20"/>
          <w:szCs w:val="20"/>
        </w:rPr>
      </w:pPr>
      <w:r w:rsidRPr="00437D1E">
        <w:rPr>
          <w:sz w:val="20"/>
          <w:szCs w:val="20"/>
        </w:rPr>
        <w:t xml:space="preserve">к муниципальной программе </w:t>
      </w:r>
    </w:p>
    <w:p w:rsidR="00437D1E" w:rsidRPr="00437D1E" w:rsidRDefault="00437D1E" w:rsidP="00437D1E">
      <w:pPr>
        <w:pStyle w:val="a8"/>
        <w:contextualSpacing/>
        <w:jc w:val="right"/>
        <w:rPr>
          <w:sz w:val="20"/>
          <w:szCs w:val="20"/>
        </w:rPr>
      </w:pPr>
      <w:proofErr w:type="spellStart"/>
      <w:r w:rsidRPr="00437D1E">
        <w:rPr>
          <w:sz w:val="20"/>
          <w:szCs w:val="20"/>
        </w:rPr>
        <w:t>Испуханского</w:t>
      </w:r>
      <w:proofErr w:type="spellEnd"/>
      <w:r w:rsidRPr="00437D1E">
        <w:rPr>
          <w:sz w:val="20"/>
          <w:szCs w:val="20"/>
        </w:rPr>
        <w:t xml:space="preserve"> сельского поселения</w:t>
      </w:r>
    </w:p>
    <w:p w:rsidR="00437D1E" w:rsidRPr="00437D1E" w:rsidRDefault="00437D1E" w:rsidP="00437D1E">
      <w:pPr>
        <w:pStyle w:val="a8"/>
        <w:contextualSpacing/>
        <w:jc w:val="right"/>
        <w:rPr>
          <w:sz w:val="20"/>
          <w:szCs w:val="20"/>
        </w:rPr>
      </w:pPr>
      <w:r w:rsidRPr="00437D1E">
        <w:rPr>
          <w:sz w:val="20"/>
          <w:szCs w:val="20"/>
        </w:rPr>
        <w:t>Красночетайского района Чувашской Республики</w:t>
      </w:r>
    </w:p>
    <w:p w:rsidR="00437D1E" w:rsidRPr="00437D1E" w:rsidRDefault="00437D1E" w:rsidP="00437D1E">
      <w:pPr>
        <w:pStyle w:val="a8"/>
        <w:contextualSpacing/>
        <w:jc w:val="right"/>
        <w:rPr>
          <w:sz w:val="20"/>
          <w:szCs w:val="20"/>
        </w:rPr>
      </w:pPr>
      <w:r w:rsidRPr="00437D1E">
        <w:rPr>
          <w:sz w:val="20"/>
          <w:szCs w:val="20"/>
        </w:rPr>
        <w:t>«Развитие потенциала муниципального управления» </w:t>
      </w:r>
    </w:p>
    <w:p w:rsidR="00437D1E" w:rsidRPr="00437D1E" w:rsidRDefault="00437D1E" w:rsidP="00437D1E">
      <w:pPr>
        <w:pStyle w:val="---"/>
        <w:contextualSpacing/>
        <w:jc w:val="both"/>
        <w:rPr>
          <w:sz w:val="20"/>
          <w:szCs w:val="20"/>
        </w:rPr>
      </w:pPr>
      <w:r w:rsidRPr="00437D1E">
        <w:rPr>
          <w:sz w:val="20"/>
          <w:szCs w:val="20"/>
        </w:rPr>
        <w:t xml:space="preserve">Сведения об основных мерах правового регулирования в сфере реализации муниципальной программы </w:t>
      </w:r>
      <w:proofErr w:type="spellStart"/>
      <w:r w:rsidRPr="00437D1E">
        <w:rPr>
          <w:sz w:val="20"/>
          <w:szCs w:val="20"/>
        </w:rPr>
        <w:t>Испуханского</w:t>
      </w:r>
      <w:proofErr w:type="spellEnd"/>
      <w:r w:rsidRPr="00437D1E">
        <w:rPr>
          <w:sz w:val="20"/>
          <w:szCs w:val="20"/>
        </w:rPr>
        <w:t xml:space="preserve"> сельского поселения Красночетайского района Чувашской Республики «Развитие потенциала муниципального управления»</w:t>
      </w:r>
    </w:p>
    <w:p w:rsidR="00437D1E" w:rsidRPr="00437D1E" w:rsidRDefault="00437D1E" w:rsidP="00437D1E">
      <w:pPr>
        <w:pStyle w:val="a8"/>
        <w:spacing w:after="240" w:afterAutospacing="0"/>
        <w:ind w:firstLine="301"/>
        <w:contextualSpacing/>
        <w:jc w:val="both"/>
        <w:rPr>
          <w:sz w:val="20"/>
          <w:szCs w:val="20"/>
        </w:rPr>
      </w:pP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3"/>
        <w:gridCol w:w="2225"/>
        <w:gridCol w:w="3198"/>
        <w:gridCol w:w="2070"/>
        <w:gridCol w:w="1869"/>
      </w:tblGrid>
      <w:tr w:rsidR="00437D1E" w:rsidRPr="00437D1E" w:rsidTr="00411486">
        <w:trPr>
          <w:tblCellSpacing w:w="0" w:type="dxa"/>
        </w:trPr>
        <w:tc>
          <w:tcPr>
            <w:tcW w:w="255" w:type="dxa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 xml:space="preserve">N </w:t>
            </w:r>
            <w:proofErr w:type="spellStart"/>
            <w:r w:rsidRPr="00437D1E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60" w:type="dxa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3105" w:type="dxa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2010" w:type="dxa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Ответственный исполнитель и соисполнитель</w:t>
            </w:r>
          </w:p>
        </w:tc>
        <w:tc>
          <w:tcPr>
            <w:tcW w:w="1815" w:type="dxa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Ожидаемые сроки принятия</w:t>
            </w:r>
          </w:p>
        </w:tc>
      </w:tr>
      <w:tr w:rsidR="00437D1E" w:rsidRPr="00437D1E" w:rsidTr="00411486">
        <w:trPr>
          <w:tblCellSpacing w:w="0" w:type="dxa"/>
        </w:trPr>
        <w:tc>
          <w:tcPr>
            <w:tcW w:w="255" w:type="dxa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160" w:type="dxa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 xml:space="preserve">Решение  Собрания депутатов </w:t>
            </w:r>
            <w:proofErr w:type="spellStart"/>
            <w:r w:rsidRPr="00437D1E">
              <w:rPr>
                <w:sz w:val="20"/>
                <w:szCs w:val="20"/>
              </w:rPr>
              <w:t>Испуханского</w:t>
            </w:r>
            <w:proofErr w:type="spellEnd"/>
            <w:r w:rsidRPr="00437D1E">
              <w:rPr>
                <w:sz w:val="20"/>
                <w:szCs w:val="20"/>
              </w:rPr>
              <w:t xml:space="preserve"> сельского поселения Красночетайского района Чувашской Республики</w:t>
            </w:r>
          </w:p>
        </w:tc>
        <w:tc>
          <w:tcPr>
            <w:tcW w:w="3105" w:type="dxa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Распределение бюджетных ассигнований по целевым статьям расходов районного бюджета</w:t>
            </w:r>
          </w:p>
        </w:tc>
        <w:tc>
          <w:tcPr>
            <w:tcW w:w="2010" w:type="dxa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 w:after="74" w:after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Финансовый отдел*;</w:t>
            </w:r>
          </w:p>
          <w:p w:rsidR="00437D1E" w:rsidRPr="00437D1E" w:rsidRDefault="00437D1E" w:rsidP="00411486">
            <w:pPr>
              <w:pStyle w:val="a8"/>
              <w:spacing w:before="74" w:beforeAutospacing="0" w:after="74" w:after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437D1E">
              <w:rPr>
                <w:sz w:val="20"/>
                <w:szCs w:val="20"/>
              </w:rPr>
              <w:t>Испуханского</w:t>
            </w:r>
            <w:proofErr w:type="spellEnd"/>
            <w:r w:rsidRPr="00437D1E">
              <w:rPr>
                <w:sz w:val="20"/>
                <w:szCs w:val="20"/>
              </w:rPr>
              <w:t xml:space="preserve"> сельского поселения Красночетайского района Чувашской Республики;</w:t>
            </w:r>
          </w:p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Правовой сектор*</w:t>
            </w:r>
          </w:p>
        </w:tc>
        <w:tc>
          <w:tcPr>
            <w:tcW w:w="1815" w:type="dxa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Ежегодно на очередной финансовый год и плановый период</w:t>
            </w:r>
          </w:p>
        </w:tc>
      </w:tr>
      <w:tr w:rsidR="00437D1E" w:rsidRPr="00437D1E" w:rsidTr="00411486">
        <w:trPr>
          <w:tblCellSpacing w:w="0" w:type="dxa"/>
        </w:trPr>
        <w:tc>
          <w:tcPr>
            <w:tcW w:w="255" w:type="dxa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437D1E">
              <w:rPr>
                <w:sz w:val="20"/>
                <w:szCs w:val="20"/>
              </w:rPr>
              <w:t>Испуханского</w:t>
            </w:r>
            <w:proofErr w:type="spellEnd"/>
            <w:r w:rsidRPr="00437D1E">
              <w:rPr>
                <w:sz w:val="20"/>
                <w:szCs w:val="20"/>
              </w:rPr>
              <w:t xml:space="preserve"> сельского поселения Красночетайского района Чувашской Республики</w:t>
            </w:r>
          </w:p>
        </w:tc>
        <w:tc>
          <w:tcPr>
            <w:tcW w:w="3105" w:type="dxa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О внесении изменений в постановления администрации Красночетайского района Чувашской Республики в связи с внесением изменений в федеральное и республиканское законодательство о муниципальной службе</w:t>
            </w:r>
          </w:p>
        </w:tc>
        <w:tc>
          <w:tcPr>
            <w:tcW w:w="2010" w:type="dxa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437D1E">
              <w:rPr>
                <w:sz w:val="20"/>
                <w:szCs w:val="20"/>
              </w:rPr>
              <w:t>Испуханского</w:t>
            </w:r>
            <w:proofErr w:type="spellEnd"/>
            <w:r w:rsidRPr="00437D1E">
              <w:rPr>
                <w:sz w:val="20"/>
                <w:szCs w:val="20"/>
              </w:rPr>
              <w:t xml:space="preserve"> сельского поселения Красночетайского района Чувашской Республики;</w:t>
            </w:r>
          </w:p>
        </w:tc>
        <w:tc>
          <w:tcPr>
            <w:tcW w:w="1815" w:type="dxa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В установленные законодательством сроки</w:t>
            </w:r>
          </w:p>
        </w:tc>
      </w:tr>
    </w:tbl>
    <w:p w:rsidR="00437D1E" w:rsidRPr="00437D1E" w:rsidRDefault="00437D1E" w:rsidP="00437D1E">
      <w:pPr>
        <w:pStyle w:val="a8"/>
        <w:spacing w:after="240" w:afterAutospacing="0"/>
        <w:ind w:firstLine="301"/>
        <w:contextualSpacing/>
        <w:jc w:val="both"/>
        <w:rPr>
          <w:sz w:val="20"/>
          <w:szCs w:val="20"/>
        </w:rPr>
      </w:pPr>
    </w:p>
    <w:p w:rsidR="00437D1E" w:rsidRPr="00437D1E" w:rsidRDefault="006B76E7" w:rsidP="00437D1E">
      <w:pPr>
        <w:pStyle w:val="a8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437D1E" w:rsidRPr="00437D1E">
        <w:rPr>
          <w:sz w:val="20"/>
          <w:szCs w:val="20"/>
        </w:rPr>
        <w:t xml:space="preserve">риложение № 4 к </w:t>
      </w:r>
      <w:proofErr w:type="gramStart"/>
      <w:r w:rsidR="00437D1E" w:rsidRPr="00437D1E">
        <w:rPr>
          <w:sz w:val="20"/>
          <w:szCs w:val="20"/>
        </w:rPr>
        <w:t>муниципальной</w:t>
      </w:r>
      <w:proofErr w:type="gramEnd"/>
    </w:p>
    <w:p w:rsidR="00437D1E" w:rsidRPr="00437D1E" w:rsidRDefault="00437D1E" w:rsidP="00437D1E">
      <w:pPr>
        <w:pStyle w:val="a8"/>
        <w:contextualSpacing/>
        <w:jc w:val="right"/>
        <w:rPr>
          <w:sz w:val="20"/>
          <w:szCs w:val="20"/>
        </w:rPr>
      </w:pPr>
      <w:r w:rsidRPr="00437D1E">
        <w:rPr>
          <w:sz w:val="20"/>
          <w:szCs w:val="20"/>
        </w:rPr>
        <w:t xml:space="preserve">программе </w:t>
      </w:r>
      <w:proofErr w:type="spellStart"/>
      <w:r w:rsidRPr="00437D1E">
        <w:rPr>
          <w:sz w:val="20"/>
          <w:szCs w:val="20"/>
        </w:rPr>
        <w:t>Испуханского</w:t>
      </w:r>
      <w:proofErr w:type="spellEnd"/>
      <w:r w:rsidRPr="00437D1E">
        <w:rPr>
          <w:sz w:val="20"/>
          <w:szCs w:val="20"/>
        </w:rPr>
        <w:t xml:space="preserve"> </w:t>
      </w:r>
      <w:proofErr w:type="gramStart"/>
      <w:r w:rsidRPr="00437D1E">
        <w:rPr>
          <w:sz w:val="20"/>
          <w:szCs w:val="20"/>
        </w:rPr>
        <w:t>сельского</w:t>
      </w:r>
      <w:proofErr w:type="gramEnd"/>
      <w:r w:rsidRPr="00437D1E">
        <w:rPr>
          <w:sz w:val="20"/>
          <w:szCs w:val="20"/>
        </w:rPr>
        <w:t xml:space="preserve"> </w:t>
      </w:r>
    </w:p>
    <w:p w:rsidR="00437D1E" w:rsidRPr="00437D1E" w:rsidRDefault="00437D1E" w:rsidP="00437D1E">
      <w:pPr>
        <w:pStyle w:val="a8"/>
        <w:contextualSpacing/>
        <w:jc w:val="right"/>
        <w:rPr>
          <w:sz w:val="20"/>
          <w:szCs w:val="20"/>
        </w:rPr>
      </w:pPr>
      <w:r w:rsidRPr="00437D1E">
        <w:rPr>
          <w:sz w:val="20"/>
          <w:szCs w:val="20"/>
        </w:rPr>
        <w:t>поселения Красночетайского района Чувашской Республики</w:t>
      </w:r>
    </w:p>
    <w:p w:rsidR="00437D1E" w:rsidRPr="00437D1E" w:rsidRDefault="00437D1E" w:rsidP="00437D1E">
      <w:pPr>
        <w:pStyle w:val="a8"/>
        <w:contextualSpacing/>
        <w:jc w:val="right"/>
        <w:rPr>
          <w:sz w:val="20"/>
          <w:szCs w:val="20"/>
        </w:rPr>
      </w:pPr>
      <w:r w:rsidRPr="00437D1E">
        <w:rPr>
          <w:sz w:val="20"/>
          <w:szCs w:val="20"/>
        </w:rPr>
        <w:t>«Развитие потенциала муниципального управления»</w:t>
      </w:r>
    </w:p>
    <w:p w:rsidR="00437D1E" w:rsidRPr="00437D1E" w:rsidRDefault="00437D1E" w:rsidP="00437D1E">
      <w:pPr>
        <w:pStyle w:val="---"/>
        <w:contextualSpacing/>
        <w:jc w:val="both"/>
        <w:rPr>
          <w:sz w:val="20"/>
          <w:szCs w:val="20"/>
        </w:rPr>
      </w:pPr>
      <w:r w:rsidRPr="00437D1E">
        <w:rPr>
          <w:sz w:val="20"/>
          <w:szCs w:val="20"/>
        </w:rPr>
        <w:t xml:space="preserve">Ресурсное обеспечение реализации муниципальной программы </w:t>
      </w:r>
      <w:proofErr w:type="spellStart"/>
      <w:r w:rsidRPr="00437D1E">
        <w:rPr>
          <w:sz w:val="20"/>
          <w:szCs w:val="20"/>
        </w:rPr>
        <w:t>Испуханского</w:t>
      </w:r>
      <w:proofErr w:type="spellEnd"/>
      <w:r w:rsidRPr="00437D1E">
        <w:rPr>
          <w:sz w:val="20"/>
          <w:szCs w:val="20"/>
        </w:rPr>
        <w:t xml:space="preserve"> сельского поселения Красночетайского района Чувашской Республики «Развитие потенциала муниципального управления»</w:t>
      </w:r>
    </w:p>
    <w:p w:rsidR="00437D1E" w:rsidRPr="00437D1E" w:rsidRDefault="00437D1E" w:rsidP="00437D1E">
      <w:pPr>
        <w:pStyle w:val="a8"/>
        <w:spacing w:after="240" w:afterAutospacing="0"/>
        <w:ind w:firstLine="301"/>
        <w:contextualSpacing/>
        <w:jc w:val="both"/>
        <w:rPr>
          <w:sz w:val="20"/>
          <w:szCs w:val="20"/>
        </w:rPr>
      </w:pPr>
    </w:p>
    <w:tbl>
      <w:tblPr>
        <w:tblW w:w="4603" w:type="pct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09"/>
        <w:gridCol w:w="2442"/>
        <w:gridCol w:w="992"/>
        <w:gridCol w:w="992"/>
        <w:gridCol w:w="132"/>
      </w:tblGrid>
      <w:tr w:rsidR="00437D1E" w:rsidRPr="00437D1E" w:rsidTr="00411486">
        <w:trPr>
          <w:gridAfter w:val="3"/>
          <w:wAfter w:w="1220" w:type="pct"/>
          <w:trHeight w:val="276"/>
          <w:tblCellSpacing w:w="0" w:type="dxa"/>
        </w:trPr>
        <w:tc>
          <w:tcPr>
            <w:tcW w:w="2371" w:type="pct"/>
            <w:vMerge w:val="restar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 w:after="74" w:after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статус</w:t>
            </w:r>
          </w:p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Наименование муниципальной программы (подпрограммы)</w:t>
            </w:r>
          </w:p>
        </w:tc>
        <w:tc>
          <w:tcPr>
            <w:tcW w:w="1409" w:type="pct"/>
            <w:vMerge w:val="restar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Ответственный исполнитель, соисполнители, заказчик-координатор</w:t>
            </w:r>
          </w:p>
        </w:tc>
      </w:tr>
      <w:tr w:rsidR="00437D1E" w:rsidRPr="00437D1E" w:rsidTr="00411486">
        <w:trPr>
          <w:tblCellSpacing w:w="0" w:type="dxa"/>
        </w:trPr>
        <w:tc>
          <w:tcPr>
            <w:tcW w:w="2371" w:type="pct"/>
            <w:vMerge/>
            <w:vAlign w:val="center"/>
            <w:hideMark/>
          </w:tcPr>
          <w:p w:rsidR="00437D1E" w:rsidRPr="00437D1E" w:rsidRDefault="00437D1E" w:rsidP="004114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pct"/>
            <w:vMerge/>
            <w:vAlign w:val="center"/>
            <w:hideMark/>
          </w:tcPr>
          <w:p w:rsidR="00437D1E" w:rsidRPr="00437D1E" w:rsidRDefault="00437D1E" w:rsidP="004114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2019</w:t>
            </w:r>
          </w:p>
        </w:tc>
        <w:tc>
          <w:tcPr>
            <w:tcW w:w="572" w:type="pc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2020</w:t>
            </w:r>
          </w:p>
        </w:tc>
        <w:tc>
          <w:tcPr>
            <w:tcW w:w="76" w:type="pct"/>
            <w:vAlign w:val="center"/>
            <w:hideMark/>
          </w:tcPr>
          <w:p w:rsidR="00437D1E" w:rsidRPr="00437D1E" w:rsidRDefault="00437D1E" w:rsidP="004114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D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37D1E" w:rsidRPr="00437D1E" w:rsidTr="00411486">
        <w:trPr>
          <w:tblCellSpacing w:w="0" w:type="dxa"/>
        </w:trPr>
        <w:tc>
          <w:tcPr>
            <w:tcW w:w="2371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 w:after="74" w:after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1</w:t>
            </w:r>
          </w:p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 </w:t>
            </w:r>
          </w:p>
        </w:tc>
        <w:tc>
          <w:tcPr>
            <w:tcW w:w="1409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2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3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4</w:t>
            </w:r>
          </w:p>
        </w:tc>
        <w:tc>
          <w:tcPr>
            <w:tcW w:w="76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D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37D1E" w:rsidRPr="00437D1E" w:rsidTr="00411486">
        <w:trPr>
          <w:tblCellSpacing w:w="0" w:type="dxa"/>
        </w:trPr>
        <w:tc>
          <w:tcPr>
            <w:tcW w:w="2371" w:type="pct"/>
            <w:vMerge w:val="restar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 w:after="74" w:after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rStyle w:val="aa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37D1E">
              <w:rPr>
                <w:rStyle w:val="aa"/>
                <w:sz w:val="20"/>
                <w:szCs w:val="20"/>
              </w:rPr>
              <w:t>Испуханского</w:t>
            </w:r>
            <w:proofErr w:type="spellEnd"/>
            <w:r w:rsidRPr="00437D1E">
              <w:rPr>
                <w:rStyle w:val="aa"/>
                <w:sz w:val="20"/>
                <w:szCs w:val="20"/>
              </w:rPr>
              <w:t xml:space="preserve"> сельского поселения Красночетайского района Чувашской Республики</w:t>
            </w:r>
          </w:p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rStyle w:val="aa"/>
                <w:sz w:val="20"/>
                <w:szCs w:val="20"/>
              </w:rPr>
              <w:t>«Развитие потенциала муниципального управления»</w:t>
            </w:r>
          </w:p>
        </w:tc>
        <w:tc>
          <w:tcPr>
            <w:tcW w:w="1409" w:type="pc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всего</w:t>
            </w:r>
          </w:p>
        </w:tc>
        <w:tc>
          <w:tcPr>
            <w:tcW w:w="572" w:type="pc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834,3</w:t>
            </w:r>
          </w:p>
        </w:tc>
        <w:tc>
          <w:tcPr>
            <w:tcW w:w="572" w:type="pc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776,3</w:t>
            </w:r>
          </w:p>
        </w:tc>
        <w:tc>
          <w:tcPr>
            <w:tcW w:w="76" w:type="pc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 </w:t>
            </w:r>
          </w:p>
        </w:tc>
      </w:tr>
      <w:tr w:rsidR="00437D1E" w:rsidRPr="00437D1E" w:rsidTr="00411486">
        <w:trPr>
          <w:tblCellSpacing w:w="0" w:type="dxa"/>
        </w:trPr>
        <w:tc>
          <w:tcPr>
            <w:tcW w:w="2371" w:type="pct"/>
            <w:vMerge/>
            <w:vAlign w:val="center"/>
            <w:hideMark/>
          </w:tcPr>
          <w:p w:rsidR="00437D1E" w:rsidRPr="00437D1E" w:rsidRDefault="00437D1E" w:rsidP="004114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 w:after="74" w:after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437D1E">
              <w:rPr>
                <w:sz w:val="20"/>
                <w:szCs w:val="20"/>
              </w:rPr>
              <w:t>Испуханского</w:t>
            </w:r>
            <w:proofErr w:type="spellEnd"/>
            <w:r w:rsidRPr="00437D1E">
              <w:rPr>
                <w:sz w:val="20"/>
                <w:szCs w:val="20"/>
              </w:rPr>
              <w:t xml:space="preserve"> сельского поселения Красночетайского района Чувашской Республики</w:t>
            </w:r>
          </w:p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 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0,00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0,00</w:t>
            </w:r>
          </w:p>
        </w:tc>
        <w:tc>
          <w:tcPr>
            <w:tcW w:w="76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 </w:t>
            </w:r>
          </w:p>
        </w:tc>
      </w:tr>
      <w:tr w:rsidR="00437D1E" w:rsidRPr="00437D1E" w:rsidTr="00411486">
        <w:trPr>
          <w:tblCellSpacing w:w="0" w:type="dxa"/>
        </w:trPr>
        <w:tc>
          <w:tcPr>
            <w:tcW w:w="2371" w:type="pct"/>
            <w:vMerge w:val="restart"/>
            <w:vAlign w:val="center"/>
            <w:hideMark/>
          </w:tcPr>
          <w:p w:rsidR="00437D1E" w:rsidRPr="00437D1E" w:rsidRDefault="003B6C08" w:rsidP="00411486">
            <w:pPr>
              <w:pStyle w:val="a8"/>
              <w:spacing w:before="74" w:beforeAutospacing="0" w:after="74" w:afterAutospacing="0"/>
              <w:contextualSpacing/>
              <w:jc w:val="both"/>
              <w:rPr>
                <w:sz w:val="20"/>
                <w:szCs w:val="20"/>
              </w:rPr>
            </w:pPr>
            <w:hyperlink r:id="rId15" w:anchor="sub_7000" w:history="1">
              <w:r w:rsidR="00437D1E" w:rsidRPr="00437D1E">
                <w:rPr>
                  <w:rStyle w:val="a9"/>
                  <w:b/>
                  <w:bCs/>
                  <w:color w:val="2A9FAC"/>
                  <w:sz w:val="20"/>
                  <w:szCs w:val="20"/>
                </w:rPr>
                <w:t>Подпрограмма 1</w:t>
              </w:r>
            </w:hyperlink>
          </w:p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rStyle w:val="aa"/>
                <w:sz w:val="20"/>
                <w:szCs w:val="20"/>
              </w:rPr>
              <w:t xml:space="preserve">«Развитие муниципальной службы в </w:t>
            </w:r>
            <w:proofErr w:type="spellStart"/>
            <w:r w:rsidRPr="00437D1E">
              <w:rPr>
                <w:rStyle w:val="aa"/>
                <w:sz w:val="20"/>
                <w:szCs w:val="20"/>
              </w:rPr>
              <w:t>Испуханском</w:t>
            </w:r>
            <w:proofErr w:type="spellEnd"/>
            <w:r w:rsidRPr="00437D1E">
              <w:rPr>
                <w:rStyle w:val="aa"/>
                <w:sz w:val="20"/>
                <w:szCs w:val="20"/>
              </w:rPr>
              <w:t xml:space="preserve"> сельском поселении Красночетайского района Чувашской Республики»</w:t>
            </w:r>
          </w:p>
        </w:tc>
        <w:tc>
          <w:tcPr>
            <w:tcW w:w="1409" w:type="pc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всего</w:t>
            </w:r>
          </w:p>
        </w:tc>
        <w:tc>
          <w:tcPr>
            <w:tcW w:w="572" w:type="pc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834,3</w:t>
            </w:r>
          </w:p>
        </w:tc>
        <w:tc>
          <w:tcPr>
            <w:tcW w:w="572" w:type="pc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776,3</w:t>
            </w:r>
          </w:p>
        </w:tc>
        <w:tc>
          <w:tcPr>
            <w:tcW w:w="76" w:type="pc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 </w:t>
            </w:r>
          </w:p>
        </w:tc>
      </w:tr>
      <w:tr w:rsidR="00437D1E" w:rsidRPr="00437D1E" w:rsidTr="00411486">
        <w:trPr>
          <w:tblCellSpacing w:w="0" w:type="dxa"/>
        </w:trPr>
        <w:tc>
          <w:tcPr>
            <w:tcW w:w="2371" w:type="pct"/>
            <w:vMerge/>
            <w:vAlign w:val="center"/>
            <w:hideMark/>
          </w:tcPr>
          <w:p w:rsidR="00437D1E" w:rsidRPr="00437D1E" w:rsidRDefault="00437D1E" w:rsidP="004114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437D1E">
              <w:rPr>
                <w:sz w:val="20"/>
                <w:szCs w:val="20"/>
              </w:rPr>
              <w:t>Испуханского</w:t>
            </w:r>
            <w:proofErr w:type="spellEnd"/>
            <w:r w:rsidRPr="00437D1E">
              <w:rPr>
                <w:sz w:val="20"/>
                <w:szCs w:val="20"/>
              </w:rPr>
              <w:t xml:space="preserve"> сельского поселения Красночетайского района Чувашской Республики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0,0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0,0</w:t>
            </w:r>
          </w:p>
        </w:tc>
        <w:tc>
          <w:tcPr>
            <w:tcW w:w="76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 </w:t>
            </w:r>
          </w:p>
        </w:tc>
      </w:tr>
      <w:tr w:rsidR="00437D1E" w:rsidRPr="00437D1E" w:rsidTr="00411486">
        <w:trPr>
          <w:tblCellSpacing w:w="0" w:type="dxa"/>
        </w:trPr>
        <w:tc>
          <w:tcPr>
            <w:tcW w:w="2371" w:type="pct"/>
            <w:vMerge w:val="restar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 w:after="74" w:after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Основное мероприятие 1</w:t>
            </w:r>
          </w:p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 xml:space="preserve">Развитие нормативно-правовой базы </w:t>
            </w:r>
            <w:proofErr w:type="spellStart"/>
            <w:r w:rsidRPr="00437D1E">
              <w:rPr>
                <w:sz w:val="20"/>
                <w:szCs w:val="20"/>
              </w:rPr>
              <w:t>Испуханского</w:t>
            </w:r>
            <w:proofErr w:type="spellEnd"/>
            <w:r w:rsidRPr="00437D1E">
              <w:rPr>
                <w:sz w:val="20"/>
                <w:szCs w:val="20"/>
              </w:rPr>
              <w:t xml:space="preserve"> сельского поселения Красночетайского района Чувашской Республики, регулирующей вопросы муниципальной службы</w:t>
            </w:r>
          </w:p>
        </w:tc>
        <w:tc>
          <w:tcPr>
            <w:tcW w:w="1409" w:type="pc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всего</w:t>
            </w:r>
          </w:p>
        </w:tc>
        <w:tc>
          <w:tcPr>
            <w:tcW w:w="572" w:type="pc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0,0</w:t>
            </w:r>
          </w:p>
        </w:tc>
        <w:tc>
          <w:tcPr>
            <w:tcW w:w="572" w:type="pc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0,0</w:t>
            </w:r>
          </w:p>
        </w:tc>
        <w:tc>
          <w:tcPr>
            <w:tcW w:w="76" w:type="pc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 </w:t>
            </w:r>
          </w:p>
        </w:tc>
      </w:tr>
      <w:tr w:rsidR="00437D1E" w:rsidRPr="00437D1E" w:rsidTr="00411486">
        <w:trPr>
          <w:tblCellSpacing w:w="0" w:type="dxa"/>
        </w:trPr>
        <w:tc>
          <w:tcPr>
            <w:tcW w:w="2371" w:type="pct"/>
            <w:vMerge/>
            <w:vAlign w:val="center"/>
            <w:hideMark/>
          </w:tcPr>
          <w:p w:rsidR="00437D1E" w:rsidRPr="00437D1E" w:rsidRDefault="00437D1E" w:rsidP="004114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437D1E">
              <w:rPr>
                <w:sz w:val="20"/>
                <w:szCs w:val="20"/>
              </w:rPr>
              <w:t>Испуханского</w:t>
            </w:r>
            <w:proofErr w:type="spellEnd"/>
            <w:r w:rsidRPr="00437D1E">
              <w:rPr>
                <w:sz w:val="20"/>
                <w:szCs w:val="20"/>
              </w:rPr>
              <w:t xml:space="preserve"> сельского поселения Красночетайского района Чувашской Республики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0,0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0,0</w:t>
            </w:r>
          </w:p>
        </w:tc>
        <w:tc>
          <w:tcPr>
            <w:tcW w:w="76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 </w:t>
            </w:r>
          </w:p>
        </w:tc>
      </w:tr>
      <w:tr w:rsidR="00437D1E" w:rsidRPr="00437D1E" w:rsidTr="00411486">
        <w:trPr>
          <w:tblCellSpacing w:w="0" w:type="dxa"/>
        </w:trPr>
        <w:tc>
          <w:tcPr>
            <w:tcW w:w="2371" w:type="pct"/>
            <w:vMerge w:val="restar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 w:after="74" w:after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Основное мероприятие 2</w:t>
            </w:r>
          </w:p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409" w:type="pc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всего</w:t>
            </w:r>
          </w:p>
        </w:tc>
        <w:tc>
          <w:tcPr>
            <w:tcW w:w="572" w:type="pc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0,0</w:t>
            </w:r>
          </w:p>
        </w:tc>
        <w:tc>
          <w:tcPr>
            <w:tcW w:w="572" w:type="pc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0,0</w:t>
            </w:r>
          </w:p>
        </w:tc>
        <w:tc>
          <w:tcPr>
            <w:tcW w:w="76" w:type="pc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 </w:t>
            </w:r>
          </w:p>
        </w:tc>
      </w:tr>
      <w:tr w:rsidR="00437D1E" w:rsidRPr="00437D1E" w:rsidTr="00411486">
        <w:trPr>
          <w:tblCellSpacing w:w="0" w:type="dxa"/>
        </w:trPr>
        <w:tc>
          <w:tcPr>
            <w:tcW w:w="2371" w:type="pct"/>
            <w:vMerge/>
            <w:vAlign w:val="center"/>
            <w:hideMark/>
          </w:tcPr>
          <w:p w:rsidR="00437D1E" w:rsidRPr="00437D1E" w:rsidRDefault="00437D1E" w:rsidP="004114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437D1E">
              <w:rPr>
                <w:sz w:val="20"/>
                <w:szCs w:val="20"/>
              </w:rPr>
              <w:t>Испуханского</w:t>
            </w:r>
            <w:proofErr w:type="spellEnd"/>
            <w:r w:rsidRPr="00437D1E">
              <w:rPr>
                <w:sz w:val="20"/>
                <w:szCs w:val="20"/>
              </w:rPr>
              <w:t xml:space="preserve"> сельского поселения Красночетайского района </w:t>
            </w:r>
            <w:r w:rsidRPr="00437D1E">
              <w:rPr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0,0</w:t>
            </w:r>
          </w:p>
        </w:tc>
        <w:tc>
          <w:tcPr>
            <w:tcW w:w="76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 </w:t>
            </w:r>
          </w:p>
        </w:tc>
      </w:tr>
      <w:tr w:rsidR="00437D1E" w:rsidRPr="00437D1E" w:rsidTr="00411486">
        <w:trPr>
          <w:tblCellSpacing w:w="0" w:type="dxa"/>
        </w:trPr>
        <w:tc>
          <w:tcPr>
            <w:tcW w:w="2371" w:type="pct"/>
            <w:vMerge w:val="restar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 w:after="74" w:after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lastRenderedPageBreak/>
              <w:t>Основное мероприятие 3</w:t>
            </w:r>
          </w:p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1409" w:type="pc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всего</w:t>
            </w:r>
          </w:p>
        </w:tc>
        <w:tc>
          <w:tcPr>
            <w:tcW w:w="572" w:type="pc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0,0</w:t>
            </w:r>
          </w:p>
        </w:tc>
        <w:tc>
          <w:tcPr>
            <w:tcW w:w="572" w:type="pc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0,0</w:t>
            </w:r>
          </w:p>
        </w:tc>
        <w:tc>
          <w:tcPr>
            <w:tcW w:w="76" w:type="pc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 </w:t>
            </w:r>
          </w:p>
        </w:tc>
      </w:tr>
      <w:tr w:rsidR="00437D1E" w:rsidRPr="00437D1E" w:rsidTr="00411486">
        <w:trPr>
          <w:tblCellSpacing w:w="0" w:type="dxa"/>
        </w:trPr>
        <w:tc>
          <w:tcPr>
            <w:tcW w:w="2371" w:type="pct"/>
            <w:vMerge/>
            <w:vAlign w:val="center"/>
            <w:hideMark/>
          </w:tcPr>
          <w:p w:rsidR="00437D1E" w:rsidRPr="00437D1E" w:rsidRDefault="00437D1E" w:rsidP="004114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437D1E">
              <w:rPr>
                <w:sz w:val="20"/>
                <w:szCs w:val="20"/>
              </w:rPr>
              <w:t>Испуханского</w:t>
            </w:r>
            <w:proofErr w:type="spellEnd"/>
            <w:r w:rsidRPr="00437D1E">
              <w:rPr>
                <w:sz w:val="20"/>
                <w:szCs w:val="20"/>
              </w:rPr>
              <w:t xml:space="preserve"> сельского поселения Красночетайского района Чувашской Республики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0,0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0,0</w:t>
            </w:r>
          </w:p>
        </w:tc>
        <w:tc>
          <w:tcPr>
            <w:tcW w:w="76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 </w:t>
            </w:r>
          </w:p>
        </w:tc>
      </w:tr>
      <w:tr w:rsidR="00437D1E" w:rsidRPr="00437D1E" w:rsidTr="00411486">
        <w:trPr>
          <w:tblCellSpacing w:w="0" w:type="dxa"/>
        </w:trPr>
        <w:tc>
          <w:tcPr>
            <w:tcW w:w="2371" w:type="pct"/>
            <w:vMerge w:val="restar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 w:after="74" w:after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Основное мероприятие 4</w:t>
            </w:r>
          </w:p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Повышение престижа муниципальной службы</w:t>
            </w:r>
          </w:p>
        </w:tc>
        <w:tc>
          <w:tcPr>
            <w:tcW w:w="1409" w:type="pc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всего</w:t>
            </w:r>
          </w:p>
        </w:tc>
        <w:tc>
          <w:tcPr>
            <w:tcW w:w="572" w:type="pc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0,0</w:t>
            </w:r>
          </w:p>
        </w:tc>
        <w:tc>
          <w:tcPr>
            <w:tcW w:w="572" w:type="pc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0,0</w:t>
            </w:r>
          </w:p>
        </w:tc>
        <w:tc>
          <w:tcPr>
            <w:tcW w:w="76" w:type="pc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 </w:t>
            </w:r>
          </w:p>
        </w:tc>
      </w:tr>
      <w:tr w:rsidR="00437D1E" w:rsidRPr="00437D1E" w:rsidTr="00411486">
        <w:trPr>
          <w:tblCellSpacing w:w="0" w:type="dxa"/>
        </w:trPr>
        <w:tc>
          <w:tcPr>
            <w:tcW w:w="2371" w:type="pct"/>
            <w:vMerge/>
            <w:vAlign w:val="center"/>
            <w:hideMark/>
          </w:tcPr>
          <w:p w:rsidR="00437D1E" w:rsidRPr="00437D1E" w:rsidRDefault="00437D1E" w:rsidP="004114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437D1E">
              <w:rPr>
                <w:sz w:val="20"/>
                <w:szCs w:val="20"/>
              </w:rPr>
              <w:t>Испуханского</w:t>
            </w:r>
            <w:proofErr w:type="spellEnd"/>
            <w:r w:rsidRPr="00437D1E">
              <w:rPr>
                <w:sz w:val="20"/>
                <w:szCs w:val="20"/>
              </w:rPr>
              <w:t xml:space="preserve"> сельского поселения Красночетайского района Чувашской Республики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0,0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0,0</w:t>
            </w:r>
          </w:p>
        </w:tc>
        <w:tc>
          <w:tcPr>
            <w:tcW w:w="76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 </w:t>
            </w:r>
          </w:p>
        </w:tc>
      </w:tr>
      <w:tr w:rsidR="00437D1E" w:rsidRPr="00437D1E" w:rsidTr="00411486">
        <w:trPr>
          <w:tblCellSpacing w:w="0" w:type="dxa"/>
        </w:trPr>
        <w:tc>
          <w:tcPr>
            <w:tcW w:w="2371" w:type="pct"/>
            <w:vMerge w:val="restar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 w:after="74" w:after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Основное мероприятие 5</w:t>
            </w:r>
          </w:p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 xml:space="preserve">Формирование положительного имиджа органов местного самоуправления в </w:t>
            </w:r>
            <w:proofErr w:type="spellStart"/>
            <w:r w:rsidRPr="00437D1E">
              <w:rPr>
                <w:sz w:val="20"/>
                <w:szCs w:val="20"/>
              </w:rPr>
              <w:t>Атнарском</w:t>
            </w:r>
            <w:proofErr w:type="spellEnd"/>
            <w:r w:rsidRPr="00437D1E">
              <w:rPr>
                <w:sz w:val="20"/>
                <w:szCs w:val="20"/>
              </w:rPr>
              <w:t xml:space="preserve"> сельском поселении </w:t>
            </w:r>
            <w:proofErr w:type="spellStart"/>
            <w:r w:rsidRPr="00437D1E">
              <w:rPr>
                <w:sz w:val="20"/>
                <w:szCs w:val="20"/>
              </w:rPr>
              <w:t>Красночетайском</w:t>
            </w:r>
            <w:proofErr w:type="spellEnd"/>
            <w:r w:rsidRPr="00437D1E">
              <w:rPr>
                <w:sz w:val="20"/>
                <w:szCs w:val="20"/>
              </w:rPr>
              <w:t xml:space="preserve"> районе Чувашской Республики</w:t>
            </w:r>
          </w:p>
        </w:tc>
        <w:tc>
          <w:tcPr>
            <w:tcW w:w="1409" w:type="pc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всего</w:t>
            </w:r>
          </w:p>
        </w:tc>
        <w:tc>
          <w:tcPr>
            <w:tcW w:w="572" w:type="pc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0,0</w:t>
            </w:r>
          </w:p>
        </w:tc>
        <w:tc>
          <w:tcPr>
            <w:tcW w:w="572" w:type="pc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0,0</w:t>
            </w:r>
          </w:p>
        </w:tc>
        <w:tc>
          <w:tcPr>
            <w:tcW w:w="76" w:type="pc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 </w:t>
            </w:r>
          </w:p>
        </w:tc>
      </w:tr>
      <w:tr w:rsidR="00437D1E" w:rsidRPr="00437D1E" w:rsidTr="00411486">
        <w:trPr>
          <w:tblCellSpacing w:w="0" w:type="dxa"/>
        </w:trPr>
        <w:tc>
          <w:tcPr>
            <w:tcW w:w="2371" w:type="pct"/>
            <w:vMerge/>
            <w:vAlign w:val="center"/>
            <w:hideMark/>
          </w:tcPr>
          <w:p w:rsidR="00437D1E" w:rsidRPr="00437D1E" w:rsidRDefault="00437D1E" w:rsidP="004114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437D1E">
              <w:rPr>
                <w:sz w:val="20"/>
                <w:szCs w:val="20"/>
              </w:rPr>
              <w:t>Испуханского</w:t>
            </w:r>
            <w:proofErr w:type="spellEnd"/>
            <w:r w:rsidRPr="00437D1E">
              <w:rPr>
                <w:sz w:val="20"/>
                <w:szCs w:val="20"/>
              </w:rPr>
              <w:t xml:space="preserve"> сельского поселения Красночетайского района Чувашской Республики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0,0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0,0</w:t>
            </w:r>
          </w:p>
        </w:tc>
        <w:tc>
          <w:tcPr>
            <w:tcW w:w="76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 </w:t>
            </w:r>
          </w:p>
        </w:tc>
      </w:tr>
      <w:tr w:rsidR="00437D1E" w:rsidRPr="00437D1E" w:rsidTr="00411486">
        <w:trPr>
          <w:tblCellSpacing w:w="0" w:type="dxa"/>
        </w:trPr>
        <w:tc>
          <w:tcPr>
            <w:tcW w:w="2371" w:type="pct"/>
            <w:vMerge w:val="restar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 w:after="74" w:after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rStyle w:val="aa"/>
                <w:sz w:val="20"/>
                <w:szCs w:val="20"/>
              </w:rPr>
              <w:t>Подпрограмма 2</w:t>
            </w:r>
          </w:p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rStyle w:val="aa"/>
                <w:sz w:val="20"/>
                <w:szCs w:val="20"/>
              </w:rPr>
              <w:t xml:space="preserve">Обеспечение реализации муниципальной программы </w:t>
            </w:r>
            <w:proofErr w:type="spellStart"/>
            <w:r w:rsidRPr="00437D1E">
              <w:rPr>
                <w:rStyle w:val="aa"/>
                <w:sz w:val="20"/>
                <w:szCs w:val="20"/>
              </w:rPr>
              <w:t>Испуханского</w:t>
            </w:r>
            <w:proofErr w:type="spellEnd"/>
            <w:r w:rsidRPr="00437D1E">
              <w:rPr>
                <w:rStyle w:val="aa"/>
                <w:sz w:val="20"/>
                <w:szCs w:val="20"/>
              </w:rPr>
              <w:t xml:space="preserve"> сельского поселения Красночетайского района Чувашской Республики «Развитие потенциала муниципального управления»</w:t>
            </w:r>
          </w:p>
        </w:tc>
        <w:tc>
          <w:tcPr>
            <w:tcW w:w="1409" w:type="pc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всего</w:t>
            </w:r>
          </w:p>
        </w:tc>
        <w:tc>
          <w:tcPr>
            <w:tcW w:w="572" w:type="pc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834,3</w:t>
            </w:r>
          </w:p>
        </w:tc>
        <w:tc>
          <w:tcPr>
            <w:tcW w:w="572" w:type="pc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776,3</w:t>
            </w:r>
          </w:p>
        </w:tc>
        <w:tc>
          <w:tcPr>
            <w:tcW w:w="76" w:type="pc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 </w:t>
            </w:r>
          </w:p>
        </w:tc>
      </w:tr>
      <w:tr w:rsidR="00437D1E" w:rsidRPr="00437D1E" w:rsidTr="00411486">
        <w:trPr>
          <w:tblCellSpacing w:w="0" w:type="dxa"/>
        </w:trPr>
        <w:tc>
          <w:tcPr>
            <w:tcW w:w="2371" w:type="pct"/>
            <w:vMerge/>
            <w:vAlign w:val="center"/>
            <w:hideMark/>
          </w:tcPr>
          <w:p w:rsidR="00437D1E" w:rsidRPr="00437D1E" w:rsidRDefault="00437D1E" w:rsidP="004114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437D1E">
              <w:rPr>
                <w:sz w:val="20"/>
                <w:szCs w:val="20"/>
              </w:rPr>
              <w:t>Испуханского</w:t>
            </w:r>
            <w:proofErr w:type="spellEnd"/>
            <w:r w:rsidRPr="00437D1E">
              <w:rPr>
                <w:sz w:val="20"/>
                <w:szCs w:val="20"/>
              </w:rPr>
              <w:t xml:space="preserve"> сельского поселения Красночетайского района Чувашской Республики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834,3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776,3</w:t>
            </w:r>
          </w:p>
        </w:tc>
        <w:tc>
          <w:tcPr>
            <w:tcW w:w="76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 </w:t>
            </w:r>
          </w:p>
        </w:tc>
      </w:tr>
      <w:tr w:rsidR="00437D1E" w:rsidRPr="00437D1E" w:rsidTr="00411486">
        <w:trPr>
          <w:tblCellSpacing w:w="0" w:type="dxa"/>
        </w:trPr>
        <w:tc>
          <w:tcPr>
            <w:tcW w:w="2371" w:type="pct"/>
            <w:vMerge w:val="restar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 w:after="74" w:after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Основное мероприятие 1</w:t>
            </w:r>
          </w:p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"Обеспечение функций муниципальных органов"</w:t>
            </w:r>
          </w:p>
        </w:tc>
        <w:tc>
          <w:tcPr>
            <w:tcW w:w="1409" w:type="pc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всего</w:t>
            </w:r>
          </w:p>
        </w:tc>
        <w:tc>
          <w:tcPr>
            <w:tcW w:w="572" w:type="pc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834,3</w:t>
            </w:r>
          </w:p>
        </w:tc>
        <w:tc>
          <w:tcPr>
            <w:tcW w:w="572" w:type="pc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776,3</w:t>
            </w:r>
          </w:p>
        </w:tc>
        <w:tc>
          <w:tcPr>
            <w:tcW w:w="76" w:type="pc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 </w:t>
            </w:r>
          </w:p>
        </w:tc>
      </w:tr>
      <w:tr w:rsidR="00437D1E" w:rsidRPr="00437D1E" w:rsidTr="00411486">
        <w:trPr>
          <w:tblCellSpacing w:w="0" w:type="dxa"/>
        </w:trPr>
        <w:tc>
          <w:tcPr>
            <w:tcW w:w="2371" w:type="pct"/>
            <w:vMerge/>
            <w:vAlign w:val="center"/>
            <w:hideMark/>
          </w:tcPr>
          <w:p w:rsidR="00437D1E" w:rsidRPr="00437D1E" w:rsidRDefault="00437D1E" w:rsidP="004114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437D1E">
              <w:rPr>
                <w:sz w:val="20"/>
                <w:szCs w:val="20"/>
              </w:rPr>
              <w:t>Испуханского</w:t>
            </w:r>
            <w:proofErr w:type="spellEnd"/>
            <w:r w:rsidRPr="00437D1E">
              <w:rPr>
                <w:sz w:val="20"/>
                <w:szCs w:val="20"/>
              </w:rPr>
              <w:t xml:space="preserve"> сельского поселения Красночетайского района Чувашской Республики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834,3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776,3</w:t>
            </w:r>
          </w:p>
        </w:tc>
        <w:tc>
          <w:tcPr>
            <w:tcW w:w="76" w:type="pc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 </w:t>
            </w:r>
          </w:p>
        </w:tc>
      </w:tr>
    </w:tbl>
    <w:p w:rsidR="00437D1E" w:rsidRPr="00437D1E" w:rsidRDefault="00437D1E" w:rsidP="00437D1E">
      <w:pPr>
        <w:pStyle w:val="a8"/>
        <w:contextualSpacing/>
        <w:jc w:val="right"/>
        <w:rPr>
          <w:sz w:val="20"/>
          <w:szCs w:val="20"/>
        </w:rPr>
      </w:pPr>
      <w:r w:rsidRPr="00437D1E">
        <w:rPr>
          <w:sz w:val="20"/>
          <w:szCs w:val="20"/>
        </w:rPr>
        <w:t xml:space="preserve">Приложение № 5 </w:t>
      </w:r>
    </w:p>
    <w:p w:rsidR="00437D1E" w:rsidRPr="00437D1E" w:rsidRDefault="00437D1E" w:rsidP="00437D1E">
      <w:pPr>
        <w:pStyle w:val="a8"/>
        <w:contextualSpacing/>
        <w:jc w:val="right"/>
        <w:rPr>
          <w:sz w:val="20"/>
          <w:szCs w:val="20"/>
        </w:rPr>
      </w:pPr>
      <w:r w:rsidRPr="00437D1E">
        <w:rPr>
          <w:sz w:val="20"/>
          <w:szCs w:val="20"/>
        </w:rPr>
        <w:t xml:space="preserve">к муниципальной программе </w:t>
      </w:r>
    </w:p>
    <w:p w:rsidR="00437D1E" w:rsidRPr="00437D1E" w:rsidRDefault="00437D1E" w:rsidP="00437D1E">
      <w:pPr>
        <w:pStyle w:val="a8"/>
        <w:contextualSpacing/>
        <w:jc w:val="right"/>
        <w:rPr>
          <w:sz w:val="20"/>
          <w:szCs w:val="20"/>
        </w:rPr>
      </w:pPr>
      <w:proofErr w:type="spellStart"/>
      <w:r w:rsidRPr="00437D1E">
        <w:rPr>
          <w:sz w:val="20"/>
          <w:szCs w:val="20"/>
        </w:rPr>
        <w:t>Испуханского</w:t>
      </w:r>
      <w:proofErr w:type="spellEnd"/>
      <w:r w:rsidRPr="00437D1E">
        <w:rPr>
          <w:sz w:val="20"/>
          <w:szCs w:val="20"/>
        </w:rPr>
        <w:t xml:space="preserve"> сельского поселения</w:t>
      </w:r>
    </w:p>
    <w:p w:rsidR="00437D1E" w:rsidRPr="00437D1E" w:rsidRDefault="00437D1E" w:rsidP="00437D1E">
      <w:pPr>
        <w:pStyle w:val="a8"/>
        <w:contextualSpacing/>
        <w:jc w:val="right"/>
        <w:rPr>
          <w:sz w:val="20"/>
          <w:szCs w:val="20"/>
        </w:rPr>
      </w:pPr>
      <w:r w:rsidRPr="00437D1E">
        <w:rPr>
          <w:sz w:val="20"/>
          <w:szCs w:val="20"/>
        </w:rPr>
        <w:t xml:space="preserve">Красночетайского района Чувашской Республики </w:t>
      </w:r>
    </w:p>
    <w:p w:rsidR="00437D1E" w:rsidRPr="00437D1E" w:rsidRDefault="00437D1E" w:rsidP="00437D1E">
      <w:pPr>
        <w:pStyle w:val="a8"/>
        <w:contextualSpacing/>
        <w:jc w:val="right"/>
        <w:rPr>
          <w:sz w:val="20"/>
          <w:szCs w:val="20"/>
        </w:rPr>
      </w:pPr>
      <w:r w:rsidRPr="00437D1E">
        <w:rPr>
          <w:sz w:val="20"/>
          <w:szCs w:val="20"/>
        </w:rPr>
        <w:t>«Развитие потенциала муниципального управления»</w:t>
      </w:r>
    </w:p>
    <w:p w:rsidR="00437D1E" w:rsidRPr="00437D1E" w:rsidRDefault="00437D1E" w:rsidP="00437D1E">
      <w:pPr>
        <w:pStyle w:val="---"/>
        <w:contextualSpacing/>
        <w:jc w:val="both"/>
        <w:rPr>
          <w:sz w:val="20"/>
          <w:szCs w:val="20"/>
        </w:rPr>
      </w:pPr>
      <w:r w:rsidRPr="00437D1E">
        <w:rPr>
          <w:sz w:val="20"/>
          <w:szCs w:val="20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</w:t>
      </w:r>
      <w:proofErr w:type="spellStart"/>
      <w:r w:rsidRPr="00437D1E">
        <w:rPr>
          <w:sz w:val="20"/>
          <w:szCs w:val="20"/>
        </w:rPr>
        <w:t>Испуханского</w:t>
      </w:r>
      <w:proofErr w:type="spellEnd"/>
      <w:r w:rsidRPr="00437D1E">
        <w:rPr>
          <w:sz w:val="20"/>
          <w:szCs w:val="20"/>
        </w:rPr>
        <w:t xml:space="preserve"> сельского поселения Красночетайского района Чувашской Республики «Развитие потенциала муниципального управления»</w:t>
      </w:r>
    </w:p>
    <w:tbl>
      <w:tblPr>
        <w:tblW w:w="8328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36"/>
        <w:gridCol w:w="1857"/>
        <w:gridCol w:w="1083"/>
        <w:gridCol w:w="840"/>
        <w:gridCol w:w="512"/>
      </w:tblGrid>
      <w:tr w:rsidR="00437D1E" w:rsidRPr="00437D1E" w:rsidTr="00411486">
        <w:trPr>
          <w:gridAfter w:val="3"/>
          <w:wAfter w:w="2435" w:type="dxa"/>
          <w:trHeight w:val="276"/>
          <w:tblCellSpacing w:w="0" w:type="dxa"/>
        </w:trPr>
        <w:tc>
          <w:tcPr>
            <w:tcW w:w="4036" w:type="dxa"/>
            <w:vMerge w:val="restar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Наименование муниципальной программы (подпрограммы)</w:t>
            </w:r>
          </w:p>
        </w:tc>
        <w:tc>
          <w:tcPr>
            <w:tcW w:w="1857" w:type="dxa"/>
            <w:vMerge w:val="restart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37D1E">
              <w:rPr>
                <w:sz w:val="20"/>
                <w:szCs w:val="20"/>
              </w:rPr>
              <w:t>Источникии</w:t>
            </w:r>
            <w:proofErr w:type="spellEnd"/>
            <w:r w:rsidRPr="00437D1E">
              <w:rPr>
                <w:sz w:val="20"/>
                <w:szCs w:val="20"/>
              </w:rPr>
              <w:t xml:space="preserve"> финансирования</w:t>
            </w:r>
          </w:p>
        </w:tc>
      </w:tr>
      <w:tr w:rsidR="00437D1E" w:rsidRPr="00437D1E" w:rsidTr="0041148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37D1E" w:rsidRPr="00437D1E" w:rsidRDefault="00437D1E" w:rsidP="004114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7D1E" w:rsidRPr="00437D1E" w:rsidRDefault="00437D1E" w:rsidP="004114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2019</w:t>
            </w:r>
          </w:p>
        </w:tc>
        <w:tc>
          <w:tcPr>
            <w:tcW w:w="840" w:type="dxa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2020</w:t>
            </w:r>
          </w:p>
        </w:tc>
        <w:tc>
          <w:tcPr>
            <w:tcW w:w="512" w:type="dxa"/>
            <w:vAlign w:val="center"/>
            <w:hideMark/>
          </w:tcPr>
          <w:p w:rsidR="00437D1E" w:rsidRPr="00437D1E" w:rsidRDefault="00437D1E" w:rsidP="004114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D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37D1E" w:rsidRPr="00437D1E" w:rsidTr="00411486">
        <w:trPr>
          <w:tblCellSpacing w:w="0" w:type="dxa"/>
        </w:trPr>
        <w:tc>
          <w:tcPr>
            <w:tcW w:w="4036" w:type="dxa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 w:after="74" w:after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1</w:t>
            </w:r>
          </w:p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 </w:t>
            </w:r>
          </w:p>
        </w:tc>
        <w:tc>
          <w:tcPr>
            <w:tcW w:w="1857" w:type="dxa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2</w:t>
            </w:r>
          </w:p>
        </w:tc>
        <w:tc>
          <w:tcPr>
            <w:tcW w:w="1083" w:type="dxa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4</w:t>
            </w:r>
          </w:p>
        </w:tc>
        <w:tc>
          <w:tcPr>
            <w:tcW w:w="512" w:type="dxa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D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37D1E" w:rsidRPr="00437D1E" w:rsidTr="00411486">
        <w:trPr>
          <w:tblCellSpacing w:w="0" w:type="dxa"/>
        </w:trPr>
        <w:tc>
          <w:tcPr>
            <w:tcW w:w="4036" w:type="dxa"/>
            <w:vMerge w:val="restar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 w:after="74" w:after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rStyle w:val="aa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37D1E">
              <w:rPr>
                <w:rStyle w:val="aa"/>
                <w:sz w:val="20"/>
                <w:szCs w:val="20"/>
              </w:rPr>
              <w:t>Испуханского</w:t>
            </w:r>
            <w:proofErr w:type="spellEnd"/>
            <w:r w:rsidRPr="00437D1E">
              <w:rPr>
                <w:rStyle w:val="aa"/>
                <w:sz w:val="20"/>
                <w:szCs w:val="20"/>
              </w:rPr>
              <w:t xml:space="preserve"> сельского поселения</w:t>
            </w:r>
            <w:r w:rsidRPr="00437D1E">
              <w:rPr>
                <w:sz w:val="20"/>
                <w:szCs w:val="20"/>
              </w:rPr>
              <w:t> </w:t>
            </w:r>
            <w:r w:rsidRPr="00437D1E">
              <w:rPr>
                <w:rStyle w:val="aa"/>
                <w:sz w:val="20"/>
                <w:szCs w:val="20"/>
              </w:rPr>
              <w:t>Красночетайского района Чувашской Республики</w:t>
            </w:r>
          </w:p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rStyle w:val="aa"/>
                <w:sz w:val="20"/>
                <w:szCs w:val="20"/>
              </w:rPr>
              <w:t>«Развитие потенциала муниципального управления»</w:t>
            </w:r>
          </w:p>
        </w:tc>
        <w:tc>
          <w:tcPr>
            <w:tcW w:w="1857" w:type="dxa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всего</w:t>
            </w:r>
          </w:p>
        </w:tc>
        <w:tc>
          <w:tcPr>
            <w:tcW w:w="1083" w:type="dxa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834,3</w:t>
            </w:r>
          </w:p>
        </w:tc>
        <w:tc>
          <w:tcPr>
            <w:tcW w:w="840" w:type="dxa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776,3</w:t>
            </w:r>
          </w:p>
        </w:tc>
        <w:tc>
          <w:tcPr>
            <w:tcW w:w="512" w:type="dxa"/>
            <w:vAlign w:val="center"/>
            <w:hideMark/>
          </w:tcPr>
          <w:p w:rsidR="00437D1E" w:rsidRPr="00437D1E" w:rsidRDefault="00437D1E" w:rsidP="004114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D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37D1E" w:rsidRPr="00437D1E" w:rsidTr="0041148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37D1E" w:rsidRPr="00437D1E" w:rsidRDefault="00437D1E" w:rsidP="004114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3" w:type="dxa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0,0</w:t>
            </w:r>
          </w:p>
        </w:tc>
        <w:tc>
          <w:tcPr>
            <w:tcW w:w="512" w:type="dxa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D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37D1E" w:rsidRPr="00437D1E" w:rsidTr="0041148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37D1E" w:rsidRPr="00437D1E" w:rsidRDefault="00437D1E" w:rsidP="004114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083" w:type="dxa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0,0</w:t>
            </w:r>
          </w:p>
        </w:tc>
        <w:tc>
          <w:tcPr>
            <w:tcW w:w="512" w:type="dxa"/>
            <w:vAlign w:val="center"/>
            <w:hideMark/>
          </w:tcPr>
          <w:p w:rsidR="00437D1E" w:rsidRPr="00437D1E" w:rsidRDefault="00437D1E" w:rsidP="004114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D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37D1E" w:rsidRPr="00437D1E" w:rsidTr="0041148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37D1E" w:rsidRPr="00437D1E" w:rsidRDefault="00437D1E" w:rsidP="004114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3" w:type="dxa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834,3</w:t>
            </w:r>
          </w:p>
        </w:tc>
        <w:tc>
          <w:tcPr>
            <w:tcW w:w="840" w:type="dxa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776,3</w:t>
            </w:r>
          </w:p>
        </w:tc>
        <w:tc>
          <w:tcPr>
            <w:tcW w:w="512" w:type="dxa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D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37D1E" w:rsidRPr="00437D1E" w:rsidTr="00411486">
        <w:trPr>
          <w:tblCellSpacing w:w="0" w:type="dxa"/>
        </w:trPr>
        <w:tc>
          <w:tcPr>
            <w:tcW w:w="4036" w:type="dxa"/>
            <w:vMerge w:val="restart"/>
            <w:vAlign w:val="center"/>
            <w:hideMark/>
          </w:tcPr>
          <w:p w:rsidR="00437D1E" w:rsidRPr="00437D1E" w:rsidRDefault="003B6C08" w:rsidP="00411486">
            <w:pPr>
              <w:pStyle w:val="a8"/>
              <w:spacing w:before="74" w:beforeAutospacing="0" w:after="74" w:afterAutospacing="0"/>
              <w:contextualSpacing/>
              <w:jc w:val="both"/>
              <w:rPr>
                <w:sz w:val="20"/>
                <w:szCs w:val="20"/>
              </w:rPr>
            </w:pPr>
            <w:hyperlink r:id="rId16" w:anchor="sub_7000" w:history="1">
              <w:r w:rsidR="00437D1E" w:rsidRPr="00437D1E">
                <w:rPr>
                  <w:rStyle w:val="a9"/>
                  <w:b/>
                  <w:bCs/>
                  <w:color w:val="2A9FAC"/>
                  <w:sz w:val="20"/>
                  <w:szCs w:val="20"/>
                </w:rPr>
                <w:t>Подпрограмма 1</w:t>
              </w:r>
            </w:hyperlink>
          </w:p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lastRenderedPageBreak/>
              <w:t xml:space="preserve">«Развитие муниципальной службы в </w:t>
            </w:r>
            <w:proofErr w:type="spellStart"/>
            <w:r w:rsidRPr="00437D1E">
              <w:rPr>
                <w:sz w:val="20"/>
                <w:szCs w:val="20"/>
              </w:rPr>
              <w:t>Атнарском</w:t>
            </w:r>
            <w:proofErr w:type="spellEnd"/>
            <w:r w:rsidRPr="00437D1E">
              <w:rPr>
                <w:sz w:val="20"/>
                <w:szCs w:val="20"/>
              </w:rPr>
              <w:t xml:space="preserve"> сельском поселении Красночетайского района Чувашской Республики»</w:t>
            </w:r>
          </w:p>
        </w:tc>
        <w:tc>
          <w:tcPr>
            <w:tcW w:w="1857" w:type="dxa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83" w:type="dxa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0,0</w:t>
            </w:r>
          </w:p>
        </w:tc>
        <w:tc>
          <w:tcPr>
            <w:tcW w:w="512" w:type="dxa"/>
            <w:vAlign w:val="center"/>
            <w:hideMark/>
          </w:tcPr>
          <w:p w:rsidR="00437D1E" w:rsidRPr="00437D1E" w:rsidRDefault="00437D1E" w:rsidP="004114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D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37D1E" w:rsidRPr="00437D1E" w:rsidTr="0041148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37D1E" w:rsidRPr="00437D1E" w:rsidRDefault="00437D1E" w:rsidP="004114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3" w:type="dxa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0,0</w:t>
            </w:r>
          </w:p>
        </w:tc>
        <w:tc>
          <w:tcPr>
            <w:tcW w:w="512" w:type="dxa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D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37D1E" w:rsidRPr="00437D1E" w:rsidTr="00411486">
        <w:trPr>
          <w:tblCellSpacing w:w="0" w:type="dxa"/>
        </w:trPr>
        <w:tc>
          <w:tcPr>
            <w:tcW w:w="4036" w:type="dxa"/>
            <w:vMerge w:val="restart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 w:after="74" w:after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rStyle w:val="aa"/>
                <w:sz w:val="20"/>
                <w:szCs w:val="20"/>
              </w:rPr>
              <w:lastRenderedPageBreak/>
              <w:t>Подпрограмма 2</w:t>
            </w:r>
          </w:p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 xml:space="preserve">Обеспечение реализации муниципальной программы </w:t>
            </w:r>
            <w:proofErr w:type="spellStart"/>
            <w:r w:rsidRPr="00437D1E">
              <w:rPr>
                <w:sz w:val="20"/>
                <w:szCs w:val="20"/>
              </w:rPr>
              <w:t>Испуханского</w:t>
            </w:r>
            <w:proofErr w:type="spellEnd"/>
            <w:r w:rsidRPr="00437D1E">
              <w:rPr>
                <w:sz w:val="20"/>
                <w:szCs w:val="20"/>
              </w:rPr>
              <w:t xml:space="preserve"> сельского поселения Красночетайского района Чувашской Республики «Развитие потенциала муниципального управления»</w:t>
            </w:r>
          </w:p>
        </w:tc>
        <w:tc>
          <w:tcPr>
            <w:tcW w:w="1857" w:type="dxa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всего</w:t>
            </w:r>
          </w:p>
        </w:tc>
        <w:tc>
          <w:tcPr>
            <w:tcW w:w="1083" w:type="dxa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834,3</w:t>
            </w:r>
          </w:p>
        </w:tc>
        <w:tc>
          <w:tcPr>
            <w:tcW w:w="840" w:type="dxa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776,3</w:t>
            </w:r>
          </w:p>
        </w:tc>
        <w:tc>
          <w:tcPr>
            <w:tcW w:w="512" w:type="dxa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 </w:t>
            </w:r>
          </w:p>
        </w:tc>
      </w:tr>
      <w:tr w:rsidR="00437D1E" w:rsidRPr="00437D1E" w:rsidTr="0041148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37D1E" w:rsidRPr="00437D1E" w:rsidRDefault="00437D1E" w:rsidP="004114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083" w:type="dxa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0,0</w:t>
            </w:r>
          </w:p>
        </w:tc>
        <w:tc>
          <w:tcPr>
            <w:tcW w:w="512" w:type="dxa"/>
            <w:shd w:val="clear" w:color="auto" w:fill="EFEDED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 </w:t>
            </w:r>
          </w:p>
        </w:tc>
      </w:tr>
      <w:tr w:rsidR="00437D1E" w:rsidRPr="00437D1E" w:rsidTr="0041148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37D1E" w:rsidRPr="00437D1E" w:rsidRDefault="00437D1E" w:rsidP="004114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3" w:type="dxa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834,3</w:t>
            </w:r>
          </w:p>
        </w:tc>
        <w:tc>
          <w:tcPr>
            <w:tcW w:w="840" w:type="dxa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776,3</w:t>
            </w:r>
          </w:p>
        </w:tc>
        <w:tc>
          <w:tcPr>
            <w:tcW w:w="512" w:type="dxa"/>
            <w:vAlign w:val="center"/>
            <w:hideMark/>
          </w:tcPr>
          <w:p w:rsidR="00437D1E" w:rsidRPr="00437D1E" w:rsidRDefault="00437D1E" w:rsidP="00411486">
            <w:pPr>
              <w:pStyle w:val="a8"/>
              <w:spacing w:before="74" w:beforeAutospacing="0"/>
              <w:contextualSpacing/>
              <w:jc w:val="both"/>
              <w:rPr>
                <w:sz w:val="20"/>
                <w:szCs w:val="20"/>
              </w:rPr>
            </w:pPr>
            <w:r w:rsidRPr="00437D1E">
              <w:rPr>
                <w:sz w:val="20"/>
                <w:szCs w:val="20"/>
              </w:rPr>
              <w:t> </w:t>
            </w:r>
          </w:p>
        </w:tc>
      </w:tr>
    </w:tbl>
    <w:p w:rsidR="00437D1E" w:rsidRPr="00437D1E" w:rsidRDefault="00437D1E" w:rsidP="00437D1E">
      <w:pPr>
        <w:pStyle w:val="a8"/>
        <w:spacing w:after="240" w:afterAutospacing="0"/>
        <w:ind w:firstLine="301"/>
        <w:contextualSpacing/>
        <w:jc w:val="both"/>
        <w:rPr>
          <w:sz w:val="20"/>
          <w:szCs w:val="20"/>
        </w:rPr>
      </w:pPr>
    </w:p>
    <w:p w:rsidR="006B76E7" w:rsidRDefault="006B76E7" w:rsidP="006B76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6B76E7" w:rsidRPr="006B76E7" w:rsidRDefault="006B76E7" w:rsidP="006B76E7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Администрации «</w:t>
      </w:r>
      <w:r w:rsidRPr="006B76E7">
        <w:rPr>
          <w:rFonts w:ascii="Times New Roman" w:hAnsi="Times New Roman" w:cs="Times New Roman"/>
          <w:sz w:val="20"/>
          <w:szCs w:val="20"/>
        </w:rPr>
        <w:t xml:space="preserve">Об утверждении муниципальной программы «Развитие  культуры и туризма  на территории </w:t>
      </w:r>
      <w:proofErr w:type="spellStart"/>
      <w:r w:rsidRPr="006B76E7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6B76E7">
        <w:rPr>
          <w:rFonts w:ascii="Times New Roman" w:hAnsi="Times New Roman" w:cs="Times New Roman"/>
          <w:sz w:val="20"/>
          <w:szCs w:val="20"/>
        </w:rPr>
        <w:t xml:space="preserve"> сельского поселения  Красночетайского </w:t>
      </w:r>
    </w:p>
    <w:p w:rsidR="006B76E7" w:rsidRPr="006B76E7" w:rsidRDefault="006B76E7" w:rsidP="006B76E7">
      <w:pPr>
        <w:contextualSpacing/>
        <w:rPr>
          <w:rFonts w:ascii="Times New Roman" w:hAnsi="Times New Roman" w:cs="Times New Roman"/>
          <w:sz w:val="20"/>
          <w:szCs w:val="20"/>
        </w:rPr>
      </w:pPr>
      <w:r w:rsidRPr="006B76E7">
        <w:rPr>
          <w:rFonts w:ascii="Times New Roman" w:hAnsi="Times New Roman" w:cs="Times New Roman"/>
          <w:sz w:val="20"/>
          <w:szCs w:val="20"/>
        </w:rPr>
        <w:t xml:space="preserve">район Чувашской Республики на 2019 и 2020 годы» </w:t>
      </w:r>
    </w:p>
    <w:p w:rsidR="006B76E7" w:rsidRPr="006B76E7" w:rsidRDefault="006B76E7" w:rsidP="006B76E7">
      <w:pPr>
        <w:rPr>
          <w:rFonts w:ascii="Times New Roman" w:hAnsi="Times New Roman" w:cs="Times New Roman"/>
          <w:sz w:val="20"/>
          <w:szCs w:val="20"/>
        </w:rPr>
      </w:pPr>
      <w:r w:rsidRPr="006B76E7">
        <w:rPr>
          <w:rFonts w:ascii="Times New Roman" w:hAnsi="Times New Roman" w:cs="Times New Roman"/>
          <w:sz w:val="20"/>
          <w:szCs w:val="20"/>
        </w:rPr>
        <w:t>от 22 апреля 2019 года   №38</w:t>
      </w:r>
    </w:p>
    <w:p w:rsidR="006B76E7" w:rsidRPr="006B76E7" w:rsidRDefault="006B76E7" w:rsidP="006B76E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6B76E7">
        <w:rPr>
          <w:rFonts w:ascii="Times New Roman" w:hAnsi="Times New Roman" w:cs="Times New Roman"/>
          <w:sz w:val="20"/>
          <w:szCs w:val="20"/>
        </w:rPr>
        <w:t xml:space="preserve">      В соответствии с федеральными законами от 06.10.2003 № 131-ФЗ «Об общих принципах организации местного самоуправления в Российской Федерации, Устава </w:t>
      </w:r>
      <w:proofErr w:type="spellStart"/>
      <w:r w:rsidRPr="006B76E7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6B76E7">
        <w:rPr>
          <w:rFonts w:ascii="Times New Roman" w:hAnsi="Times New Roman" w:cs="Times New Roman"/>
          <w:sz w:val="20"/>
          <w:szCs w:val="20"/>
        </w:rPr>
        <w:t xml:space="preserve"> сельского поселения  Красночетайского района Чувашской Республики администрация </w:t>
      </w:r>
      <w:proofErr w:type="spellStart"/>
      <w:r w:rsidRPr="006B76E7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6B76E7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Чувашской Республики ПОСТАНОВЛЯЕТ:</w:t>
      </w:r>
    </w:p>
    <w:p w:rsidR="006B76E7" w:rsidRPr="006B76E7" w:rsidRDefault="006B76E7" w:rsidP="006B76E7">
      <w:pPr>
        <w:rPr>
          <w:rFonts w:ascii="Times New Roman" w:hAnsi="Times New Roman" w:cs="Times New Roman"/>
          <w:sz w:val="20"/>
          <w:szCs w:val="20"/>
        </w:rPr>
      </w:pPr>
      <w:r w:rsidRPr="006B76E7">
        <w:rPr>
          <w:rFonts w:ascii="Times New Roman" w:hAnsi="Times New Roman" w:cs="Times New Roman"/>
          <w:sz w:val="20"/>
          <w:szCs w:val="20"/>
        </w:rPr>
        <w:t xml:space="preserve">1. Утвердить муниципальную программу   «Развитие  культуры и туризма  на территории </w:t>
      </w:r>
      <w:proofErr w:type="spellStart"/>
      <w:r w:rsidRPr="006B76E7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6B76E7">
        <w:rPr>
          <w:rFonts w:ascii="Times New Roman" w:hAnsi="Times New Roman" w:cs="Times New Roman"/>
          <w:sz w:val="20"/>
          <w:szCs w:val="20"/>
        </w:rPr>
        <w:t xml:space="preserve"> сельского поселения  Красночетайского район Чувашской Республики на 2019 и 2020 годы» .</w:t>
      </w:r>
    </w:p>
    <w:p w:rsidR="006B76E7" w:rsidRPr="006B76E7" w:rsidRDefault="006B76E7" w:rsidP="006B76E7">
      <w:pPr>
        <w:jc w:val="both"/>
        <w:rPr>
          <w:rFonts w:ascii="Times New Roman" w:hAnsi="Times New Roman" w:cs="Times New Roman"/>
          <w:sz w:val="20"/>
          <w:szCs w:val="20"/>
        </w:rPr>
      </w:pPr>
      <w:r w:rsidRPr="006B76E7">
        <w:rPr>
          <w:rFonts w:ascii="Times New Roman" w:hAnsi="Times New Roman" w:cs="Times New Roman"/>
          <w:sz w:val="20"/>
          <w:szCs w:val="20"/>
        </w:rPr>
        <w:t>2.  Настоящее постановление вступает в силу со дня подписания и распространяется на правоотношения, возникшие с 1 января 2019 года.</w:t>
      </w:r>
    </w:p>
    <w:p w:rsidR="006B76E7" w:rsidRPr="006B76E7" w:rsidRDefault="006B76E7" w:rsidP="006B76E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B76E7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6B76E7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6B76E7">
        <w:rPr>
          <w:rFonts w:ascii="Times New Roman" w:hAnsi="Times New Roman" w:cs="Times New Roman"/>
          <w:sz w:val="20"/>
          <w:szCs w:val="20"/>
        </w:rPr>
        <w:t xml:space="preserve"> выполнением настоящего постановления оставляю за собой.  </w:t>
      </w:r>
    </w:p>
    <w:p w:rsidR="006B76E7" w:rsidRPr="006B76E7" w:rsidRDefault="006B76E7" w:rsidP="006B76E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Pr="006B76E7">
        <w:rPr>
          <w:rFonts w:ascii="Times New Roman" w:hAnsi="Times New Roman" w:cs="Times New Roman"/>
          <w:sz w:val="20"/>
          <w:szCs w:val="20"/>
        </w:rPr>
        <w:t xml:space="preserve">лава </w:t>
      </w:r>
      <w:proofErr w:type="spellStart"/>
      <w:r w:rsidRPr="006B76E7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6B76E7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                   Е.Ф.Лаврентьева</w:t>
      </w:r>
    </w:p>
    <w:p w:rsidR="006B76E7" w:rsidRPr="006B76E7" w:rsidRDefault="006B76E7" w:rsidP="006B76E7">
      <w:pPr>
        <w:contextualSpacing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B76E7">
        <w:rPr>
          <w:rStyle w:val="ac"/>
          <w:rFonts w:ascii="Times New Roman" w:hAnsi="Times New Roman" w:cs="Times New Roman"/>
          <w:color w:val="000000" w:themeColor="text1"/>
          <w:sz w:val="20"/>
          <w:szCs w:val="20"/>
        </w:rPr>
        <w:t>УТВЕРЖДЕНА</w:t>
      </w:r>
    </w:p>
    <w:p w:rsidR="006B76E7" w:rsidRPr="006B76E7" w:rsidRDefault="006B76E7" w:rsidP="006B76E7">
      <w:pPr>
        <w:ind w:left="4395"/>
        <w:contextualSpacing/>
        <w:jc w:val="right"/>
        <w:rPr>
          <w:rStyle w:val="ac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6B76E7">
        <w:rPr>
          <w:rStyle w:val="ac"/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</w:t>
      </w:r>
      <w:hyperlink r:id="rId17" w:anchor="sub_0" w:history="1">
        <w:r w:rsidRPr="006B76E7">
          <w:rPr>
            <w:rStyle w:val="af1"/>
            <w:color w:val="000000" w:themeColor="text1"/>
            <w:sz w:val="20"/>
            <w:szCs w:val="20"/>
          </w:rPr>
          <w:t>постановлением</w:t>
        </w:r>
      </w:hyperlink>
      <w:r w:rsidRPr="006B76E7">
        <w:rPr>
          <w:rStyle w:val="ac"/>
          <w:rFonts w:ascii="Times New Roman" w:hAnsi="Times New Roman" w:cs="Times New Roman"/>
          <w:color w:val="000000" w:themeColor="text1"/>
          <w:sz w:val="20"/>
          <w:szCs w:val="20"/>
        </w:rPr>
        <w:t xml:space="preserve"> администрации </w:t>
      </w:r>
      <w:proofErr w:type="spellStart"/>
      <w:r w:rsidRPr="006B76E7">
        <w:rPr>
          <w:rStyle w:val="ac"/>
          <w:rFonts w:ascii="Times New Roman" w:hAnsi="Times New Roman" w:cs="Times New Roman"/>
          <w:color w:val="000000" w:themeColor="text1"/>
          <w:sz w:val="20"/>
          <w:szCs w:val="20"/>
        </w:rPr>
        <w:t>Испуханского</w:t>
      </w:r>
      <w:proofErr w:type="spellEnd"/>
      <w:r w:rsidRPr="006B76E7">
        <w:rPr>
          <w:rStyle w:val="ac"/>
          <w:rFonts w:ascii="Times New Roman" w:hAnsi="Times New Roman" w:cs="Times New Roman"/>
          <w:color w:val="000000" w:themeColor="text1"/>
          <w:sz w:val="20"/>
          <w:szCs w:val="20"/>
        </w:rPr>
        <w:t xml:space="preserve"> сельского поселения</w:t>
      </w:r>
    </w:p>
    <w:p w:rsidR="006B76E7" w:rsidRPr="006B76E7" w:rsidRDefault="006B76E7" w:rsidP="006B76E7">
      <w:pPr>
        <w:ind w:left="4395"/>
        <w:contextualSpacing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B76E7">
        <w:rPr>
          <w:rStyle w:val="ac"/>
          <w:rFonts w:ascii="Times New Roman" w:hAnsi="Times New Roman" w:cs="Times New Roman"/>
          <w:color w:val="000000" w:themeColor="text1"/>
          <w:sz w:val="20"/>
          <w:szCs w:val="20"/>
        </w:rPr>
        <w:t xml:space="preserve"> Красночетайского района</w:t>
      </w:r>
    </w:p>
    <w:p w:rsidR="006B76E7" w:rsidRPr="006B76E7" w:rsidRDefault="006B76E7" w:rsidP="006B76E7">
      <w:pPr>
        <w:contextualSpacing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6B76E7">
        <w:rPr>
          <w:rStyle w:val="ac"/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от    26 апреля   </w:t>
      </w:r>
      <w:r w:rsidRPr="006B76E7">
        <w:rPr>
          <w:rFonts w:ascii="Times New Roman" w:hAnsi="Times New Roman" w:cs="Times New Roman"/>
          <w:color w:val="000000" w:themeColor="text1"/>
          <w:sz w:val="20"/>
          <w:szCs w:val="20"/>
        </w:rPr>
        <w:t>2019  №38</w:t>
      </w:r>
    </w:p>
    <w:p w:rsidR="006B76E7" w:rsidRPr="006B76E7" w:rsidRDefault="006B76E7" w:rsidP="006B76E7">
      <w:pPr>
        <w:pStyle w:val="2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Par33"/>
      <w:bookmarkEnd w:id="0"/>
      <w:proofErr w:type="gramStart"/>
      <w:r w:rsidRPr="006B76E7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6B76E7">
        <w:rPr>
          <w:rFonts w:ascii="Times New Roman" w:hAnsi="Times New Roman" w:cs="Times New Roman"/>
          <w:b/>
          <w:sz w:val="20"/>
          <w:szCs w:val="20"/>
        </w:rPr>
        <w:t xml:space="preserve"> а с </w:t>
      </w:r>
      <w:proofErr w:type="spellStart"/>
      <w:r w:rsidRPr="006B76E7">
        <w:rPr>
          <w:rFonts w:ascii="Times New Roman" w:hAnsi="Times New Roman" w:cs="Times New Roman"/>
          <w:b/>
          <w:sz w:val="20"/>
          <w:szCs w:val="20"/>
        </w:rPr>
        <w:t>п</w:t>
      </w:r>
      <w:proofErr w:type="spellEnd"/>
      <w:r w:rsidRPr="006B76E7">
        <w:rPr>
          <w:rFonts w:ascii="Times New Roman" w:hAnsi="Times New Roman" w:cs="Times New Roman"/>
          <w:b/>
          <w:sz w:val="20"/>
          <w:szCs w:val="20"/>
        </w:rPr>
        <w:t xml:space="preserve"> о </w:t>
      </w:r>
      <w:proofErr w:type="spellStart"/>
      <w:r w:rsidRPr="006B76E7">
        <w:rPr>
          <w:rFonts w:ascii="Times New Roman" w:hAnsi="Times New Roman" w:cs="Times New Roman"/>
          <w:b/>
          <w:sz w:val="20"/>
          <w:szCs w:val="20"/>
        </w:rPr>
        <w:t>р</w:t>
      </w:r>
      <w:proofErr w:type="spellEnd"/>
      <w:r w:rsidRPr="006B76E7">
        <w:rPr>
          <w:rFonts w:ascii="Times New Roman" w:hAnsi="Times New Roman" w:cs="Times New Roman"/>
          <w:b/>
          <w:sz w:val="20"/>
          <w:szCs w:val="20"/>
        </w:rPr>
        <w:t xml:space="preserve"> т</w:t>
      </w:r>
    </w:p>
    <w:p w:rsidR="006B76E7" w:rsidRPr="006B76E7" w:rsidRDefault="006B76E7" w:rsidP="006B76E7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6B76E7">
        <w:rPr>
          <w:rFonts w:ascii="Times New Roman" w:hAnsi="Times New Roman" w:cs="Times New Roman"/>
          <w:b/>
        </w:rPr>
        <w:t xml:space="preserve">муниципальной программы </w:t>
      </w:r>
      <w:proofErr w:type="spellStart"/>
      <w:r w:rsidRPr="006B76E7">
        <w:rPr>
          <w:rFonts w:ascii="Times New Roman" w:hAnsi="Times New Roman" w:cs="Times New Roman"/>
          <w:b/>
        </w:rPr>
        <w:t>Испуханского</w:t>
      </w:r>
      <w:proofErr w:type="spellEnd"/>
      <w:r w:rsidRPr="006B76E7">
        <w:rPr>
          <w:rFonts w:ascii="Times New Roman" w:hAnsi="Times New Roman" w:cs="Times New Roman"/>
          <w:b/>
        </w:rPr>
        <w:t xml:space="preserve"> сельского поселения </w:t>
      </w:r>
    </w:p>
    <w:p w:rsidR="006B76E7" w:rsidRPr="006B76E7" w:rsidRDefault="006B76E7" w:rsidP="006B76E7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6B76E7">
        <w:rPr>
          <w:rFonts w:ascii="Times New Roman" w:hAnsi="Times New Roman" w:cs="Times New Roman"/>
          <w:b/>
        </w:rPr>
        <w:t xml:space="preserve"> Красночетайского района</w:t>
      </w:r>
      <w:r w:rsidRPr="006B76E7">
        <w:rPr>
          <w:rFonts w:ascii="Times New Roman" w:hAnsi="Times New Roman" w:cs="Times New Roman"/>
          <w:b/>
        </w:rPr>
        <w:br/>
        <w:t xml:space="preserve">«Развитие  культуры и туризма  на территории </w:t>
      </w:r>
      <w:proofErr w:type="spellStart"/>
      <w:r w:rsidRPr="006B76E7">
        <w:rPr>
          <w:rFonts w:ascii="Times New Roman" w:hAnsi="Times New Roman" w:cs="Times New Roman"/>
          <w:b/>
        </w:rPr>
        <w:t>Испуханского</w:t>
      </w:r>
      <w:proofErr w:type="spellEnd"/>
      <w:r w:rsidRPr="006B76E7">
        <w:rPr>
          <w:rFonts w:ascii="Times New Roman" w:hAnsi="Times New Roman" w:cs="Times New Roman"/>
          <w:b/>
        </w:rPr>
        <w:t xml:space="preserve"> сельского поселения  Красночетайского район Чувашской Республики на 2019 и 2020 годы»</w:t>
      </w:r>
    </w:p>
    <w:p w:rsidR="006B76E7" w:rsidRPr="006B76E7" w:rsidRDefault="006B76E7" w:rsidP="006B76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6B76E7" w:rsidRPr="006B76E7" w:rsidRDefault="006B76E7" w:rsidP="006B76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W w:w="9285" w:type="dxa"/>
        <w:tblLayout w:type="fixed"/>
        <w:tblLook w:val="01E0"/>
      </w:tblPr>
      <w:tblGrid>
        <w:gridCol w:w="3167"/>
        <w:gridCol w:w="360"/>
        <w:gridCol w:w="5758"/>
      </w:tblGrid>
      <w:tr w:rsidR="006B76E7" w:rsidRPr="006B76E7" w:rsidTr="007E534F">
        <w:tc>
          <w:tcPr>
            <w:tcW w:w="3168" w:type="dxa"/>
            <w:hideMark/>
          </w:tcPr>
          <w:p w:rsidR="006B76E7" w:rsidRPr="006B76E7" w:rsidRDefault="006B76E7" w:rsidP="007E53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B76E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360" w:type="dxa"/>
            <w:hideMark/>
          </w:tcPr>
          <w:p w:rsidR="006B76E7" w:rsidRPr="006B76E7" w:rsidRDefault="006B76E7" w:rsidP="007E5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B76E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5760" w:type="dxa"/>
          </w:tcPr>
          <w:p w:rsidR="006B76E7" w:rsidRPr="006B76E7" w:rsidRDefault="006B76E7" w:rsidP="007E53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B76E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B76E7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6B76E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6B76E7" w:rsidRPr="006B76E7" w:rsidTr="007E534F">
        <w:tc>
          <w:tcPr>
            <w:tcW w:w="3168" w:type="dxa"/>
          </w:tcPr>
          <w:p w:rsidR="006B76E7" w:rsidRPr="006B76E7" w:rsidRDefault="006B76E7" w:rsidP="007E53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B76E7">
              <w:rPr>
                <w:rFonts w:ascii="Times New Roman" w:hAnsi="Times New Roman" w:cs="Times New Roman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360" w:type="dxa"/>
          </w:tcPr>
          <w:p w:rsidR="006B76E7" w:rsidRPr="006B76E7" w:rsidRDefault="006B76E7" w:rsidP="007E5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B76E7" w:rsidRPr="006B76E7" w:rsidRDefault="006B76E7" w:rsidP="007E5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B76E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5760" w:type="dxa"/>
          </w:tcPr>
          <w:p w:rsidR="006B76E7" w:rsidRPr="006B76E7" w:rsidRDefault="006B76E7" w:rsidP="007E53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6E7">
              <w:rPr>
                <w:rFonts w:ascii="Times New Roman" w:hAnsi="Times New Roman" w:cs="Times New Roman"/>
                <w:sz w:val="20"/>
                <w:szCs w:val="20"/>
              </w:rPr>
              <w:t xml:space="preserve">подведомственные администрации Красночетайского района муниципальные учреждения культуры Красночетайского района; </w:t>
            </w:r>
          </w:p>
          <w:p w:rsidR="006B76E7" w:rsidRPr="006B76E7" w:rsidRDefault="006B76E7" w:rsidP="007E53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6E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учреждения культуры  </w:t>
            </w:r>
            <w:proofErr w:type="spellStart"/>
            <w:r w:rsidRPr="006B76E7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6B76E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Красночетайского района</w:t>
            </w:r>
          </w:p>
          <w:p w:rsidR="006B76E7" w:rsidRPr="006B76E7" w:rsidRDefault="006B76E7" w:rsidP="007E53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B76E7" w:rsidRPr="006B76E7" w:rsidTr="007E534F">
        <w:tc>
          <w:tcPr>
            <w:tcW w:w="3168" w:type="dxa"/>
            <w:hideMark/>
          </w:tcPr>
          <w:p w:rsidR="006B76E7" w:rsidRPr="006B76E7" w:rsidRDefault="006B76E7" w:rsidP="007E53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B76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Участники Муниципальной программы </w:t>
            </w:r>
          </w:p>
        </w:tc>
        <w:tc>
          <w:tcPr>
            <w:tcW w:w="360" w:type="dxa"/>
          </w:tcPr>
          <w:p w:rsidR="006B76E7" w:rsidRPr="006B76E7" w:rsidRDefault="006B76E7" w:rsidP="007E5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B76E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</w:p>
          <w:p w:rsidR="006B76E7" w:rsidRPr="006B76E7" w:rsidRDefault="006B76E7" w:rsidP="007E5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6E7" w:rsidRPr="006B76E7" w:rsidRDefault="006B76E7" w:rsidP="007E5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0" w:type="dxa"/>
          </w:tcPr>
          <w:p w:rsidR="006B76E7" w:rsidRPr="006B76E7" w:rsidRDefault="006B76E7" w:rsidP="007E53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6E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B76E7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6B76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B76E7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proofErr w:type="gramEnd"/>
            <w:r w:rsidRPr="006B76E7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поселение;</w:t>
            </w:r>
          </w:p>
          <w:p w:rsidR="006B76E7" w:rsidRPr="006B76E7" w:rsidRDefault="006B76E7" w:rsidP="007E53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6E7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Работники </w:t>
            </w:r>
            <w:proofErr w:type="spellStart"/>
            <w:r w:rsidRPr="006B76E7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6B76E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дома культуры </w:t>
            </w:r>
          </w:p>
          <w:p w:rsidR="006B76E7" w:rsidRPr="006B76E7" w:rsidRDefault="006B76E7" w:rsidP="007E5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B76E7" w:rsidRPr="006B76E7" w:rsidTr="007E534F">
        <w:tc>
          <w:tcPr>
            <w:tcW w:w="3168" w:type="dxa"/>
            <w:hideMark/>
          </w:tcPr>
          <w:p w:rsidR="006B76E7" w:rsidRPr="006B76E7" w:rsidRDefault="006B76E7" w:rsidP="007E53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B76E7">
              <w:rPr>
                <w:rFonts w:ascii="Times New Roman" w:hAnsi="Times New Roman" w:cs="Times New Roman"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360" w:type="dxa"/>
            <w:hideMark/>
          </w:tcPr>
          <w:p w:rsidR="006B76E7" w:rsidRPr="006B76E7" w:rsidRDefault="006B76E7" w:rsidP="007E5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B76E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5760" w:type="dxa"/>
            <w:hideMark/>
          </w:tcPr>
          <w:p w:rsidR="006B76E7" w:rsidRPr="006B76E7" w:rsidRDefault="006B76E7" w:rsidP="007E53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B76E7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 культуры и туризма  на территории </w:t>
            </w:r>
            <w:proofErr w:type="spellStart"/>
            <w:r w:rsidRPr="006B76E7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6B76E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Красночетайского район Чувашской Республики на 2019 и 2020 годы» </w:t>
            </w:r>
          </w:p>
        </w:tc>
      </w:tr>
      <w:tr w:rsidR="006B76E7" w:rsidRPr="006B76E7" w:rsidTr="007E534F">
        <w:tc>
          <w:tcPr>
            <w:tcW w:w="3168" w:type="dxa"/>
            <w:hideMark/>
          </w:tcPr>
          <w:p w:rsidR="006B76E7" w:rsidRPr="006B76E7" w:rsidRDefault="006B76E7" w:rsidP="007E53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B76E7">
              <w:rPr>
                <w:rFonts w:ascii="Times New Roman" w:hAnsi="Times New Roman" w:cs="Times New Roman"/>
                <w:sz w:val="20"/>
                <w:szCs w:val="20"/>
              </w:rPr>
              <w:t>Программно-целевые инструменты Муниципальной программы</w:t>
            </w:r>
          </w:p>
        </w:tc>
        <w:tc>
          <w:tcPr>
            <w:tcW w:w="360" w:type="dxa"/>
            <w:hideMark/>
          </w:tcPr>
          <w:p w:rsidR="006B76E7" w:rsidRPr="006B76E7" w:rsidRDefault="006B76E7" w:rsidP="007E5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B76E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5760" w:type="dxa"/>
            <w:hideMark/>
          </w:tcPr>
          <w:p w:rsidR="006B76E7" w:rsidRPr="006B76E7" w:rsidRDefault="006B76E7" w:rsidP="007E53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B76E7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 культуры и туризма  на территории </w:t>
            </w:r>
            <w:proofErr w:type="spellStart"/>
            <w:r w:rsidRPr="006B76E7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6B76E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Красночетайского район Чувашской Республики на 2019 и 2020 годы» </w:t>
            </w:r>
          </w:p>
        </w:tc>
      </w:tr>
      <w:tr w:rsidR="006B76E7" w:rsidRPr="006B76E7" w:rsidTr="007E534F">
        <w:tc>
          <w:tcPr>
            <w:tcW w:w="3168" w:type="dxa"/>
            <w:hideMark/>
          </w:tcPr>
          <w:p w:rsidR="006B76E7" w:rsidRPr="006B76E7" w:rsidRDefault="006B76E7" w:rsidP="007E53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B76E7">
              <w:rPr>
                <w:rFonts w:ascii="Times New Roman" w:hAnsi="Times New Roman" w:cs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360" w:type="dxa"/>
            <w:hideMark/>
          </w:tcPr>
          <w:p w:rsidR="006B76E7" w:rsidRPr="006B76E7" w:rsidRDefault="006B76E7" w:rsidP="007E5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B76E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5760" w:type="dxa"/>
          </w:tcPr>
          <w:p w:rsidR="006B76E7" w:rsidRPr="006B76E7" w:rsidRDefault="006B76E7" w:rsidP="007E534F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6E7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прав граждан на доступ к культурным ценностям; </w:t>
            </w:r>
          </w:p>
          <w:p w:rsidR="006B76E7" w:rsidRPr="006B76E7" w:rsidRDefault="006B76E7" w:rsidP="007E534F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6E7">
              <w:rPr>
                <w:rFonts w:ascii="Times New Roman" w:hAnsi="Times New Roman" w:cs="Times New Roman"/>
                <w:sz w:val="20"/>
                <w:szCs w:val="20"/>
              </w:rPr>
              <w:t>обеспечение свободы творчества и прав граждан на участие в культурной жизни;</w:t>
            </w:r>
          </w:p>
          <w:p w:rsidR="006B76E7" w:rsidRPr="006B76E7" w:rsidRDefault="006B76E7" w:rsidP="007E534F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6E7">
              <w:rPr>
                <w:rFonts w:ascii="Times New Roman" w:hAnsi="Times New Roman" w:cs="Times New Roman"/>
                <w:sz w:val="20"/>
                <w:szCs w:val="20"/>
              </w:rPr>
              <w:t>формирование в обществе норм и установок толерантного сознания и поведения, уважительного отношения к этнокультурным и конфессиональным различиям;</w:t>
            </w:r>
          </w:p>
          <w:p w:rsidR="006B76E7" w:rsidRPr="006B76E7" w:rsidRDefault="006B76E7" w:rsidP="007E53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B76E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развитие на территории  </w:t>
            </w:r>
            <w:proofErr w:type="spellStart"/>
            <w:r w:rsidRPr="006B76E7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6B76E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Красночетайского района туристской отрасли</w:t>
            </w:r>
          </w:p>
        </w:tc>
      </w:tr>
      <w:tr w:rsidR="006B76E7" w:rsidRPr="006B76E7" w:rsidTr="007E534F">
        <w:tc>
          <w:tcPr>
            <w:tcW w:w="3168" w:type="dxa"/>
            <w:hideMark/>
          </w:tcPr>
          <w:p w:rsidR="006B76E7" w:rsidRPr="006B76E7" w:rsidRDefault="006B76E7" w:rsidP="007E53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B76E7">
              <w:rPr>
                <w:rFonts w:ascii="Times New Roman" w:hAnsi="Times New Roman" w:cs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360" w:type="dxa"/>
            <w:hideMark/>
          </w:tcPr>
          <w:p w:rsidR="006B76E7" w:rsidRPr="006B76E7" w:rsidRDefault="006B76E7" w:rsidP="007E5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B76E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5760" w:type="dxa"/>
          </w:tcPr>
          <w:p w:rsidR="006B76E7" w:rsidRPr="006B76E7" w:rsidRDefault="006B76E7" w:rsidP="007E53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B76E7">
              <w:rPr>
                <w:rFonts w:ascii="Times New Roman" w:hAnsi="Times New Roman" w:cs="Times New Roman"/>
                <w:sz w:val="20"/>
                <w:szCs w:val="20"/>
              </w:rPr>
              <w:t>расширение доступа к культурным ценностям и информационным ресурсам, сохранение культурного и исторического наследия;</w:t>
            </w:r>
          </w:p>
          <w:p w:rsidR="006B76E7" w:rsidRPr="006B76E7" w:rsidRDefault="006B76E7" w:rsidP="007E53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6E7">
              <w:rPr>
                <w:rFonts w:ascii="Times New Roman" w:hAnsi="Times New Roman" w:cs="Times New Roman"/>
                <w:sz w:val="20"/>
                <w:szCs w:val="20"/>
              </w:rPr>
              <w:t>поддержка и развитие художественно-творчес</w:t>
            </w:r>
            <w:r w:rsidRPr="006B76E7">
              <w:rPr>
                <w:rFonts w:ascii="Times New Roman" w:hAnsi="Times New Roman" w:cs="Times New Roman"/>
                <w:sz w:val="20"/>
                <w:szCs w:val="20"/>
              </w:rPr>
              <w:softHyphen/>
              <w:t>кой деятельности;</w:t>
            </w:r>
          </w:p>
          <w:p w:rsidR="006B76E7" w:rsidRPr="006B76E7" w:rsidRDefault="006B76E7" w:rsidP="007E53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6E7">
              <w:rPr>
                <w:rFonts w:ascii="Times New Roman" w:hAnsi="Times New Roman" w:cs="Times New Roman"/>
                <w:sz w:val="20"/>
                <w:szCs w:val="20"/>
              </w:rPr>
              <w:t>укрепление межнационального и межконфессионального согласия, профилактика конфликтов на социальной, этнической и конфессиональной почве;</w:t>
            </w:r>
          </w:p>
        </w:tc>
      </w:tr>
      <w:tr w:rsidR="006B76E7" w:rsidRPr="006B76E7" w:rsidTr="007E534F">
        <w:tc>
          <w:tcPr>
            <w:tcW w:w="3168" w:type="dxa"/>
            <w:hideMark/>
          </w:tcPr>
          <w:p w:rsidR="006B76E7" w:rsidRPr="006B76E7" w:rsidRDefault="006B76E7" w:rsidP="007E53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B76E7">
              <w:rPr>
                <w:rFonts w:ascii="Times New Roman" w:hAnsi="Times New Roman" w:cs="Times New Roman"/>
                <w:sz w:val="20"/>
                <w:szCs w:val="20"/>
              </w:rPr>
              <w:t>Целевые индикаторы и показатели Муниципальной программы</w:t>
            </w:r>
          </w:p>
        </w:tc>
        <w:tc>
          <w:tcPr>
            <w:tcW w:w="360" w:type="dxa"/>
            <w:hideMark/>
          </w:tcPr>
          <w:p w:rsidR="006B76E7" w:rsidRPr="006B76E7" w:rsidRDefault="006B76E7" w:rsidP="007E5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B76E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5760" w:type="dxa"/>
          </w:tcPr>
          <w:p w:rsidR="006B76E7" w:rsidRPr="006B76E7" w:rsidRDefault="006B76E7" w:rsidP="007E53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B76E7">
              <w:rPr>
                <w:rFonts w:ascii="Times New Roman" w:hAnsi="Times New Roman" w:cs="Times New Roman"/>
                <w:sz w:val="20"/>
                <w:szCs w:val="20"/>
              </w:rPr>
              <w:t>к 2021 году будут достигнуты следующие показатели:</w:t>
            </w:r>
          </w:p>
          <w:p w:rsidR="006B76E7" w:rsidRPr="006B76E7" w:rsidRDefault="006B76E7" w:rsidP="007E53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6E7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населения, участвующего в платных </w:t>
            </w:r>
            <w:proofErr w:type="spellStart"/>
            <w:r w:rsidRPr="006B76E7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6B76E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мероприятиях, проводимых в </w:t>
            </w:r>
            <w:proofErr w:type="spellStart"/>
            <w:r w:rsidRPr="006B76E7">
              <w:rPr>
                <w:rFonts w:ascii="Times New Roman" w:hAnsi="Times New Roman" w:cs="Times New Roman"/>
                <w:sz w:val="20"/>
                <w:szCs w:val="20"/>
              </w:rPr>
              <w:t>Испуханском</w:t>
            </w:r>
            <w:proofErr w:type="spellEnd"/>
            <w:r w:rsidRPr="006B76E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доме культуры – 35 человек;</w:t>
            </w:r>
          </w:p>
          <w:p w:rsidR="006B76E7" w:rsidRPr="006B76E7" w:rsidRDefault="006B76E7" w:rsidP="007E534F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6E7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населения качеством предоставления муниципальных услуг в сфере культуры – 75 процентов</w:t>
            </w:r>
          </w:p>
          <w:p w:rsidR="006B76E7" w:rsidRPr="006B76E7" w:rsidRDefault="006B76E7" w:rsidP="007E534F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6E7" w:rsidRPr="006B76E7" w:rsidTr="007E534F">
        <w:tc>
          <w:tcPr>
            <w:tcW w:w="3168" w:type="dxa"/>
            <w:hideMark/>
          </w:tcPr>
          <w:p w:rsidR="006B76E7" w:rsidRPr="006B76E7" w:rsidRDefault="006B76E7" w:rsidP="007E53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B76E7">
              <w:rPr>
                <w:rFonts w:ascii="Times New Roman" w:hAnsi="Times New Roman" w:cs="Times New Roman"/>
                <w:sz w:val="20"/>
                <w:szCs w:val="20"/>
              </w:rPr>
              <w:t>Срок реализации Муниципальной программы</w:t>
            </w:r>
          </w:p>
        </w:tc>
        <w:tc>
          <w:tcPr>
            <w:tcW w:w="360" w:type="dxa"/>
            <w:hideMark/>
          </w:tcPr>
          <w:p w:rsidR="006B76E7" w:rsidRPr="006B76E7" w:rsidRDefault="006B76E7" w:rsidP="007E5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B76E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5760" w:type="dxa"/>
          </w:tcPr>
          <w:p w:rsidR="006B76E7" w:rsidRPr="006B76E7" w:rsidRDefault="006B76E7" w:rsidP="007E53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B76E7">
              <w:rPr>
                <w:rFonts w:ascii="Times New Roman" w:hAnsi="Times New Roman" w:cs="Times New Roman"/>
                <w:sz w:val="20"/>
                <w:szCs w:val="20"/>
              </w:rPr>
              <w:t>2019–2020 годы</w:t>
            </w:r>
          </w:p>
          <w:p w:rsidR="006B76E7" w:rsidRPr="006B76E7" w:rsidRDefault="006B76E7" w:rsidP="007E53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6E7" w:rsidRPr="006B76E7" w:rsidRDefault="006B76E7" w:rsidP="007E53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B76E7" w:rsidRPr="006B76E7" w:rsidTr="007E534F">
        <w:tc>
          <w:tcPr>
            <w:tcW w:w="3168" w:type="dxa"/>
          </w:tcPr>
          <w:p w:rsidR="006B76E7" w:rsidRPr="006B76E7" w:rsidRDefault="006B76E7" w:rsidP="007E53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B76E7" w:rsidRPr="006B76E7" w:rsidRDefault="006B76E7" w:rsidP="007E53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B76E7">
              <w:rPr>
                <w:rFonts w:ascii="Times New Roman" w:hAnsi="Times New Roman" w:cs="Times New Roman"/>
                <w:sz w:val="20"/>
                <w:szCs w:val="20"/>
              </w:rPr>
              <w:t xml:space="preserve">Объемы финансирования Муниципальной программы </w:t>
            </w:r>
          </w:p>
        </w:tc>
        <w:tc>
          <w:tcPr>
            <w:tcW w:w="360" w:type="dxa"/>
          </w:tcPr>
          <w:p w:rsidR="006B76E7" w:rsidRPr="006B76E7" w:rsidRDefault="006B76E7" w:rsidP="007E53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B76E7" w:rsidRPr="006B76E7" w:rsidRDefault="006B76E7" w:rsidP="007E5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B76E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5760" w:type="dxa"/>
          </w:tcPr>
          <w:p w:rsidR="006B76E7" w:rsidRPr="006B76E7" w:rsidRDefault="006B76E7" w:rsidP="007E53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B76E7" w:rsidRPr="006B76E7" w:rsidRDefault="006B76E7" w:rsidP="007E53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6E7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 Муниципальной программы составляет 1100,2</w:t>
            </w:r>
            <w:r w:rsidRPr="006B76E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B76E7">
              <w:rPr>
                <w:rFonts w:ascii="Times New Roman" w:hAnsi="Times New Roman" w:cs="Times New Roman"/>
                <w:sz w:val="20"/>
                <w:szCs w:val="20"/>
              </w:rPr>
              <w:t>тыс. рублей, в том числе:</w:t>
            </w:r>
          </w:p>
          <w:p w:rsidR="006B76E7" w:rsidRPr="006B76E7" w:rsidRDefault="006B76E7" w:rsidP="007E53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6E7">
              <w:rPr>
                <w:rFonts w:ascii="Times New Roman" w:hAnsi="Times New Roman" w:cs="Times New Roman"/>
                <w:sz w:val="20"/>
                <w:szCs w:val="20"/>
              </w:rPr>
              <w:t>в 2019 году – 557,7 тыс. рублей;</w:t>
            </w:r>
          </w:p>
          <w:p w:rsidR="006B76E7" w:rsidRPr="006B76E7" w:rsidRDefault="006B76E7" w:rsidP="007E53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6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2020 году – 542,5 тыс. рублей;</w:t>
            </w:r>
          </w:p>
          <w:p w:rsidR="006B76E7" w:rsidRPr="006B76E7" w:rsidRDefault="006B76E7" w:rsidP="007E53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6E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из них средства: </w:t>
            </w:r>
          </w:p>
          <w:p w:rsidR="006B76E7" w:rsidRPr="006B76E7" w:rsidRDefault="006B76E7" w:rsidP="007E53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6E7">
              <w:rPr>
                <w:rFonts w:ascii="Times New Roman" w:hAnsi="Times New Roman" w:cs="Times New Roman"/>
                <w:sz w:val="20"/>
                <w:szCs w:val="20"/>
              </w:rPr>
              <w:t xml:space="preserve">бюджета </w:t>
            </w:r>
            <w:proofErr w:type="spellStart"/>
            <w:r w:rsidRPr="006B76E7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6B76E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– 1100,2 тыс. рублей</w:t>
            </w:r>
          </w:p>
          <w:p w:rsidR="006B76E7" w:rsidRPr="006B76E7" w:rsidRDefault="006B76E7" w:rsidP="007E53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B76E7">
              <w:rPr>
                <w:rFonts w:ascii="Times New Roman" w:hAnsi="Times New Roman" w:cs="Times New Roman"/>
                <w:sz w:val="20"/>
                <w:szCs w:val="20"/>
              </w:rPr>
              <w:t xml:space="preserve">Объемы финансирования за счет бюджетных ассигнований уточняются при формировании  бюджета </w:t>
            </w:r>
            <w:proofErr w:type="spellStart"/>
            <w:r w:rsidRPr="006B76E7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6B76E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очередной финансовый год и плановый период</w:t>
            </w:r>
          </w:p>
        </w:tc>
      </w:tr>
      <w:tr w:rsidR="006B76E7" w:rsidRPr="006B76E7" w:rsidTr="007E534F">
        <w:tc>
          <w:tcPr>
            <w:tcW w:w="3168" w:type="dxa"/>
            <w:hideMark/>
          </w:tcPr>
          <w:p w:rsidR="006B76E7" w:rsidRPr="006B76E7" w:rsidRDefault="006B76E7" w:rsidP="007E53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B76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60" w:type="dxa"/>
            <w:hideMark/>
          </w:tcPr>
          <w:p w:rsidR="006B76E7" w:rsidRPr="006B76E7" w:rsidRDefault="006B76E7" w:rsidP="007E5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B76E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5760" w:type="dxa"/>
            <w:hideMark/>
          </w:tcPr>
          <w:p w:rsidR="006B76E7" w:rsidRPr="006B76E7" w:rsidRDefault="006B76E7" w:rsidP="007E53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B76E7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технологий, повышение конкурентоспособности учреждений культуры;</w:t>
            </w:r>
          </w:p>
          <w:p w:rsidR="006B76E7" w:rsidRPr="006B76E7" w:rsidRDefault="006B76E7" w:rsidP="007E53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6E7">
              <w:rPr>
                <w:rFonts w:ascii="Times New Roman" w:hAnsi="Times New Roman" w:cs="Times New Roman"/>
                <w:sz w:val="20"/>
                <w:szCs w:val="20"/>
              </w:rPr>
              <w:t>вовлечение населения в активную культурную деятельность, реализация творческих инициатив населения;</w:t>
            </w:r>
          </w:p>
          <w:p w:rsidR="006B76E7" w:rsidRPr="006B76E7" w:rsidRDefault="006B76E7" w:rsidP="007E53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6E7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развития культур и языка народов, проживающих на территории  </w:t>
            </w:r>
            <w:proofErr w:type="spellStart"/>
            <w:r w:rsidRPr="006B76E7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6B76E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и Красночетайского района, повышение их общей культуры и гармонизация отношений граждан разных национальностей в обществе.</w:t>
            </w:r>
          </w:p>
        </w:tc>
      </w:tr>
    </w:tbl>
    <w:p w:rsidR="006B76E7" w:rsidRPr="006B76E7" w:rsidRDefault="006B76E7" w:rsidP="006B76E7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</w:p>
    <w:p w:rsidR="006B76E7" w:rsidRPr="006B76E7" w:rsidRDefault="006B76E7" w:rsidP="006B76E7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r w:rsidRPr="006B76E7">
        <w:rPr>
          <w:rFonts w:ascii="Times New Roman" w:hAnsi="Times New Roman" w:cs="Times New Roman"/>
          <w:color w:val="auto"/>
          <w:sz w:val="20"/>
          <w:szCs w:val="20"/>
        </w:rPr>
        <w:t xml:space="preserve">Раздел I. Общая характеристика сферы реализации муниципальной программы  </w:t>
      </w:r>
      <w:proofErr w:type="spellStart"/>
      <w:r w:rsidRPr="006B76E7">
        <w:rPr>
          <w:rFonts w:ascii="Times New Roman" w:hAnsi="Times New Roman" w:cs="Times New Roman"/>
          <w:color w:val="auto"/>
          <w:sz w:val="20"/>
          <w:szCs w:val="20"/>
        </w:rPr>
        <w:t>Испуханского</w:t>
      </w:r>
      <w:proofErr w:type="spellEnd"/>
      <w:r w:rsidRPr="006B76E7">
        <w:rPr>
          <w:rFonts w:ascii="Times New Roman" w:hAnsi="Times New Roman" w:cs="Times New Roman"/>
          <w:color w:val="auto"/>
          <w:sz w:val="20"/>
          <w:szCs w:val="20"/>
        </w:rPr>
        <w:t xml:space="preserve"> сельского поселения Красночетайского района «</w:t>
      </w:r>
      <w:r w:rsidRPr="006B76E7">
        <w:rPr>
          <w:rFonts w:ascii="Times New Roman" w:hAnsi="Times New Roman" w:cs="Times New Roman"/>
          <w:sz w:val="20"/>
          <w:szCs w:val="20"/>
        </w:rPr>
        <w:t xml:space="preserve">Развитие  культуры и туризма  на территории </w:t>
      </w:r>
      <w:proofErr w:type="spellStart"/>
      <w:r w:rsidRPr="006B76E7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6B76E7">
        <w:rPr>
          <w:rFonts w:ascii="Times New Roman" w:hAnsi="Times New Roman" w:cs="Times New Roman"/>
          <w:sz w:val="20"/>
          <w:szCs w:val="20"/>
        </w:rPr>
        <w:t xml:space="preserve"> сельского поселения  Красночетайского район Чувашской Республики на 2019 и 2020 годы»</w:t>
      </w:r>
    </w:p>
    <w:p w:rsidR="006B76E7" w:rsidRPr="006B76E7" w:rsidRDefault="006B76E7" w:rsidP="006B76E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76E7">
        <w:rPr>
          <w:rFonts w:ascii="Times New Roman" w:hAnsi="Times New Roman" w:cs="Times New Roman"/>
          <w:sz w:val="20"/>
          <w:szCs w:val="20"/>
        </w:rPr>
        <w:t xml:space="preserve">       Развитие Российской Федерации на современном этапе характеризуется повышенным вниманием общества к культуре. В </w:t>
      </w:r>
      <w:hyperlink r:id="rId18" w:history="1">
        <w:r w:rsidRPr="006B76E7">
          <w:rPr>
            <w:rStyle w:val="af1"/>
            <w:sz w:val="20"/>
            <w:szCs w:val="20"/>
          </w:rPr>
          <w:t>Концепции</w:t>
        </w:r>
      </w:hyperlink>
      <w:r w:rsidRPr="006B76E7">
        <w:rPr>
          <w:rFonts w:ascii="Times New Roman" w:hAnsi="Times New Roman" w:cs="Times New Roman"/>
          <w:sz w:val="20"/>
          <w:szCs w:val="20"/>
        </w:rPr>
        <w:t xml:space="preserve"> долгосрочного социально-экономического развития Российской Федерации на период до 2020 года, утвержденной </w:t>
      </w:r>
      <w:hyperlink r:id="rId19" w:history="1">
        <w:r w:rsidRPr="006B76E7">
          <w:rPr>
            <w:rStyle w:val="af1"/>
            <w:sz w:val="20"/>
            <w:szCs w:val="20"/>
          </w:rPr>
          <w:t>распоряжением</w:t>
        </w:r>
      </w:hyperlink>
      <w:r w:rsidRPr="006B76E7"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17 ноября 2008 г. № 1662-р, культуре отводится «ведущая роль в формировании человеческого капитала, создающего экономику знаний». </w:t>
      </w:r>
      <w:proofErr w:type="gramStart"/>
      <w:r w:rsidRPr="006B76E7">
        <w:rPr>
          <w:rFonts w:ascii="Times New Roman" w:hAnsi="Times New Roman" w:cs="Times New Roman"/>
          <w:sz w:val="20"/>
          <w:szCs w:val="20"/>
        </w:rPr>
        <w:t>Исключительная роль культуры при переходе от сырьевой к инновационной экономике связана с повышением профессиональных требований к кадрам, «включая уровень интеллектуального и культурного развития, возможного только в культурной среде, позволяющей осознать цели и нравственные ориентиры развития общества».</w:t>
      </w:r>
      <w:proofErr w:type="gramEnd"/>
    </w:p>
    <w:p w:rsidR="006B76E7" w:rsidRPr="006B76E7" w:rsidRDefault="006B76E7" w:rsidP="006B76E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76E7">
        <w:rPr>
          <w:rFonts w:ascii="Times New Roman" w:hAnsi="Times New Roman" w:cs="Times New Roman"/>
          <w:sz w:val="20"/>
          <w:szCs w:val="20"/>
        </w:rPr>
        <w:t xml:space="preserve">       Отрасль культуры объединяет деятельность по сохранению объектов культурного наследия, развитию библиотечного, музейного, архивного дела, поддержке и развитию исполнительских искусств, кинематографии, современного изобразительного искусства, сохранению нематериального культурного наследия народов Российской Федерации и развитию традиционной народной культуры, укреплению межрегиональных и международных связей в сфере культуры.</w:t>
      </w:r>
    </w:p>
    <w:p w:rsidR="006B76E7" w:rsidRPr="006B76E7" w:rsidRDefault="006B76E7" w:rsidP="006B76E7">
      <w:pPr>
        <w:pStyle w:val="2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76E7">
        <w:rPr>
          <w:rFonts w:ascii="Times New Roman" w:hAnsi="Times New Roman" w:cs="Times New Roman"/>
          <w:sz w:val="20"/>
          <w:szCs w:val="20"/>
        </w:rPr>
        <w:t xml:space="preserve">       В настоящее время  на территории </w:t>
      </w:r>
      <w:proofErr w:type="spellStart"/>
      <w:r w:rsidRPr="006B76E7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6B76E7">
        <w:rPr>
          <w:rFonts w:ascii="Times New Roman" w:hAnsi="Times New Roman" w:cs="Times New Roman"/>
          <w:sz w:val="20"/>
          <w:szCs w:val="20"/>
        </w:rPr>
        <w:t xml:space="preserve"> сельского поселения функционирует  </w:t>
      </w:r>
      <w:proofErr w:type="spellStart"/>
      <w:r w:rsidRPr="006B76E7">
        <w:rPr>
          <w:rFonts w:ascii="Times New Roman" w:hAnsi="Times New Roman" w:cs="Times New Roman"/>
          <w:sz w:val="20"/>
          <w:szCs w:val="20"/>
        </w:rPr>
        <w:t>Испуханский</w:t>
      </w:r>
      <w:proofErr w:type="spellEnd"/>
      <w:r w:rsidRPr="006B76E7">
        <w:rPr>
          <w:rFonts w:ascii="Times New Roman" w:hAnsi="Times New Roman" w:cs="Times New Roman"/>
          <w:sz w:val="20"/>
          <w:szCs w:val="20"/>
        </w:rPr>
        <w:t xml:space="preserve"> сельский дом культуры и </w:t>
      </w:r>
      <w:proofErr w:type="spellStart"/>
      <w:r w:rsidRPr="006B76E7">
        <w:rPr>
          <w:rFonts w:ascii="Times New Roman" w:hAnsi="Times New Roman" w:cs="Times New Roman"/>
          <w:sz w:val="20"/>
          <w:szCs w:val="20"/>
        </w:rPr>
        <w:t>Мочейская</w:t>
      </w:r>
      <w:proofErr w:type="spellEnd"/>
      <w:r w:rsidRPr="006B76E7">
        <w:rPr>
          <w:rFonts w:ascii="Times New Roman" w:hAnsi="Times New Roman" w:cs="Times New Roman"/>
          <w:sz w:val="20"/>
          <w:szCs w:val="20"/>
        </w:rPr>
        <w:t xml:space="preserve"> модельная библиотека, общая численность работников культуры 3,5 штатных единиц. </w:t>
      </w:r>
      <w:r w:rsidRPr="006B76E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B76E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76E7" w:rsidRPr="006B76E7" w:rsidRDefault="006B76E7" w:rsidP="006B76E7">
      <w:pPr>
        <w:pStyle w:val="ad"/>
        <w:rPr>
          <w:rFonts w:ascii="Times New Roman" w:hAnsi="Times New Roman" w:cs="Times New Roman"/>
          <w:i/>
          <w:sz w:val="20"/>
          <w:szCs w:val="20"/>
        </w:rPr>
      </w:pPr>
      <w:r w:rsidRPr="006B76E7">
        <w:rPr>
          <w:rFonts w:ascii="Times New Roman" w:hAnsi="Times New Roman" w:cs="Times New Roman"/>
          <w:sz w:val="20"/>
          <w:szCs w:val="20"/>
        </w:rPr>
        <w:t xml:space="preserve">              Одним из приоритетных направлений государственной политики в области культуры является поддержка и стимулирование деятельности любительских коллективов художественного творчества. В </w:t>
      </w:r>
      <w:proofErr w:type="spellStart"/>
      <w:r w:rsidRPr="006B76E7">
        <w:rPr>
          <w:rFonts w:ascii="Times New Roman" w:hAnsi="Times New Roman" w:cs="Times New Roman"/>
          <w:sz w:val="20"/>
          <w:szCs w:val="20"/>
        </w:rPr>
        <w:t>Испуханском</w:t>
      </w:r>
      <w:proofErr w:type="spellEnd"/>
      <w:r w:rsidRPr="006B76E7">
        <w:rPr>
          <w:rFonts w:ascii="Times New Roman" w:hAnsi="Times New Roman" w:cs="Times New Roman"/>
          <w:sz w:val="20"/>
          <w:szCs w:val="20"/>
        </w:rPr>
        <w:t xml:space="preserve"> сельском доме культуры 6  клубных формирований постоянно занимаются более 48 человек. Фольклорный коллектив «</w:t>
      </w:r>
      <w:proofErr w:type="spellStart"/>
      <w:r w:rsidRPr="006B76E7">
        <w:rPr>
          <w:rFonts w:ascii="Times New Roman" w:hAnsi="Times New Roman" w:cs="Times New Roman"/>
          <w:sz w:val="20"/>
          <w:szCs w:val="20"/>
        </w:rPr>
        <w:t>Ханатр</w:t>
      </w:r>
      <w:proofErr w:type="spellEnd"/>
      <w:r w:rsidRPr="006B76E7">
        <w:rPr>
          <w:rFonts w:ascii="Times New Roman" w:hAnsi="Times New Roman" w:cs="Times New Roman"/>
          <w:sz w:val="20"/>
          <w:szCs w:val="20"/>
        </w:rPr>
        <w:t>» и танцевальный коллектив  «</w:t>
      </w:r>
      <w:proofErr w:type="spellStart"/>
      <w:r w:rsidRPr="006B76E7">
        <w:rPr>
          <w:rFonts w:ascii="Times New Roman" w:hAnsi="Times New Roman" w:cs="Times New Roman"/>
          <w:sz w:val="20"/>
          <w:szCs w:val="20"/>
        </w:rPr>
        <w:t>Илемпи</w:t>
      </w:r>
      <w:proofErr w:type="spellEnd"/>
      <w:r w:rsidRPr="006B76E7">
        <w:rPr>
          <w:rFonts w:ascii="Times New Roman" w:hAnsi="Times New Roman" w:cs="Times New Roman"/>
          <w:sz w:val="20"/>
          <w:szCs w:val="20"/>
        </w:rPr>
        <w:t>»  принимают участие фестивалях и конкурсах в районе и Республике</w:t>
      </w:r>
      <w:proofErr w:type="gramStart"/>
      <w:r w:rsidRPr="006B76E7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6B76E7" w:rsidRPr="006B76E7" w:rsidRDefault="006B76E7" w:rsidP="006B76E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76E7">
        <w:rPr>
          <w:rFonts w:ascii="Times New Roman" w:hAnsi="Times New Roman" w:cs="Times New Roman"/>
          <w:sz w:val="20"/>
          <w:szCs w:val="20"/>
        </w:rPr>
        <w:t xml:space="preserve">                            По итогам статистического учета  на территории сельского поселения проживают населения 1010 человек, в </w:t>
      </w:r>
      <w:proofErr w:type="spellStart"/>
      <w:r w:rsidRPr="006B76E7">
        <w:rPr>
          <w:rFonts w:ascii="Times New Roman" w:hAnsi="Times New Roman" w:cs="Times New Roman"/>
          <w:sz w:val="20"/>
          <w:szCs w:val="20"/>
        </w:rPr>
        <w:t>Красночетайском</w:t>
      </w:r>
      <w:proofErr w:type="spellEnd"/>
      <w:r w:rsidRPr="006B76E7">
        <w:rPr>
          <w:rFonts w:ascii="Times New Roman" w:hAnsi="Times New Roman" w:cs="Times New Roman"/>
          <w:sz w:val="20"/>
          <w:szCs w:val="20"/>
        </w:rPr>
        <w:t xml:space="preserve"> районе проживало 19,9 тыс. человек.</w:t>
      </w:r>
      <w:r w:rsidRPr="006B76E7">
        <w:rPr>
          <w:rFonts w:ascii="Times New Roman" w:hAnsi="Times New Roman" w:cs="Times New Roman"/>
          <w:color w:val="FF0000"/>
          <w:sz w:val="20"/>
          <w:szCs w:val="20"/>
        </w:rPr>
        <w:t xml:space="preserve">       </w:t>
      </w:r>
      <w:r w:rsidRPr="006B76E7">
        <w:rPr>
          <w:rFonts w:ascii="Times New Roman" w:hAnsi="Times New Roman" w:cs="Times New Roman"/>
          <w:sz w:val="20"/>
          <w:szCs w:val="20"/>
        </w:rPr>
        <w:t>В последние десятилетия удалось преодолеть спад в развитии культуры, добиться расширения форм и объемов участия государства и общества в поддержке сферы культуры.</w:t>
      </w:r>
    </w:p>
    <w:p w:rsidR="006B76E7" w:rsidRPr="006B76E7" w:rsidRDefault="006B76E7" w:rsidP="006B76E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76E7">
        <w:rPr>
          <w:rFonts w:ascii="Times New Roman" w:hAnsi="Times New Roman" w:cs="Times New Roman"/>
          <w:sz w:val="20"/>
          <w:szCs w:val="20"/>
        </w:rPr>
        <w:t xml:space="preserve">       Вместе с тем многие проблемы сферы культуры пока остаются нерешенными.</w:t>
      </w:r>
    </w:p>
    <w:p w:rsidR="006B76E7" w:rsidRPr="006B76E7" w:rsidRDefault="006B76E7" w:rsidP="006B76E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76E7">
        <w:rPr>
          <w:rFonts w:ascii="Times New Roman" w:hAnsi="Times New Roman" w:cs="Times New Roman"/>
          <w:sz w:val="20"/>
          <w:szCs w:val="20"/>
        </w:rPr>
        <w:t xml:space="preserve">       Устаревшая и изношенная материально-техническая база значительной части учреждений культуры по-прежнему не позволяет внедрять инновационные формы работы, информационные технологии, а также привлекать в отрасль молодые кадры. Учреждение </w:t>
      </w:r>
      <w:proofErr w:type="spellStart"/>
      <w:r w:rsidRPr="006B76E7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6B76E7">
        <w:rPr>
          <w:rFonts w:ascii="Times New Roman" w:hAnsi="Times New Roman" w:cs="Times New Roman"/>
          <w:sz w:val="20"/>
          <w:szCs w:val="20"/>
        </w:rPr>
        <w:t xml:space="preserve"> СДК нуждаются в обновлении </w:t>
      </w:r>
      <w:r w:rsidRPr="006B76E7">
        <w:rPr>
          <w:rFonts w:ascii="Times New Roman" w:hAnsi="Times New Roman" w:cs="Times New Roman"/>
          <w:sz w:val="20"/>
          <w:szCs w:val="20"/>
        </w:rPr>
        <w:lastRenderedPageBreak/>
        <w:t xml:space="preserve">музыкальных инструментов, которые в настоящее время имеют большой износ, в </w:t>
      </w:r>
      <w:proofErr w:type="spellStart"/>
      <w:r w:rsidRPr="006B76E7">
        <w:rPr>
          <w:rFonts w:ascii="Times New Roman" w:hAnsi="Times New Roman" w:cs="Times New Roman"/>
          <w:sz w:val="20"/>
          <w:szCs w:val="20"/>
        </w:rPr>
        <w:t>свет</w:t>
      </w:r>
      <w:proofErr w:type="gramStart"/>
      <w:r w:rsidRPr="006B76E7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Pr="006B76E7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6B76E7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6B76E7">
        <w:rPr>
          <w:rFonts w:ascii="Times New Roman" w:hAnsi="Times New Roman" w:cs="Times New Roman"/>
          <w:sz w:val="20"/>
          <w:szCs w:val="20"/>
        </w:rPr>
        <w:t>звукооборудовании</w:t>
      </w:r>
      <w:proofErr w:type="spellEnd"/>
      <w:r w:rsidRPr="006B76E7">
        <w:rPr>
          <w:rFonts w:ascii="Times New Roman" w:hAnsi="Times New Roman" w:cs="Times New Roman"/>
          <w:sz w:val="20"/>
          <w:szCs w:val="20"/>
        </w:rPr>
        <w:t xml:space="preserve">, соответствующем современным требованиям сценического искусства. </w:t>
      </w:r>
    </w:p>
    <w:p w:rsidR="006B76E7" w:rsidRPr="006B76E7" w:rsidRDefault="006B76E7" w:rsidP="006B76E7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B76E7">
        <w:rPr>
          <w:rFonts w:ascii="Times New Roman" w:hAnsi="Times New Roman" w:cs="Times New Roman"/>
          <w:sz w:val="20"/>
          <w:szCs w:val="20"/>
        </w:rPr>
        <w:t xml:space="preserve">       Остается низким показатель пополнения книжных фондов</w:t>
      </w:r>
      <w:r w:rsidRPr="006B76E7">
        <w:rPr>
          <w:rFonts w:ascii="Times New Roman" w:hAnsi="Times New Roman" w:cs="Times New Roman"/>
          <w:i/>
          <w:sz w:val="20"/>
          <w:szCs w:val="20"/>
        </w:rPr>
        <w:t>.</w:t>
      </w:r>
    </w:p>
    <w:p w:rsidR="006B76E7" w:rsidRPr="006B76E7" w:rsidRDefault="006B76E7" w:rsidP="006B76E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76E7">
        <w:rPr>
          <w:rFonts w:ascii="Times New Roman" w:hAnsi="Times New Roman" w:cs="Times New Roman"/>
          <w:sz w:val="20"/>
          <w:szCs w:val="20"/>
        </w:rPr>
        <w:t xml:space="preserve">       Сохраняются несоответствие технического оснащения муниципальных </w:t>
      </w:r>
      <w:proofErr w:type="spellStart"/>
      <w:r w:rsidRPr="006B76E7">
        <w:rPr>
          <w:rFonts w:ascii="Times New Roman" w:hAnsi="Times New Roman" w:cs="Times New Roman"/>
          <w:sz w:val="20"/>
          <w:szCs w:val="20"/>
        </w:rPr>
        <w:t>культурно-досуговых</w:t>
      </w:r>
      <w:proofErr w:type="spellEnd"/>
      <w:r w:rsidRPr="006B76E7">
        <w:rPr>
          <w:rFonts w:ascii="Times New Roman" w:hAnsi="Times New Roman" w:cs="Times New Roman"/>
          <w:sz w:val="20"/>
          <w:szCs w:val="20"/>
        </w:rPr>
        <w:t xml:space="preserve"> учреждений современным требованиям, дефицит квалифицированных кадров, владеющих новыми информационными технологиями, недостаточный уровень трудовой мотивации работников культуры и, как следствие, низкий потенциал их управленческого состава.</w:t>
      </w:r>
    </w:p>
    <w:p w:rsidR="006B76E7" w:rsidRPr="006B76E7" w:rsidRDefault="006B76E7" w:rsidP="006B76E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76E7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6B76E7">
        <w:rPr>
          <w:rFonts w:ascii="Times New Roman" w:hAnsi="Times New Roman" w:cs="Times New Roman"/>
          <w:sz w:val="20"/>
          <w:szCs w:val="20"/>
        </w:rPr>
        <w:t xml:space="preserve">Реализация муниципальной программы «Развитие  культуры и туризма  на территории </w:t>
      </w:r>
      <w:proofErr w:type="spellStart"/>
      <w:r w:rsidRPr="006B76E7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6B76E7">
        <w:rPr>
          <w:rFonts w:ascii="Times New Roman" w:hAnsi="Times New Roman" w:cs="Times New Roman"/>
          <w:sz w:val="20"/>
          <w:szCs w:val="20"/>
        </w:rPr>
        <w:t xml:space="preserve"> сельского поселения  Красночетайского район Чувашской Республики на 2019 и 2020 годы» (далее - Муниципальная программа) позволит оптимизировать и модернизировать сеть муниципальных учреждений, создать условия, обеспечивающие равный и свободный доступ населения республики ко всему спектру культурных благ и услуг, раскрыть их творческий потенциал.</w:t>
      </w:r>
      <w:proofErr w:type="gramEnd"/>
    </w:p>
    <w:p w:rsidR="006B76E7" w:rsidRPr="006B76E7" w:rsidRDefault="006B76E7" w:rsidP="006B76E7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bookmarkStart w:id="1" w:name="sub_1002"/>
      <w:r w:rsidRPr="006B76E7">
        <w:rPr>
          <w:rFonts w:ascii="Times New Roman" w:hAnsi="Times New Roman" w:cs="Times New Roman"/>
          <w:color w:val="auto"/>
          <w:sz w:val="20"/>
          <w:szCs w:val="20"/>
        </w:rPr>
        <w:t>Раздел II. Приоритеты государственной политики в сфере реализации</w:t>
      </w:r>
    </w:p>
    <w:p w:rsidR="006B76E7" w:rsidRPr="006B76E7" w:rsidRDefault="006B76E7" w:rsidP="006B76E7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r w:rsidRPr="006B76E7">
        <w:rPr>
          <w:rFonts w:ascii="Times New Roman" w:hAnsi="Times New Roman" w:cs="Times New Roman"/>
          <w:color w:val="auto"/>
          <w:sz w:val="20"/>
          <w:szCs w:val="20"/>
        </w:rPr>
        <w:t xml:space="preserve">Муниципальной программы, цели, задачи и показатели (индикаторы) </w:t>
      </w:r>
    </w:p>
    <w:p w:rsidR="006B76E7" w:rsidRPr="006B76E7" w:rsidRDefault="006B76E7" w:rsidP="006B76E7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r w:rsidRPr="006B76E7">
        <w:rPr>
          <w:rFonts w:ascii="Times New Roman" w:hAnsi="Times New Roman" w:cs="Times New Roman"/>
          <w:color w:val="auto"/>
          <w:sz w:val="20"/>
          <w:szCs w:val="20"/>
        </w:rPr>
        <w:t>достижения целей и решения задач, описание основных ожидаемых конечных результатов, срок реализации Муниципальной программы</w:t>
      </w:r>
    </w:p>
    <w:bookmarkEnd w:id="1"/>
    <w:p w:rsidR="006B76E7" w:rsidRPr="006B76E7" w:rsidRDefault="006B76E7" w:rsidP="006B76E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76E7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6B76E7">
        <w:rPr>
          <w:rFonts w:ascii="Times New Roman" w:hAnsi="Times New Roman" w:cs="Times New Roman"/>
          <w:sz w:val="20"/>
          <w:szCs w:val="20"/>
        </w:rPr>
        <w:t xml:space="preserve">Приоритеты государственной политики в сфере культуры определены </w:t>
      </w:r>
      <w:hyperlink r:id="rId20" w:history="1">
        <w:r w:rsidRPr="006B76E7">
          <w:rPr>
            <w:rStyle w:val="af1"/>
            <w:sz w:val="20"/>
            <w:szCs w:val="20"/>
          </w:rPr>
          <w:t>Стратегией</w:t>
        </w:r>
      </w:hyperlink>
      <w:r w:rsidRPr="006B76E7">
        <w:rPr>
          <w:rFonts w:ascii="Times New Roman" w:hAnsi="Times New Roman" w:cs="Times New Roman"/>
          <w:sz w:val="20"/>
          <w:szCs w:val="20"/>
        </w:rPr>
        <w:t xml:space="preserve"> социально-экономического развития Чувашской Республики до 2020 года, ежегодными посланиями Главы Чувашской Республики Государственному Совету Чувашской Республики, </w:t>
      </w:r>
      <w:hyperlink r:id="rId21" w:history="1">
        <w:r w:rsidRPr="006B76E7">
          <w:rPr>
            <w:rStyle w:val="af1"/>
            <w:sz w:val="20"/>
            <w:szCs w:val="20"/>
          </w:rPr>
          <w:t>Концепцией</w:t>
        </w:r>
      </w:hyperlink>
      <w:r w:rsidRPr="006B76E7">
        <w:rPr>
          <w:rFonts w:ascii="Times New Roman" w:hAnsi="Times New Roman" w:cs="Times New Roman"/>
          <w:sz w:val="20"/>
          <w:szCs w:val="20"/>
        </w:rPr>
        <w:t xml:space="preserve"> развития культуры в Чувашской Республике.</w:t>
      </w:r>
      <w:proofErr w:type="gramEnd"/>
    </w:p>
    <w:p w:rsidR="006B76E7" w:rsidRPr="006B76E7" w:rsidRDefault="006B76E7" w:rsidP="006B76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76E7">
        <w:rPr>
          <w:rFonts w:ascii="Times New Roman" w:hAnsi="Times New Roman" w:cs="Times New Roman"/>
          <w:sz w:val="20"/>
          <w:szCs w:val="20"/>
        </w:rPr>
        <w:t xml:space="preserve">       В соответствии с долгосрочными приоритетами развития целями Муниципальной программы являются:</w:t>
      </w:r>
    </w:p>
    <w:p w:rsidR="006B76E7" w:rsidRPr="006B76E7" w:rsidRDefault="006B76E7" w:rsidP="006B76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76E7">
        <w:rPr>
          <w:rFonts w:ascii="Times New Roman" w:hAnsi="Times New Roman" w:cs="Times New Roman"/>
          <w:sz w:val="20"/>
          <w:szCs w:val="20"/>
        </w:rPr>
        <w:t xml:space="preserve">      обеспечение прав граждан на доступ к культурным ценностям; </w:t>
      </w:r>
    </w:p>
    <w:p w:rsidR="006B76E7" w:rsidRPr="006B76E7" w:rsidRDefault="006B76E7" w:rsidP="006B76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76E7">
        <w:rPr>
          <w:rFonts w:ascii="Times New Roman" w:hAnsi="Times New Roman" w:cs="Times New Roman"/>
          <w:sz w:val="20"/>
          <w:szCs w:val="20"/>
        </w:rPr>
        <w:t xml:space="preserve">      обеспечение свободы творчества и прав граждан на участие в культурной жизни;</w:t>
      </w:r>
    </w:p>
    <w:p w:rsidR="006B76E7" w:rsidRPr="006B76E7" w:rsidRDefault="006B76E7" w:rsidP="006B76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76E7">
        <w:rPr>
          <w:rFonts w:ascii="Times New Roman" w:hAnsi="Times New Roman" w:cs="Times New Roman"/>
          <w:sz w:val="20"/>
          <w:szCs w:val="20"/>
        </w:rPr>
        <w:t xml:space="preserve">      формирование в обществе норм и установок толерантного сознания и поведения, уважительного отношения к этнокультурным и конфессиональным различиям;</w:t>
      </w:r>
    </w:p>
    <w:p w:rsidR="006B76E7" w:rsidRPr="006B76E7" w:rsidRDefault="006B76E7" w:rsidP="006B76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76E7">
        <w:rPr>
          <w:rFonts w:ascii="Times New Roman" w:hAnsi="Times New Roman" w:cs="Times New Roman"/>
          <w:sz w:val="20"/>
          <w:szCs w:val="20"/>
        </w:rPr>
        <w:t xml:space="preserve">            Показателями (индикаторами) достижения целей Муниципальной программы выступают:</w:t>
      </w:r>
    </w:p>
    <w:p w:rsidR="006B76E7" w:rsidRPr="006B76E7" w:rsidRDefault="006B76E7" w:rsidP="006B76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76E7">
        <w:rPr>
          <w:rFonts w:ascii="Times New Roman" w:hAnsi="Times New Roman" w:cs="Times New Roman"/>
          <w:sz w:val="20"/>
          <w:szCs w:val="20"/>
        </w:rPr>
        <w:t xml:space="preserve">      среднемесячная номинальная начисленная заработная плата работников муниципальных учреждений культуры и искусства;</w:t>
      </w:r>
    </w:p>
    <w:p w:rsidR="006B76E7" w:rsidRPr="006B76E7" w:rsidRDefault="006B76E7" w:rsidP="006B76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76E7">
        <w:rPr>
          <w:rFonts w:ascii="Times New Roman" w:hAnsi="Times New Roman" w:cs="Times New Roman"/>
          <w:sz w:val="20"/>
          <w:szCs w:val="20"/>
        </w:rPr>
        <w:t xml:space="preserve">      уровень удовлетворенности населения качеством предоставления муниципальных услуг в сфере культуры;</w:t>
      </w:r>
    </w:p>
    <w:p w:rsidR="006B76E7" w:rsidRPr="006B76E7" w:rsidRDefault="006B76E7" w:rsidP="006B76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76E7">
        <w:rPr>
          <w:rFonts w:ascii="Times New Roman" w:hAnsi="Times New Roman" w:cs="Times New Roman"/>
          <w:sz w:val="20"/>
          <w:szCs w:val="20"/>
        </w:rPr>
        <w:t xml:space="preserve">      удельный вес населения, участвующего в платных </w:t>
      </w:r>
      <w:proofErr w:type="spellStart"/>
      <w:r w:rsidRPr="006B76E7">
        <w:rPr>
          <w:rFonts w:ascii="Times New Roman" w:hAnsi="Times New Roman" w:cs="Times New Roman"/>
          <w:sz w:val="20"/>
          <w:szCs w:val="20"/>
        </w:rPr>
        <w:t>культурно-досуговых</w:t>
      </w:r>
      <w:proofErr w:type="spellEnd"/>
      <w:r w:rsidRPr="006B76E7">
        <w:rPr>
          <w:rFonts w:ascii="Times New Roman" w:hAnsi="Times New Roman" w:cs="Times New Roman"/>
          <w:sz w:val="20"/>
          <w:szCs w:val="20"/>
        </w:rPr>
        <w:t xml:space="preserve"> мероприятиях, проводимых в </w:t>
      </w:r>
      <w:proofErr w:type="spellStart"/>
      <w:r w:rsidRPr="006B76E7">
        <w:rPr>
          <w:rFonts w:ascii="Times New Roman" w:hAnsi="Times New Roman" w:cs="Times New Roman"/>
          <w:sz w:val="20"/>
          <w:szCs w:val="20"/>
        </w:rPr>
        <w:t>Испуханском</w:t>
      </w:r>
      <w:proofErr w:type="spellEnd"/>
      <w:r w:rsidRPr="006B76E7">
        <w:rPr>
          <w:rFonts w:ascii="Times New Roman" w:hAnsi="Times New Roman" w:cs="Times New Roman"/>
          <w:sz w:val="20"/>
          <w:szCs w:val="20"/>
        </w:rPr>
        <w:t xml:space="preserve"> сельском  доме культуры.</w:t>
      </w:r>
    </w:p>
    <w:p w:rsidR="006B76E7" w:rsidRPr="006B76E7" w:rsidRDefault="006B76E7" w:rsidP="006B76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76E7">
        <w:rPr>
          <w:rFonts w:ascii="Times New Roman" w:hAnsi="Times New Roman" w:cs="Times New Roman"/>
          <w:sz w:val="20"/>
          <w:szCs w:val="20"/>
        </w:rPr>
        <w:t xml:space="preserve">              Достижение основных целей предполагает решение ряда задач:</w:t>
      </w:r>
    </w:p>
    <w:p w:rsidR="006B76E7" w:rsidRPr="006B76E7" w:rsidRDefault="006B76E7" w:rsidP="006B76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76E7">
        <w:rPr>
          <w:rFonts w:ascii="Times New Roman" w:hAnsi="Times New Roman" w:cs="Times New Roman"/>
          <w:sz w:val="20"/>
          <w:szCs w:val="20"/>
        </w:rPr>
        <w:t xml:space="preserve">       расширение доступа к культурным ценностям и информационным ресурсам, сохранение культурного и исторического наследия;</w:t>
      </w:r>
    </w:p>
    <w:p w:rsidR="006B76E7" w:rsidRPr="006B76E7" w:rsidRDefault="006B76E7" w:rsidP="006B76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76E7">
        <w:rPr>
          <w:rFonts w:ascii="Times New Roman" w:hAnsi="Times New Roman" w:cs="Times New Roman"/>
          <w:sz w:val="20"/>
          <w:szCs w:val="20"/>
        </w:rPr>
        <w:t xml:space="preserve">       поддержка и развитие художественно-творческой деятельности;</w:t>
      </w:r>
    </w:p>
    <w:p w:rsidR="006B76E7" w:rsidRPr="006B76E7" w:rsidRDefault="006B76E7" w:rsidP="006B76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76E7">
        <w:rPr>
          <w:rFonts w:ascii="Times New Roman" w:hAnsi="Times New Roman" w:cs="Times New Roman"/>
          <w:sz w:val="20"/>
          <w:szCs w:val="20"/>
        </w:rPr>
        <w:t xml:space="preserve">       укрепление межнационального и межконфессионального согласия, профилактика конфликтов на социальной, этнической и конфессиональной почве;</w:t>
      </w:r>
    </w:p>
    <w:p w:rsidR="006B76E7" w:rsidRPr="006B76E7" w:rsidRDefault="006B76E7" w:rsidP="006B76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76E7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6B76E7">
        <w:rPr>
          <w:rFonts w:ascii="Times New Roman" w:hAnsi="Times New Roman" w:cs="Times New Roman"/>
          <w:sz w:val="20"/>
          <w:szCs w:val="20"/>
        </w:rPr>
        <w:t xml:space="preserve">   Целевые показатели (индикаторы) Муниципальной программы определены исходя из принципа необходимости и достаточности информации для характеристики достижения целей и решения задач Муниципальной программы (</w:t>
      </w:r>
      <w:hyperlink r:id="rId22" w:anchor="sub_101" w:history="1">
        <w:r w:rsidRPr="006B76E7">
          <w:rPr>
            <w:rStyle w:val="af1"/>
            <w:sz w:val="20"/>
            <w:szCs w:val="20"/>
          </w:rPr>
          <w:t>табл. 1</w:t>
        </w:r>
      </w:hyperlink>
      <w:r w:rsidRPr="006B76E7">
        <w:rPr>
          <w:rFonts w:ascii="Times New Roman" w:hAnsi="Times New Roman" w:cs="Times New Roman"/>
          <w:sz w:val="20"/>
          <w:szCs w:val="20"/>
        </w:rPr>
        <w:t>). 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насыщения).</w:t>
      </w:r>
    </w:p>
    <w:p w:rsidR="006B76E7" w:rsidRPr="006B76E7" w:rsidRDefault="006B76E7" w:rsidP="006B76E7">
      <w:pPr>
        <w:spacing w:line="240" w:lineRule="auto"/>
        <w:ind w:left="7200"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2" w:name="sub_101"/>
      <w:r w:rsidRPr="006B76E7">
        <w:rPr>
          <w:rStyle w:val="ac"/>
          <w:rFonts w:ascii="Times New Roman" w:hAnsi="Times New Roman" w:cs="Times New Roman"/>
          <w:sz w:val="20"/>
          <w:szCs w:val="20"/>
        </w:rPr>
        <w:t>Таблица 1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9"/>
        <w:gridCol w:w="3124"/>
        <w:gridCol w:w="3247"/>
      </w:tblGrid>
      <w:tr w:rsidR="006B76E7" w:rsidRPr="006B76E7" w:rsidTr="007E53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"/>
          <w:p w:rsidR="006B76E7" w:rsidRPr="006B76E7" w:rsidRDefault="006B76E7" w:rsidP="007E534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E7">
              <w:rPr>
                <w:rFonts w:ascii="Times New Roman" w:hAnsi="Times New Roman" w:cs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E7" w:rsidRPr="006B76E7" w:rsidRDefault="006B76E7" w:rsidP="007E534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E7">
              <w:rPr>
                <w:rFonts w:ascii="Times New Roman" w:hAnsi="Times New Roman" w:cs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E7" w:rsidRPr="006B76E7" w:rsidRDefault="006B76E7" w:rsidP="007E534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E7">
              <w:rPr>
                <w:rFonts w:ascii="Times New Roman" w:hAnsi="Times New Roman" w:cs="Times New Roman"/>
                <w:sz w:val="20"/>
                <w:szCs w:val="20"/>
              </w:rPr>
              <w:t>Целевые индикаторы (показатели) Муниципальной программы</w:t>
            </w:r>
          </w:p>
        </w:tc>
      </w:tr>
      <w:tr w:rsidR="006B76E7" w:rsidRPr="006B76E7" w:rsidTr="007E53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E7" w:rsidRPr="006B76E7" w:rsidRDefault="006B76E7" w:rsidP="007E534F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6E7">
              <w:rPr>
                <w:rFonts w:ascii="Times New Roman" w:hAnsi="Times New Roman" w:cs="Times New Roman"/>
                <w:sz w:val="20"/>
                <w:szCs w:val="20"/>
              </w:rPr>
              <w:t>обеспечение прав граждан на доступ к культурным ценностям</w:t>
            </w:r>
          </w:p>
          <w:p w:rsidR="006B76E7" w:rsidRPr="006B76E7" w:rsidRDefault="006B76E7" w:rsidP="007E534F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E7" w:rsidRPr="006B76E7" w:rsidRDefault="006B76E7" w:rsidP="007E534F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6E7">
              <w:rPr>
                <w:rFonts w:ascii="Times New Roman" w:hAnsi="Times New Roman" w:cs="Times New Roman"/>
                <w:sz w:val="20"/>
                <w:szCs w:val="20"/>
              </w:rPr>
              <w:t>расширение доступа к культурным ценностям и информационным ресурсам, сохранение культурного и исторического наследия</w:t>
            </w:r>
          </w:p>
          <w:p w:rsidR="006B76E7" w:rsidRPr="006B76E7" w:rsidRDefault="006B76E7" w:rsidP="007E534F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E7" w:rsidRPr="006B76E7" w:rsidRDefault="006B76E7" w:rsidP="007E53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6E7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работников учреждений культуры к средней заработной плате по Чувашской Республике;</w:t>
            </w:r>
          </w:p>
          <w:p w:rsidR="006B76E7" w:rsidRPr="006B76E7" w:rsidRDefault="006B76E7" w:rsidP="007E534F">
            <w:pPr>
              <w:pStyle w:val="af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B76E7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населения качеством предоставления муниципальных услуг в сфере культуры</w:t>
            </w:r>
          </w:p>
        </w:tc>
      </w:tr>
      <w:tr w:rsidR="006B76E7" w:rsidRPr="006B76E7" w:rsidTr="007E53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E7" w:rsidRPr="006B76E7" w:rsidRDefault="006B76E7" w:rsidP="007E534F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6E7">
              <w:rPr>
                <w:rFonts w:ascii="Times New Roman" w:hAnsi="Times New Roman" w:cs="Times New Roman"/>
                <w:sz w:val="20"/>
                <w:szCs w:val="20"/>
              </w:rPr>
              <w:t>обеспечение свободы творчества и прав граждан на участие в культурной жизни</w:t>
            </w:r>
          </w:p>
          <w:p w:rsidR="006B76E7" w:rsidRPr="006B76E7" w:rsidRDefault="006B76E7" w:rsidP="007E534F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E7" w:rsidRPr="006B76E7" w:rsidRDefault="006B76E7" w:rsidP="007E534F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6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 и развитие художественно-творческой деятельности</w:t>
            </w:r>
          </w:p>
          <w:p w:rsidR="006B76E7" w:rsidRPr="006B76E7" w:rsidRDefault="006B76E7" w:rsidP="007E534F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E7" w:rsidRPr="006B76E7" w:rsidRDefault="006B76E7" w:rsidP="007E53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6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удельный вес населения, участвующего в платных </w:t>
            </w:r>
            <w:proofErr w:type="spellStart"/>
            <w:r w:rsidRPr="006B76E7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6B76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6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мероприятиях, проводимых муниципальными учреждениями культуры;</w:t>
            </w:r>
          </w:p>
          <w:p w:rsidR="006B76E7" w:rsidRPr="006B76E7" w:rsidRDefault="006B76E7" w:rsidP="007E53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6E7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</w:tr>
    </w:tbl>
    <w:p w:rsidR="006B76E7" w:rsidRPr="006B76E7" w:rsidRDefault="006B76E7" w:rsidP="006B76E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B76E7" w:rsidRPr="006B76E7" w:rsidRDefault="006B76E7" w:rsidP="006B76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76E7">
        <w:rPr>
          <w:rFonts w:ascii="Times New Roman" w:hAnsi="Times New Roman" w:cs="Times New Roman"/>
          <w:sz w:val="20"/>
          <w:szCs w:val="20"/>
        </w:rPr>
        <w:t xml:space="preserve">       Срок реализации Муниципальной программы - 2019-2020 годы. Достижение целей и решение задач Муниципальной программы будут осуществляться с учетом сложившихся реалий и прогнозируемых процессов в экономике и социальной сфере.</w:t>
      </w:r>
    </w:p>
    <w:p w:rsidR="006B76E7" w:rsidRPr="006B76E7" w:rsidRDefault="006B76E7" w:rsidP="006B76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76E7">
        <w:rPr>
          <w:rFonts w:ascii="Times New Roman" w:hAnsi="Times New Roman" w:cs="Times New Roman"/>
          <w:sz w:val="20"/>
          <w:szCs w:val="20"/>
        </w:rPr>
        <w:t xml:space="preserve">       В качестве основных критериев реализации Муниципальной программы (критериев оценки эффективности) выделяются критерии:</w:t>
      </w:r>
    </w:p>
    <w:p w:rsidR="006B76E7" w:rsidRPr="006B76E7" w:rsidRDefault="006B76E7" w:rsidP="006B76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76E7">
        <w:rPr>
          <w:rFonts w:ascii="Times New Roman" w:hAnsi="Times New Roman" w:cs="Times New Roman"/>
          <w:sz w:val="20"/>
          <w:szCs w:val="20"/>
        </w:rPr>
        <w:t xml:space="preserve">       социальной эффективности;</w:t>
      </w:r>
    </w:p>
    <w:p w:rsidR="006B76E7" w:rsidRPr="006B76E7" w:rsidRDefault="006B76E7" w:rsidP="006B76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76E7">
        <w:rPr>
          <w:rFonts w:ascii="Times New Roman" w:hAnsi="Times New Roman" w:cs="Times New Roman"/>
          <w:sz w:val="20"/>
          <w:szCs w:val="20"/>
        </w:rPr>
        <w:t xml:space="preserve">       экономической эффективности;</w:t>
      </w:r>
    </w:p>
    <w:p w:rsidR="006B76E7" w:rsidRPr="006B76E7" w:rsidRDefault="006B76E7" w:rsidP="006B76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76E7">
        <w:rPr>
          <w:rFonts w:ascii="Times New Roman" w:hAnsi="Times New Roman" w:cs="Times New Roman"/>
          <w:sz w:val="20"/>
          <w:szCs w:val="20"/>
        </w:rPr>
        <w:t xml:space="preserve">       эффективности муниципального управления.</w:t>
      </w:r>
    </w:p>
    <w:p w:rsidR="006B76E7" w:rsidRPr="006B76E7" w:rsidRDefault="006B76E7" w:rsidP="006B76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B76E7" w:rsidRPr="006B76E7" w:rsidRDefault="006B76E7" w:rsidP="006B76E7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r w:rsidRPr="006B76E7">
        <w:rPr>
          <w:rFonts w:ascii="Times New Roman" w:hAnsi="Times New Roman" w:cs="Times New Roman"/>
          <w:color w:val="auto"/>
          <w:sz w:val="20"/>
          <w:szCs w:val="20"/>
        </w:rPr>
        <w:t xml:space="preserve">Раздел III. Обобщенная характеристика основных мероприятий </w:t>
      </w:r>
    </w:p>
    <w:p w:rsidR="006B76E7" w:rsidRPr="006B76E7" w:rsidRDefault="006B76E7" w:rsidP="006B76E7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r w:rsidRPr="006B76E7">
        <w:rPr>
          <w:rFonts w:ascii="Times New Roman" w:hAnsi="Times New Roman" w:cs="Times New Roman"/>
          <w:color w:val="auto"/>
          <w:sz w:val="20"/>
          <w:szCs w:val="20"/>
        </w:rPr>
        <w:t>Муниципальной программы и подпрограмм Муниципальной программы</w:t>
      </w:r>
    </w:p>
    <w:p w:rsidR="006B76E7" w:rsidRPr="006B76E7" w:rsidRDefault="006B76E7" w:rsidP="006B76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76E7">
        <w:rPr>
          <w:rFonts w:ascii="Times New Roman" w:hAnsi="Times New Roman" w:cs="Times New Roman"/>
          <w:sz w:val="20"/>
          <w:szCs w:val="20"/>
        </w:rPr>
        <w:t xml:space="preserve">       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6B76E7" w:rsidRPr="006B76E7" w:rsidRDefault="006B76E7" w:rsidP="006B76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76E7">
        <w:rPr>
          <w:rFonts w:ascii="Times New Roman" w:hAnsi="Times New Roman" w:cs="Times New Roman"/>
          <w:sz w:val="20"/>
          <w:szCs w:val="20"/>
        </w:rPr>
        <w:t xml:space="preserve">       Задачи Муниципальной программы «Развитие  культуры и туризма  на территории </w:t>
      </w:r>
      <w:proofErr w:type="spellStart"/>
      <w:r w:rsidRPr="006B76E7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6B76E7">
        <w:rPr>
          <w:rFonts w:ascii="Times New Roman" w:hAnsi="Times New Roman" w:cs="Times New Roman"/>
          <w:sz w:val="20"/>
          <w:szCs w:val="20"/>
        </w:rPr>
        <w:t xml:space="preserve"> сельского поселения  Красночетайского район Чувашской Республики на 2019 и 2020 годы» </w:t>
      </w:r>
      <w:r w:rsidRPr="006B76E7">
        <w:rPr>
          <w:rFonts w:ascii="Times New Roman" w:hAnsi="Times New Roman" w:cs="Times New Roman"/>
          <w:b/>
          <w:sz w:val="20"/>
          <w:szCs w:val="20"/>
        </w:rPr>
        <w:t>»</w:t>
      </w:r>
      <w:r w:rsidRPr="006B76E7">
        <w:rPr>
          <w:rFonts w:ascii="Times New Roman" w:hAnsi="Times New Roman" w:cs="Times New Roman"/>
          <w:sz w:val="20"/>
          <w:szCs w:val="20"/>
        </w:rPr>
        <w:t xml:space="preserve"> включает основные мероприятия:</w:t>
      </w:r>
    </w:p>
    <w:p w:rsidR="006B76E7" w:rsidRPr="006B76E7" w:rsidRDefault="006B76E7" w:rsidP="006B76E7">
      <w:pPr>
        <w:pStyle w:val="ConsPlusCell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B76E7">
        <w:rPr>
          <w:rFonts w:ascii="Times New Roman" w:hAnsi="Times New Roman" w:cs="Times New Roman"/>
          <w:sz w:val="20"/>
          <w:szCs w:val="20"/>
        </w:rPr>
        <w:t xml:space="preserve">1. Сохранение, использование, популяризация и государственная охрана объектов культурного наследия. Мероприятие направлено на обеспечение сохранности, эффективное использование объектов культурного наследия, реализацию специализированных информационно-просветительских проектов по пропаганде объектов культурного наследия;       </w:t>
      </w:r>
    </w:p>
    <w:p w:rsidR="006B76E7" w:rsidRPr="006B76E7" w:rsidRDefault="006B76E7" w:rsidP="006B76E7">
      <w:pPr>
        <w:pStyle w:val="ConsPlusCell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B76E7">
        <w:rPr>
          <w:rFonts w:ascii="Times New Roman" w:hAnsi="Times New Roman" w:cs="Times New Roman"/>
          <w:sz w:val="20"/>
          <w:szCs w:val="20"/>
        </w:rPr>
        <w:t xml:space="preserve">       2. Сохранение и развитие народного творчества. Мероприятие направлено на сохранение нематериального культурного наследия и трансляцию лучших образцов народной культуры, мониторинг ситуации и основных тенденций </w:t>
      </w:r>
      <w:proofErr w:type="spellStart"/>
      <w:r w:rsidRPr="006B76E7">
        <w:rPr>
          <w:rFonts w:ascii="Times New Roman" w:hAnsi="Times New Roman" w:cs="Times New Roman"/>
          <w:sz w:val="20"/>
          <w:szCs w:val="20"/>
        </w:rPr>
        <w:t>культурно-досуговой</w:t>
      </w:r>
      <w:proofErr w:type="spellEnd"/>
      <w:r w:rsidRPr="006B76E7">
        <w:rPr>
          <w:rFonts w:ascii="Times New Roman" w:hAnsi="Times New Roman" w:cs="Times New Roman"/>
          <w:sz w:val="20"/>
          <w:szCs w:val="20"/>
        </w:rPr>
        <w:t xml:space="preserve"> сферы; внедрение современных технологий в целях повышения качества оказания культурных услуг;</w:t>
      </w:r>
    </w:p>
    <w:p w:rsidR="006B76E7" w:rsidRPr="006B76E7" w:rsidRDefault="006B76E7" w:rsidP="006B76E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76E7">
        <w:rPr>
          <w:rFonts w:ascii="Times New Roman" w:hAnsi="Times New Roman" w:cs="Times New Roman"/>
          <w:sz w:val="20"/>
          <w:szCs w:val="20"/>
        </w:rPr>
        <w:t xml:space="preserve">       3. Инвестиционные мероприятия. Укрепление материально-технической базы </w:t>
      </w:r>
      <w:proofErr w:type="spellStart"/>
      <w:r w:rsidRPr="006B76E7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6B76E7">
        <w:rPr>
          <w:rFonts w:ascii="Times New Roman" w:hAnsi="Times New Roman" w:cs="Times New Roman"/>
          <w:sz w:val="20"/>
          <w:szCs w:val="20"/>
        </w:rPr>
        <w:t xml:space="preserve"> сельского дома культуры. Данные мероприятия направлены на формирование культурной среды, отвечающей растущим потребностям личности и общества, повышение качества, разнообразия и эффективности услуг в сферах культуры и туризма, создание условий для доступности участия всего населения в культурной жизни.</w:t>
      </w:r>
    </w:p>
    <w:p w:rsidR="006B76E7" w:rsidRPr="006B76E7" w:rsidRDefault="006B76E7" w:rsidP="006B76E7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bookmarkStart w:id="3" w:name="sub_1004"/>
      <w:r w:rsidRPr="006B76E7">
        <w:rPr>
          <w:rFonts w:ascii="Times New Roman" w:hAnsi="Times New Roman" w:cs="Times New Roman"/>
          <w:color w:val="auto"/>
          <w:sz w:val="20"/>
          <w:szCs w:val="20"/>
        </w:rPr>
        <w:t>Раздел IV. Обобщенная характеристика мер правового регулирования</w:t>
      </w:r>
    </w:p>
    <w:bookmarkEnd w:id="3"/>
    <w:p w:rsidR="006B76E7" w:rsidRPr="006B76E7" w:rsidRDefault="006B76E7" w:rsidP="006B76E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76E7">
        <w:rPr>
          <w:rFonts w:ascii="Times New Roman" w:hAnsi="Times New Roman" w:cs="Times New Roman"/>
          <w:sz w:val="20"/>
          <w:szCs w:val="20"/>
        </w:rPr>
        <w:t xml:space="preserve">       Правовое регулирование Муниципальной программы осуществляется в соответствии со следующими нормативными правовыми актами Чувашской Республики и Красночетайского района:</w:t>
      </w:r>
    </w:p>
    <w:p w:rsidR="006B76E7" w:rsidRPr="006B76E7" w:rsidRDefault="006B76E7" w:rsidP="006B76E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76E7">
        <w:rPr>
          <w:rFonts w:ascii="Times New Roman" w:hAnsi="Times New Roman" w:cs="Times New Roman"/>
          <w:sz w:val="20"/>
          <w:szCs w:val="20"/>
        </w:rPr>
        <w:t xml:space="preserve">       Закон Чувашской Республики от 27 мая 1993 г. «О культуре»; </w:t>
      </w:r>
    </w:p>
    <w:p w:rsidR="006B76E7" w:rsidRPr="006B76E7" w:rsidRDefault="006B76E7" w:rsidP="006B76E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76E7">
        <w:rPr>
          <w:rFonts w:ascii="Times New Roman" w:hAnsi="Times New Roman" w:cs="Times New Roman"/>
          <w:sz w:val="20"/>
          <w:szCs w:val="20"/>
        </w:rPr>
        <w:t xml:space="preserve">              </w:t>
      </w:r>
      <w:hyperlink r:id="rId23" w:history="1">
        <w:r w:rsidRPr="006B76E7">
          <w:rPr>
            <w:rStyle w:val="a9"/>
            <w:rFonts w:ascii="Times New Roman" w:hAnsi="Times New Roman"/>
            <w:sz w:val="20"/>
            <w:szCs w:val="20"/>
          </w:rPr>
          <w:t>Указ</w:t>
        </w:r>
      </w:hyperlink>
      <w:r w:rsidRPr="006B76E7">
        <w:rPr>
          <w:rFonts w:ascii="Times New Roman" w:hAnsi="Times New Roman" w:cs="Times New Roman"/>
          <w:sz w:val="20"/>
          <w:szCs w:val="20"/>
        </w:rPr>
        <w:t xml:space="preserve"> Президента Чувашской Республики от 10 июня 1994 г. № 59 «О мерах по государственной поддержке культуры в Чувашской Республике»;</w:t>
      </w:r>
    </w:p>
    <w:p w:rsidR="006B76E7" w:rsidRPr="006B76E7" w:rsidRDefault="006B76E7" w:rsidP="006B76E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76E7">
        <w:rPr>
          <w:rFonts w:ascii="Times New Roman" w:hAnsi="Times New Roman" w:cs="Times New Roman"/>
          <w:sz w:val="20"/>
          <w:szCs w:val="20"/>
        </w:rPr>
        <w:t xml:space="preserve">       Указ Президента Чувашской Республики от 25 мая 2006 г. № 39 </w:t>
      </w:r>
      <w:r w:rsidRPr="006B76E7">
        <w:rPr>
          <w:rFonts w:ascii="Times New Roman" w:hAnsi="Times New Roman" w:cs="Times New Roman"/>
          <w:sz w:val="20"/>
          <w:szCs w:val="20"/>
        </w:rPr>
        <w:br/>
        <w:t>«О дополнительных мерах по поддержке культуры в Чувашской Республике»;</w:t>
      </w:r>
    </w:p>
    <w:p w:rsidR="006B76E7" w:rsidRPr="006B76E7" w:rsidRDefault="006B76E7" w:rsidP="006B76E7">
      <w:pPr>
        <w:pBdr>
          <w:bottom w:val="single" w:sz="4" w:space="16" w:color="FFFFFF"/>
        </w:pBd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76E7">
        <w:rPr>
          <w:rFonts w:ascii="Times New Roman" w:hAnsi="Times New Roman" w:cs="Times New Roman"/>
          <w:sz w:val="20"/>
          <w:szCs w:val="20"/>
        </w:rPr>
        <w:t xml:space="preserve">       распоряжение Главы Чувашской Республики от 27 февраля 2013 г. № 43-рг о Плане мероприятий («дорожная карта») «Изменения в отраслях социальной сферы, направленные на повышение эффективности сферы культуры»;</w:t>
      </w:r>
    </w:p>
    <w:p w:rsidR="006B76E7" w:rsidRPr="006B76E7" w:rsidRDefault="006B76E7" w:rsidP="006B76E7">
      <w:pPr>
        <w:pBdr>
          <w:bottom w:val="single" w:sz="4" w:space="16" w:color="FFFFFF"/>
        </w:pBd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76E7">
        <w:rPr>
          <w:rFonts w:ascii="Times New Roman" w:hAnsi="Times New Roman" w:cs="Times New Roman"/>
          <w:sz w:val="20"/>
          <w:szCs w:val="20"/>
        </w:rPr>
        <w:t xml:space="preserve">       распоряжение Кабинета Министров Чувашской Республики от 18 января </w:t>
      </w:r>
      <w:r w:rsidRPr="006B76E7">
        <w:rPr>
          <w:rFonts w:ascii="Times New Roman" w:hAnsi="Times New Roman" w:cs="Times New Roman"/>
          <w:sz w:val="20"/>
          <w:szCs w:val="20"/>
        </w:rPr>
        <w:br/>
        <w:t xml:space="preserve">2013 г. № 19-р об утверждении </w:t>
      </w:r>
      <w:proofErr w:type="gramStart"/>
      <w:r w:rsidRPr="006B76E7">
        <w:rPr>
          <w:rFonts w:ascii="Times New Roman" w:hAnsi="Times New Roman" w:cs="Times New Roman"/>
          <w:sz w:val="20"/>
          <w:szCs w:val="20"/>
        </w:rPr>
        <w:t>Концепции развития отрасли культуры Чувашской Республики</w:t>
      </w:r>
      <w:proofErr w:type="gramEnd"/>
      <w:r w:rsidRPr="006B76E7">
        <w:rPr>
          <w:rFonts w:ascii="Times New Roman" w:hAnsi="Times New Roman" w:cs="Times New Roman"/>
          <w:sz w:val="20"/>
          <w:szCs w:val="20"/>
        </w:rPr>
        <w:t xml:space="preserve"> до 2020 года;</w:t>
      </w:r>
    </w:p>
    <w:p w:rsidR="006B76E7" w:rsidRPr="006B76E7" w:rsidRDefault="006B76E7" w:rsidP="006B76E7">
      <w:pPr>
        <w:pBdr>
          <w:bottom w:val="single" w:sz="4" w:space="16" w:color="FFFFFF"/>
        </w:pBd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76E7">
        <w:rPr>
          <w:rFonts w:ascii="Times New Roman" w:hAnsi="Times New Roman" w:cs="Times New Roman"/>
          <w:sz w:val="20"/>
          <w:szCs w:val="20"/>
        </w:rPr>
        <w:t xml:space="preserve">       распоряжение Кабинета Министров Чувашской Республики от 2 октября </w:t>
      </w:r>
      <w:r w:rsidRPr="006B76E7">
        <w:rPr>
          <w:rFonts w:ascii="Times New Roman" w:hAnsi="Times New Roman" w:cs="Times New Roman"/>
          <w:sz w:val="20"/>
          <w:szCs w:val="20"/>
        </w:rPr>
        <w:br/>
        <w:t>2013 г. № 573-р об утверждении Плана мероприятий по проведению в 2014 году в Чувашской Республике Года культуры;</w:t>
      </w:r>
    </w:p>
    <w:p w:rsidR="006B76E7" w:rsidRPr="006B76E7" w:rsidRDefault="006B76E7" w:rsidP="006B76E7">
      <w:pPr>
        <w:pBdr>
          <w:bottom w:val="single" w:sz="4" w:space="16" w:color="FFFFFF"/>
        </w:pBd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76E7">
        <w:rPr>
          <w:rFonts w:ascii="Times New Roman" w:hAnsi="Times New Roman" w:cs="Times New Roman"/>
          <w:sz w:val="20"/>
          <w:szCs w:val="20"/>
        </w:rPr>
        <w:t xml:space="preserve">      постановление администрации Красночетайского района Чувашской Республики от 2 апреля 2013 г. № 176</w:t>
      </w:r>
      <w:proofErr w:type="gramStart"/>
      <w:r w:rsidRPr="006B76E7"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 w:rsidRPr="006B76E7">
        <w:rPr>
          <w:rFonts w:ascii="Times New Roman" w:hAnsi="Times New Roman" w:cs="Times New Roman"/>
          <w:sz w:val="20"/>
          <w:szCs w:val="20"/>
        </w:rPr>
        <w:t xml:space="preserve"> плане мероприятий («дорожной карте») «Изменения в отраслях социальной сферы, направленные на повышение эффективности сферы культуры Красночетайского района Чувашской Республики». </w:t>
      </w:r>
    </w:p>
    <w:p w:rsidR="006B76E7" w:rsidRPr="006B76E7" w:rsidRDefault="006B76E7" w:rsidP="006B76E7">
      <w:pPr>
        <w:pBdr>
          <w:bottom w:val="single" w:sz="4" w:space="16" w:color="FFFFFF"/>
        </w:pBd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76E7">
        <w:rPr>
          <w:rFonts w:ascii="Times New Roman" w:hAnsi="Times New Roman" w:cs="Times New Roman"/>
          <w:sz w:val="20"/>
          <w:szCs w:val="20"/>
        </w:rPr>
        <w:lastRenderedPageBreak/>
        <w:t xml:space="preserve">      Для достижения основных целей и решения задач Муниципальной программы требуется совершенствование нормативных правовых актов.</w:t>
      </w:r>
    </w:p>
    <w:p w:rsidR="006B76E7" w:rsidRPr="006B76E7" w:rsidRDefault="006B76E7" w:rsidP="006B76E7">
      <w:pPr>
        <w:pBdr>
          <w:bottom w:val="single" w:sz="4" w:space="16" w:color="FFFFFF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76E7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6B76E7" w:rsidRPr="006B76E7" w:rsidRDefault="006B76E7" w:rsidP="006B76E7">
      <w:pPr>
        <w:pBdr>
          <w:bottom w:val="single" w:sz="4" w:space="16" w:color="FFFFFF"/>
        </w:pBd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B76E7">
        <w:rPr>
          <w:rFonts w:ascii="Times New Roman" w:hAnsi="Times New Roman" w:cs="Times New Roman"/>
          <w:b/>
          <w:bCs/>
          <w:sz w:val="20"/>
          <w:szCs w:val="20"/>
        </w:rPr>
        <w:t xml:space="preserve">Раздел </w:t>
      </w:r>
      <w:r w:rsidRPr="006B76E7">
        <w:rPr>
          <w:rFonts w:ascii="Times New Roman" w:hAnsi="Times New Roman" w:cs="Times New Roman"/>
          <w:b/>
          <w:bCs/>
          <w:sz w:val="20"/>
          <w:szCs w:val="20"/>
          <w:lang w:val="en-US"/>
        </w:rPr>
        <w:t>V</w:t>
      </w:r>
      <w:r w:rsidRPr="006B76E7">
        <w:rPr>
          <w:rFonts w:ascii="Times New Roman" w:hAnsi="Times New Roman" w:cs="Times New Roman"/>
          <w:b/>
          <w:bCs/>
          <w:sz w:val="20"/>
          <w:szCs w:val="20"/>
        </w:rPr>
        <w:t xml:space="preserve">. Обоснование выделения подпрограмм и включения их </w:t>
      </w:r>
      <w:proofErr w:type="gramStart"/>
      <w:r w:rsidRPr="006B76E7">
        <w:rPr>
          <w:rFonts w:ascii="Times New Roman" w:hAnsi="Times New Roman" w:cs="Times New Roman"/>
          <w:b/>
          <w:bCs/>
          <w:sz w:val="20"/>
          <w:szCs w:val="20"/>
        </w:rPr>
        <w:t>в</w:t>
      </w:r>
      <w:proofErr w:type="gramEnd"/>
    </w:p>
    <w:p w:rsidR="006B76E7" w:rsidRPr="006B76E7" w:rsidRDefault="006B76E7" w:rsidP="006B76E7">
      <w:pPr>
        <w:pBdr>
          <w:bottom w:val="single" w:sz="4" w:space="16" w:color="FFFFFF"/>
        </w:pBd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B76E7">
        <w:rPr>
          <w:rFonts w:ascii="Times New Roman" w:hAnsi="Times New Roman" w:cs="Times New Roman"/>
          <w:b/>
          <w:bCs/>
          <w:sz w:val="20"/>
          <w:szCs w:val="20"/>
        </w:rPr>
        <w:t>состав Муниципальной программы</w:t>
      </w:r>
    </w:p>
    <w:p w:rsidR="006B76E7" w:rsidRPr="006B76E7" w:rsidRDefault="006B76E7" w:rsidP="006B76E7">
      <w:pPr>
        <w:pBdr>
          <w:bottom w:val="single" w:sz="4" w:space="16" w:color="FFFFFF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76E7">
        <w:rPr>
          <w:rFonts w:ascii="Times New Roman" w:hAnsi="Times New Roman" w:cs="Times New Roman"/>
          <w:sz w:val="20"/>
          <w:szCs w:val="20"/>
        </w:rPr>
        <w:t xml:space="preserve">   Комплексный характер целей и задач Муниципальной программы обусловливает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</w:t>
      </w:r>
    </w:p>
    <w:p w:rsidR="006B76E7" w:rsidRPr="006B76E7" w:rsidRDefault="006B76E7" w:rsidP="006B76E7">
      <w:pPr>
        <w:pBdr>
          <w:bottom w:val="single" w:sz="4" w:space="6" w:color="FFFFFF"/>
        </w:pBd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B76E7">
        <w:rPr>
          <w:rFonts w:ascii="Times New Roman" w:hAnsi="Times New Roman" w:cs="Times New Roman"/>
          <w:b/>
          <w:bCs/>
          <w:sz w:val="20"/>
          <w:szCs w:val="20"/>
        </w:rPr>
        <w:t>Раздел VI. Обоснование объема финансовых ресурсов, необходимых для реализации Муниципальной программы</w:t>
      </w:r>
    </w:p>
    <w:p w:rsidR="006B76E7" w:rsidRPr="006B76E7" w:rsidRDefault="006B76E7" w:rsidP="006B76E7">
      <w:pPr>
        <w:pBdr>
          <w:bottom w:val="single" w:sz="4" w:space="6" w:color="FFFFFF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B76E7">
        <w:rPr>
          <w:rFonts w:ascii="Times New Roman" w:hAnsi="Times New Roman" w:cs="Times New Roman"/>
          <w:sz w:val="20"/>
          <w:szCs w:val="20"/>
        </w:rPr>
        <w:t xml:space="preserve">       Расходы Муниципальной программы формируются за счет средств  республиканского бюджета Чувашской Республики, бюджета Красночетайского района и внебюджетных источников.</w:t>
      </w:r>
    </w:p>
    <w:p w:rsidR="006B76E7" w:rsidRPr="006B76E7" w:rsidRDefault="006B76E7" w:rsidP="006B76E7">
      <w:pPr>
        <w:pBdr>
          <w:bottom w:val="single" w:sz="4" w:space="6" w:color="FFFFFF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76E7">
        <w:rPr>
          <w:rFonts w:ascii="Times New Roman" w:hAnsi="Times New Roman" w:cs="Times New Roman"/>
          <w:sz w:val="20"/>
          <w:szCs w:val="20"/>
        </w:rPr>
        <w:t xml:space="preserve">       Ответственный исполнитель Муниципальной программы – Отдел культуры.</w:t>
      </w:r>
    </w:p>
    <w:p w:rsidR="006B76E7" w:rsidRPr="006B76E7" w:rsidRDefault="006B76E7" w:rsidP="006B76E7">
      <w:pPr>
        <w:pBdr>
          <w:bottom w:val="single" w:sz="4" w:space="6" w:color="FFFFFF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76E7">
        <w:rPr>
          <w:rFonts w:ascii="Times New Roman" w:hAnsi="Times New Roman" w:cs="Times New Roman"/>
          <w:sz w:val="20"/>
          <w:szCs w:val="20"/>
        </w:rPr>
        <w:t xml:space="preserve">       Соисполнителями являются отдел образования Красночетайского района, подведомственные администрации Красночетайского района муниципальные учреждения культуры Красночетайского района, муниципальные учреждения культуры сельских поселений  Красночетайского района;</w:t>
      </w:r>
    </w:p>
    <w:p w:rsidR="006B76E7" w:rsidRPr="006B76E7" w:rsidRDefault="006B76E7" w:rsidP="006B76E7">
      <w:pPr>
        <w:pBdr>
          <w:bottom w:val="single" w:sz="4" w:space="6" w:color="FFFFFF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76E7">
        <w:rPr>
          <w:rFonts w:ascii="Times New Roman" w:hAnsi="Times New Roman" w:cs="Times New Roman"/>
          <w:sz w:val="20"/>
          <w:szCs w:val="20"/>
        </w:rPr>
        <w:t xml:space="preserve">       участниками - отдел экономии, имущественных и земельных отношений администрации Красночетайского района, сектор информатизации администрации Красночетайского района, отдел сельского хозяйства администрации Красночетайского района, отдел по развитию общественной инфраструктуры и ЖКХ администрации Красночетайского района, сельские поселения. </w:t>
      </w:r>
    </w:p>
    <w:p w:rsidR="006B76E7" w:rsidRPr="006B76E7" w:rsidRDefault="006B76E7" w:rsidP="006B76E7">
      <w:pPr>
        <w:pBdr>
          <w:bottom w:val="single" w:sz="4" w:space="6" w:color="FFFFFF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76E7">
        <w:rPr>
          <w:rFonts w:ascii="Times New Roman" w:hAnsi="Times New Roman" w:cs="Times New Roman"/>
          <w:sz w:val="20"/>
          <w:szCs w:val="20"/>
        </w:rPr>
        <w:t xml:space="preserve">       Распределение бюджетных ассигнований на реализацию Муниципальной программы утверждается решением Собрания депутатов Красночетайского района на очередной финансовый год и плановый период.</w:t>
      </w:r>
    </w:p>
    <w:p w:rsidR="006B76E7" w:rsidRPr="006B76E7" w:rsidRDefault="006B76E7" w:rsidP="006B76E7">
      <w:pPr>
        <w:pBdr>
          <w:bottom w:val="single" w:sz="4" w:space="6" w:color="FFFFFF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4" w:name="sub_164"/>
      <w:r w:rsidRPr="006B76E7">
        <w:rPr>
          <w:rFonts w:ascii="Times New Roman" w:hAnsi="Times New Roman" w:cs="Times New Roman"/>
          <w:sz w:val="20"/>
          <w:szCs w:val="20"/>
        </w:rPr>
        <w:t xml:space="preserve">       Общий объем финансирования Муниципальной программы на 2019-2020 годы составляет 1100,2 тыс. рублей. Показатели по годам и источникам финансирования приведены в </w:t>
      </w:r>
      <w:hyperlink r:id="rId24" w:anchor="sub_102" w:history="1">
        <w:r w:rsidRPr="006B76E7">
          <w:rPr>
            <w:rStyle w:val="af1"/>
            <w:sz w:val="20"/>
            <w:szCs w:val="20"/>
          </w:rPr>
          <w:t>табл. 2</w:t>
        </w:r>
      </w:hyperlink>
      <w:r w:rsidRPr="006B76E7">
        <w:rPr>
          <w:rFonts w:ascii="Times New Roman" w:hAnsi="Times New Roman" w:cs="Times New Roman"/>
          <w:sz w:val="20"/>
          <w:szCs w:val="20"/>
        </w:rPr>
        <w:t>.</w:t>
      </w:r>
      <w:bookmarkStart w:id="5" w:name="sub_102"/>
      <w:bookmarkEnd w:id="4"/>
    </w:p>
    <w:p w:rsidR="006B76E7" w:rsidRPr="006B76E7" w:rsidRDefault="006B76E7" w:rsidP="006B76E7">
      <w:pPr>
        <w:pBdr>
          <w:bottom w:val="single" w:sz="4" w:space="6" w:color="FFFFFF"/>
        </w:pBdr>
        <w:spacing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sz w:val="20"/>
          <w:szCs w:val="20"/>
        </w:rPr>
      </w:pPr>
      <w:r w:rsidRPr="006B76E7">
        <w:rPr>
          <w:rStyle w:val="ac"/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6B76E7">
        <w:rPr>
          <w:rStyle w:val="ac"/>
          <w:rFonts w:ascii="Times New Roman" w:hAnsi="Times New Roman" w:cs="Times New Roman"/>
          <w:sz w:val="20"/>
          <w:szCs w:val="20"/>
        </w:rPr>
        <w:tab/>
      </w:r>
      <w:r w:rsidRPr="006B76E7">
        <w:rPr>
          <w:rStyle w:val="ac"/>
          <w:rFonts w:ascii="Times New Roman" w:hAnsi="Times New Roman" w:cs="Times New Roman"/>
          <w:sz w:val="20"/>
          <w:szCs w:val="20"/>
        </w:rPr>
        <w:tab/>
        <w:t xml:space="preserve">          Таблиц</w:t>
      </w:r>
      <w:bookmarkEnd w:id="5"/>
      <w:r w:rsidRPr="006B76E7">
        <w:rPr>
          <w:rStyle w:val="ac"/>
          <w:rFonts w:ascii="Times New Roman" w:hAnsi="Times New Roman" w:cs="Times New Roman"/>
          <w:sz w:val="20"/>
          <w:szCs w:val="20"/>
        </w:rPr>
        <w:t xml:space="preserve">а 2 </w:t>
      </w:r>
    </w:p>
    <w:p w:rsidR="006B76E7" w:rsidRPr="006B76E7" w:rsidRDefault="006B76E7" w:rsidP="006B76E7">
      <w:pPr>
        <w:pBdr>
          <w:bottom w:val="single" w:sz="4" w:space="6" w:color="FFFFFF"/>
        </w:pBd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B76E7">
        <w:rPr>
          <w:rStyle w:val="ac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(тыс. рублей) 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76"/>
        <w:gridCol w:w="1702"/>
        <w:gridCol w:w="3404"/>
        <w:gridCol w:w="3293"/>
      </w:tblGrid>
      <w:tr w:rsidR="006B76E7" w:rsidRPr="006B76E7" w:rsidTr="007E534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E7" w:rsidRPr="006B76E7" w:rsidRDefault="006B76E7" w:rsidP="007E534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E7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E7" w:rsidRPr="006B76E7" w:rsidRDefault="006B76E7" w:rsidP="007E534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E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E7" w:rsidRPr="006B76E7" w:rsidRDefault="006B76E7" w:rsidP="007E534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E7">
              <w:rPr>
                <w:rFonts w:ascii="Times New Roman" w:hAnsi="Times New Roman" w:cs="Times New Roman"/>
                <w:sz w:val="20"/>
                <w:szCs w:val="20"/>
              </w:rPr>
              <w:t>В том числе за счет средств</w:t>
            </w:r>
          </w:p>
        </w:tc>
      </w:tr>
      <w:tr w:rsidR="006B76E7" w:rsidRPr="006B76E7" w:rsidTr="007E534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E7" w:rsidRPr="006B76E7" w:rsidRDefault="006B76E7" w:rsidP="007E5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E7" w:rsidRPr="006B76E7" w:rsidRDefault="006B76E7" w:rsidP="007E5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E7" w:rsidRPr="006B76E7" w:rsidRDefault="006B76E7" w:rsidP="007E534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E7">
              <w:rPr>
                <w:rFonts w:ascii="Times New Roman" w:hAnsi="Times New Roman" w:cs="Times New Roman"/>
                <w:sz w:val="20"/>
                <w:szCs w:val="20"/>
              </w:rPr>
              <w:t xml:space="preserve">бюджета </w:t>
            </w:r>
            <w:proofErr w:type="spellStart"/>
            <w:r w:rsidRPr="006B76E7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6B76E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E7" w:rsidRPr="006B76E7" w:rsidRDefault="006B76E7" w:rsidP="007E534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B76E7">
              <w:rPr>
                <w:rFonts w:ascii="Times New Roman" w:hAnsi="Times New Roman" w:cs="Times New Roman"/>
                <w:sz w:val="20"/>
                <w:szCs w:val="20"/>
              </w:rPr>
              <w:t>внебюджетных источников</w:t>
            </w:r>
          </w:p>
        </w:tc>
      </w:tr>
      <w:tr w:rsidR="006B76E7" w:rsidRPr="006B76E7" w:rsidTr="007E53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E7" w:rsidRPr="006B76E7" w:rsidRDefault="006B76E7" w:rsidP="007E534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E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E7" w:rsidRPr="006B76E7" w:rsidRDefault="006B76E7" w:rsidP="007E534F">
            <w:pPr>
              <w:pStyle w:val="af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76E7">
              <w:rPr>
                <w:rFonts w:ascii="Times New Roman" w:hAnsi="Times New Roman" w:cs="Times New Roman"/>
                <w:sz w:val="20"/>
                <w:szCs w:val="20"/>
              </w:rPr>
              <w:t>823,9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E7" w:rsidRPr="006B76E7" w:rsidRDefault="006B76E7" w:rsidP="007E534F">
            <w:pPr>
              <w:pStyle w:val="af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76E7">
              <w:rPr>
                <w:rFonts w:ascii="Times New Roman" w:hAnsi="Times New Roman" w:cs="Times New Roman"/>
                <w:sz w:val="20"/>
                <w:szCs w:val="20"/>
              </w:rPr>
              <w:t>557,7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E7" w:rsidRPr="006B76E7" w:rsidRDefault="006B76E7" w:rsidP="007E534F">
            <w:pPr>
              <w:pStyle w:val="af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76E7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B76E7" w:rsidRPr="006B76E7" w:rsidTr="007E53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E7" w:rsidRPr="006B76E7" w:rsidRDefault="006B76E7" w:rsidP="007E534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E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E7" w:rsidRPr="006B76E7" w:rsidRDefault="006B76E7" w:rsidP="007E534F">
            <w:pPr>
              <w:pStyle w:val="af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76E7">
              <w:rPr>
                <w:rFonts w:ascii="Times New Roman" w:hAnsi="Times New Roman" w:cs="Times New Roman"/>
                <w:sz w:val="20"/>
                <w:szCs w:val="20"/>
              </w:rPr>
              <w:t>798,7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E7" w:rsidRPr="006B76E7" w:rsidRDefault="006B76E7" w:rsidP="007E53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6E7">
              <w:rPr>
                <w:rFonts w:ascii="Times New Roman" w:hAnsi="Times New Roman" w:cs="Times New Roman"/>
                <w:sz w:val="20"/>
                <w:szCs w:val="20"/>
              </w:rPr>
              <w:t>542,5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E7" w:rsidRPr="006B76E7" w:rsidRDefault="006B76E7" w:rsidP="007E534F">
            <w:pPr>
              <w:pStyle w:val="af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76E7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B76E7" w:rsidRPr="006B76E7" w:rsidTr="007E534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E7" w:rsidRPr="006B76E7" w:rsidRDefault="006B76E7" w:rsidP="007E534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E7">
              <w:rPr>
                <w:rStyle w:val="ac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E7" w:rsidRPr="006B76E7" w:rsidRDefault="006B76E7" w:rsidP="007E53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6E7">
              <w:rPr>
                <w:rFonts w:ascii="Times New Roman" w:hAnsi="Times New Roman" w:cs="Times New Roman"/>
                <w:b/>
                <w:sz w:val="20"/>
                <w:szCs w:val="20"/>
              </w:rPr>
              <w:t>1622,6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E7" w:rsidRPr="006B76E7" w:rsidRDefault="006B76E7" w:rsidP="007E534F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6E7">
              <w:rPr>
                <w:rFonts w:ascii="Times New Roman" w:hAnsi="Times New Roman" w:cs="Times New Roman"/>
                <w:b/>
                <w:sz w:val="20"/>
                <w:szCs w:val="20"/>
              </w:rPr>
              <w:t>1100,2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E7" w:rsidRPr="006B76E7" w:rsidRDefault="006B76E7" w:rsidP="007E534F">
            <w:pPr>
              <w:pStyle w:val="af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76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</w:tbl>
    <w:p w:rsidR="006B76E7" w:rsidRPr="006B76E7" w:rsidRDefault="006B76E7" w:rsidP="006B76E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76E7">
        <w:rPr>
          <w:rFonts w:ascii="Times New Roman" w:hAnsi="Times New Roman" w:cs="Times New Roman"/>
          <w:sz w:val="20"/>
          <w:szCs w:val="20"/>
        </w:rPr>
        <w:t xml:space="preserve">      .</w:t>
      </w:r>
    </w:p>
    <w:p w:rsidR="006B76E7" w:rsidRPr="006B76E7" w:rsidRDefault="006B76E7" w:rsidP="006B76E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76E7">
        <w:rPr>
          <w:rFonts w:ascii="Times New Roman" w:hAnsi="Times New Roman" w:cs="Times New Roman"/>
          <w:sz w:val="20"/>
          <w:szCs w:val="20"/>
        </w:rPr>
        <w:t xml:space="preserve">      Планируемые затраты на реализацию Муниципальной программы в разрезе всех источников финансирования могут уточняться с учетом объемов субвенции из республиканского бюджета Чувашской Республики бюджету </w:t>
      </w:r>
      <w:proofErr w:type="spellStart"/>
      <w:r w:rsidRPr="006B76E7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6B76E7">
        <w:rPr>
          <w:rFonts w:ascii="Times New Roman" w:hAnsi="Times New Roman" w:cs="Times New Roman"/>
          <w:sz w:val="20"/>
          <w:szCs w:val="20"/>
        </w:rPr>
        <w:t xml:space="preserve"> сельского поселения на очередной финансовый год, а также активности юридических лиц по привлечению внебюджетных средств.</w:t>
      </w:r>
    </w:p>
    <w:p w:rsidR="006B76E7" w:rsidRPr="006B76E7" w:rsidRDefault="006B76E7" w:rsidP="006B76E7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bookmarkStart w:id="6" w:name="sub_1008"/>
      <w:r w:rsidRPr="006B76E7">
        <w:rPr>
          <w:rFonts w:ascii="Times New Roman" w:hAnsi="Times New Roman" w:cs="Times New Roman"/>
          <w:color w:val="auto"/>
          <w:sz w:val="20"/>
          <w:szCs w:val="20"/>
        </w:rPr>
        <w:t>Раздел VII. Анализ рисков реализации Муниципальной программы и описание мер управления рисками реализации Муниципальной программы</w:t>
      </w:r>
    </w:p>
    <w:bookmarkEnd w:id="6"/>
    <w:p w:rsidR="006B76E7" w:rsidRPr="006B76E7" w:rsidRDefault="006B76E7" w:rsidP="006B76E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76E7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6B76E7">
        <w:rPr>
          <w:rFonts w:ascii="Times New Roman" w:hAnsi="Times New Roman" w:cs="Times New Roman"/>
          <w:sz w:val="20"/>
          <w:szCs w:val="20"/>
        </w:rPr>
        <w:t>Важное значение</w:t>
      </w:r>
      <w:proofErr w:type="gramEnd"/>
      <w:r w:rsidRPr="006B76E7">
        <w:rPr>
          <w:rFonts w:ascii="Times New Roman" w:hAnsi="Times New Roman" w:cs="Times New Roman"/>
          <w:sz w:val="20"/>
          <w:szCs w:val="20"/>
        </w:rPr>
        <w:t xml:space="preserve"> для успешной реализации Муниципальной программы имеют прогнозирование возможных рисков, связанных с достижением основных целей, решением задач Муниципальной программы, оценка их масштабов и последствий, а также формирование системы мер по их предотвращению.</w:t>
      </w:r>
    </w:p>
    <w:p w:rsidR="006B76E7" w:rsidRPr="006B76E7" w:rsidRDefault="006B76E7" w:rsidP="006B76E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76E7">
        <w:rPr>
          <w:rFonts w:ascii="Times New Roman" w:hAnsi="Times New Roman" w:cs="Times New Roman"/>
          <w:sz w:val="20"/>
          <w:szCs w:val="20"/>
        </w:rPr>
        <w:t xml:space="preserve">       Правовые риски связаны с изменением законодательства Российской Федерации и законодательства Чувашской Республики,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ее основных мероприятий.</w:t>
      </w:r>
    </w:p>
    <w:p w:rsidR="006B76E7" w:rsidRPr="006B76E7" w:rsidRDefault="006B76E7" w:rsidP="006B76E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76E7">
        <w:rPr>
          <w:rFonts w:ascii="Times New Roman" w:hAnsi="Times New Roman" w:cs="Times New Roman"/>
          <w:sz w:val="20"/>
          <w:szCs w:val="20"/>
        </w:rPr>
        <w:t xml:space="preserve">       Для минимизации воздействия данной группы рисков планируется:</w:t>
      </w:r>
    </w:p>
    <w:p w:rsidR="006B76E7" w:rsidRPr="006B76E7" w:rsidRDefault="006B76E7" w:rsidP="006B76E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76E7">
        <w:rPr>
          <w:rFonts w:ascii="Times New Roman" w:hAnsi="Times New Roman" w:cs="Times New Roman"/>
          <w:sz w:val="20"/>
          <w:szCs w:val="20"/>
        </w:rPr>
        <w:t xml:space="preserve">       на этапе разработки проектов документов привлекать к их обсуждению заинтересованных лиц, которые впоследствии должны принять участие в их согласовании;</w:t>
      </w:r>
    </w:p>
    <w:p w:rsidR="006B76E7" w:rsidRPr="006B76E7" w:rsidRDefault="006B76E7" w:rsidP="006B76E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76E7">
        <w:rPr>
          <w:rFonts w:ascii="Times New Roman" w:hAnsi="Times New Roman" w:cs="Times New Roman"/>
          <w:sz w:val="20"/>
          <w:szCs w:val="20"/>
        </w:rPr>
        <w:t xml:space="preserve">       принятие нормативных правовых актов Чувашской Республики и Красночетайского района в сфере культуры и смежных областях.</w:t>
      </w:r>
    </w:p>
    <w:p w:rsidR="006B76E7" w:rsidRPr="006B76E7" w:rsidRDefault="006B76E7" w:rsidP="006B76E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76E7">
        <w:rPr>
          <w:rFonts w:ascii="Times New Roman" w:hAnsi="Times New Roman" w:cs="Times New Roman"/>
          <w:sz w:val="20"/>
          <w:szCs w:val="20"/>
        </w:rPr>
        <w:t xml:space="preserve">       Финансовые риски выражаются в возможном недофинансировании, сокращении или прекращении бюджетного финансирования мероприятий Муниципальной программы.</w:t>
      </w:r>
    </w:p>
    <w:p w:rsidR="006B76E7" w:rsidRPr="006B76E7" w:rsidRDefault="006B76E7" w:rsidP="006B76E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76E7">
        <w:rPr>
          <w:rFonts w:ascii="Times New Roman" w:hAnsi="Times New Roman" w:cs="Times New Roman"/>
          <w:sz w:val="20"/>
          <w:szCs w:val="20"/>
        </w:rPr>
        <w:lastRenderedPageBreak/>
        <w:t xml:space="preserve">       Способами ограничения финансовых рисков выступают:</w:t>
      </w:r>
    </w:p>
    <w:p w:rsidR="006B76E7" w:rsidRPr="006B76E7" w:rsidRDefault="006B76E7" w:rsidP="006B76E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76E7">
        <w:rPr>
          <w:rFonts w:ascii="Times New Roman" w:hAnsi="Times New Roman" w:cs="Times New Roman"/>
          <w:sz w:val="20"/>
          <w:szCs w:val="20"/>
        </w:rPr>
        <w:t xml:space="preserve">      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6B76E7" w:rsidRPr="006B76E7" w:rsidRDefault="006B76E7" w:rsidP="006B76E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76E7">
        <w:rPr>
          <w:rFonts w:ascii="Times New Roman" w:hAnsi="Times New Roman" w:cs="Times New Roman"/>
          <w:sz w:val="20"/>
          <w:szCs w:val="20"/>
        </w:rPr>
        <w:t xml:space="preserve">       определение приоритетов для первоочередного финансирования;</w:t>
      </w:r>
    </w:p>
    <w:p w:rsidR="006B76E7" w:rsidRPr="006B76E7" w:rsidRDefault="006B76E7" w:rsidP="006B76E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76E7">
        <w:rPr>
          <w:rFonts w:ascii="Times New Roman" w:hAnsi="Times New Roman" w:cs="Times New Roman"/>
          <w:sz w:val="20"/>
          <w:szCs w:val="20"/>
        </w:rPr>
        <w:t xml:space="preserve">       привлечение внебюджетных источников финансирования, в том числе выявление и внедрение лучшего опыта привлечения внебюджетных ресурсов.</w:t>
      </w:r>
    </w:p>
    <w:p w:rsidR="006B76E7" w:rsidRPr="006B76E7" w:rsidRDefault="006B76E7" w:rsidP="006B76E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76E7">
        <w:rPr>
          <w:rFonts w:ascii="Times New Roman" w:hAnsi="Times New Roman" w:cs="Times New Roman"/>
          <w:sz w:val="20"/>
          <w:szCs w:val="20"/>
        </w:rPr>
        <w:t xml:space="preserve">       Административные риски связаны с неэффективным управлением реализацией Муниципальной программы, что может повлечь за собой потерю управляемости отрасли, нарушение планируемых сроков реализации Муниципальной программы, невыполнение ее целей и задач, </w:t>
      </w:r>
      <w:proofErr w:type="spellStart"/>
      <w:r w:rsidRPr="006B76E7">
        <w:rPr>
          <w:rFonts w:ascii="Times New Roman" w:hAnsi="Times New Roman" w:cs="Times New Roman"/>
          <w:sz w:val="20"/>
          <w:szCs w:val="20"/>
        </w:rPr>
        <w:t>недостижение</w:t>
      </w:r>
      <w:proofErr w:type="spellEnd"/>
      <w:r w:rsidRPr="006B76E7">
        <w:rPr>
          <w:rFonts w:ascii="Times New Roman" w:hAnsi="Times New Roman" w:cs="Times New Roman"/>
          <w:sz w:val="20"/>
          <w:szCs w:val="20"/>
        </w:rPr>
        <w:t xml:space="preserve"> плановых значений показателей, снижение эффективности использования ресурсов и качества выполнения мероприятий Муниципальной программы.</w:t>
      </w:r>
    </w:p>
    <w:p w:rsidR="006B76E7" w:rsidRPr="006B76E7" w:rsidRDefault="006B76E7" w:rsidP="006B76E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76E7">
        <w:rPr>
          <w:rFonts w:ascii="Times New Roman" w:hAnsi="Times New Roman" w:cs="Times New Roman"/>
          <w:sz w:val="20"/>
          <w:szCs w:val="20"/>
        </w:rPr>
        <w:t xml:space="preserve">       Основными мерами управления (снижения) административными рисками являются:</w:t>
      </w:r>
    </w:p>
    <w:p w:rsidR="006B76E7" w:rsidRPr="006B76E7" w:rsidRDefault="006B76E7" w:rsidP="006B76E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76E7">
        <w:rPr>
          <w:rFonts w:ascii="Times New Roman" w:hAnsi="Times New Roman" w:cs="Times New Roman"/>
          <w:sz w:val="20"/>
          <w:szCs w:val="20"/>
        </w:rPr>
        <w:t xml:space="preserve">       формирование эффективной системы управления реализацией Муниципальной программы;</w:t>
      </w:r>
    </w:p>
    <w:p w:rsidR="006B76E7" w:rsidRPr="006B76E7" w:rsidRDefault="006B76E7" w:rsidP="006B76E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76E7">
        <w:rPr>
          <w:rFonts w:ascii="Times New Roman" w:hAnsi="Times New Roman" w:cs="Times New Roman"/>
          <w:sz w:val="20"/>
          <w:szCs w:val="20"/>
        </w:rPr>
        <w:t xml:space="preserve">       регулярная публикация отчетов о ходе реализации Муниципальной программы;</w:t>
      </w:r>
    </w:p>
    <w:p w:rsidR="006B76E7" w:rsidRPr="006B76E7" w:rsidRDefault="006B76E7" w:rsidP="006B76E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76E7">
        <w:rPr>
          <w:rFonts w:ascii="Times New Roman" w:hAnsi="Times New Roman" w:cs="Times New Roman"/>
          <w:sz w:val="20"/>
          <w:szCs w:val="20"/>
        </w:rPr>
        <w:t xml:space="preserve">       повышение </w:t>
      </w:r>
      <w:proofErr w:type="gramStart"/>
      <w:r w:rsidRPr="006B76E7">
        <w:rPr>
          <w:rFonts w:ascii="Times New Roman" w:hAnsi="Times New Roman" w:cs="Times New Roman"/>
          <w:sz w:val="20"/>
          <w:szCs w:val="20"/>
        </w:rPr>
        <w:t>эффективности взаимодействия участников реализации Муниципальной программы</w:t>
      </w:r>
      <w:proofErr w:type="gramEnd"/>
      <w:r w:rsidRPr="006B76E7">
        <w:rPr>
          <w:rFonts w:ascii="Times New Roman" w:hAnsi="Times New Roman" w:cs="Times New Roman"/>
          <w:sz w:val="20"/>
          <w:szCs w:val="20"/>
        </w:rPr>
        <w:t>;</w:t>
      </w:r>
    </w:p>
    <w:p w:rsidR="006B76E7" w:rsidRPr="006B76E7" w:rsidRDefault="006B76E7" w:rsidP="006B76E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76E7">
        <w:rPr>
          <w:rFonts w:ascii="Times New Roman" w:hAnsi="Times New Roman" w:cs="Times New Roman"/>
          <w:sz w:val="20"/>
          <w:szCs w:val="20"/>
        </w:rPr>
        <w:t xml:space="preserve">       заключение и контроль реализации соглашений о взаимодействии с заинтересованными сторонами;</w:t>
      </w:r>
    </w:p>
    <w:p w:rsidR="006B76E7" w:rsidRPr="006B76E7" w:rsidRDefault="006B76E7" w:rsidP="006B76E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76E7">
        <w:rPr>
          <w:rFonts w:ascii="Times New Roman" w:hAnsi="Times New Roman" w:cs="Times New Roman"/>
          <w:sz w:val="20"/>
          <w:szCs w:val="20"/>
        </w:rPr>
        <w:t xml:space="preserve">       создание системы мониторинга реализации Муниципальной программы;</w:t>
      </w:r>
    </w:p>
    <w:p w:rsidR="006B76E7" w:rsidRPr="006B76E7" w:rsidRDefault="006B76E7" w:rsidP="006B76E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76E7">
        <w:rPr>
          <w:rFonts w:ascii="Times New Roman" w:hAnsi="Times New Roman" w:cs="Times New Roman"/>
          <w:sz w:val="20"/>
          <w:szCs w:val="20"/>
        </w:rPr>
        <w:t xml:space="preserve">       своевременная корректировка мероприятий Муниципальной программы.</w:t>
      </w:r>
    </w:p>
    <w:p w:rsidR="006B76E7" w:rsidRPr="006B76E7" w:rsidRDefault="006B76E7" w:rsidP="006B76E7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6B76E7" w:rsidRPr="006B76E7" w:rsidRDefault="006B76E7" w:rsidP="006B76E7">
      <w:pPr>
        <w:spacing w:line="240" w:lineRule="auto"/>
        <w:ind w:right="340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B76E7" w:rsidRPr="006B76E7" w:rsidRDefault="006B76E7" w:rsidP="006B76E7">
      <w:pPr>
        <w:spacing w:line="240" w:lineRule="auto"/>
        <w:ind w:left="-284"/>
        <w:contextualSpacing/>
        <w:rPr>
          <w:rFonts w:ascii="Times New Roman" w:hAnsi="Times New Roman" w:cs="Times New Roman"/>
          <w:sz w:val="20"/>
          <w:szCs w:val="20"/>
        </w:rPr>
      </w:pPr>
    </w:p>
    <w:p w:rsidR="006B76E7" w:rsidRPr="006B76E7" w:rsidRDefault="006B76E7" w:rsidP="006B76E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37D1E" w:rsidRPr="006B76E7" w:rsidRDefault="00437D1E" w:rsidP="006B76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7D1E" w:rsidRPr="006B76E7" w:rsidRDefault="00437D1E" w:rsidP="006B76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7D1E" w:rsidRPr="006B76E7" w:rsidRDefault="00437D1E" w:rsidP="006B76E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7D1E" w:rsidRPr="006B76E7" w:rsidRDefault="00437D1E" w:rsidP="00437D1E">
      <w:pPr>
        <w:rPr>
          <w:rFonts w:ascii="Times New Roman" w:hAnsi="Times New Roman" w:cs="Times New Roman"/>
          <w:sz w:val="20"/>
          <w:szCs w:val="20"/>
        </w:rPr>
      </w:pPr>
    </w:p>
    <w:sectPr w:rsidR="00437D1E" w:rsidRPr="006B76E7" w:rsidSect="00932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338F"/>
    <w:rsid w:val="002077F7"/>
    <w:rsid w:val="003B6C08"/>
    <w:rsid w:val="003E0086"/>
    <w:rsid w:val="00437D1E"/>
    <w:rsid w:val="0069055F"/>
    <w:rsid w:val="006A1D3A"/>
    <w:rsid w:val="006B76E7"/>
    <w:rsid w:val="00812DBD"/>
    <w:rsid w:val="00865C92"/>
    <w:rsid w:val="0091795C"/>
    <w:rsid w:val="00932084"/>
    <w:rsid w:val="00D927EE"/>
    <w:rsid w:val="00E2338F"/>
    <w:rsid w:val="00F1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84"/>
  </w:style>
  <w:style w:type="paragraph" w:styleId="1">
    <w:name w:val="heading 1"/>
    <w:basedOn w:val="a"/>
    <w:next w:val="a"/>
    <w:link w:val="10"/>
    <w:uiPriority w:val="99"/>
    <w:qFormat/>
    <w:rsid w:val="006B76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6B76E7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33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2338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2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38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1795C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917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itlebig">
    <w:name w:val="news_title_big"/>
    <w:basedOn w:val="a"/>
    <w:rsid w:val="00917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rsid w:val="00437D1E"/>
    <w:rPr>
      <w:rFonts w:cs="Times New Roman"/>
      <w:color w:val="0000FF"/>
      <w:u w:val="single"/>
    </w:rPr>
  </w:style>
  <w:style w:type="character" w:styleId="aa">
    <w:name w:val="Strong"/>
    <w:basedOn w:val="a0"/>
    <w:uiPriority w:val="22"/>
    <w:qFormat/>
    <w:rsid w:val="00437D1E"/>
    <w:rPr>
      <w:b/>
      <w:bCs/>
    </w:rPr>
  </w:style>
  <w:style w:type="paragraph" w:customStyle="1" w:styleId="---">
    <w:name w:val="первая-строка-с-отступом"/>
    <w:basedOn w:val="a"/>
    <w:rsid w:val="0043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-3-western">
    <w:name w:val="нумерованный-список-3-western"/>
    <w:basedOn w:val="a"/>
    <w:rsid w:val="0043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--0">
    <w:name w:val="основной-текст-с-отступом"/>
    <w:basedOn w:val="a"/>
    <w:rsid w:val="0043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">
    <w:name w:val="обратный-отступ"/>
    <w:basedOn w:val="a"/>
    <w:rsid w:val="0043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-2-western">
    <w:name w:val="нумерованный-список-2-western"/>
    <w:basedOn w:val="a"/>
    <w:rsid w:val="0043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-1-western">
    <w:name w:val="нумерованный-список-1-western"/>
    <w:basedOn w:val="a"/>
    <w:rsid w:val="0043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437D1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Цветовое выделение"/>
    <w:rsid w:val="00437D1E"/>
    <w:rPr>
      <w:b/>
      <w:bCs w:val="0"/>
      <w:color w:val="000080"/>
    </w:rPr>
  </w:style>
  <w:style w:type="character" w:customStyle="1" w:styleId="10">
    <w:name w:val="Заголовок 1 Знак"/>
    <w:basedOn w:val="a0"/>
    <w:link w:val="1"/>
    <w:uiPriority w:val="99"/>
    <w:rsid w:val="006B76E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6B76E7"/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rsid w:val="006B76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d">
    <w:name w:val="Body Text"/>
    <w:basedOn w:val="a"/>
    <w:link w:val="ae"/>
    <w:uiPriority w:val="99"/>
    <w:unhideWhenUsed/>
    <w:rsid w:val="006B76E7"/>
    <w:pPr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6B76E7"/>
    <w:rPr>
      <w:rFonts w:ascii="Arial" w:eastAsia="Times New Roman" w:hAnsi="Arial" w:cs="Arial"/>
      <w:sz w:val="26"/>
      <w:szCs w:val="26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6B76E7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B76E7"/>
    <w:rPr>
      <w:rFonts w:ascii="Arial" w:eastAsia="Times New Roman" w:hAnsi="Arial" w:cs="Arial"/>
      <w:sz w:val="26"/>
      <w:szCs w:val="26"/>
    </w:rPr>
  </w:style>
  <w:style w:type="paragraph" w:customStyle="1" w:styleId="af">
    <w:name w:val="Нормальный (таблица)"/>
    <w:basedOn w:val="a"/>
    <w:next w:val="a"/>
    <w:uiPriority w:val="99"/>
    <w:rsid w:val="006B76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6B7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6B7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6B76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af1">
    <w:name w:val="Гипертекстовая ссылка"/>
    <w:basedOn w:val="ac"/>
    <w:uiPriority w:val="99"/>
    <w:rsid w:val="006B76E7"/>
    <w:rPr>
      <w:rFonts w:ascii="Times New Roman" w:hAnsi="Times New Roman" w:cs="Times New Roman" w:hint="default"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/" TargetMode="External"/><Relationship Id="rId13" Type="http://schemas.openxmlformats.org/officeDocument/2006/relationships/hyperlink" Target="http://gov.cap.ru/SiteMap.aspx?gov_id=78&amp;id=2333094" TargetMode="External"/><Relationship Id="rId18" Type="http://schemas.openxmlformats.org/officeDocument/2006/relationships/hyperlink" Target="garantF1://94365.100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garantF1://17520300.1000" TargetMode="External"/><Relationship Id="rId7" Type="http://schemas.openxmlformats.org/officeDocument/2006/relationships/hyperlink" Target="http://gov.cap.ru/SiteMap.aspx?gov_id=78&amp;id=2333094" TargetMode="External"/><Relationship Id="rId12" Type="http://schemas.openxmlformats.org/officeDocument/2006/relationships/hyperlink" Target="http://gov.cap.ru/SiteMap.aspx?gov_id=78&amp;id=2333094" TargetMode="External"/><Relationship Id="rId17" Type="http://schemas.openxmlformats.org/officeDocument/2006/relationships/hyperlink" Target="file:///C:\Users\nadya\Desktop\&#1052;&#1054;&#1048;%20&#1044;&#1054;&#1050;&#1059;&#1052;&#1045;&#1053;&#1058;&#1067;\&#1055;&#1086;&#1089;&#1090;&#1072;&#1085;&#1086;&#1074;&#1083;&#1077;&#1085;&#1080;&#1103;\&#1055;&#1088;&#1086;&#1077;&#1082;&#1090;&#1099;\2019\&#1088;&#1072;&#1079;&#1074;&#1080;&#1090;&#1080;&#1077;%20&#1082;&#1091;&#1083;&#1100;&#1090;&#1091;&#1088;&#1099;%20&#1080;%20&#1090;&#1091;&#1088;&#1080;&#1079;&#1084;&#1072;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ov.cap.ru/SiteMap.aspx?gov_id=78&amp;id=2333094" TargetMode="External"/><Relationship Id="rId20" Type="http://schemas.openxmlformats.org/officeDocument/2006/relationships/hyperlink" Target="garantF1://17524302.100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ov.cap.ru/SiteMap.aspx?gov_id=78&amp;id=2333094" TargetMode="External"/><Relationship Id="rId11" Type="http://schemas.openxmlformats.org/officeDocument/2006/relationships/hyperlink" Target="http://gov.cap.ru/SiteMap.aspx?gov_id=78&amp;id=2333094" TargetMode="External"/><Relationship Id="rId24" Type="http://schemas.openxmlformats.org/officeDocument/2006/relationships/hyperlink" Target="file:///C:\Users\nadya\Desktop\&#1052;&#1054;&#1048;%20&#1044;&#1054;&#1050;&#1059;&#1052;&#1045;&#1053;&#1058;&#1067;\&#1055;&#1086;&#1089;&#1090;&#1072;&#1085;&#1086;&#1074;&#1083;&#1077;&#1085;&#1080;&#1103;\&#1055;&#1088;&#1086;&#1077;&#1082;&#1090;&#1099;\2019\&#1088;&#1072;&#1079;&#1074;&#1080;&#1090;&#1080;&#1077;%20&#1082;&#1091;&#1083;&#1100;&#1090;&#1091;&#1088;&#1099;%20&#1080;%20&#1090;&#1091;&#1088;&#1080;&#1079;&#1084;&#1072;.docx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gov.cap.ru/SiteMap.aspx?gov_id=78&amp;id=2333094" TargetMode="External"/><Relationship Id="rId23" Type="http://schemas.openxmlformats.org/officeDocument/2006/relationships/hyperlink" Target="consultantplus://offline/ref=B3A362379A92078F50B4A12FF99021BD1EAADFBE91DBD27407AF401783814EB607A7J" TargetMode="External"/><Relationship Id="rId10" Type="http://schemas.openxmlformats.org/officeDocument/2006/relationships/hyperlink" Target="http://gov.cap.ru/SiteMap.aspx?gov_id=78&amp;id=2333094" TargetMode="External"/><Relationship Id="rId19" Type="http://schemas.openxmlformats.org/officeDocument/2006/relationships/hyperlink" Target="garantF1://9436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7524649.0/" TargetMode="External"/><Relationship Id="rId14" Type="http://schemas.openxmlformats.org/officeDocument/2006/relationships/hyperlink" Target="http://gov.cap.ru/SiteMap.aspx?gov_id=78&amp;id=2333094" TargetMode="External"/><Relationship Id="rId22" Type="http://schemas.openxmlformats.org/officeDocument/2006/relationships/hyperlink" Target="file:///C:\Users\nadya\Desktop\&#1052;&#1054;&#1048;%20&#1044;&#1054;&#1050;&#1059;&#1052;&#1045;&#1053;&#1058;&#1067;\&#1055;&#1086;&#1089;&#1090;&#1072;&#1085;&#1086;&#1074;&#1083;&#1077;&#1085;&#1080;&#1103;\&#1055;&#1088;&#1086;&#1077;&#1082;&#1090;&#1099;\2019\&#1088;&#1072;&#1079;&#1074;&#1080;&#1090;&#1080;&#1077;%20&#1082;&#1091;&#1083;&#1100;&#1090;&#1091;&#1088;&#1099;%20&#1080;%20&#1090;&#1091;&#1088;&#1080;&#1079;&#1084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E458F-B741-4E82-B2DF-D356A02F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8462</Words>
  <Characters>48234</Characters>
  <Application>Microsoft Office Word</Application>
  <DocSecurity>0</DocSecurity>
  <Lines>401</Lines>
  <Paragraphs>113</Paragraphs>
  <ScaleCrop>false</ScaleCrop>
  <Company>Reanimator Extreme Edition</Company>
  <LinksUpToDate>false</LinksUpToDate>
  <CharactersWithSpaces>56583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8</cp:revision>
  <dcterms:created xsi:type="dcterms:W3CDTF">2019-05-01T08:30:00Z</dcterms:created>
  <dcterms:modified xsi:type="dcterms:W3CDTF">2019-05-06T08:20:00Z</dcterms:modified>
</cp:coreProperties>
</file>