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589"/>
        <w:gridCol w:w="360"/>
        <w:gridCol w:w="4622"/>
      </w:tblGrid>
      <w:tr w:rsidR="00A25ACE" w:rsidTr="00A25ACE">
        <w:trPr>
          <w:cantSplit/>
          <w:trHeight w:val="420"/>
        </w:trPr>
        <w:tc>
          <w:tcPr>
            <w:tcW w:w="4589" w:type="dxa"/>
            <w:vAlign w:val="center"/>
          </w:tcPr>
          <w:p w:rsidR="00A25ACE" w:rsidRDefault="002848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5ACE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</w:p>
          <w:p w:rsidR="00A25ACE" w:rsidRDefault="00A25AC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25ACE" w:rsidRDefault="00A25ACE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</w:p>
          <w:p w:rsidR="00A25ACE" w:rsidRDefault="00A25ACE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A25ACE" w:rsidRDefault="00A25ACE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ACE" w:rsidRDefault="00A25ACE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25ACE" w:rsidRDefault="00A25ACE">
            <w:pPr>
              <w:jc w:val="center"/>
              <w:rPr>
                <w:rStyle w:val="a4"/>
                <w:noProof/>
                <w:color w:val="000000"/>
              </w:rPr>
            </w:pPr>
          </w:p>
          <w:p w:rsidR="00A25ACE" w:rsidRDefault="00A25ACE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25ACE" w:rsidTr="00A25ACE">
        <w:trPr>
          <w:cantSplit/>
          <w:trHeight w:val="1399"/>
        </w:trPr>
        <w:tc>
          <w:tcPr>
            <w:tcW w:w="4589" w:type="dxa"/>
          </w:tcPr>
          <w:p w:rsidR="00A25ACE" w:rsidRDefault="00A25ACE">
            <w:pPr>
              <w:spacing w:line="192" w:lineRule="auto"/>
            </w:pPr>
          </w:p>
          <w:p w:rsidR="00A25ACE" w:rsidRDefault="00A25A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25ACE" w:rsidRDefault="00A25ACE"/>
          <w:p w:rsidR="00A25ACE" w:rsidRPr="00F377C2" w:rsidRDefault="00EB475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2288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25ACE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 w:rsidR="00A25AC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A22885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4</w:t>
            </w:r>
          </w:p>
          <w:p w:rsidR="00A25ACE" w:rsidRDefault="00A25AC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25ACE" w:rsidRDefault="00A25ACE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25ACE" w:rsidRDefault="00A25ACE"/>
          <w:p w:rsidR="00A25ACE" w:rsidRDefault="00A25A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</w:t>
            </w:r>
            <w:r w:rsidR="00A2288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20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A22885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4</w:t>
            </w:r>
          </w:p>
          <w:p w:rsidR="00A25ACE" w:rsidRDefault="00A25AC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A25ACE" w:rsidRDefault="00A25ACE" w:rsidP="00A25ACE">
      <w:pPr>
        <w:spacing w:line="360" w:lineRule="auto"/>
        <w:jc w:val="both"/>
        <w:rPr>
          <w:lang w:val="en-US"/>
        </w:rPr>
      </w:pPr>
    </w:p>
    <w:p w:rsidR="003A663E" w:rsidRPr="00411C22" w:rsidRDefault="003A663E" w:rsidP="003A663E">
      <w:pPr>
        <w:jc w:val="both"/>
        <w:rPr>
          <w:bCs/>
          <w:color w:val="000000"/>
        </w:rPr>
      </w:pPr>
      <w:r w:rsidRPr="00411C22">
        <w:rPr>
          <w:bCs/>
          <w:color w:val="000000"/>
        </w:rPr>
        <w:t xml:space="preserve">О </w:t>
      </w:r>
      <w:r w:rsidRPr="00411C22">
        <w:rPr>
          <w:color w:val="000000"/>
        </w:rPr>
        <w:t>постоянных комиссиях</w:t>
      </w:r>
      <w:r w:rsidRPr="00411C22">
        <w:rPr>
          <w:bCs/>
          <w:color w:val="000000"/>
        </w:rPr>
        <w:t xml:space="preserve"> Собрания</w:t>
      </w:r>
    </w:p>
    <w:p w:rsidR="003A663E" w:rsidRPr="00411C22" w:rsidRDefault="003A663E" w:rsidP="003A663E">
      <w:pPr>
        <w:jc w:val="both"/>
        <w:rPr>
          <w:bCs/>
          <w:color w:val="000000"/>
        </w:rPr>
      </w:pPr>
      <w:r w:rsidRPr="00411C22">
        <w:rPr>
          <w:bCs/>
          <w:color w:val="000000"/>
        </w:rPr>
        <w:t xml:space="preserve">депутатов Атнарского сельского </w:t>
      </w:r>
    </w:p>
    <w:p w:rsidR="003A663E" w:rsidRPr="00411C22" w:rsidRDefault="003A663E" w:rsidP="003A663E">
      <w:pPr>
        <w:jc w:val="both"/>
        <w:rPr>
          <w:bCs/>
          <w:color w:val="000000"/>
        </w:rPr>
      </w:pPr>
      <w:r w:rsidRPr="00411C22">
        <w:rPr>
          <w:bCs/>
          <w:color w:val="000000"/>
        </w:rPr>
        <w:t>поселения Красночетайского района</w:t>
      </w:r>
    </w:p>
    <w:p w:rsidR="003A663E" w:rsidRPr="00411C22" w:rsidRDefault="003A663E" w:rsidP="003A663E">
      <w:pPr>
        <w:jc w:val="both"/>
        <w:rPr>
          <w:bCs/>
          <w:color w:val="000000"/>
        </w:rPr>
      </w:pPr>
      <w:r w:rsidRPr="00411C22">
        <w:rPr>
          <w:bCs/>
          <w:color w:val="000000"/>
        </w:rPr>
        <w:t xml:space="preserve">Чувашской Республики </w:t>
      </w:r>
      <w:r w:rsidR="001C27CE">
        <w:rPr>
          <w:bCs/>
          <w:color w:val="000000"/>
        </w:rPr>
        <w:t>четвертого</w:t>
      </w:r>
      <w:r w:rsidRPr="00411C22">
        <w:rPr>
          <w:bCs/>
          <w:color w:val="000000"/>
        </w:rPr>
        <w:t xml:space="preserve"> созыва</w:t>
      </w:r>
    </w:p>
    <w:p w:rsidR="003A663E" w:rsidRDefault="003A663E" w:rsidP="003A66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11C22" w:rsidRPr="00377FB2" w:rsidRDefault="00211EE7" w:rsidP="00F93167">
      <w:pPr>
        <w:jc w:val="both"/>
      </w:pPr>
      <w:r w:rsidRPr="003B6279">
        <w:t xml:space="preserve">        </w:t>
      </w:r>
      <w:proofErr w:type="gramStart"/>
      <w:r w:rsidRPr="003B6279">
        <w:rPr>
          <w:color w:val="000000"/>
        </w:rPr>
        <w:t>Руководствуясь Регламент</w:t>
      </w:r>
      <w:r w:rsidR="00257A66">
        <w:rPr>
          <w:color w:val="000000"/>
        </w:rPr>
        <w:t>ом</w:t>
      </w:r>
      <w:r w:rsidRPr="00377FB2">
        <w:t xml:space="preserve"> </w:t>
      </w:r>
      <w:r w:rsidR="00411C22" w:rsidRPr="00377FB2">
        <w:t xml:space="preserve">Собрания депутатов </w:t>
      </w:r>
      <w:r w:rsidR="00411C22">
        <w:t>Атнарского</w:t>
      </w:r>
      <w:r w:rsidR="00411C22" w:rsidRPr="00377FB2">
        <w:t xml:space="preserve">  сельского поселения Красночетайского района Чувашской Республики </w:t>
      </w:r>
      <w:r w:rsidR="00136D36">
        <w:t>четвертого</w:t>
      </w:r>
      <w:r w:rsidR="00411C22" w:rsidRPr="00377FB2">
        <w:t xml:space="preserve"> созыва  Собрание депутатов </w:t>
      </w:r>
      <w:r w:rsidR="00411C22">
        <w:t>Атнарского</w:t>
      </w:r>
      <w:r w:rsidR="00411C22" w:rsidRPr="00377FB2">
        <w:t xml:space="preserve">  сельского поселения Красночетайского района Чувашской Республики</w:t>
      </w:r>
      <w:r w:rsidR="00F93167">
        <w:t xml:space="preserve"> </w:t>
      </w:r>
      <w:r w:rsidR="00411C22" w:rsidRPr="00377FB2">
        <w:t>РЕШИЛО</w:t>
      </w:r>
      <w:proofErr w:type="gramEnd"/>
      <w:r w:rsidR="00411C22" w:rsidRPr="00377FB2">
        <w:t>:</w:t>
      </w:r>
    </w:p>
    <w:p w:rsidR="003A663E" w:rsidRPr="00257A66" w:rsidRDefault="00257A66" w:rsidP="003A663E">
      <w:r>
        <w:t xml:space="preserve"> Создать постоянные комиссии Собрания депутатов Атнарского сельского поселения Красночетайского района Чувашской Республики: </w:t>
      </w:r>
    </w:p>
    <w:p w:rsidR="00A22885" w:rsidRDefault="00A22885" w:rsidP="003A663E">
      <w:r>
        <w:t xml:space="preserve">1. </w:t>
      </w:r>
      <w:r w:rsidR="003A663E">
        <w:t xml:space="preserve"> </w:t>
      </w:r>
      <w:r>
        <w:t>П</w:t>
      </w:r>
      <w:r w:rsidR="003A663E">
        <w:t>о бюджету и экономике</w:t>
      </w:r>
      <w:r>
        <w:t xml:space="preserve"> в составе  комиссии:</w:t>
      </w:r>
    </w:p>
    <w:p w:rsidR="003A663E" w:rsidRDefault="00A22885" w:rsidP="003A663E">
      <w:r>
        <w:t xml:space="preserve">     -Башкирова А.В.;</w:t>
      </w:r>
    </w:p>
    <w:p w:rsidR="00A22885" w:rsidRDefault="00A22885" w:rsidP="003A663E">
      <w:r>
        <w:t xml:space="preserve">     -Лаптева Ю.С.;</w:t>
      </w:r>
    </w:p>
    <w:p w:rsidR="00A22885" w:rsidRDefault="00A22885" w:rsidP="003A663E">
      <w:r>
        <w:t xml:space="preserve">      -Абаськина Г.В.</w:t>
      </w:r>
    </w:p>
    <w:p w:rsidR="00A22885" w:rsidRDefault="00A22885" w:rsidP="003A663E">
      <w:r>
        <w:t>2.  П</w:t>
      </w:r>
      <w:r w:rsidR="003A663E">
        <w:t>о законности и правопорядку</w:t>
      </w:r>
      <w:r>
        <w:t xml:space="preserve">  в составе комиссии:</w:t>
      </w:r>
    </w:p>
    <w:p w:rsidR="00A22885" w:rsidRDefault="00A22885" w:rsidP="003A663E">
      <w:r>
        <w:t xml:space="preserve">    - Ванягина П.И.;</w:t>
      </w:r>
    </w:p>
    <w:p w:rsidR="00A22885" w:rsidRDefault="00A22885" w:rsidP="003A663E">
      <w:r>
        <w:t xml:space="preserve">    - Волкову Е.Н.;</w:t>
      </w:r>
    </w:p>
    <w:p w:rsidR="00A22885" w:rsidRDefault="00A22885" w:rsidP="003A663E">
      <w:r>
        <w:t xml:space="preserve">    - Куропаткина А.Н.; </w:t>
      </w:r>
    </w:p>
    <w:p w:rsidR="00A22885" w:rsidRDefault="00A22885" w:rsidP="003A663E">
      <w:r>
        <w:t xml:space="preserve">    - Сорокина В.И.</w:t>
      </w:r>
    </w:p>
    <w:p w:rsidR="00A22885" w:rsidRDefault="00A22885" w:rsidP="00257A66">
      <w:r>
        <w:t>3.  П</w:t>
      </w:r>
      <w:r w:rsidR="003A663E">
        <w:t>о социальным вопросам</w:t>
      </w:r>
      <w:r>
        <w:t xml:space="preserve"> в составе комиссии:</w:t>
      </w:r>
    </w:p>
    <w:p w:rsidR="00A22885" w:rsidRDefault="00A22885" w:rsidP="00257A66">
      <w:r>
        <w:t xml:space="preserve">    - </w:t>
      </w:r>
      <w:proofErr w:type="spellStart"/>
      <w:r>
        <w:t>Туйманки</w:t>
      </w:r>
      <w:r w:rsidR="00A2516C">
        <w:t>н</w:t>
      </w:r>
      <w:r>
        <w:t>у</w:t>
      </w:r>
      <w:proofErr w:type="spellEnd"/>
      <w:r>
        <w:t xml:space="preserve"> С.Л.;</w:t>
      </w:r>
    </w:p>
    <w:p w:rsidR="00A22885" w:rsidRDefault="00A22885" w:rsidP="00257A66">
      <w:r>
        <w:t xml:space="preserve">    - Егорова А.В.;</w:t>
      </w:r>
    </w:p>
    <w:p w:rsidR="00A22885" w:rsidRDefault="00A22885" w:rsidP="00257A66">
      <w:r>
        <w:t xml:space="preserve">    - Орлову Р.П.;</w:t>
      </w:r>
    </w:p>
    <w:p w:rsidR="00A22885" w:rsidRDefault="00A22885" w:rsidP="00257A66">
      <w:r>
        <w:t xml:space="preserve">    - Степанову О.С. </w:t>
      </w:r>
    </w:p>
    <w:p w:rsidR="00A22885" w:rsidRDefault="00A22885" w:rsidP="00257A66"/>
    <w:p w:rsidR="00A22885" w:rsidRDefault="00A22885" w:rsidP="00257A66"/>
    <w:p w:rsidR="00257A66" w:rsidRDefault="003A663E" w:rsidP="00257A66">
      <w:r>
        <w:t xml:space="preserve">         </w:t>
      </w:r>
    </w:p>
    <w:p w:rsidR="00A25ACE" w:rsidRPr="0056675F" w:rsidRDefault="00EF58D6" w:rsidP="00A25ACE">
      <w:pPr>
        <w:jc w:val="both"/>
        <w:rPr>
          <w:color w:val="000000"/>
        </w:rPr>
      </w:pPr>
      <w:r>
        <w:rPr>
          <w:color w:val="000000"/>
        </w:rPr>
        <w:t>П</w:t>
      </w:r>
      <w:r w:rsidR="006263A8" w:rsidRPr="0056675F">
        <w:rPr>
          <w:color w:val="000000"/>
        </w:rPr>
        <w:t xml:space="preserve">редседатель Собрания депутатов 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 w:rsidR="00A22885">
        <w:rPr>
          <w:color w:val="000000"/>
        </w:rPr>
        <w:t>А.В.Башкиров</w:t>
      </w:r>
    </w:p>
    <w:p w:rsidR="00A25ACE" w:rsidRDefault="00A25ACE" w:rsidP="00A25ACE"/>
    <w:p w:rsidR="00F5093E" w:rsidRDefault="00F5093E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sectPr w:rsidR="002848EB" w:rsidSect="00F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AE" w:rsidRDefault="008E69AE" w:rsidP="002848EB">
      <w:r>
        <w:separator/>
      </w:r>
    </w:p>
  </w:endnote>
  <w:endnote w:type="continuationSeparator" w:id="0">
    <w:p w:rsidR="008E69AE" w:rsidRDefault="008E69AE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AE" w:rsidRDefault="008E69AE" w:rsidP="002848EB">
      <w:r>
        <w:separator/>
      </w:r>
    </w:p>
  </w:footnote>
  <w:footnote w:type="continuationSeparator" w:id="0">
    <w:p w:rsidR="008E69AE" w:rsidRDefault="008E69AE" w:rsidP="0028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CE"/>
    <w:rsid w:val="000429E2"/>
    <w:rsid w:val="000C49ED"/>
    <w:rsid w:val="000F6816"/>
    <w:rsid w:val="00136D36"/>
    <w:rsid w:val="001630D8"/>
    <w:rsid w:val="001A31FB"/>
    <w:rsid w:val="001C27CE"/>
    <w:rsid w:val="00211EE7"/>
    <w:rsid w:val="00214EF2"/>
    <w:rsid w:val="00230D16"/>
    <w:rsid w:val="00257A66"/>
    <w:rsid w:val="002848EB"/>
    <w:rsid w:val="002F1D5A"/>
    <w:rsid w:val="00351A26"/>
    <w:rsid w:val="003A663E"/>
    <w:rsid w:val="00411C22"/>
    <w:rsid w:val="004745E6"/>
    <w:rsid w:val="0056675F"/>
    <w:rsid w:val="005A7D6D"/>
    <w:rsid w:val="006244F3"/>
    <w:rsid w:val="0062511E"/>
    <w:rsid w:val="006263A8"/>
    <w:rsid w:val="006306EF"/>
    <w:rsid w:val="0067306E"/>
    <w:rsid w:val="00752A4E"/>
    <w:rsid w:val="00757FFC"/>
    <w:rsid w:val="00770D93"/>
    <w:rsid w:val="00772582"/>
    <w:rsid w:val="007A47DB"/>
    <w:rsid w:val="007A63D8"/>
    <w:rsid w:val="007D002D"/>
    <w:rsid w:val="007E402D"/>
    <w:rsid w:val="00805BD8"/>
    <w:rsid w:val="008E69AE"/>
    <w:rsid w:val="008F6F9C"/>
    <w:rsid w:val="00951DFB"/>
    <w:rsid w:val="009C48C2"/>
    <w:rsid w:val="00A143CC"/>
    <w:rsid w:val="00A22885"/>
    <w:rsid w:val="00A2516C"/>
    <w:rsid w:val="00A25ACE"/>
    <w:rsid w:val="00AB4D2D"/>
    <w:rsid w:val="00AF3960"/>
    <w:rsid w:val="00BA2C03"/>
    <w:rsid w:val="00C3665B"/>
    <w:rsid w:val="00CF2C76"/>
    <w:rsid w:val="00CF73B4"/>
    <w:rsid w:val="00D76B95"/>
    <w:rsid w:val="00E474F1"/>
    <w:rsid w:val="00E647AD"/>
    <w:rsid w:val="00E714FF"/>
    <w:rsid w:val="00EA58CB"/>
    <w:rsid w:val="00EB475D"/>
    <w:rsid w:val="00EF58D6"/>
    <w:rsid w:val="00F05CD7"/>
    <w:rsid w:val="00F16627"/>
    <w:rsid w:val="00F377C2"/>
    <w:rsid w:val="00F5093E"/>
    <w:rsid w:val="00F86B86"/>
    <w:rsid w:val="00F93167"/>
    <w:rsid w:val="00FB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7</cp:revision>
  <cp:lastPrinted>2020-09-26T08:42:00Z</cp:lastPrinted>
  <dcterms:created xsi:type="dcterms:W3CDTF">2020-09-21T09:01:00Z</dcterms:created>
  <dcterms:modified xsi:type="dcterms:W3CDTF">2020-09-28T05:28:00Z</dcterms:modified>
</cp:coreProperties>
</file>