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EE" w:rsidRDefault="002175EE">
      <w:pPr>
        <w:rPr>
          <w:lang w:val="en-US"/>
        </w:rPr>
      </w:pPr>
    </w:p>
    <w:tbl>
      <w:tblPr>
        <w:tblW w:w="0" w:type="auto"/>
        <w:tblLook w:val="00A0"/>
      </w:tblPr>
      <w:tblGrid>
        <w:gridCol w:w="4195"/>
        <w:gridCol w:w="1173"/>
        <w:gridCol w:w="4202"/>
      </w:tblGrid>
      <w:tr w:rsidR="00331C42" w:rsidTr="00331C42">
        <w:trPr>
          <w:cantSplit/>
          <w:trHeight w:val="420"/>
        </w:trPr>
        <w:tc>
          <w:tcPr>
            <w:tcW w:w="4195" w:type="dxa"/>
            <w:hideMark/>
          </w:tcPr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  <w:hideMark/>
          </w:tcPr>
          <w:p w:rsidR="00331C42" w:rsidRDefault="00331C42">
            <w:pPr>
              <w:jc w:val="center"/>
              <w:rPr>
                <w:rFonts w:ascii="Calibri" w:eastAsia="Times New Roman" w:hAnsi="Calibri" w:cs="Times New Roman"/>
                <w:sz w:val="26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-110490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hideMark/>
          </w:tcPr>
          <w:p w:rsidR="00331C42" w:rsidRDefault="00331C42">
            <w:pPr>
              <w:pStyle w:val="a4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5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331C42" w:rsidTr="00331C42">
        <w:trPr>
          <w:cantSplit/>
          <w:trHeight w:val="1915"/>
        </w:trPr>
        <w:tc>
          <w:tcPr>
            <w:tcW w:w="4195" w:type="dxa"/>
          </w:tcPr>
          <w:p w:rsidR="00331C42" w:rsidRDefault="00331C42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АДМИНИСТРАЦИЙЕ</w:t>
            </w:r>
          </w:p>
          <w:p w:rsidR="00331C42" w:rsidRDefault="00331C42">
            <w:pPr>
              <w:spacing w:line="192" w:lineRule="auto"/>
            </w:pP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36DF9" w:rsidRPr="00EF1092" w:rsidRDefault="00370B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18.05.2020</w:t>
            </w:r>
            <w:r w:rsidR="00F36DF9" w:rsidRPr="00F36DF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35</w:t>
            </w:r>
          </w:p>
          <w:p w:rsidR="00331C42" w:rsidRDefault="00331C42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331C42" w:rsidRDefault="00331C42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</w:rPr>
            </w:pPr>
          </w:p>
        </w:tc>
        <w:tc>
          <w:tcPr>
            <w:tcW w:w="4202" w:type="dxa"/>
          </w:tcPr>
          <w:p w:rsidR="00331C42" w:rsidRDefault="00331C42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АДМИНИСТРАЦИЯ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АТНАРСКОГО СЕЛЬСКОГО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331C42" w:rsidRDefault="00331C42">
            <w:pPr>
              <w:rPr>
                <w:rFonts w:ascii="Calibri" w:hAnsi="Calibri" w:cs="Times New Roman"/>
              </w:rPr>
            </w:pPr>
          </w:p>
          <w:p w:rsidR="00331C42" w:rsidRDefault="00331C42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E91B66" w:rsidRPr="00EF1092" w:rsidRDefault="00370BA5" w:rsidP="00E91B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18.05.2020</w:t>
            </w:r>
            <w:r w:rsidR="00E91B66" w:rsidRPr="00F36DF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35</w:t>
            </w:r>
          </w:p>
          <w:p w:rsidR="00331C42" w:rsidRDefault="00331C42">
            <w:pPr>
              <w:jc w:val="center"/>
              <w:rPr>
                <w:rFonts w:ascii="Calibri" w:eastAsia="Times New Roman" w:hAnsi="Calibri" w:cs="Times New Roman"/>
                <w:sz w:val="26"/>
              </w:rPr>
            </w:pPr>
            <w:r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331C42" w:rsidRDefault="00331C42" w:rsidP="00331C42">
      <w:pPr>
        <w:rPr>
          <w:rFonts w:ascii="Times New Roman" w:eastAsia="Times New Roman" w:hAnsi="Times New Roman"/>
          <w:sz w:val="24"/>
          <w:szCs w:val="24"/>
        </w:rPr>
      </w:pPr>
    </w:p>
    <w:p w:rsidR="00BF2CD1" w:rsidRDefault="00BF2CD1" w:rsidP="00BF2C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обеспечении безопасности </w:t>
      </w:r>
    </w:p>
    <w:p w:rsidR="00BF2CD1" w:rsidRDefault="00BF2CD1" w:rsidP="00BF2C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людей на водных объектах </w:t>
      </w:r>
    </w:p>
    <w:p w:rsidR="00BF2CD1" w:rsidRDefault="00BF2CD1" w:rsidP="00BF2C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Атнарского сельского поселения в </w:t>
      </w:r>
    </w:p>
    <w:p w:rsidR="00BF2CD1" w:rsidRDefault="00BF2CD1" w:rsidP="00BF2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купального сезона 20</w:t>
      </w:r>
      <w:r w:rsidR="00370BA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F2CD1" w:rsidRPr="00EA3D77" w:rsidRDefault="00BF2CD1" w:rsidP="00BF2CD1">
      <w:pPr>
        <w:pStyle w:val="a8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3D77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21 декабря 1994 г. №</w:t>
      </w:r>
      <w:r w:rsidRPr="00EA3D7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A3D77">
        <w:rPr>
          <w:rFonts w:ascii="Times New Roman" w:hAnsi="Times New Roman" w:cs="Times New Roman"/>
          <w:sz w:val="24"/>
          <w:szCs w:val="24"/>
        </w:rPr>
        <w:t xml:space="preserve">68-ФЗ </w:t>
      </w:r>
      <w:r w:rsidRPr="00EA3D77">
        <w:rPr>
          <w:rFonts w:ascii="Times New Roman" w:hAnsi="Times New Roman" w:cs="Times New Roman"/>
          <w:sz w:val="24"/>
          <w:szCs w:val="24"/>
        </w:rPr>
        <w:br/>
        <w:t>«О защите населения и территорий от чрезвычайных ситуаций природного и техногенного характера» и от 6 октября 2003 г. №</w:t>
      </w:r>
      <w:r w:rsidRPr="00EA3D7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A3D77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постановлениями Кабинета Министров Чувашской Республики от 26 мая 2006 г. №</w:t>
      </w:r>
      <w:r w:rsidRPr="00EA3D7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A3D77">
        <w:rPr>
          <w:rFonts w:ascii="Times New Roman" w:hAnsi="Times New Roman" w:cs="Times New Roman"/>
          <w:sz w:val="24"/>
          <w:szCs w:val="24"/>
        </w:rPr>
        <w:t>139 «Об утверждении Правил охраны жизни людей на воде в Чувашской</w:t>
      </w:r>
      <w:proofErr w:type="gramEnd"/>
      <w:r w:rsidRPr="00EA3D77">
        <w:rPr>
          <w:rFonts w:ascii="Times New Roman" w:hAnsi="Times New Roman" w:cs="Times New Roman"/>
          <w:sz w:val="24"/>
          <w:szCs w:val="24"/>
        </w:rPr>
        <w:t xml:space="preserve"> Республике» (с изменениями от 22 апреля 2009 г., от 12 августа 2010 г.), в целях обеспечения безопасности людей на водных объектах Атнарского сельского поселения в период купального сезона 20</w:t>
      </w:r>
      <w:r w:rsidR="00370BA5">
        <w:rPr>
          <w:rFonts w:ascii="Times New Roman" w:hAnsi="Times New Roman" w:cs="Times New Roman"/>
          <w:sz w:val="24"/>
          <w:szCs w:val="24"/>
        </w:rPr>
        <w:t>20</w:t>
      </w:r>
      <w:r w:rsidRPr="00EA3D77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spellStart"/>
      <w:proofErr w:type="gramStart"/>
      <w:r w:rsidRPr="00EA3D7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A3D77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EA3D7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A3D77">
        <w:rPr>
          <w:rFonts w:ascii="Times New Roman" w:hAnsi="Times New Roman" w:cs="Times New Roman"/>
          <w:sz w:val="24"/>
          <w:szCs w:val="24"/>
        </w:rPr>
        <w:t xml:space="preserve"> о в л я ю:</w:t>
      </w:r>
    </w:p>
    <w:p w:rsidR="00BF2CD1" w:rsidRPr="00EA3D77" w:rsidRDefault="00BF2CD1" w:rsidP="00BF2CD1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1. КЧС  и ОПБ Атнарского сельского поселения:</w:t>
      </w:r>
    </w:p>
    <w:p w:rsidR="00BF2CD1" w:rsidRPr="00EA3D77" w:rsidRDefault="00BF2CD1" w:rsidP="00BF2CD1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 xml:space="preserve">- разработать план мероприятий по обеспечению безопасности людей на водоемах в период купального сезона; </w:t>
      </w:r>
    </w:p>
    <w:p w:rsidR="00BF2CD1" w:rsidRPr="00EA3D77" w:rsidRDefault="00BF2CD1" w:rsidP="00BF2CD1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- определить и оборудовать места массового отдыха людей вблизи водоемов и обеспечить развертывание на них спасательных постов;</w:t>
      </w:r>
    </w:p>
    <w:p w:rsidR="00BF2CD1" w:rsidRPr="00EA3D77" w:rsidRDefault="00BF2CD1" w:rsidP="00BF2CD1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- определить потенциально опасные участки водоемов и обозначить их соответствующими предупреждающими и запрещающими знаками;</w:t>
      </w:r>
    </w:p>
    <w:p w:rsidR="00BF2CD1" w:rsidRPr="00EA3D77" w:rsidRDefault="00BF2CD1" w:rsidP="00BF2CD1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- довести до населения информацию об опасных участках водоемов и местах, запрещенных для купания через средства массовой информации и наглядную агитацию;</w:t>
      </w:r>
    </w:p>
    <w:p w:rsidR="00BF2CD1" w:rsidRPr="00EA3D77" w:rsidRDefault="00BF2CD1" w:rsidP="00BF2CD1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 xml:space="preserve">- установить в местах массового отдыха населения вблизи водоемов, пляжей и переправ стенды (щиты) с материалами по профилактике несчастных случаев с людьми на воде и извлечениями из правил охраны жизни людей на воде;   </w:t>
      </w:r>
    </w:p>
    <w:p w:rsidR="00BF2CD1" w:rsidRPr="00EA3D77" w:rsidRDefault="00BF2CD1" w:rsidP="00BF2CD1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- провести обследование пляжей и других мест массового отдыха населения вблизи водоемов;</w:t>
      </w:r>
    </w:p>
    <w:p w:rsidR="00BF2CD1" w:rsidRPr="00EA3D77" w:rsidRDefault="00BF2CD1" w:rsidP="00BF2CD1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 xml:space="preserve">- организовать регулярные выступления в средствах массовой информации по вопросам организации отдыха людей вблизи водоемов и соблюдении мер безопасности на воде.   </w:t>
      </w:r>
    </w:p>
    <w:p w:rsidR="00BF2CD1" w:rsidRPr="00EA3D77" w:rsidRDefault="00BF2CD1" w:rsidP="00BF2CD1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Вестнике Атнарского сельского поселения.</w:t>
      </w:r>
    </w:p>
    <w:p w:rsidR="00BF2CD1" w:rsidRPr="00EA3D77" w:rsidRDefault="00BF2CD1" w:rsidP="00BF2CD1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A3D7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3D7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F2CD1" w:rsidRPr="00EA3D77" w:rsidRDefault="00BF2CD1" w:rsidP="00BF2CD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2CD1" w:rsidRPr="00EA3D77" w:rsidRDefault="008671F8" w:rsidP="00BF2C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BF2CD1">
        <w:rPr>
          <w:rFonts w:ascii="Times New Roman" w:hAnsi="Times New Roman" w:cs="Times New Roman"/>
          <w:sz w:val="24"/>
          <w:szCs w:val="24"/>
        </w:rPr>
        <w:t xml:space="preserve"> </w:t>
      </w:r>
      <w:r w:rsidR="00BF2CD1" w:rsidRPr="00EA3D77">
        <w:rPr>
          <w:rFonts w:ascii="Times New Roman" w:hAnsi="Times New Roman" w:cs="Times New Roman"/>
          <w:sz w:val="24"/>
          <w:szCs w:val="24"/>
        </w:rPr>
        <w:t xml:space="preserve"> Атнарского сельского поселения                                                 </w:t>
      </w:r>
      <w:r w:rsidR="00BF2CD1">
        <w:rPr>
          <w:rFonts w:ascii="Times New Roman" w:hAnsi="Times New Roman" w:cs="Times New Roman"/>
          <w:sz w:val="24"/>
          <w:szCs w:val="24"/>
        </w:rPr>
        <w:t>А.А.Наумова</w:t>
      </w:r>
    </w:p>
    <w:p w:rsidR="00BF2CD1" w:rsidRDefault="00BF2CD1" w:rsidP="00BF2CD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83701" w:rsidRDefault="00583701" w:rsidP="00BF2CD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F2CD1" w:rsidRDefault="00BF2CD1" w:rsidP="00BF2CD1">
      <w:pPr>
        <w:ind w:left="425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BF2CD1" w:rsidRDefault="008671F8" w:rsidP="00BF2CD1">
      <w:pPr>
        <w:ind w:left="425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BF2CD1">
        <w:rPr>
          <w:rFonts w:ascii="Times New Roman" w:hAnsi="Times New Roman" w:cs="Times New Roman"/>
          <w:sz w:val="24"/>
          <w:szCs w:val="24"/>
        </w:rPr>
        <w:t xml:space="preserve"> Атнарского</w:t>
      </w:r>
    </w:p>
    <w:p w:rsidR="00BF2CD1" w:rsidRDefault="00BF2CD1" w:rsidP="00BF2CD1">
      <w:pPr>
        <w:ind w:left="425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</w:t>
      </w:r>
    </w:p>
    <w:p w:rsidR="00BF2CD1" w:rsidRPr="00EA3D77" w:rsidRDefault="00BF2CD1" w:rsidP="00BF2CD1">
      <w:pPr>
        <w:ind w:left="425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А.А.Наумова</w:t>
      </w:r>
    </w:p>
    <w:p w:rsidR="00BF2CD1" w:rsidRDefault="00BF2CD1" w:rsidP="00BF2C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BF2CD1" w:rsidRDefault="00BF2CD1" w:rsidP="00BF2C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мероприятий по обеспечению безопасности людей на водоемах</w:t>
      </w:r>
    </w:p>
    <w:p w:rsidR="00BF2CD1" w:rsidRDefault="00BF2CD1" w:rsidP="00BF2CD1">
      <w:pPr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период купального сезона 20</w:t>
      </w:r>
      <w:r w:rsidR="00370BA5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tbl>
      <w:tblPr>
        <w:tblW w:w="514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565"/>
        <w:gridCol w:w="1247"/>
        <w:gridCol w:w="2055"/>
        <w:gridCol w:w="1275"/>
      </w:tblGrid>
      <w:tr w:rsidR="00BF2CD1" w:rsidTr="007948B3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D1" w:rsidRDefault="00BF2CD1" w:rsidP="007948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BF2CD1" w:rsidRDefault="00BF2CD1" w:rsidP="007948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D1" w:rsidRDefault="00BF2CD1" w:rsidP="007948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D1" w:rsidRDefault="00BF2CD1" w:rsidP="00794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BF2CD1" w:rsidRDefault="00BF2CD1" w:rsidP="00794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D1" w:rsidRDefault="00BF2CD1" w:rsidP="00794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D1" w:rsidRDefault="00BF2CD1" w:rsidP="00794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BF2CD1" w:rsidRDefault="00BF2CD1" w:rsidP="00794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BF2CD1" w:rsidTr="007948B3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D1" w:rsidRDefault="00BF2CD1" w:rsidP="007948B3">
            <w:pPr>
              <w:widowControl w:val="0"/>
              <w:autoSpaceDE w:val="0"/>
              <w:autoSpaceDN w:val="0"/>
              <w:adjustRightInd w:val="0"/>
              <w:ind w:right="-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D1" w:rsidRDefault="00BF2CD1" w:rsidP="007948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обследование дна водоемов, предполагаемых мест купания специалистами республиканской поисково-спасательной службы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D1" w:rsidRDefault="00BF2CD1" w:rsidP="00794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D1" w:rsidRDefault="00BF2CD1" w:rsidP="009B0E09">
            <w:pPr>
              <w:widowControl w:val="0"/>
              <w:autoSpaceDE w:val="0"/>
              <w:autoSpaceDN w:val="0"/>
              <w:adjustRightInd w:val="0"/>
              <w:ind w:left="175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КЧС и ОПБ Атнарского сельского поселения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D1" w:rsidRDefault="00BF2CD1" w:rsidP="007948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CD1" w:rsidTr="007948B3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D1" w:rsidRDefault="00BF2CD1" w:rsidP="007948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D1" w:rsidRDefault="00BF2CD1" w:rsidP="007948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и оборудовать места для купания на территории Атнарского сельского поселения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D1" w:rsidRDefault="00BF2CD1" w:rsidP="00794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D1" w:rsidRDefault="00BF2CD1" w:rsidP="009B0E09">
            <w:pPr>
              <w:widowControl w:val="0"/>
              <w:autoSpaceDE w:val="0"/>
              <w:autoSpaceDN w:val="0"/>
              <w:adjustRightInd w:val="0"/>
              <w:ind w:left="175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КЧС и ОПБ Атнарского сельского поселения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D1" w:rsidRDefault="00BF2CD1" w:rsidP="007948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CD1" w:rsidTr="007948B3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D1" w:rsidRDefault="00BF2CD1" w:rsidP="007948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D1" w:rsidRDefault="00BF2CD1" w:rsidP="007948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потенциально опасные участки водоемов и обозначить их соответствующими предупреждающими и запрещающими знаками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D1" w:rsidRDefault="00BF2CD1" w:rsidP="00794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D1" w:rsidRDefault="00BF2CD1" w:rsidP="009B0E09">
            <w:pPr>
              <w:widowControl w:val="0"/>
              <w:autoSpaceDE w:val="0"/>
              <w:autoSpaceDN w:val="0"/>
              <w:adjustRightInd w:val="0"/>
              <w:ind w:left="175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КЧС и ОПБ Атнарского сельского поселения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D1" w:rsidRDefault="00BF2CD1" w:rsidP="007948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CD1" w:rsidTr="007948B3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D1" w:rsidRDefault="00BF2CD1" w:rsidP="007948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D1" w:rsidRDefault="00BF2CD1" w:rsidP="007948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Назначить ответственных за обеспечение безопасности людей на водоемах в период купального сезона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D1" w:rsidRDefault="00BF2CD1" w:rsidP="00794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D1" w:rsidRDefault="00BF2CD1" w:rsidP="009B0E09">
            <w:pPr>
              <w:widowControl w:val="0"/>
              <w:autoSpaceDE w:val="0"/>
              <w:autoSpaceDN w:val="0"/>
              <w:adjustRightInd w:val="0"/>
              <w:ind w:left="175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КЧС и ОПБ Атнарского сельского поселения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D1" w:rsidRDefault="00BF2CD1" w:rsidP="007948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CD1" w:rsidTr="007948B3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D1" w:rsidRDefault="00BF2CD1" w:rsidP="007948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D1" w:rsidRDefault="00BF2CD1" w:rsidP="007948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Довести до населения информацию об опасных участках водоемов и местах запрещенных для купания через средства массовой информации и наглядную агитацию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D1" w:rsidRDefault="00BF2CD1" w:rsidP="00794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D1" w:rsidRDefault="00BF2CD1" w:rsidP="009B0E09">
            <w:pPr>
              <w:widowControl w:val="0"/>
              <w:autoSpaceDE w:val="0"/>
              <w:autoSpaceDN w:val="0"/>
              <w:adjustRightInd w:val="0"/>
              <w:ind w:left="175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КЧС и ОПБ Атнарского сельского поселения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D1" w:rsidRDefault="00BF2CD1" w:rsidP="007948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CD1" w:rsidTr="007948B3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D1" w:rsidRDefault="00BF2CD1" w:rsidP="007948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D1" w:rsidRDefault="00BF2CD1" w:rsidP="007948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заседание комиссии ЧС и ОПБ по вопросам безопасности людей на водных объектах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D1" w:rsidRDefault="00BF2CD1" w:rsidP="00794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D1" w:rsidRDefault="00BF2CD1" w:rsidP="009B0E09">
            <w:pPr>
              <w:widowControl w:val="0"/>
              <w:autoSpaceDE w:val="0"/>
              <w:autoSpaceDN w:val="0"/>
              <w:adjustRightInd w:val="0"/>
              <w:ind w:left="175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D1" w:rsidRDefault="00BF2CD1" w:rsidP="007948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CD1" w:rsidTr="007948B3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D1" w:rsidRDefault="00BF2CD1" w:rsidP="00794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D1" w:rsidRDefault="00BF2CD1" w:rsidP="007948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информационный баннер «Купальный сезон» на сайте Атнарского сельского поселения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D1" w:rsidRDefault="00BF2CD1" w:rsidP="00794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D1" w:rsidRDefault="008671F8" w:rsidP="008671F8">
            <w:pPr>
              <w:widowControl w:val="0"/>
              <w:autoSpaceDE w:val="0"/>
              <w:autoSpaceDN w:val="0"/>
              <w:adjustRightInd w:val="0"/>
              <w:ind w:left="175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BF2CD1">
              <w:rPr>
                <w:rFonts w:ascii="Times New Roman" w:hAnsi="Times New Roman" w:cs="Times New Roman"/>
                <w:sz w:val="24"/>
                <w:szCs w:val="24"/>
              </w:rPr>
              <w:t>пециалист-эксперт Илларионова Н.А.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D1" w:rsidRDefault="00BF2CD1" w:rsidP="007948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1092" w:rsidRDefault="00EF1092" w:rsidP="00BF2CD1">
      <w:pPr>
        <w:rPr>
          <w:rFonts w:ascii="Times New Roman" w:hAnsi="Times New Roman"/>
          <w:sz w:val="24"/>
          <w:szCs w:val="24"/>
        </w:rPr>
      </w:pPr>
    </w:p>
    <w:sectPr w:rsidR="00EF1092" w:rsidSect="0058370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6056"/>
    <w:multiLevelType w:val="hybridMultilevel"/>
    <w:tmpl w:val="F8149CDE"/>
    <w:lvl w:ilvl="0" w:tplc="81A4D3F2">
      <w:start w:val="1"/>
      <w:numFmt w:val="decimal"/>
      <w:lvlText w:val="%1."/>
      <w:lvlJc w:val="left"/>
      <w:pPr>
        <w:ind w:left="6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464B5ECE"/>
    <w:multiLevelType w:val="hybridMultilevel"/>
    <w:tmpl w:val="1AF80E22"/>
    <w:lvl w:ilvl="0" w:tplc="D5C09D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F8E48CD"/>
    <w:multiLevelType w:val="hybridMultilevel"/>
    <w:tmpl w:val="3E42E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C42"/>
    <w:rsid w:val="00005B44"/>
    <w:rsid w:val="000D0C9C"/>
    <w:rsid w:val="00120D55"/>
    <w:rsid w:val="001827F3"/>
    <w:rsid w:val="001A30C5"/>
    <w:rsid w:val="001C12F5"/>
    <w:rsid w:val="001C3F4C"/>
    <w:rsid w:val="001D2069"/>
    <w:rsid w:val="002175EE"/>
    <w:rsid w:val="00241967"/>
    <w:rsid w:val="00256AB7"/>
    <w:rsid w:val="0027301E"/>
    <w:rsid w:val="00331C42"/>
    <w:rsid w:val="00370BA5"/>
    <w:rsid w:val="00403B91"/>
    <w:rsid w:val="00412E13"/>
    <w:rsid w:val="004E3AD3"/>
    <w:rsid w:val="00583701"/>
    <w:rsid w:val="005A5F10"/>
    <w:rsid w:val="005B4CEE"/>
    <w:rsid w:val="005E2E1A"/>
    <w:rsid w:val="006B7D8D"/>
    <w:rsid w:val="0071561C"/>
    <w:rsid w:val="00731870"/>
    <w:rsid w:val="007B369D"/>
    <w:rsid w:val="007C4F65"/>
    <w:rsid w:val="0081166A"/>
    <w:rsid w:val="008123ED"/>
    <w:rsid w:val="00837987"/>
    <w:rsid w:val="00840124"/>
    <w:rsid w:val="008671F8"/>
    <w:rsid w:val="0086743B"/>
    <w:rsid w:val="008B34CA"/>
    <w:rsid w:val="008D1E9A"/>
    <w:rsid w:val="008E5F32"/>
    <w:rsid w:val="009764AE"/>
    <w:rsid w:val="009B0E09"/>
    <w:rsid w:val="00A00619"/>
    <w:rsid w:val="00AF44E6"/>
    <w:rsid w:val="00B36D38"/>
    <w:rsid w:val="00B6575F"/>
    <w:rsid w:val="00B7493C"/>
    <w:rsid w:val="00BC5CFD"/>
    <w:rsid w:val="00BE616B"/>
    <w:rsid w:val="00BF2CD1"/>
    <w:rsid w:val="00CA31B4"/>
    <w:rsid w:val="00CB30A9"/>
    <w:rsid w:val="00CE09A1"/>
    <w:rsid w:val="00D179B6"/>
    <w:rsid w:val="00D26203"/>
    <w:rsid w:val="00D26518"/>
    <w:rsid w:val="00D34471"/>
    <w:rsid w:val="00D773D4"/>
    <w:rsid w:val="00D9718E"/>
    <w:rsid w:val="00DA66DB"/>
    <w:rsid w:val="00E437FC"/>
    <w:rsid w:val="00E91B66"/>
    <w:rsid w:val="00EA617C"/>
    <w:rsid w:val="00EF1092"/>
    <w:rsid w:val="00F26B83"/>
    <w:rsid w:val="00F36DF9"/>
    <w:rsid w:val="00F84E2C"/>
    <w:rsid w:val="00FF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CA"/>
  </w:style>
  <w:style w:type="paragraph" w:styleId="1">
    <w:name w:val="heading 1"/>
    <w:basedOn w:val="a"/>
    <w:next w:val="a"/>
    <w:link w:val="10"/>
    <w:qFormat/>
    <w:rsid w:val="00331C4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C42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3">
    <w:name w:val="Normal (Web)"/>
    <w:basedOn w:val="a"/>
    <w:uiPriority w:val="99"/>
    <w:unhideWhenUsed/>
    <w:rsid w:val="00331C42"/>
    <w:pPr>
      <w:spacing w:before="150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331C4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uiPriority w:val="99"/>
    <w:rsid w:val="00331C42"/>
    <w:rPr>
      <w:b/>
      <w:bCs w:val="0"/>
      <w:color w:val="000080"/>
    </w:rPr>
  </w:style>
  <w:style w:type="character" w:styleId="a6">
    <w:name w:val="Strong"/>
    <w:basedOn w:val="a0"/>
    <w:uiPriority w:val="99"/>
    <w:qFormat/>
    <w:rsid w:val="005B4CEE"/>
    <w:rPr>
      <w:rFonts w:ascii="Times New Roman" w:hAnsi="Times New Roman" w:cs="Times New Roman" w:hint="default"/>
      <w:b/>
      <w:bCs/>
    </w:rPr>
  </w:style>
  <w:style w:type="paragraph" w:styleId="2">
    <w:name w:val="Body Text 2"/>
    <w:basedOn w:val="a"/>
    <w:link w:val="20"/>
    <w:rsid w:val="009764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a0"/>
    <w:link w:val="2"/>
    <w:rsid w:val="009764AE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Текст (лев. подпись)"/>
    <w:basedOn w:val="a"/>
    <w:next w:val="a"/>
    <w:rsid w:val="004E3A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BF2CD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F2C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2A069-5A9C-4E82-9893-0C7D9B93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8</cp:revision>
  <cp:lastPrinted>2020-01-13T10:51:00Z</cp:lastPrinted>
  <dcterms:created xsi:type="dcterms:W3CDTF">2018-06-06T06:09:00Z</dcterms:created>
  <dcterms:modified xsi:type="dcterms:W3CDTF">2020-05-19T05:31:00Z</dcterms:modified>
</cp:coreProperties>
</file>