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906294"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286261" w:rsidRDefault="00286261"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286261" w:rsidRDefault="00286261"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286261" w:rsidRDefault="00286261" w:rsidP="00225BB1">
                  <w:pPr>
                    <w:rPr>
                      <w:i/>
                      <w:sz w:val="40"/>
                      <w:szCs w:val="40"/>
                    </w:rPr>
                  </w:pPr>
                  <w:r>
                    <w:rPr>
                      <w:i/>
                      <w:sz w:val="40"/>
                      <w:szCs w:val="40"/>
                    </w:rPr>
                    <w:t>Атнарского сельского поселения</w:t>
                  </w:r>
                </w:p>
                <w:p w:rsidR="00286261" w:rsidRDefault="00286261" w:rsidP="00225BB1">
                  <w:pPr>
                    <w:jc w:val="right"/>
                    <w:rPr>
                      <w:i/>
                      <w:sz w:val="64"/>
                      <w:szCs w:val="64"/>
                    </w:rPr>
                  </w:pPr>
                  <w:r>
                    <w:rPr>
                      <w:i/>
                      <w:sz w:val="64"/>
                      <w:szCs w:val="64"/>
                    </w:rPr>
                    <w:t xml:space="preserve"> </w:t>
                  </w:r>
                </w:p>
                <w:p w:rsidR="00286261" w:rsidRDefault="00286261" w:rsidP="00225BB1">
                  <w:pPr>
                    <w:jc w:val="right"/>
                    <w:rPr>
                      <w:i/>
                      <w:sz w:val="64"/>
                      <w:szCs w:val="64"/>
                    </w:rPr>
                  </w:pPr>
                </w:p>
                <w:p w:rsidR="00286261" w:rsidRDefault="00286261"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906294" w:rsidP="00225BB1">
      <w:r>
        <w:pict>
          <v:shape id="_x0000_s1028" type="#_x0000_t202" style="position:absolute;margin-left:-27pt;margin-top:.1pt;width:549pt;height:44.85pt;z-index:251662336" filled="f" stroked="f">
            <v:textbox style="mso-next-textbox:#_x0000_s1028">
              <w:txbxContent>
                <w:p w:rsidR="00286261" w:rsidRDefault="00286261" w:rsidP="00225BB1">
                  <w:pPr>
                    <w:jc w:val="center"/>
                    <w:rPr>
                      <w:b/>
                      <w:i/>
                      <w:sz w:val="25"/>
                      <w:szCs w:val="25"/>
                    </w:rPr>
                  </w:pPr>
                  <w:r>
                    <w:rPr>
                      <w:b/>
                      <w:i/>
                      <w:sz w:val="25"/>
                      <w:szCs w:val="25"/>
                    </w:rPr>
                    <w:t>Информационное издание администрации Атнарского  сельского поселения</w:t>
                  </w:r>
                </w:p>
                <w:p w:rsidR="00286261" w:rsidRDefault="00286261"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286261" w:rsidRDefault="00286261"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03.12.2020</w:t>
                  </w:r>
                </w:p>
              </w:txbxContent>
            </v:textbox>
          </v:shape>
        </w:pict>
      </w:r>
      <w:r>
        <w:pict>
          <v:shape id="_x0000_s1031" type="#_x0000_t202" style="position:absolute;margin-left:433.2pt;margin-top:28.45pt;width:62.7pt;height:45pt;z-index:251665408" stroked="f">
            <v:textbox style="mso-next-textbox:#_x0000_s1031">
              <w:txbxContent>
                <w:p w:rsidR="00286261" w:rsidRDefault="00286261"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№32</w:t>
                  </w:r>
                </w:p>
              </w:txbxContent>
            </v:textbox>
          </v:shape>
        </w:pict>
      </w:r>
    </w:p>
    <w:p w:rsidR="00225BB1" w:rsidRDefault="00225BB1" w:rsidP="00225BB1"/>
    <w:p w:rsidR="00225BB1" w:rsidRDefault="00225BB1" w:rsidP="00225BB1"/>
    <w:p w:rsidR="00225BB1" w:rsidRDefault="00225BB1" w:rsidP="00225BB1"/>
    <w:p w:rsidR="00225BB1" w:rsidRDefault="00225BB1" w:rsidP="00225BB1">
      <w:pPr>
        <w:jc w:val="center"/>
        <w:rPr>
          <w:b/>
          <w:bCs/>
        </w:rPr>
      </w:pPr>
    </w:p>
    <w:p w:rsidR="00225BB1" w:rsidRDefault="00225BB1" w:rsidP="00225BB1">
      <w:pPr>
        <w:pStyle w:val="21"/>
        <w:tabs>
          <w:tab w:val="left" w:pos="5220"/>
        </w:tabs>
        <w:ind w:right="4134"/>
        <w:jc w:val="left"/>
        <w:rPr>
          <w:b/>
          <w:bCs/>
        </w:rPr>
      </w:pPr>
    </w:p>
    <w:p w:rsidR="00096DE8" w:rsidRDefault="00096DE8" w:rsidP="00573E15">
      <w:pPr>
        <w:jc w:val="center"/>
        <w:rPr>
          <w:b/>
          <w:i/>
          <w:sz w:val="26"/>
          <w:u w:val="single"/>
        </w:rPr>
      </w:pPr>
    </w:p>
    <w:p w:rsidR="00573E15" w:rsidRPr="00573E15" w:rsidRDefault="00573E15" w:rsidP="00573E15">
      <w:pPr>
        <w:jc w:val="center"/>
        <w:rPr>
          <w:b/>
          <w:i/>
          <w:u w:val="single"/>
        </w:rPr>
      </w:pPr>
      <w:r w:rsidRPr="00573E15">
        <w:rPr>
          <w:b/>
          <w:i/>
          <w:u w:val="single"/>
        </w:rPr>
        <w:t>Протокол</w:t>
      </w:r>
    </w:p>
    <w:p w:rsidR="00573E15" w:rsidRDefault="00573E15" w:rsidP="00573E15">
      <w:pPr>
        <w:jc w:val="center"/>
        <w:rPr>
          <w:b/>
          <w:i/>
          <w:u w:val="single"/>
        </w:rPr>
      </w:pPr>
      <w:r w:rsidRPr="00573E15">
        <w:rPr>
          <w:b/>
          <w:i/>
          <w:u w:val="single"/>
        </w:rPr>
        <w:t xml:space="preserve">публичных слушаний  по  проекту решения Собрания депутатов Атнарского сельского поселения  </w:t>
      </w:r>
      <w:r w:rsidR="000A2740" w:rsidRPr="000A2740">
        <w:rPr>
          <w:b/>
          <w:i/>
          <w:u w:val="single"/>
        </w:rPr>
        <w:t>«О бюджете Атнарского сельского поселения Красночетайского района Чувашской Республики на 2021 год и на плановый период 2022 и 2023 годов»</w:t>
      </w:r>
    </w:p>
    <w:p w:rsidR="000A2740" w:rsidRPr="00B96386" w:rsidRDefault="000A2740" w:rsidP="00573E15">
      <w:pPr>
        <w:jc w:val="center"/>
        <w:rPr>
          <w:b/>
        </w:rPr>
      </w:pPr>
    </w:p>
    <w:p w:rsidR="00573E15" w:rsidRPr="00B96386" w:rsidRDefault="00573E15" w:rsidP="00573E15">
      <w:pPr>
        <w:jc w:val="both"/>
        <w:rPr>
          <w:b/>
        </w:rPr>
      </w:pPr>
      <w:r w:rsidRPr="00B96386">
        <w:rPr>
          <w:b/>
        </w:rPr>
        <w:t xml:space="preserve">  </w:t>
      </w:r>
      <w:r>
        <w:rPr>
          <w:b/>
        </w:rPr>
        <w:t>03.1</w:t>
      </w:r>
      <w:r w:rsidR="000A2740">
        <w:rPr>
          <w:b/>
        </w:rPr>
        <w:t>2</w:t>
      </w:r>
      <w:r>
        <w:rPr>
          <w:b/>
        </w:rPr>
        <w:t>.2020</w:t>
      </w:r>
      <w:r w:rsidRPr="00B96386">
        <w:rPr>
          <w:b/>
        </w:rPr>
        <w:t xml:space="preserve"> </w:t>
      </w:r>
      <w:r>
        <w:rPr>
          <w:b/>
        </w:rPr>
        <w:t xml:space="preserve"> </w:t>
      </w:r>
      <w:r w:rsidRPr="00B96386">
        <w:rPr>
          <w:b/>
        </w:rPr>
        <w:t xml:space="preserve">                                                           </w:t>
      </w:r>
      <w:r>
        <w:rPr>
          <w:b/>
        </w:rPr>
        <w:t xml:space="preserve">                                             с. Атнары</w:t>
      </w:r>
    </w:p>
    <w:p w:rsidR="00573E15" w:rsidRDefault="00573E15" w:rsidP="00573E15">
      <w:pPr>
        <w:jc w:val="both"/>
      </w:pPr>
    </w:p>
    <w:p w:rsidR="00882C03" w:rsidRPr="00B96386" w:rsidRDefault="00882C03" w:rsidP="00573E15">
      <w:pPr>
        <w:jc w:val="both"/>
      </w:pPr>
      <w:r>
        <w:t>Президиум:</w:t>
      </w:r>
    </w:p>
    <w:p w:rsidR="00573E15" w:rsidRPr="00B96386" w:rsidRDefault="00573E15" w:rsidP="00573E15">
      <w:r w:rsidRPr="00B96386">
        <w:t>Председател</w:t>
      </w:r>
      <w:r>
        <w:t>ь – Наумова А.А. – глава Атнарского</w:t>
      </w:r>
      <w:r w:rsidRPr="00B96386">
        <w:t xml:space="preserve"> сельского поселения</w:t>
      </w:r>
    </w:p>
    <w:p w:rsidR="00573E15" w:rsidRPr="00B96386" w:rsidRDefault="00573E15" w:rsidP="00573E15">
      <w:r>
        <w:t>Секретарь – МихопароваА.А.</w:t>
      </w:r>
      <w:r w:rsidRPr="00B96386">
        <w:t xml:space="preserve"> – ведущий специалист – эксперт</w:t>
      </w:r>
      <w:r w:rsidR="0034439D">
        <w:t xml:space="preserve"> Атнарского</w:t>
      </w:r>
      <w:r w:rsidRPr="00B96386">
        <w:t xml:space="preserve"> сельского поселения</w:t>
      </w:r>
    </w:p>
    <w:p w:rsidR="00573E15" w:rsidRDefault="00573E15" w:rsidP="00573E15"/>
    <w:p w:rsidR="00573E15" w:rsidRPr="00B96386" w:rsidRDefault="00573E15" w:rsidP="00573E15">
      <w:r w:rsidRPr="00B96386">
        <w:t>П</w:t>
      </w:r>
      <w:r>
        <w:t xml:space="preserve">рисутствовали жители  Атнарского </w:t>
      </w:r>
      <w:r w:rsidRPr="00B96386">
        <w:t xml:space="preserve"> сельского поселения Красночетайского района Чувашс</w:t>
      </w:r>
      <w:r>
        <w:t>кой Республики  в количестве  3</w:t>
      </w:r>
      <w:r w:rsidR="00114FB1">
        <w:t>5</w:t>
      </w:r>
      <w:r w:rsidRPr="00B96386">
        <w:t xml:space="preserve"> чел. </w:t>
      </w:r>
    </w:p>
    <w:p w:rsidR="00573E15" w:rsidRPr="00B96386" w:rsidRDefault="00573E15" w:rsidP="00573E15">
      <w:r>
        <w:t xml:space="preserve"> </w:t>
      </w:r>
    </w:p>
    <w:p w:rsidR="00114FB1" w:rsidRPr="00705A2E" w:rsidRDefault="00114FB1" w:rsidP="00114FB1">
      <w:pPr>
        <w:spacing w:before="100" w:beforeAutospacing="1" w:after="100" w:afterAutospacing="1"/>
        <w:ind w:firstLine="300"/>
        <w:contextualSpacing/>
        <w:jc w:val="center"/>
      </w:pPr>
      <w:r w:rsidRPr="00705A2E">
        <w:t>Повестка дня.</w:t>
      </w:r>
    </w:p>
    <w:p w:rsidR="00114FB1" w:rsidRDefault="00114FB1" w:rsidP="00114FB1">
      <w:pPr>
        <w:jc w:val="both"/>
      </w:pPr>
      <w:r w:rsidRPr="00705A2E">
        <w:t xml:space="preserve">   </w:t>
      </w:r>
    </w:p>
    <w:p w:rsidR="00114FB1" w:rsidRDefault="00114FB1" w:rsidP="00114FB1">
      <w:pPr>
        <w:pStyle w:val="ae"/>
        <w:numPr>
          <w:ilvl w:val="0"/>
          <w:numId w:val="9"/>
        </w:numPr>
        <w:jc w:val="both"/>
      </w:pPr>
      <w:r>
        <w:t>Рассмотрение проекта</w:t>
      </w:r>
      <w:r w:rsidRPr="00705A2E">
        <w:t xml:space="preserve"> решения Собрания депутатов Атнарского сельского поселения </w:t>
      </w:r>
      <w:r>
        <w:t>Красночетайского района Чувашской Республики</w:t>
      </w:r>
      <w:r w:rsidRPr="00705A2E">
        <w:t xml:space="preserve"> «О бюджете Атнарского </w:t>
      </w:r>
      <w:r w:rsidRPr="00114FB1">
        <w:rPr>
          <w:bCs/>
        </w:rPr>
        <w:t>сельского поселения Красночетайского района Чувашской Республики на 2021 год и на плановый  период 2022 и 2023 годов</w:t>
      </w:r>
      <w:r w:rsidRPr="00705A2E">
        <w:t>».</w:t>
      </w:r>
    </w:p>
    <w:p w:rsidR="00114FB1" w:rsidRPr="00705A2E" w:rsidRDefault="00114FB1" w:rsidP="00114FB1">
      <w:pPr>
        <w:spacing w:before="100" w:beforeAutospacing="1" w:after="100" w:afterAutospacing="1"/>
        <w:ind w:firstLine="300"/>
        <w:contextualSpacing/>
        <w:jc w:val="both"/>
      </w:pPr>
      <w:r w:rsidRPr="00705A2E">
        <w:t xml:space="preserve">Слушали:  </w:t>
      </w:r>
    </w:p>
    <w:p w:rsidR="00114FB1" w:rsidRPr="00705A2E" w:rsidRDefault="00114FB1" w:rsidP="00114FB1">
      <w:pPr>
        <w:spacing w:before="100" w:beforeAutospacing="1" w:after="100" w:afterAutospacing="1"/>
        <w:contextualSpacing/>
        <w:jc w:val="both"/>
      </w:pPr>
      <w:r w:rsidRPr="00705A2E">
        <w:t xml:space="preserve">  </w:t>
      </w:r>
      <w:r>
        <w:t xml:space="preserve">Наумова А.А </w:t>
      </w:r>
      <w:r w:rsidR="003A16E5">
        <w:t>–</w:t>
      </w:r>
      <w:r w:rsidRPr="00705A2E">
        <w:t xml:space="preserve"> </w:t>
      </w:r>
      <w:r w:rsidR="003A16E5">
        <w:t>глава администрации</w:t>
      </w:r>
      <w:r w:rsidRPr="00705A2E">
        <w:t xml:space="preserve"> Атнарского сельского поселения</w:t>
      </w:r>
      <w:r w:rsidR="003A16E5">
        <w:t xml:space="preserve"> </w:t>
      </w:r>
      <w:r>
        <w:t>ознакомила</w:t>
      </w:r>
      <w:r w:rsidRPr="00705A2E">
        <w:t xml:space="preserve"> с  проектом решения Собрания депутатов «О бюджете Атнарского </w:t>
      </w:r>
      <w:r w:rsidRPr="00705A2E">
        <w:rPr>
          <w:bCs/>
        </w:rPr>
        <w:t xml:space="preserve">сельского поселения Красночетайского района Чувашской Республики на </w:t>
      </w:r>
      <w:r>
        <w:rPr>
          <w:bCs/>
        </w:rPr>
        <w:t>2021</w:t>
      </w:r>
      <w:r w:rsidRPr="00705A2E">
        <w:rPr>
          <w:bCs/>
        </w:rPr>
        <w:t xml:space="preserve">год и на плановый  период </w:t>
      </w:r>
      <w:r>
        <w:rPr>
          <w:bCs/>
        </w:rPr>
        <w:t>2022</w:t>
      </w:r>
      <w:r w:rsidRPr="00705A2E">
        <w:rPr>
          <w:bCs/>
        </w:rPr>
        <w:t xml:space="preserve"> и 20</w:t>
      </w:r>
      <w:r>
        <w:rPr>
          <w:bCs/>
        </w:rPr>
        <w:t>23</w:t>
      </w:r>
      <w:r w:rsidRPr="00705A2E">
        <w:rPr>
          <w:bCs/>
        </w:rPr>
        <w:t xml:space="preserve"> годов</w:t>
      </w:r>
      <w:r w:rsidRPr="00705A2E">
        <w:t>».</w:t>
      </w:r>
    </w:p>
    <w:p w:rsidR="00114FB1" w:rsidRPr="00705A2E" w:rsidRDefault="00114FB1" w:rsidP="00114FB1">
      <w:pPr>
        <w:spacing w:before="100" w:beforeAutospacing="1" w:after="100" w:afterAutospacing="1"/>
        <w:ind w:firstLine="300"/>
        <w:contextualSpacing/>
        <w:jc w:val="both"/>
      </w:pPr>
      <w:r w:rsidRPr="00705A2E">
        <w:t xml:space="preserve">Выступили: </w:t>
      </w:r>
    </w:p>
    <w:p w:rsidR="00114FB1" w:rsidRPr="00705A2E" w:rsidRDefault="00114FB1" w:rsidP="00114FB1">
      <w:pPr>
        <w:spacing w:before="100" w:beforeAutospacing="1" w:after="100" w:afterAutospacing="1"/>
        <w:ind w:firstLine="300"/>
        <w:contextualSpacing/>
        <w:jc w:val="both"/>
      </w:pPr>
      <w:r w:rsidRPr="00705A2E">
        <w:t xml:space="preserve">Лаптев Ю.С.- депутат Собрания депутатов  Атнарского сельского поселения предложил направить проект решения Собрания депутатов «О бюджете Атнарского </w:t>
      </w:r>
      <w:r w:rsidRPr="00705A2E">
        <w:rPr>
          <w:bCs/>
        </w:rPr>
        <w:t>сельского поселения Красночетайского района Чувашской Республики на 20</w:t>
      </w:r>
      <w:r>
        <w:rPr>
          <w:bCs/>
        </w:rPr>
        <w:t>21</w:t>
      </w:r>
      <w:r w:rsidRPr="00705A2E">
        <w:rPr>
          <w:bCs/>
        </w:rPr>
        <w:t xml:space="preserve"> год и на плановый  период 20</w:t>
      </w:r>
      <w:r>
        <w:rPr>
          <w:bCs/>
        </w:rPr>
        <w:t>22</w:t>
      </w:r>
      <w:r w:rsidRPr="00705A2E">
        <w:rPr>
          <w:bCs/>
        </w:rPr>
        <w:t xml:space="preserve"> и 202</w:t>
      </w:r>
      <w:r>
        <w:rPr>
          <w:bCs/>
        </w:rPr>
        <w:t>3</w:t>
      </w:r>
      <w:r w:rsidRPr="00705A2E">
        <w:rPr>
          <w:bCs/>
        </w:rPr>
        <w:t xml:space="preserve"> годов</w:t>
      </w:r>
      <w:r w:rsidRPr="00705A2E">
        <w:t xml:space="preserve">».  </w:t>
      </w:r>
    </w:p>
    <w:p w:rsidR="00114FB1" w:rsidRPr="00705A2E" w:rsidRDefault="00114FB1" w:rsidP="00114FB1">
      <w:pPr>
        <w:spacing w:before="100" w:beforeAutospacing="1" w:after="100" w:afterAutospacing="1"/>
        <w:ind w:firstLine="300"/>
        <w:contextualSpacing/>
        <w:jc w:val="both"/>
      </w:pPr>
      <w:r w:rsidRPr="00705A2E">
        <w:t xml:space="preserve">Решили: </w:t>
      </w:r>
    </w:p>
    <w:p w:rsidR="00114FB1" w:rsidRPr="00705A2E" w:rsidRDefault="00114FB1" w:rsidP="00114FB1">
      <w:pPr>
        <w:spacing w:before="100" w:beforeAutospacing="1" w:after="100" w:afterAutospacing="1"/>
        <w:ind w:firstLine="300"/>
        <w:contextualSpacing/>
        <w:jc w:val="both"/>
      </w:pPr>
      <w:r w:rsidRPr="00705A2E">
        <w:t xml:space="preserve">Направить проект решения  Собрания депутатов проектом решения Собрания депутатов «О бюджете Атнарского </w:t>
      </w:r>
      <w:r w:rsidRPr="00705A2E">
        <w:rPr>
          <w:bCs/>
        </w:rPr>
        <w:t>сельского поселения Красночетайского района Чувашской Республики на 20</w:t>
      </w:r>
      <w:r>
        <w:rPr>
          <w:bCs/>
        </w:rPr>
        <w:t>21</w:t>
      </w:r>
      <w:r w:rsidRPr="00705A2E">
        <w:rPr>
          <w:bCs/>
        </w:rPr>
        <w:t xml:space="preserve"> год и на плановый  период 20</w:t>
      </w:r>
      <w:r>
        <w:rPr>
          <w:bCs/>
        </w:rPr>
        <w:t>22</w:t>
      </w:r>
      <w:r w:rsidRPr="00705A2E">
        <w:rPr>
          <w:bCs/>
        </w:rPr>
        <w:t xml:space="preserve"> и 202</w:t>
      </w:r>
      <w:r>
        <w:rPr>
          <w:bCs/>
        </w:rPr>
        <w:t>3</w:t>
      </w:r>
      <w:r w:rsidRPr="00705A2E">
        <w:rPr>
          <w:bCs/>
        </w:rPr>
        <w:t xml:space="preserve"> годов</w:t>
      </w:r>
      <w:r w:rsidRPr="00705A2E">
        <w:t>» для принятия Собранию депутатов Атнарского сельского поселения в установленном порядке.</w:t>
      </w:r>
    </w:p>
    <w:p w:rsidR="00114FB1" w:rsidRPr="00705A2E" w:rsidRDefault="00114FB1" w:rsidP="00114FB1">
      <w:pPr>
        <w:spacing w:before="100" w:beforeAutospacing="1" w:after="100" w:afterAutospacing="1"/>
        <w:ind w:firstLine="300"/>
        <w:contextualSpacing/>
        <w:jc w:val="both"/>
      </w:pPr>
      <w:r w:rsidRPr="00705A2E">
        <w:t>Решение принято единогласно.</w:t>
      </w:r>
    </w:p>
    <w:p w:rsidR="00114FB1" w:rsidRPr="00705A2E" w:rsidRDefault="00114FB1" w:rsidP="00114FB1">
      <w:pPr>
        <w:spacing w:before="100" w:beforeAutospacing="1" w:after="100" w:afterAutospacing="1"/>
        <w:ind w:firstLine="300"/>
        <w:contextualSpacing/>
        <w:jc w:val="both"/>
      </w:pPr>
    </w:p>
    <w:p w:rsidR="00114FB1" w:rsidRPr="00705A2E" w:rsidRDefault="00114FB1" w:rsidP="00114FB1">
      <w:pPr>
        <w:spacing w:before="100" w:beforeAutospacing="1" w:after="100" w:afterAutospacing="1"/>
        <w:ind w:firstLine="300"/>
        <w:contextualSpacing/>
      </w:pPr>
      <w:r w:rsidRPr="00705A2E">
        <w:t>Председатель Собрания                                                                                     А.</w:t>
      </w:r>
      <w:r>
        <w:t>А Наумова</w:t>
      </w:r>
    </w:p>
    <w:p w:rsidR="00114FB1" w:rsidRPr="00705A2E" w:rsidRDefault="00114FB1" w:rsidP="00114FB1">
      <w:pPr>
        <w:spacing w:before="100" w:beforeAutospacing="1" w:after="100" w:afterAutospacing="1"/>
        <w:ind w:firstLine="300"/>
        <w:contextualSpacing/>
        <w:jc w:val="both"/>
      </w:pPr>
      <w:r w:rsidRPr="00705A2E">
        <w:t xml:space="preserve">Секретарь Собрания:                                                          </w:t>
      </w:r>
      <w:r>
        <w:t xml:space="preserve">       </w:t>
      </w:r>
      <w:r w:rsidRPr="00705A2E">
        <w:t xml:space="preserve">                   </w:t>
      </w:r>
      <w:r>
        <w:t>А.А Михопарова</w:t>
      </w:r>
    </w:p>
    <w:p w:rsidR="00114FB1" w:rsidRPr="00705A2E" w:rsidRDefault="00114FB1" w:rsidP="00114FB1">
      <w:pPr>
        <w:spacing w:before="100" w:beforeAutospacing="1" w:after="100" w:afterAutospacing="1"/>
        <w:ind w:firstLine="300"/>
        <w:contextualSpacing/>
        <w:jc w:val="both"/>
      </w:pPr>
    </w:p>
    <w:p w:rsidR="00114FB1" w:rsidRDefault="00114FB1" w:rsidP="00114FB1"/>
    <w:p w:rsidR="00114FB1" w:rsidRDefault="00114FB1" w:rsidP="00114FB1">
      <w:pPr>
        <w:jc w:val="right"/>
      </w:pPr>
      <w:r>
        <w:t>П</w:t>
      </w:r>
      <w:r w:rsidRPr="00E01094">
        <w:t>роект</w:t>
      </w:r>
    </w:p>
    <w:p w:rsidR="00114FB1" w:rsidRPr="00E01094" w:rsidRDefault="00114FB1" w:rsidP="00114FB1">
      <w:pPr>
        <w:jc w:val="right"/>
      </w:pPr>
      <w:r>
        <w:rPr>
          <w:noProof/>
        </w:rPr>
        <w:drawing>
          <wp:anchor distT="0" distB="0" distL="114300" distR="114300" simplePos="0" relativeHeight="251667456" behindDoc="0" locked="0" layoutInCell="1" allowOverlap="1">
            <wp:simplePos x="0" y="0"/>
            <wp:positionH relativeFrom="column">
              <wp:posOffset>2612390</wp:posOffset>
            </wp:positionH>
            <wp:positionV relativeFrom="paragraph">
              <wp:posOffset>93345</wp:posOffset>
            </wp:positionV>
            <wp:extent cx="720090" cy="720090"/>
            <wp:effectExtent l="19050" t="0" r="381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tblPr>
      <w:tblGrid>
        <w:gridCol w:w="4195"/>
        <w:gridCol w:w="1173"/>
        <w:gridCol w:w="4202"/>
      </w:tblGrid>
      <w:tr w:rsidR="00114FB1" w:rsidRPr="00E01094" w:rsidTr="00286261">
        <w:trPr>
          <w:cantSplit/>
          <w:trHeight w:val="420"/>
        </w:trPr>
        <w:tc>
          <w:tcPr>
            <w:tcW w:w="4195" w:type="dxa"/>
            <w:vAlign w:val="center"/>
          </w:tcPr>
          <w:p w:rsidR="00114FB1" w:rsidRPr="00E01094" w:rsidRDefault="00114FB1" w:rsidP="00286261">
            <w:pPr>
              <w:jc w:val="center"/>
              <w:rPr>
                <w:b/>
                <w:bCs/>
                <w:caps/>
                <w:noProof/>
              </w:rPr>
            </w:pPr>
            <w:r w:rsidRPr="00E01094">
              <w:rPr>
                <w:b/>
                <w:bCs/>
                <w:caps/>
                <w:noProof/>
              </w:rPr>
              <w:t>ЧĂВАШ РЕСПУБЛИКИ</w:t>
            </w:r>
          </w:p>
          <w:p w:rsidR="00114FB1" w:rsidRPr="00E01094" w:rsidRDefault="00114FB1" w:rsidP="00286261">
            <w:pPr>
              <w:jc w:val="center"/>
              <w:rPr>
                <w:b/>
                <w:bCs/>
                <w:caps/>
                <w:noProof/>
              </w:rPr>
            </w:pPr>
            <w:r w:rsidRPr="00E01094">
              <w:rPr>
                <w:b/>
                <w:bCs/>
                <w:caps/>
                <w:noProof/>
              </w:rPr>
              <w:t>ХĔРЛĔ ЧУТАЙ РАЙОНĔ</w:t>
            </w:r>
          </w:p>
          <w:p w:rsidR="00114FB1" w:rsidRPr="00E01094" w:rsidRDefault="00114FB1" w:rsidP="00286261">
            <w:pPr>
              <w:jc w:val="center"/>
              <w:rPr>
                <w:b/>
                <w:bCs/>
                <w:caps/>
                <w:noProof/>
              </w:rPr>
            </w:pPr>
          </w:p>
          <w:p w:rsidR="00114FB1" w:rsidRPr="00E01094" w:rsidRDefault="00114FB1" w:rsidP="00286261">
            <w:pPr>
              <w:spacing w:before="40" w:line="192" w:lineRule="auto"/>
              <w:jc w:val="center"/>
              <w:rPr>
                <w:b/>
                <w:bCs/>
                <w:color w:val="000000"/>
              </w:rPr>
            </w:pPr>
            <w:r w:rsidRPr="00E01094">
              <w:rPr>
                <w:b/>
                <w:bCs/>
                <w:caps/>
                <w:noProof/>
              </w:rPr>
              <w:t xml:space="preserve">АТНАР ЯЛ </w:t>
            </w:r>
            <w:r w:rsidRPr="00E01094">
              <w:rPr>
                <w:b/>
                <w:bCs/>
                <w:color w:val="000000"/>
              </w:rPr>
              <w:t xml:space="preserve">ПОСЕЛЕНИЙĚН </w:t>
            </w:r>
          </w:p>
          <w:p w:rsidR="00114FB1" w:rsidRPr="00E01094" w:rsidRDefault="00114FB1" w:rsidP="00286261">
            <w:pPr>
              <w:spacing w:before="20" w:line="192" w:lineRule="auto"/>
              <w:jc w:val="center"/>
              <w:rPr>
                <w:rStyle w:val="af5"/>
                <w:rFonts w:eastAsiaTheme="majorEastAsia"/>
                <w:color w:val="000000"/>
              </w:rPr>
            </w:pPr>
            <w:r w:rsidRPr="00E01094">
              <w:rPr>
                <w:b/>
                <w:bCs/>
                <w:color w:val="000000"/>
              </w:rPr>
              <w:t>ДЕПУТАТСЕН ПУХĂВĚ</w:t>
            </w:r>
            <w:r w:rsidRPr="00E01094">
              <w:rPr>
                <w:rStyle w:val="af5"/>
                <w:rFonts w:eastAsiaTheme="majorEastAsia"/>
                <w:color w:val="000000"/>
              </w:rPr>
              <w:t xml:space="preserve"> </w:t>
            </w:r>
          </w:p>
          <w:p w:rsidR="00114FB1" w:rsidRPr="00E01094" w:rsidRDefault="00114FB1" w:rsidP="00286261">
            <w:pPr>
              <w:jc w:val="center"/>
              <w:rPr>
                <w:b/>
                <w:bCs/>
              </w:rPr>
            </w:pPr>
          </w:p>
        </w:tc>
        <w:tc>
          <w:tcPr>
            <w:tcW w:w="1173" w:type="dxa"/>
            <w:vMerge w:val="restart"/>
            <w:vAlign w:val="center"/>
          </w:tcPr>
          <w:p w:rsidR="00114FB1" w:rsidRPr="00E01094" w:rsidRDefault="00114FB1" w:rsidP="00286261">
            <w:pPr>
              <w:jc w:val="center"/>
              <w:rPr>
                <w:b/>
                <w:bCs/>
              </w:rPr>
            </w:pPr>
          </w:p>
        </w:tc>
        <w:tc>
          <w:tcPr>
            <w:tcW w:w="4202" w:type="dxa"/>
            <w:vAlign w:val="center"/>
          </w:tcPr>
          <w:p w:rsidR="00114FB1" w:rsidRPr="00E01094" w:rsidRDefault="00114FB1" w:rsidP="00286261">
            <w:pPr>
              <w:jc w:val="center"/>
              <w:rPr>
                <w:rStyle w:val="af5"/>
                <w:rFonts w:eastAsiaTheme="majorEastAsia"/>
                <w:b w:val="0"/>
                <w:bCs/>
                <w:noProof/>
                <w:color w:val="000000"/>
              </w:rPr>
            </w:pPr>
            <w:r w:rsidRPr="00E01094">
              <w:rPr>
                <w:b/>
                <w:bCs/>
                <w:noProof/>
              </w:rPr>
              <w:t>ЧУВАШСКАЯ РЕСПУБЛИКА</w:t>
            </w:r>
            <w:r w:rsidRPr="00E01094">
              <w:rPr>
                <w:rStyle w:val="af5"/>
                <w:rFonts w:eastAsiaTheme="majorEastAsia"/>
                <w:b w:val="0"/>
                <w:bCs/>
                <w:noProof/>
                <w:color w:val="000000"/>
              </w:rPr>
              <w:t xml:space="preserve"> </w:t>
            </w:r>
          </w:p>
          <w:p w:rsidR="00114FB1" w:rsidRPr="00E01094" w:rsidRDefault="00114FB1" w:rsidP="00286261">
            <w:pPr>
              <w:jc w:val="center"/>
              <w:rPr>
                <w:rStyle w:val="af5"/>
                <w:rFonts w:eastAsiaTheme="majorEastAsia"/>
                <w:bCs/>
                <w:noProof/>
                <w:color w:val="000000"/>
              </w:rPr>
            </w:pPr>
            <w:r w:rsidRPr="00E01094">
              <w:rPr>
                <w:rStyle w:val="af5"/>
                <w:rFonts w:eastAsiaTheme="majorEastAsia"/>
                <w:bCs/>
                <w:noProof/>
                <w:color w:val="000000"/>
              </w:rPr>
              <w:t>КРАСНОЧЕТАЙСКИЙ РАЙОН</w:t>
            </w:r>
          </w:p>
          <w:p w:rsidR="00114FB1" w:rsidRPr="00E01094" w:rsidRDefault="00114FB1" w:rsidP="00286261">
            <w:pPr>
              <w:jc w:val="center"/>
              <w:rPr>
                <w:rStyle w:val="af5"/>
                <w:rFonts w:eastAsiaTheme="majorEastAsia"/>
                <w:noProof/>
                <w:color w:val="000000"/>
              </w:rPr>
            </w:pPr>
          </w:p>
          <w:p w:rsidR="00114FB1" w:rsidRPr="00E01094" w:rsidRDefault="00114FB1" w:rsidP="00286261">
            <w:pPr>
              <w:jc w:val="center"/>
              <w:rPr>
                <w:b/>
                <w:bCs/>
              </w:rPr>
            </w:pPr>
            <w:r w:rsidRPr="00E01094">
              <w:rPr>
                <w:b/>
                <w:bCs/>
                <w:noProof/>
              </w:rPr>
              <w:t xml:space="preserve">СОБРАНИЕ ДЕПУТАТОВ АТНАРСКОГО СЕЛЬСКОГО ПОСЕЛЕНИЯ </w:t>
            </w:r>
          </w:p>
        </w:tc>
      </w:tr>
      <w:tr w:rsidR="00114FB1" w:rsidRPr="00E01094" w:rsidTr="00286261">
        <w:trPr>
          <w:cantSplit/>
          <w:trHeight w:val="1399"/>
        </w:trPr>
        <w:tc>
          <w:tcPr>
            <w:tcW w:w="4195" w:type="dxa"/>
          </w:tcPr>
          <w:p w:rsidR="00114FB1" w:rsidRPr="00E01094" w:rsidRDefault="00114FB1" w:rsidP="00286261">
            <w:pPr>
              <w:spacing w:line="192" w:lineRule="auto"/>
            </w:pPr>
          </w:p>
          <w:p w:rsidR="00114FB1" w:rsidRPr="00E01094" w:rsidRDefault="00114FB1" w:rsidP="00286261">
            <w:pPr>
              <w:pStyle w:val="af"/>
              <w:tabs>
                <w:tab w:val="left" w:pos="4285"/>
              </w:tabs>
              <w:spacing w:line="192" w:lineRule="auto"/>
              <w:jc w:val="center"/>
              <w:rPr>
                <w:rStyle w:val="af5"/>
                <w:rFonts w:ascii="Times New Roman" w:eastAsiaTheme="majorEastAsia" w:hAnsi="Times New Roman" w:cs="Times New Roman"/>
                <w:noProof/>
                <w:color w:val="000000"/>
                <w:sz w:val="24"/>
                <w:szCs w:val="24"/>
              </w:rPr>
            </w:pPr>
            <w:r w:rsidRPr="00E01094">
              <w:rPr>
                <w:rStyle w:val="af5"/>
                <w:rFonts w:ascii="Times New Roman" w:eastAsiaTheme="majorEastAsia" w:hAnsi="Times New Roman" w:cs="Times New Roman"/>
                <w:noProof/>
                <w:color w:val="000000"/>
                <w:sz w:val="24"/>
                <w:szCs w:val="24"/>
              </w:rPr>
              <w:t xml:space="preserve">ЙЫШĂНУ </w:t>
            </w:r>
          </w:p>
          <w:p w:rsidR="00114FB1" w:rsidRPr="00E01094" w:rsidRDefault="00114FB1" w:rsidP="00286261"/>
          <w:p w:rsidR="00114FB1" w:rsidRPr="00E01094" w:rsidRDefault="00114FB1" w:rsidP="00286261">
            <w:pPr>
              <w:pStyle w:val="af"/>
              <w:jc w:val="center"/>
              <w:rPr>
                <w:rFonts w:ascii="Times New Roman" w:hAnsi="Times New Roman" w:cs="Times New Roman"/>
                <w:sz w:val="24"/>
                <w:szCs w:val="24"/>
              </w:rPr>
            </w:pPr>
            <w:r w:rsidRPr="00E01094">
              <w:rPr>
                <w:rFonts w:ascii="Times New Roman" w:hAnsi="Times New Roman" w:cs="Times New Roman"/>
                <w:noProof/>
                <w:sz w:val="24"/>
                <w:szCs w:val="24"/>
              </w:rPr>
              <w:t>________________№</w:t>
            </w:r>
          </w:p>
          <w:p w:rsidR="00114FB1" w:rsidRPr="00E01094" w:rsidRDefault="00114FB1" w:rsidP="00286261">
            <w:pPr>
              <w:jc w:val="center"/>
              <w:rPr>
                <w:noProof/>
                <w:color w:val="000000"/>
              </w:rPr>
            </w:pPr>
            <w:r w:rsidRPr="00E01094">
              <w:rPr>
                <w:noProof/>
                <w:color w:val="000000"/>
              </w:rPr>
              <w:t>Атнар сали</w:t>
            </w:r>
          </w:p>
        </w:tc>
        <w:tc>
          <w:tcPr>
            <w:tcW w:w="1173" w:type="dxa"/>
            <w:vMerge/>
          </w:tcPr>
          <w:p w:rsidR="00114FB1" w:rsidRPr="00E01094" w:rsidRDefault="00114FB1" w:rsidP="00286261">
            <w:pPr>
              <w:jc w:val="center"/>
            </w:pPr>
          </w:p>
        </w:tc>
        <w:tc>
          <w:tcPr>
            <w:tcW w:w="4202" w:type="dxa"/>
          </w:tcPr>
          <w:p w:rsidR="00114FB1" w:rsidRPr="00E01094" w:rsidRDefault="00114FB1" w:rsidP="00286261">
            <w:pPr>
              <w:pStyle w:val="af"/>
              <w:spacing w:line="192" w:lineRule="auto"/>
              <w:jc w:val="center"/>
              <w:rPr>
                <w:rStyle w:val="af5"/>
                <w:rFonts w:ascii="Times New Roman" w:eastAsiaTheme="majorEastAsia" w:hAnsi="Times New Roman" w:cs="Times New Roman"/>
                <w:noProof/>
                <w:color w:val="000000"/>
                <w:sz w:val="24"/>
                <w:szCs w:val="24"/>
              </w:rPr>
            </w:pPr>
          </w:p>
          <w:p w:rsidR="00114FB1" w:rsidRPr="00E01094" w:rsidRDefault="00114FB1" w:rsidP="00286261">
            <w:pPr>
              <w:pStyle w:val="af"/>
              <w:spacing w:line="192" w:lineRule="auto"/>
              <w:jc w:val="center"/>
              <w:rPr>
                <w:rStyle w:val="af5"/>
                <w:rFonts w:ascii="Times New Roman" w:eastAsiaTheme="majorEastAsia" w:hAnsi="Times New Roman" w:cs="Times New Roman"/>
                <w:noProof/>
                <w:color w:val="000000"/>
                <w:sz w:val="24"/>
                <w:szCs w:val="24"/>
              </w:rPr>
            </w:pPr>
            <w:r w:rsidRPr="00E01094">
              <w:rPr>
                <w:rStyle w:val="af5"/>
                <w:rFonts w:ascii="Times New Roman" w:eastAsiaTheme="majorEastAsia" w:hAnsi="Times New Roman" w:cs="Times New Roman"/>
                <w:noProof/>
                <w:color w:val="000000"/>
                <w:sz w:val="24"/>
                <w:szCs w:val="24"/>
              </w:rPr>
              <w:t>РЕШЕНИЕ</w:t>
            </w:r>
          </w:p>
          <w:p w:rsidR="00114FB1" w:rsidRPr="00E01094" w:rsidRDefault="00114FB1" w:rsidP="00286261"/>
          <w:p w:rsidR="00114FB1" w:rsidRPr="00E01094" w:rsidRDefault="00114FB1" w:rsidP="00286261">
            <w:pPr>
              <w:pStyle w:val="af"/>
              <w:jc w:val="center"/>
              <w:rPr>
                <w:rFonts w:ascii="Times New Roman" w:hAnsi="Times New Roman" w:cs="Times New Roman"/>
                <w:sz w:val="24"/>
                <w:szCs w:val="24"/>
              </w:rPr>
            </w:pPr>
            <w:r w:rsidRPr="00E01094">
              <w:rPr>
                <w:rFonts w:ascii="Times New Roman" w:hAnsi="Times New Roman" w:cs="Times New Roman"/>
                <w:noProof/>
                <w:sz w:val="24"/>
                <w:szCs w:val="24"/>
              </w:rPr>
              <w:t>______________ № ____</w:t>
            </w:r>
          </w:p>
          <w:p w:rsidR="00114FB1" w:rsidRPr="00E01094" w:rsidRDefault="00114FB1" w:rsidP="00286261">
            <w:pPr>
              <w:jc w:val="center"/>
              <w:rPr>
                <w:noProof/>
              </w:rPr>
            </w:pPr>
            <w:r w:rsidRPr="00E01094">
              <w:rPr>
                <w:noProof/>
              </w:rPr>
              <w:t>с.Атнары</w:t>
            </w:r>
          </w:p>
        </w:tc>
      </w:tr>
    </w:tbl>
    <w:p w:rsidR="00114FB1" w:rsidRPr="00114FB1" w:rsidRDefault="00114FB1" w:rsidP="00114FB1">
      <w:pPr>
        <w:pStyle w:val="6"/>
        <w:rPr>
          <w:rFonts w:ascii="Times New Roman" w:hAnsi="Times New Roman" w:cs="Times New Roman"/>
          <w:b/>
          <w:i w:val="0"/>
          <w:color w:val="000000" w:themeColor="text1"/>
        </w:rPr>
      </w:pPr>
      <w:r w:rsidRPr="00114FB1">
        <w:rPr>
          <w:rFonts w:ascii="Times New Roman" w:hAnsi="Times New Roman" w:cs="Times New Roman"/>
          <w:b/>
          <w:i w:val="0"/>
          <w:color w:val="000000" w:themeColor="text1"/>
        </w:rPr>
        <w:t>О бюджете Атнарского</w:t>
      </w:r>
    </w:p>
    <w:p w:rsidR="00114FB1" w:rsidRPr="00114FB1" w:rsidRDefault="00114FB1" w:rsidP="00114FB1">
      <w:pPr>
        <w:rPr>
          <w:b/>
          <w:bCs/>
          <w:color w:val="000000" w:themeColor="text1"/>
        </w:rPr>
      </w:pPr>
      <w:r w:rsidRPr="00114FB1">
        <w:rPr>
          <w:b/>
          <w:bCs/>
          <w:color w:val="000000" w:themeColor="text1"/>
        </w:rPr>
        <w:t>сельского поселения Красночетайского района</w:t>
      </w:r>
    </w:p>
    <w:p w:rsidR="00114FB1" w:rsidRPr="00114FB1" w:rsidRDefault="00114FB1" w:rsidP="00114FB1">
      <w:pPr>
        <w:rPr>
          <w:b/>
          <w:bCs/>
          <w:color w:val="000000" w:themeColor="text1"/>
        </w:rPr>
      </w:pPr>
      <w:r w:rsidRPr="00114FB1">
        <w:rPr>
          <w:b/>
          <w:bCs/>
          <w:color w:val="000000" w:themeColor="text1"/>
        </w:rPr>
        <w:t>Чувашской Республики на 2021 год</w:t>
      </w:r>
    </w:p>
    <w:p w:rsidR="00114FB1" w:rsidRPr="00114FB1" w:rsidRDefault="00114FB1" w:rsidP="00114FB1">
      <w:pPr>
        <w:rPr>
          <w:b/>
          <w:bCs/>
          <w:color w:val="000000" w:themeColor="text1"/>
        </w:rPr>
      </w:pPr>
      <w:r w:rsidRPr="00114FB1">
        <w:rPr>
          <w:b/>
          <w:bCs/>
          <w:color w:val="000000" w:themeColor="text1"/>
        </w:rPr>
        <w:t>и на плановый период 2022 и 2023 годов</w:t>
      </w:r>
    </w:p>
    <w:p w:rsidR="00114FB1" w:rsidRPr="00114FB1" w:rsidRDefault="00114FB1" w:rsidP="00114FB1">
      <w:pPr>
        <w:ind w:right="-6" w:firstLine="720"/>
        <w:rPr>
          <w:b/>
          <w:color w:val="000000" w:themeColor="text1"/>
        </w:rPr>
      </w:pPr>
    </w:p>
    <w:p w:rsidR="00114FB1" w:rsidRPr="00E01094" w:rsidRDefault="00114FB1" w:rsidP="00114FB1">
      <w:pPr>
        <w:pStyle w:val="4"/>
        <w:ind w:right="-6" w:firstLine="720"/>
      </w:pPr>
      <w:r>
        <w:rPr>
          <w:rFonts w:ascii="Times New Roman" w:hAnsi="Times New Roman" w:cs="Times New Roman"/>
          <w:i w:val="0"/>
          <w:color w:val="000000" w:themeColor="text1"/>
        </w:rPr>
        <w:t xml:space="preserve">                       </w:t>
      </w:r>
      <w:r w:rsidRPr="00114FB1">
        <w:rPr>
          <w:rFonts w:ascii="Times New Roman" w:hAnsi="Times New Roman" w:cs="Times New Roman"/>
          <w:i w:val="0"/>
          <w:color w:val="000000" w:themeColor="text1"/>
        </w:rPr>
        <w:t>Собрание депутатов Атнарского сельского поселения</w:t>
      </w:r>
    </w:p>
    <w:p w:rsidR="00114FB1" w:rsidRPr="00E01094" w:rsidRDefault="00114FB1" w:rsidP="00114FB1">
      <w:pPr>
        <w:jc w:val="center"/>
        <w:rPr>
          <w:b/>
        </w:rPr>
      </w:pPr>
      <w:r w:rsidRPr="00E01094">
        <w:rPr>
          <w:b/>
        </w:rPr>
        <w:t>Красночетайского района Чувашской Республики</w:t>
      </w:r>
    </w:p>
    <w:p w:rsidR="00114FB1" w:rsidRPr="00E01094" w:rsidRDefault="00114FB1" w:rsidP="00114FB1">
      <w:pPr>
        <w:ind w:right="-6" w:firstLine="720"/>
        <w:jc w:val="center"/>
        <w:rPr>
          <w:b/>
        </w:rPr>
      </w:pPr>
    </w:p>
    <w:p w:rsidR="00114FB1" w:rsidRPr="00E01094" w:rsidRDefault="00114FB1" w:rsidP="00114FB1">
      <w:pPr>
        <w:ind w:right="-6" w:firstLine="720"/>
        <w:jc w:val="center"/>
        <w:rPr>
          <w:b/>
        </w:rPr>
      </w:pPr>
      <w:r w:rsidRPr="00E01094">
        <w:rPr>
          <w:b/>
        </w:rPr>
        <w:t>РЕШИЛО:</w:t>
      </w:r>
    </w:p>
    <w:p w:rsidR="00114FB1" w:rsidRPr="00E01094" w:rsidRDefault="00114FB1" w:rsidP="00114FB1">
      <w:pPr>
        <w:ind w:right="-6" w:firstLine="720"/>
        <w:jc w:val="center"/>
        <w:rPr>
          <w:b/>
        </w:rPr>
      </w:pPr>
    </w:p>
    <w:p w:rsidR="00114FB1" w:rsidRPr="00E01094" w:rsidRDefault="00114FB1" w:rsidP="00114FB1">
      <w:pPr>
        <w:ind w:firstLine="540"/>
        <w:jc w:val="both"/>
        <w:rPr>
          <w:b/>
          <w:bCs/>
        </w:rPr>
      </w:pPr>
      <w:r w:rsidRPr="00E01094">
        <w:t xml:space="preserve">Статья 1. </w:t>
      </w:r>
      <w:r w:rsidRPr="00E01094">
        <w:rPr>
          <w:b/>
          <w:bCs/>
        </w:rPr>
        <w:t xml:space="preserve">Основные  характеристики  бюджета  Атнарского  сельского </w:t>
      </w:r>
    </w:p>
    <w:p w:rsidR="00114FB1" w:rsidRDefault="00114FB1" w:rsidP="00114FB1">
      <w:pPr>
        <w:ind w:left="1620" w:hanging="1620"/>
        <w:rPr>
          <w:b/>
          <w:bCs/>
        </w:rPr>
      </w:pPr>
      <w:r w:rsidRPr="00E01094">
        <w:rPr>
          <w:b/>
          <w:bCs/>
        </w:rPr>
        <w:t xml:space="preserve">                          поселения Красночетайского района Чувашкой Республики на </w:t>
      </w:r>
      <w:r>
        <w:rPr>
          <w:b/>
          <w:bCs/>
        </w:rPr>
        <w:t>2021</w:t>
      </w:r>
      <w:r w:rsidRPr="00E01094">
        <w:rPr>
          <w:b/>
          <w:bCs/>
        </w:rPr>
        <w:t xml:space="preserve"> год</w:t>
      </w:r>
    </w:p>
    <w:p w:rsidR="00114FB1" w:rsidRPr="00E01094" w:rsidRDefault="00114FB1" w:rsidP="00114FB1">
      <w:pPr>
        <w:ind w:left="1620" w:hanging="1620"/>
      </w:pPr>
      <w:r>
        <w:rPr>
          <w:b/>
          <w:bCs/>
        </w:rPr>
        <w:t xml:space="preserve">                          и на плановый период 2022 и 2023 годов  </w:t>
      </w:r>
      <w:r w:rsidRPr="00E01094">
        <w:t xml:space="preserve">          </w:t>
      </w:r>
    </w:p>
    <w:p w:rsidR="00114FB1" w:rsidRPr="00E01094" w:rsidRDefault="00114FB1" w:rsidP="00114FB1">
      <w:pPr>
        <w:ind w:firstLine="540"/>
        <w:jc w:val="both"/>
      </w:pPr>
      <w:r w:rsidRPr="00E01094">
        <w:t xml:space="preserve">1. Утвердить основные характеристики бюджета Атнарского сельского поселения Красночетайского района Чувашской Республики на </w:t>
      </w:r>
      <w:r>
        <w:t>2021</w:t>
      </w:r>
      <w:r w:rsidRPr="00E01094">
        <w:t xml:space="preserve"> год: </w:t>
      </w:r>
    </w:p>
    <w:p w:rsidR="00114FB1" w:rsidRPr="00E01094" w:rsidRDefault="00114FB1" w:rsidP="00114FB1">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t>5686753</w:t>
      </w:r>
      <w:r w:rsidRPr="00E01094">
        <w:t xml:space="preserve"> </w:t>
      </w:r>
      <w:r w:rsidRPr="00E01094">
        <w:rPr>
          <w:color w:val="333300"/>
        </w:rPr>
        <w:t xml:space="preserve"> рублей, в том числе объем безвозмездных поступлений в</w:t>
      </w:r>
      <w:r w:rsidRPr="00255DDF">
        <w:rPr>
          <w:color w:val="333300"/>
        </w:rPr>
        <w:t xml:space="preserve"> </w:t>
      </w:r>
      <w:r w:rsidRPr="00E01094">
        <w:rPr>
          <w:color w:val="333300"/>
        </w:rPr>
        <w:t xml:space="preserve"> сумме </w:t>
      </w:r>
      <w:r>
        <w:rPr>
          <w:color w:val="333300"/>
        </w:rPr>
        <w:t>4045653</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4045653 </w:t>
      </w:r>
      <w:r w:rsidRPr="00E01094">
        <w:rPr>
          <w:color w:val="333300"/>
        </w:rPr>
        <w:t>рубл</w:t>
      </w:r>
      <w:r>
        <w:rPr>
          <w:color w:val="333300"/>
        </w:rPr>
        <w:t>ей</w:t>
      </w:r>
      <w:r w:rsidRPr="00E01094">
        <w:rPr>
          <w:color w:val="333300"/>
        </w:rPr>
        <w:t xml:space="preserve">; </w:t>
      </w:r>
    </w:p>
    <w:p w:rsidR="00114FB1" w:rsidRPr="00E01094" w:rsidRDefault="00114FB1" w:rsidP="00114FB1">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t>5686753</w:t>
      </w:r>
      <w:r w:rsidRPr="00E01094">
        <w:t xml:space="preserve"> рубл</w:t>
      </w:r>
      <w:r>
        <w:t>ей</w:t>
      </w:r>
      <w:r w:rsidRPr="00E01094">
        <w:t xml:space="preserve">; </w:t>
      </w:r>
    </w:p>
    <w:p w:rsidR="00114FB1" w:rsidRPr="00E01094" w:rsidRDefault="00114FB1" w:rsidP="00114FB1">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114FB1" w:rsidRDefault="00114FB1" w:rsidP="00114FB1">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2022</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114FB1" w:rsidRPr="00E01094" w:rsidRDefault="00114FB1" w:rsidP="00114FB1">
      <w:pPr>
        <w:ind w:firstLine="540"/>
        <w:jc w:val="both"/>
      </w:pPr>
      <w:r>
        <w:rPr>
          <w:color w:val="333300"/>
        </w:rPr>
        <w:t xml:space="preserve">2. </w:t>
      </w:r>
      <w:r w:rsidRPr="00E01094">
        <w:t xml:space="preserve"> Утвердить основные характеристики бюджета Атнарского сельского поселения Красночетайского района Чувашской Республики на </w:t>
      </w:r>
      <w:r>
        <w:t>2022</w:t>
      </w:r>
      <w:r w:rsidRPr="00E01094">
        <w:t xml:space="preserve"> год: </w:t>
      </w:r>
    </w:p>
    <w:p w:rsidR="00114FB1" w:rsidRPr="00E01094" w:rsidRDefault="00114FB1" w:rsidP="00114FB1">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t>5521632</w:t>
      </w:r>
      <w:r w:rsidRPr="00E01094">
        <w:rPr>
          <w:color w:val="333300"/>
        </w:rPr>
        <w:t xml:space="preserve"> рублей, в том числе объем безвозмездных поступлений в сумме </w:t>
      </w:r>
      <w:r>
        <w:rPr>
          <w:color w:val="333300"/>
        </w:rPr>
        <w:t>3878532</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3878532  </w:t>
      </w:r>
      <w:r w:rsidRPr="00E01094">
        <w:rPr>
          <w:color w:val="333300"/>
        </w:rPr>
        <w:t>рубл</w:t>
      </w:r>
      <w:r>
        <w:rPr>
          <w:color w:val="333300"/>
        </w:rPr>
        <w:t>ей</w:t>
      </w:r>
      <w:r w:rsidRPr="00E01094">
        <w:rPr>
          <w:color w:val="333300"/>
        </w:rPr>
        <w:t xml:space="preserve">; </w:t>
      </w:r>
    </w:p>
    <w:p w:rsidR="00114FB1" w:rsidRPr="00E01094" w:rsidRDefault="00114FB1" w:rsidP="00114FB1">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t>5521632</w:t>
      </w:r>
      <w:r w:rsidRPr="00E01094">
        <w:t xml:space="preserve"> рубл</w:t>
      </w:r>
      <w:r>
        <w:t>я, в том числе условно утвержденные расходы в сумме</w:t>
      </w:r>
      <w:r w:rsidRPr="005340BC">
        <w:t xml:space="preserve"> </w:t>
      </w:r>
      <w:r>
        <w:t>103</w:t>
      </w:r>
      <w:r w:rsidRPr="005340BC">
        <w:t>000</w:t>
      </w:r>
      <w:r>
        <w:t xml:space="preserve"> рублей</w:t>
      </w:r>
      <w:r w:rsidRPr="00E01094">
        <w:t xml:space="preserve">; </w:t>
      </w:r>
    </w:p>
    <w:p w:rsidR="00114FB1" w:rsidRPr="00E01094" w:rsidRDefault="00114FB1" w:rsidP="00114FB1">
      <w:pPr>
        <w:ind w:firstLine="540"/>
        <w:jc w:val="both"/>
      </w:pPr>
      <w:r w:rsidRPr="00E01094">
        <w:lastRenderedPageBreak/>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114FB1" w:rsidRDefault="00114FB1" w:rsidP="00114FB1">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2023</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114FB1" w:rsidRPr="00E01094" w:rsidRDefault="00114FB1" w:rsidP="00114FB1">
      <w:pPr>
        <w:ind w:firstLine="540"/>
        <w:jc w:val="both"/>
      </w:pPr>
      <w:r>
        <w:rPr>
          <w:color w:val="333300"/>
        </w:rPr>
        <w:t xml:space="preserve">3. </w:t>
      </w:r>
      <w:r w:rsidRPr="00E01094">
        <w:t xml:space="preserve">Утвердить основные характеристики бюджета Атнарского сельского поселения Красночетайского района Чувашской Республики на </w:t>
      </w:r>
      <w:r>
        <w:t>2023</w:t>
      </w:r>
      <w:r w:rsidRPr="00E01094">
        <w:t xml:space="preserve"> год: </w:t>
      </w:r>
    </w:p>
    <w:p w:rsidR="00114FB1" w:rsidRPr="00E01094" w:rsidRDefault="00114FB1" w:rsidP="00114FB1">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t>5421399</w:t>
      </w:r>
      <w:r w:rsidRPr="00E01094">
        <w:rPr>
          <w:color w:val="333300"/>
        </w:rPr>
        <w:t xml:space="preserve"> рублей, в том числе объем безвозмездных поступлений в сумме </w:t>
      </w:r>
      <w:r>
        <w:rPr>
          <w:color w:val="333300"/>
        </w:rPr>
        <w:t>3777799</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3777799 </w:t>
      </w:r>
      <w:r w:rsidRPr="00E01094">
        <w:rPr>
          <w:color w:val="333300"/>
        </w:rPr>
        <w:t>рубл</w:t>
      </w:r>
      <w:r>
        <w:rPr>
          <w:color w:val="333300"/>
        </w:rPr>
        <w:t>ей</w:t>
      </w:r>
      <w:r w:rsidRPr="00E01094">
        <w:rPr>
          <w:color w:val="333300"/>
        </w:rPr>
        <w:t xml:space="preserve">; </w:t>
      </w:r>
    </w:p>
    <w:p w:rsidR="00114FB1" w:rsidRPr="00E01094" w:rsidRDefault="00114FB1" w:rsidP="00114FB1">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t>5421399</w:t>
      </w:r>
      <w:r w:rsidRPr="00E01094">
        <w:t xml:space="preserve"> рубл</w:t>
      </w:r>
      <w:r>
        <w:t>ей, в том числе условно утвержденные расходы в сумме 201</w:t>
      </w:r>
      <w:r w:rsidRPr="005340BC">
        <w:t xml:space="preserve">000 </w:t>
      </w:r>
      <w:r>
        <w:t>рублей</w:t>
      </w:r>
      <w:r w:rsidRPr="00E01094">
        <w:t xml:space="preserve">; </w:t>
      </w:r>
    </w:p>
    <w:p w:rsidR="00114FB1" w:rsidRPr="00E01094" w:rsidRDefault="00114FB1" w:rsidP="00114FB1">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114FB1" w:rsidRDefault="00114FB1" w:rsidP="00114FB1">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2023</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114FB1" w:rsidRDefault="00114FB1" w:rsidP="00114FB1">
      <w:pPr>
        <w:ind w:firstLine="540"/>
        <w:jc w:val="both"/>
        <w:rPr>
          <w:color w:val="333300"/>
        </w:rPr>
      </w:pPr>
    </w:p>
    <w:p w:rsidR="00114FB1" w:rsidRPr="00E01094" w:rsidRDefault="00114FB1" w:rsidP="00114FB1">
      <w:pPr>
        <w:ind w:left="540"/>
        <w:jc w:val="both"/>
      </w:pPr>
      <w:r w:rsidRPr="00E01094">
        <w:t xml:space="preserve">Статья 2. </w:t>
      </w:r>
      <w:r w:rsidRPr="00E01094">
        <w:rPr>
          <w:b/>
          <w:bCs/>
        </w:rPr>
        <w:t xml:space="preserve">Нормативы распределения доходов между местными бюджетами </w:t>
      </w:r>
    </w:p>
    <w:p w:rsidR="00114FB1" w:rsidRPr="00E01094" w:rsidRDefault="00114FB1" w:rsidP="00114FB1">
      <w:pPr>
        <w:ind w:firstLine="540"/>
        <w:jc w:val="both"/>
      </w:pPr>
      <w:r w:rsidRPr="00E01094">
        <w:t>В соответствии с пунктом 2 статьи 184.1 Бюджетного кодекса Российской Федерации, статьей 4 Решения Собрания депутатов Атнарского сельского поселения  Красночетайского района Чувашской Республики «Об утверждении Положения о регулировании бюджетных правоотношений в Атнарском сельском поселении  Красночетайского района Чуваш</w:t>
      </w:r>
      <w:r>
        <w:t>с</w:t>
      </w:r>
      <w:r w:rsidRPr="00E01094">
        <w:t xml:space="preserve">кой Республики» учесть нормативы распределения доходов между местными бюджетами на </w:t>
      </w:r>
      <w:r>
        <w:t xml:space="preserve"> 2021</w:t>
      </w:r>
      <w:r w:rsidRPr="00E01094">
        <w:t xml:space="preserve"> год, не установленные бюджетным законодательством Российской Федерации, согласно приложению 1 к настоящему Решению. </w:t>
      </w:r>
    </w:p>
    <w:p w:rsidR="00114FB1" w:rsidRPr="00E01094" w:rsidRDefault="00114FB1" w:rsidP="00114FB1">
      <w:pPr>
        <w:ind w:left="540"/>
        <w:jc w:val="both"/>
      </w:pPr>
    </w:p>
    <w:p w:rsidR="00114FB1" w:rsidRPr="00E01094" w:rsidRDefault="00114FB1" w:rsidP="00114FB1">
      <w:pPr>
        <w:ind w:left="1620" w:hanging="1080"/>
        <w:jc w:val="both"/>
      </w:pPr>
      <w:r w:rsidRPr="00E01094">
        <w:t>Статья 3.</w:t>
      </w:r>
      <w:r w:rsidRPr="00E01094">
        <w:rPr>
          <w:b/>
        </w:rPr>
        <w:t xml:space="preserve">  </w:t>
      </w:r>
      <w:r w:rsidRPr="00E01094">
        <w:rPr>
          <w:b/>
          <w:bCs/>
        </w:rPr>
        <w:t xml:space="preserve">Главные администраторы доходов бюджета Атнарского сельского поселения </w:t>
      </w:r>
      <w:r w:rsidRPr="00E01094">
        <w:rPr>
          <w:b/>
        </w:rPr>
        <w:t>Красночетайского района Чувашской Республики  и главные администраторы источников финансирования дефицита бюджета Атнарского сельского поселения Красночетайского района Чувашской Республики</w:t>
      </w:r>
    </w:p>
    <w:p w:rsidR="00114FB1" w:rsidRPr="00E01094" w:rsidRDefault="00114FB1" w:rsidP="00114FB1">
      <w:pPr>
        <w:ind w:firstLine="540"/>
        <w:jc w:val="both"/>
      </w:pPr>
      <w:r w:rsidRPr="00E01094">
        <w:t xml:space="preserve">1. Утвердить перечень главных администраторов доходов бюджета Атнарского сельского поселения  Красночетайского района Чувашской Республики согласно приложению 2  к настоящему Решению. </w:t>
      </w:r>
    </w:p>
    <w:p w:rsidR="00114FB1" w:rsidRPr="00E01094" w:rsidRDefault="00114FB1" w:rsidP="00114FB1">
      <w:pPr>
        <w:ind w:firstLine="540"/>
        <w:jc w:val="both"/>
      </w:pPr>
      <w:r w:rsidRPr="00E01094">
        <w:t xml:space="preserve">2.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 </w:t>
      </w:r>
    </w:p>
    <w:p w:rsidR="00114FB1" w:rsidRPr="00E01094" w:rsidRDefault="00114FB1" w:rsidP="00114FB1">
      <w:pPr>
        <w:ind w:firstLine="540"/>
        <w:jc w:val="both"/>
      </w:pPr>
      <w:r w:rsidRPr="00E01094">
        <w:t xml:space="preserve">3. Установить,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114FB1" w:rsidRPr="00E01094" w:rsidRDefault="00114FB1" w:rsidP="00114FB1">
      <w:pPr>
        <w:ind w:firstLine="540"/>
        <w:jc w:val="both"/>
      </w:pPr>
      <w:r w:rsidRPr="00E01094">
        <w:t xml:space="preserve">4. Установить,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 осуществляющий полномочия по </w:t>
      </w:r>
      <w:r w:rsidRPr="00E01094">
        <w:lastRenderedPageBreak/>
        <w:t xml:space="preserve">формированию и исполнению бюджета Атнарского сельского поселения в соответствии с заключенным соглашением. </w:t>
      </w:r>
    </w:p>
    <w:p w:rsidR="00114FB1" w:rsidRPr="00E01094" w:rsidRDefault="00114FB1" w:rsidP="00114FB1">
      <w:pPr>
        <w:ind w:left="540"/>
        <w:jc w:val="both"/>
      </w:pPr>
    </w:p>
    <w:p w:rsidR="00114FB1" w:rsidRPr="00E01094" w:rsidRDefault="00114FB1" w:rsidP="00114FB1">
      <w:pPr>
        <w:ind w:left="1800" w:hanging="1260"/>
        <w:jc w:val="both"/>
        <w:rPr>
          <w:b/>
          <w:bCs/>
          <w:spacing w:val="2"/>
        </w:rPr>
      </w:pPr>
      <w:r w:rsidRPr="00E01094">
        <w:rPr>
          <w:spacing w:val="2"/>
        </w:rPr>
        <w:t>Статья 4.</w:t>
      </w:r>
      <w:r w:rsidRPr="00E01094">
        <w:rPr>
          <w:b/>
          <w:bCs/>
          <w:spacing w:val="2"/>
        </w:rPr>
        <w:t xml:space="preserve"> Прогнозируемые объемы доходов бюджета Атнарского сельского поселения Красночетайского района Чувашской Республики на </w:t>
      </w:r>
      <w:r>
        <w:rPr>
          <w:b/>
          <w:bCs/>
          <w:spacing w:val="2"/>
        </w:rPr>
        <w:t>2021</w:t>
      </w:r>
      <w:r w:rsidRPr="00E01094">
        <w:rPr>
          <w:b/>
          <w:bCs/>
          <w:spacing w:val="2"/>
        </w:rPr>
        <w:t xml:space="preserve"> год</w:t>
      </w:r>
      <w:r>
        <w:rPr>
          <w:b/>
          <w:bCs/>
          <w:spacing w:val="2"/>
        </w:rPr>
        <w:t xml:space="preserve"> и на плановый период 2021 и 2022 годов</w:t>
      </w:r>
    </w:p>
    <w:p w:rsidR="00114FB1" w:rsidRDefault="00114FB1" w:rsidP="00114FB1">
      <w:pPr>
        <w:ind w:firstLine="540"/>
        <w:jc w:val="both"/>
      </w:pPr>
      <w:r w:rsidRPr="00E01094">
        <w:t xml:space="preserve">      Учесть в бюджете Атнарского сельского поселения Красночетайского района Чувашской Республики прогнозируемы</w:t>
      </w:r>
      <w:r>
        <w:t>е</w:t>
      </w:r>
      <w:r w:rsidRPr="00E01094">
        <w:t xml:space="preserve"> объем</w:t>
      </w:r>
      <w:r>
        <w:t>ы</w:t>
      </w:r>
      <w:r w:rsidRPr="00E01094">
        <w:t xml:space="preserve"> доходов Атнарского сельского поселения Красночетайского района Чувашской Республики</w:t>
      </w:r>
      <w:r>
        <w:t>:</w:t>
      </w:r>
    </w:p>
    <w:p w:rsidR="00114FB1" w:rsidRDefault="00114FB1" w:rsidP="00114FB1">
      <w:pPr>
        <w:ind w:firstLine="540"/>
        <w:jc w:val="both"/>
      </w:pPr>
      <w:r>
        <w:t>на 2021 год</w:t>
      </w:r>
      <w:r w:rsidRPr="00E01094">
        <w:t xml:space="preserve"> согласно приложению 4 к настоящему Решению</w:t>
      </w:r>
      <w:r>
        <w:t>;</w:t>
      </w:r>
    </w:p>
    <w:p w:rsidR="00114FB1" w:rsidRPr="00E01094" w:rsidRDefault="00114FB1" w:rsidP="00114FB1">
      <w:pPr>
        <w:ind w:firstLine="540"/>
        <w:jc w:val="both"/>
      </w:pPr>
      <w:r>
        <w:t>на 2022 и 2023 годы согласно приложению 5 к настоящему Решению.</w:t>
      </w:r>
    </w:p>
    <w:p w:rsidR="00114FB1" w:rsidRPr="00E01094" w:rsidRDefault="00114FB1" w:rsidP="00114FB1">
      <w:pPr>
        <w:shd w:val="clear" w:color="auto" w:fill="FFFFFF"/>
        <w:spacing w:line="312" w:lineRule="auto"/>
        <w:jc w:val="both"/>
        <w:rPr>
          <w:spacing w:val="2"/>
        </w:rPr>
      </w:pPr>
    </w:p>
    <w:p w:rsidR="00114FB1" w:rsidRPr="00E01094" w:rsidRDefault="00114FB1" w:rsidP="00114FB1">
      <w:pPr>
        <w:ind w:firstLine="540"/>
        <w:jc w:val="both"/>
        <w:rPr>
          <w:b/>
          <w:bCs/>
        </w:rPr>
      </w:pPr>
      <w:r w:rsidRPr="00E01094">
        <w:t>Статья 5.</w:t>
      </w:r>
      <w:r w:rsidRPr="00E01094">
        <w:rPr>
          <w:b/>
        </w:rPr>
        <w:t xml:space="preserve">  </w:t>
      </w:r>
      <w:r w:rsidRPr="00E01094">
        <w:rPr>
          <w:b/>
          <w:bCs/>
        </w:rPr>
        <w:t xml:space="preserve">Бюджетные ассигнования бюджета Атнарского сельского </w:t>
      </w:r>
    </w:p>
    <w:p w:rsidR="00114FB1" w:rsidRDefault="00114FB1" w:rsidP="00114FB1">
      <w:pPr>
        <w:ind w:left="1620" w:hanging="1620"/>
        <w:rPr>
          <w:b/>
          <w:bCs/>
        </w:rPr>
      </w:pPr>
      <w:r w:rsidRPr="00E01094">
        <w:rPr>
          <w:b/>
          <w:bCs/>
        </w:rPr>
        <w:t xml:space="preserve">                          поселения </w:t>
      </w:r>
      <w:r w:rsidRPr="00E01094">
        <w:rPr>
          <w:b/>
        </w:rPr>
        <w:t xml:space="preserve">Красночетайского района Чувашской Республики </w:t>
      </w:r>
      <w:r w:rsidRPr="00E01094">
        <w:rPr>
          <w:b/>
          <w:bCs/>
        </w:rPr>
        <w:t xml:space="preserve">на </w:t>
      </w:r>
      <w:r>
        <w:rPr>
          <w:b/>
          <w:bCs/>
        </w:rPr>
        <w:t>2021</w:t>
      </w:r>
      <w:r w:rsidRPr="00E01094">
        <w:rPr>
          <w:b/>
          <w:bCs/>
        </w:rPr>
        <w:t xml:space="preserve"> год</w:t>
      </w:r>
    </w:p>
    <w:p w:rsidR="00114FB1" w:rsidRPr="00E01094" w:rsidRDefault="00114FB1" w:rsidP="00114FB1">
      <w:pPr>
        <w:ind w:left="1620" w:hanging="1620"/>
        <w:rPr>
          <w:b/>
          <w:bCs/>
        </w:rPr>
      </w:pPr>
      <w:r>
        <w:rPr>
          <w:b/>
          <w:bCs/>
        </w:rPr>
        <w:t xml:space="preserve">                          и на плановый период 2022 и 2023 годов</w:t>
      </w:r>
      <w:r w:rsidRPr="00E01094">
        <w:rPr>
          <w:b/>
        </w:rPr>
        <w:t xml:space="preserve"> </w:t>
      </w:r>
    </w:p>
    <w:p w:rsidR="00114FB1" w:rsidRPr="00E01094" w:rsidRDefault="00114FB1" w:rsidP="00114FB1">
      <w:pPr>
        <w:numPr>
          <w:ilvl w:val="0"/>
          <w:numId w:val="35"/>
        </w:numPr>
        <w:jc w:val="both"/>
      </w:pPr>
      <w:r w:rsidRPr="00E01094">
        <w:t>Утвердить:</w:t>
      </w:r>
    </w:p>
    <w:p w:rsidR="00114FB1" w:rsidRDefault="00114FB1" w:rsidP="00114FB1">
      <w:pPr>
        <w:ind w:firstLine="540"/>
        <w:jc w:val="both"/>
        <w:rPr>
          <w:color w:val="000000"/>
        </w:rPr>
      </w:pPr>
      <w:r>
        <w:t>а</w:t>
      </w:r>
      <w:r w:rsidRPr="00E01094">
        <w:t xml:space="preserve">) </w:t>
      </w:r>
      <w:r>
        <w:t xml:space="preserve"> </w:t>
      </w:r>
      <w:r w:rsidRPr="00E01094">
        <w:t xml:space="preserve">распределение бюджетных ассигнований по разделам, подразделам, целевым статьям </w:t>
      </w:r>
      <w:r w:rsidRPr="00E01094">
        <w:rPr>
          <w:color w:val="000000"/>
        </w:rPr>
        <w:t xml:space="preserve">(муниципальным программам Красночетайского района Чувашской Республики и непрограммным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w:t>
      </w:r>
      <w:r>
        <w:rPr>
          <w:color w:val="000000"/>
        </w:rPr>
        <w:t>2021</w:t>
      </w:r>
      <w:r w:rsidRPr="00E01094">
        <w:rPr>
          <w:color w:val="000000"/>
        </w:rPr>
        <w:t xml:space="preserve"> год согласно приложению </w:t>
      </w:r>
      <w:r>
        <w:rPr>
          <w:color w:val="000000"/>
        </w:rPr>
        <w:t>6</w:t>
      </w:r>
      <w:r w:rsidRPr="00E01094">
        <w:rPr>
          <w:color w:val="000000"/>
        </w:rPr>
        <w:t xml:space="preserve"> к настоящему Решению;</w:t>
      </w:r>
    </w:p>
    <w:p w:rsidR="00114FB1" w:rsidRDefault="00114FB1" w:rsidP="00114FB1">
      <w:pPr>
        <w:ind w:firstLine="540"/>
        <w:jc w:val="both"/>
        <w:rPr>
          <w:color w:val="000000"/>
        </w:rPr>
      </w:pPr>
      <w:r>
        <w:rPr>
          <w:color w:val="000000"/>
        </w:rPr>
        <w:t xml:space="preserve">б)  </w:t>
      </w:r>
      <w:r w:rsidRPr="00E01094">
        <w:t xml:space="preserve">распределение бюджетных ассигнований по разделам, подразделам, целевым статьям </w:t>
      </w:r>
      <w:r w:rsidRPr="00E01094">
        <w:rPr>
          <w:color w:val="000000"/>
        </w:rPr>
        <w:t xml:space="preserve">(муниципальным программам Красночетайского района Чувашской Республики и непрограммным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w:t>
      </w:r>
      <w:r>
        <w:rPr>
          <w:color w:val="000000"/>
        </w:rPr>
        <w:t>2022 и 2023</w:t>
      </w:r>
      <w:r w:rsidRPr="00E01094">
        <w:rPr>
          <w:color w:val="000000"/>
        </w:rPr>
        <w:t xml:space="preserve"> год</w:t>
      </w:r>
      <w:r>
        <w:rPr>
          <w:color w:val="000000"/>
        </w:rPr>
        <w:t>ы</w:t>
      </w:r>
      <w:r w:rsidRPr="00E01094">
        <w:rPr>
          <w:color w:val="000000"/>
        </w:rPr>
        <w:t xml:space="preserve"> согласно приложению </w:t>
      </w:r>
      <w:r>
        <w:rPr>
          <w:color w:val="000000"/>
        </w:rPr>
        <w:t>7</w:t>
      </w:r>
      <w:r w:rsidRPr="00E01094">
        <w:rPr>
          <w:color w:val="000000"/>
        </w:rPr>
        <w:t xml:space="preserve"> к настоящему Решению;</w:t>
      </w:r>
    </w:p>
    <w:p w:rsidR="00114FB1" w:rsidRDefault="00114FB1" w:rsidP="00114FB1">
      <w:pPr>
        <w:ind w:firstLine="540"/>
        <w:jc w:val="both"/>
      </w:pPr>
      <w:r>
        <w:t>в</w:t>
      </w:r>
      <w:r w:rsidRPr="00E01094">
        <w:t xml:space="preserve">) 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2021</w:t>
      </w:r>
      <w:r w:rsidRPr="00E01094">
        <w:t xml:space="preserve"> год согласно приложению </w:t>
      </w:r>
      <w:r>
        <w:t>8</w:t>
      </w:r>
      <w:r w:rsidRPr="00E01094">
        <w:t xml:space="preserve"> к настоящему Решению;</w:t>
      </w:r>
    </w:p>
    <w:p w:rsidR="00114FB1" w:rsidRDefault="00114FB1" w:rsidP="00114FB1">
      <w:pPr>
        <w:ind w:firstLine="540"/>
        <w:jc w:val="both"/>
      </w:pPr>
      <w:r>
        <w:t xml:space="preserve">г) </w:t>
      </w:r>
      <w:r w:rsidRPr="00E01094">
        <w:t xml:space="preserve">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2022 и 2023</w:t>
      </w:r>
      <w:r w:rsidRPr="00E01094">
        <w:t xml:space="preserve"> год</w:t>
      </w:r>
      <w:r>
        <w:t>ы</w:t>
      </w:r>
      <w:r w:rsidRPr="00E01094">
        <w:t xml:space="preserve"> согласно приложению </w:t>
      </w:r>
      <w:r>
        <w:t>9</w:t>
      </w:r>
      <w:r w:rsidRPr="00E01094">
        <w:t xml:space="preserve"> к настоящему Решению;</w:t>
      </w:r>
    </w:p>
    <w:p w:rsidR="00114FB1" w:rsidRDefault="00114FB1" w:rsidP="00114FB1">
      <w:pPr>
        <w:ind w:firstLine="540"/>
        <w:jc w:val="both"/>
      </w:pPr>
      <w:r>
        <w:t>д</w:t>
      </w:r>
      <w:r w:rsidRPr="00E01094">
        <w:t xml:space="preserve">) 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2021</w:t>
      </w:r>
      <w:r w:rsidRPr="00E01094">
        <w:t xml:space="preserve"> год согласно приложению </w:t>
      </w:r>
      <w:r>
        <w:t>10</w:t>
      </w:r>
      <w:r w:rsidRPr="00E01094">
        <w:t xml:space="preserve"> к настоящему Решению</w:t>
      </w:r>
      <w:r>
        <w:t>;</w:t>
      </w:r>
    </w:p>
    <w:p w:rsidR="00114FB1" w:rsidRDefault="00114FB1" w:rsidP="00114FB1">
      <w:pPr>
        <w:ind w:firstLine="540"/>
        <w:jc w:val="both"/>
      </w:pPr>
      <w:r>
        <w:t xml:space="preserve">е) </w:t>
      </w:r>
      <w:r w:rsidRPr="00E01094">
        <w:t xml:space="preserve">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2022 и 2023</w:t>
      </w:r>
      <w:r w:rsidRPr="00E01094">
        <w:t xml:space="preserve"> год</w:t>
      </w:r>
      <w:r>
        <w:t>ы</w:t>
      </w:r>
      <w:r w:rsidRPr="00E01094">
        <w:t xml:space="preserve"> согласно приложению </w:t>
      </w:r>
      <w:r>
        <w:t>11</w:t>
      </w:r>
      <w:r w:rsidRPr="00E01094">
        <w:t xml:space="preserve"> к настоящему Решению</w:t>
      </w:r>
      <w:r>
        <w:t>.</w:t>
      </w:r>
    </w:p>
    <w:p w:rsidR="00114FB1" w:rsidRPr="00E01094" w:rsidRDefault="00114FB1" w:rsidP="00114FB1">
      <w:pPr>
        <w:ind w:firstLine="540"/>
        <w:jc w:val="both"/>
      </w:pPr>
      <w:r w:rsidRPr="00E01094">
        <w:t xml:space="preserve">2. Утвердить общий объем бюджетных ассигнований на исполнение публичных нормативных обязательств на </w:t>
      </w:r>
      <w:r>
        <w:t>2021</w:t>
      </w:r>
      <w:r w:rsidRPr="00E01094">
        <w:t xml:space="preserve"> год в сумме 0,0  рублей</w:t>
      </w:r>
      <w:r>
        <w:t>, на 2022 год в сумме 0,0 рублей, на 2023 год в сумме 0,0 рублей</w:t>
      </w:r>
      <w:r w:rsidRPr="00E01094">
        <w:t>.</w:t>
      </w:r>
    </w:p>
    <w:p w:rsidR="00114FB1" w:rsidRPr="00E01094" w:rsidRDefault="00114FB1" w:rsidP="00114FB1">
      <w:pPr>
        <w:ind w:firstLine="540"/>
        <w:jc w:val="both"/>
      </w:pPr>
      <w:r w:rsidRPr="00E01094">
        <w:t>3. Утвердить:</w:t>
      </w:r>
    </w:p>
    <w:p w:rsidR="00114FB1" w:rsidRDefault="00114FB1" w:rsidP="00114FB1">
      <w:pPr>
        <w:autoSpaceDE w:val="0"/>
        <w:autoSpaceDN w:val="0"/>
        <w:adjustRightInd w:val="0"/>
        <w:ind w:firstLine="540"/>
        <w:jc w:val="both"/>
      </w:pPr>
      <w:r w:rsidRPr="00E01094">
        <w:t xml:space="preserve">объем бюджетных ассигнований Дорожного фонда </w:t>
      </w:r>
      <w:r w:rsidRPr="00E01094">
        <w:rPr>
          <w:color w:val="000000"/>
        </w:rPr>
        <w:t xml:space="preserve">Атнарского сельского поселения </w:t>
      </w:r>
      <w:r w:rsidRPr="00E01094">
        <w:t>Красночетайского района Чувашской Республики</w:t>
      </w:r>
      <w:r>
        <w:t>:</w:t>
      </w:r>
    </w:p>
    <w:p w:rsidR="00114FB1" w:rsidRDefault="00114FB1" w:rsidP="00114FB1">
      <w:pPr>
        <w:autoSpaceDE w:val="0"/>
        <w:autoSpaceDN w:val="0"/>
        <w:adjustRightInd w:val="0"/>
        <w:ind w:firstLine="540"/>
        <w:jc w:val="both"/>
      </w:pPr>
      <w:r w:rsidRPr="00E01094">
        <w:t xml:space="preserve">на </w:t>
      </w:r>
      <w:r>
        <w:t>2021</w:t>
      </w:r>
      <w:r w:rsidRPr="00E01094">
        <w:t xml:space="preserve"> год в сумме </w:t>
      </w:r>
      <w:r w:rsidRPr="009B35F4">
        <w:t>1</w:t>
      </w:r>
      <w:r>
        <w:t>348286</w:t>
      </w:r>
      <w:r w:rsidRPr="00E01094">
        <w:t xml:space="preserve"> рубл</w:t>
      </w:r>
      <w:r>
        <w:t>ей</w:t>
      </w:r>
      <w:r w:rsidRPr="00E01094">
        <w:t>;</w:t>
      </w:r>
    </w:p>
    <w:p w:rsidR="00114FB1" w:rsidRDefault="00114FB1" w:rsidP="00114FB1">
      <w:pPr>
        <w:autoSpaceDE w:val="0"/>
        <w:autoSpaceDN w:val="0"/>
        <w:adjustRightInd w:val="0"/>
        <w:ind w:firstLine="540"/>
        <w:jc w:val="both"/>
      </w:pPr>
      <w:r w:rsidRPr="00E01094">
        <w:t xml:space="preserve">на </w:t>
      </w:r>
      <w:r>
        <w:t>2022</w:t>
      </w:r>
      <w:r w:rsidRPr="00E01094">
        <w:t xml:space="preserve"> год в сумме </w:t>
      </w:r>
      <w:r>
        <w:t>1737632</w:t>
      </w:r>
      <w:r w:rsidRPr="00E01094">
        <w:t xml:space="preserve"> рубл</w:t>
      </w:r>
      <w:r>
        <w:t>я</w:t>
      </w:r>
      <w:r w:rsidRPr="00E01094">
        <w:t>;</w:t>
      </w:r>
    </w:p>
    <w:p w:rsidR="00114FB1" w:rsidRDefault="00114FB1" w:rsidP="00114FB1">
      <w:pPr>
        <w:autoSpaceDE w:val="0"/>
        <w:autoSpaceDN w:val="0"/>
        <w:adjustRightInd w:val="0"/>
        <w:ind w:firstLine="540"/>
        <w:jc w:val="both"/>
      </w:pPr>
      <w:r w:rsidRPr="00E01094">
        <w:t xml:space="preserve">на </w:t>
      </w:r>
      <w:r>
        <w:t>2023</w:t>
      </w:r>
      <w:r w:rsidRPr="00E01094">
        <w:t xml:space="preserve"> год в сумме </w:t>
      </w:r>
      <w:r>
        <w:t xml:space="preserve">1737632 </w:t>
      </w:r>
      <w:r w:rsidRPr="00E01094">
        <w:t>рубл</w:t>
      </w:r>
      <w:r>
        <w:t>я</w:t>
      </w:r>
      <w:r w:rsidRPr="00E01094">
        <w:t>;</w:t>
      </w:r>
    </w:p>
    <w:p w:rsidR="00114FB1" w:rsidRDefault="00114FB1" w:rsidP="00114FB1">
      <w:pPr>
        <w:autoSpaceDE w:val="0"/>
        <w:autoSpaceDN w:val="0"/>
        <w:adjustRightInd w:val="0"/>
        <w:ind w:firstLine="540"/>
        <w:jc w:val="both"/>
      </w:pPr>
      <w:r w:rsidRPr="00E01094">
        <w:t xml:space="preserve">прогнозируемый объем доходов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от поступлений, указанных в </w:t>
      </w:r>
      <w:r>
        <w:t xml:space="preserve">решении Собрания депутатов </w:t>
      </w:r>
      <w:r w:rsidRPr="00E01094">
        <w:rPr>
          <w:color w:val="000000"/>
        </w:rPr>
        <w:t xml:space="preserve">Атнарского сельского поселения </w:t>
      </w:r>
      <w:r w:rsidRPr="00E01094">
        <w:t xml:space="preserve">Красночетайского района Чувашской </w:t>
      </w:r>
      <w:r w:rsidRPr="00E01094">
        <w:lastRenderedPageBreak/>
        <w:t xml:space="preserve">Республики </w:t>
      </w:r>
      <w:r>
        <w:t>от 29 ноября 2013 года № 2 «О создании дорожного фонда Атнарского сельского поселения Красночетайского района Чувашской республики»:</w:t>
      </w:r>
    </w:p>
    <w:p w:rsidR="00114FB1" w:rsidRDefault="00114FB1" w:rsidP="00114FB1">
      <w:pPr>
        <w:autoSpaceDE w:val="0"/>
        <w:autoSpaceDN w:val="0"/>
        <w:adjustRightInd w:val="0"/>
        <w:ind w:firstLine="540"/>
        <w:jc w:val="both"/>
      </w:pPr>
      <w:r w:rsidRPr="00E01094">
        <w:t xml:space="preserve">на </w:t>
      </w:r>
      <w:r>
        <w:t>2021</w:t>
      </w:r>
      <w:r w:rsidRPr="00E01094">
        <w:t xml:space="preserve"> год в сумме </w:t>
      </w:r>
      <w:r>
        <w:t>541100</w:t>
      </w:r>
      <w:r w:rsidRPr="00E01094">
        <w:t xml:space="preserve">  рублей</w:t>
      </w:r>
      <w:r>
        <w:t>;</w:t>
      </w:r>
    </w:p>
    <w:p w:rsidR="00114FB1" w:rsidRDefault="00114FB1" w:rsidP="00114FB1">
      <w:pPr>
        <w:autoSpaceDE w:val="0"/>
        <w:autoSpaceDN w:val="0"/>
        <w:adjustRightInd w:val="0"/>
        <w:ind w:firstLine="540"/>
        <w:jc w:val="both"/>
      </w:pPr>
      <w:r w:rsidRPr="00E01094">
        <w:t xml:space="preserve">на </w:t>
      </w:r>
      <w:r>
        <w:t>2022</w:t>
      </w:r>
      <w:r w:rsidRPr="00E01094">
        <w:t xml:space="preserve"> год в сумме </w:t>
      </w:r>
      <w:r>
        <w:t>541100</w:t>
      </w:r>
      <w:r w:rsidRPr="00E01094">
        <w:t xml:space="preserve"> рублей;</w:t>
      </w:r>
    </w:p>
    <w:p w:rsidR="00114FB1" w:rsidRDefault="00114FB1" w:rsidP="00114FB1">
      <w:pPr>
        <w:autoSpaceDE w:val="0"/>
        <w:autoSpaceDN w:val="0"/>
        <w:adjustRightInd w:val="0"/>
        <w:ind w:firstLine="540"/>
        <w:jc w:val="both"/>
      </w:pPr>
      <w:r w:rsidRPr="00E01094">
        <w:t xml:space="preserve">на </w:t>
      </w:r>
      <w:r>
        <w:t>2023</w:t>
      </w:r>
      <w:r w:rsidRPr="00E01094">
        <w:t xml:space="preserve"> год в сумме</w:t>
      </w:r>
      <w:r>
        <w:t xml:space="preserve"> 541100 </w:t>
      </w:r>
      <w:r w:rsidRPr="00E01094">
        <w:t>рублей</w:t>
      </w:r>
      <w:r>
        <w:t>.</w:t>
      </w:r>
    </w:p>
    <w:p w:rsidR="00114FB1" w:rsidRPr="00E01094" w:rsidRDefault="00114FB1" w:rsidP="00114FB1">
      <w:pPr>
        <w:autoSpaceDE w:val="0"/>
        <w:autoSpaceDN w:val="0"/>
        <w:adjustRightInd w:val="0"/>
        <w:ind w:firstLine="540"/>
        <w:jc w:val="both"/>
      </w:pPr>
    </w:p>
    <w:p w:rsidR="00114FB1" w:rsidRPr="00E01094" w:rsidRDefault="00114FB1" w:rsidP="00114FB1">
      <w:pPr>
        <w:ind w:firstLine="540"/>
        <w:jc w:val="both"/>
        <w:rPr>
          <w:b/>
          <w:bCs/>
        </w:rPr>
      </w:pPr>
      <w:r w:rsidRPr="00E01094">
        <w:t xml:space="preserve">Статья 6. </w:t>
      </w:r>
      <w:r w:rsidRPr="00E01094">
        <w:rPr>
          <w:b/>
          <w:bCs/>
        </w:rPr>
        <w:t xml:space="preserve">Особенности использования бюджетных ассигнований по обеспечению </w:t>
      </w:r>
    </w:p>
    <w:p w:rsidR="00114FB1" w:rsidRPr="00E01094" w:rsidRDefault="00114FB1" w:rsidP="00114FB1">
      <w:pPr>
        <w:ind w:left="1440"/>
        <w:jc w:val="both"/>
        <w:rPr>
          <w:b/>
          <w:bCs/>
        </w:rPr>
      </w:pPr>
      <w:r w:rsidRPr="00E01094">
        <w:rPr>
          <w:b/>
          <w:bCs/>
        </w:rPr>
        <w:t xml:space="preserve"> деятельности органа местного самоуправления </w:t>
      </w:r>
      <w:r w:rsidRPr="00E01094">
        <w:rPr>
          <w:b/>
        </w:rPr>
        <w:t xml:space="preserve">Атнарского сельского поселения  </w:t>
      </w:r>
      <w:r w:rsidRPr="00E01094">
        <w:rPr>
          <w:b/>
          <w:bCs/>
        </w:rPr>
        <w:t xml:space="preserve">Красночетайского  района Чувашской Республики в </w:t>
      </w:r>
      <w:r>
        <w:rPr>
          <w:b/>
          <w:bCs/>
        </w:rPr>
        <w:t>2021</w:t>
      </w:r>
      <w:r w:rsidRPr="00E01094">
        <w:rPr>
          <w:b/>
          <w:bCs/>
        </w:rPr>
        <w:t xml:space="preserve"> году</w:t>
      </w:r>
    </w:p>
    <w:p w:rsidR="00114FB1" w:rsidRPr="00E01094" w:rsidRDefault="00114FB1" w:rsidP="00114FB1">
      <w:pPr>
        <w:ind w:firstLine="540"/>
        <w:jc w:val="both"/>
      </w:pPr>
      <w:r w:rsidRPr="00E01094">
        <w:t xml:space="preserve">Администрация Атнарского сельского поселения  Красночетайского района Чувашской Республики не вправе принимать решения, приводящие к увеличению в </w:t>
      </w:r>
      <w:r>
        <w:t>2021</w:t>
      </w:r>
      <w:r w:rsidRPr="00E01094">
        <w:t xml:space="preserve"> году численности муниципальных служащих администрации Атнарского сельского поселения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 за исключением случаев принятия решений о наделении их дополнительными функциями. </w:t>
      </w:r>
    </w:p>
    <w:p w:rsidR="00114FB1" w:rsidRPr="00E01094" w:rsidRDefault="00114FB1" w:rsidP="00114FB1">
      <w:pPr>
        <w:ind w:left="720" w:hanging="180"/>
        <w:jc w:val="both"/>
      </w:pPr>
    </w:p>
    <w:p w:rsidR="00114FB1" w:rsidRPr="00E01094" w:rsidRDefault="00114FB1" w:rsidP="00114FB1">
      <w:pPr>
        <w:ind w:left="1620" w:hanging="1080"/>
        <w:jc w:val="both"/>
        <w:rPr>
          <w:b/>
        </w:rPr>
      </w:pPr>
      <w:r w:rsidRPr="00E01094">
        <w:t xml:space="preserve">Статья </w:t>
      </w:r>
      <w:r>
        <w:t>7</w:t>
      </w:r>
      <w:r w:rsidRPr="00E01094">
        <w:t xml:space="preserve">. </w:t>
      </w:r>
      <w:r w:rsidRPr="00E01094">
        <w:rPr>
          <w:b/>
        </w:rPr>
        <w:t xml:space="preserve">Особенности исполнения бюджета Атнарского сельского                    поселения  Красночетайского района Чувашской Республики </w:t>
      </w:r>
    </w:p>
    <w:p w:rsidR="00114FB1" w:rsidRPr="00E01094" w:rsidRDefault="00114FB1" w:rsidP="00114FB1">
      <w:pPr>
        <w:pStyle w:val="39"/>
        <w:tabs>
          <w:tab w:val="left" w:pos="1134"/>
        </w:tabs>
        <w:autoSpaceDE w:val="0"/>
        <w:autoSpaceDN w:val="0"/>
        <w:adjustRightInd w:val="0"/>
        <w:ind w:left="0" w:firstLine="540"/>
        <w:jc w:val="both"/>
      </w:pPr>
      <w:r w:rsidRPr="00E01094">
        <w:t>1. Установить, что администрация Атнарского сельского поселения Красночетайского района Чувашской Республики вправе направлять доходы, фактически полученные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Атнарского сельского поселения Красночетайского района Чувашской Республики в размере, предусмотренном пунктом 3 статьи 217 Бюджетного кодекса Российской Федерации, в случае принятия на республиканском уровне решений об индексации пособий и иных компенсационных выплат.</w:t>
      </w:r>
    </w:p>
    <w:p w:rsidR="00114FB1" w:rsidRPr="00E01094" w:rsidRDefault="00114FB1" w:rsidP="00114FB1">
      <w:pPr>
        <w:autoSpaceDE w:val="0"/>
        <w:autoSpaceDN w:val="0"/>
        <w:adjustRightInd w:val="0"/>
        <w:ind w:firstLine="540"/>
        <w:jc w:val="both"/>
      </w:pPr>
      <w:r w:rsidRPr="00E01094">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Атнарского сельского поселения Красночетайского района Чувашской Республики изменений,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 является:</w:t>
      </w:r>
    </w:p>
    <w:p w:rsidR="00114FB1" w:rsidRPr="00E01094" w:rsidRDefault="00114FB1" w:rsidP="00114FB1">
      <w:pPr>
        <w:autoSpaceDE w:val="0"/>
        <w:autoSpaceDN w:val="0"/>
        <w:adjustRightInd w:val="0"/>
        <w:ind w:firstLine="540"/>
        <w:jc w:val="both"/>
      </w:pPr>
      <w:r w:rsidRPr="00E01094">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114FB1" w:rsidRPr="00E01094" w:rsidRDefault="00114FB1" w:rsidP="00114FB1">
      <w:pPr>
        <w:autoSpaceDE w:val="0"/>
        <w:autoSpaceDN w:val="0"/>
        <w:adjustRightInd w:val="0"/>
        <w:ind w:firstLine="540"/>
        <w:jc w:val="both"/>
      </w:pPr>
      <w:r w:rsidRPr="00E01094">
        <w:t>распределение зарезервированных в составе утвержденных статьей 5 настоящего Решения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 утвержденным постановлением главы Атнарского сельского поселения Красночетайского района «Об утверждении Положения о порядке создания и использования резервного фонда администрации сельского поселения».</w:t>
      </w:r>
    </w:p>
    <w:p w:rsidR="00114FB1" w:rsidRPr="00E01094" w:rsidRDefault="00114FB1" w:rsidP="00114FB1">
      <w:pPr>
        <w:autoSpaceDE w:val="0"/>
        <w:autoSpaceDN w:val="0"/>
        <w:adjustRightInd w:val="0"/>
        <w:spacing w:line="235" w:lineRule="auto"/>
        <w:ind w:firstLine="540"/>
        <w:jc w:val="both"/>
      </w:pPr>
      <w:bookmarkStart w:id="0" w:name="sub_218"/>
      <w:r w:rsidRPr="00E01094">
        <w:t>3. Установить, что финансовый отдел администрации Красночетайского района Чувашской Республики вправе перераспределить бюджетные ассигнования между видами источников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ассигнований по источникам финансирования дефицита бюджета.</w:t>
      </w:r>
    </w:p>
    <w:p w:rsidR="00114FB1" w:rsidRPr="00E01094" w:rsidRDefault="00114FB1" w:rsidP="00114FB1">
      <w:pPr>
        <w:spacing w:line="235" w:lineRule="auto"/>
        <w:ind w:firstLine="540"/>
        <w:jc w:val="both"/>
      </w:pPr>
    </w:p>
    <w:bookmarkEnd w:id="0"/>
    <w:p w:rsidR="00114FB1" w:rsidRPr="00E01094" w:rsidRDefault="00114FB1" w:rsidP="00114FB1">
      <w:pPr>
        <w:ind w:left="720" w:hanging="180"/>
        <w:jc w:val="both"/>
      </w:pPr>
      <w:r w:rsidRPr="00E01094">
        <w:t xml:space="preserve">Статья </w:t>
      </w:r>
      <w:r>
        <w:t>8</w:t>
      </w:r>
      <w:r w:rsidRPr="00E01094">
        <w:t xml:space="preserve">. </w:t>
      </w:r>
      <w:r w:rsidRPr="00E01094">
        <w:rPr>
          <w:b/>
          <w:bCs/>
        </w:rPr>
        <w:t>Вступление в силу настоящего Решения</w:t>
      </w:r>
      <w:r w:rsidRPr="00E01094">
        <w:t xml:space="preserve"> </w:t>
      </w:r>
    </w:p>
    <w:p w:rsidR="00114FB1" w:rsidRPr="00E01094" w:rsidRDefault="00114FB1" w:rsidP="00114FB1">
      <w:pPr>
        <w:ind w:left="720" w:hanging="180"/>
        <w:jc w:val="both"/>
      </w:pPr>
      <w:r w:rsidRPr="00E01094">
        <w:t xml:space="preserve">Настоящее Решение  вступает в силу со дня его официального опубликования. </w:t>
      </w:r>
    </w:p>
    <w:p w:rsidR="00114FB1" w:rsidRPr="00E01094" w:rsidRDefault="00114FB1" w:rsidP="00114FB1">
      <w:pPr>
        <w:ind w:left="720" w:hanging="180"/>
        <w:jc w:val="both"/>
      </w:pPr>
    </w:p>
    <w:p w:rsidR="00114FB1" w:rsidRPr="00E01094" w:rsidRDefault="00114FB1" w:rsidP="00114FB1">
      <w:pPr>
        <w:ind w:left="720" w:hanging="180"/>
        <w:jc w:val="both"/>
      </w:pPr>
    </w:p>
    <w:p w:rsidR="00114FB1" w:rsidRDefault="00114FB1" w:rsidP="00114FB1">
      <w:pPr>
        <w:ind w:left="-540" w:firstLine="540"/>
        <w:jc w:val="both"/>
      </w:pPr>
      <w:r>
        <w:t>Председатель Собрания депутатов</w:t>
      </w:r>
    </w:p>
    <w:p w:rsidR="00114FB1" w:rsidRDefault="00114FB1" w:rsidP="00114FB1">
      <w:pPr>
        <w:ind w:left="-540" w:firstLine="540"/>
        <w:jc w:val="both"/>
      </w:pPr>
      <w:r w:rsidRPr="00E01094">
        <w:t xml:space="preserve">Атнарского сельского поселения                                                                </w:t>
      </w:r>
      <w:r>
        <w:t xml:space="preserve">               А.В.Башкиров</w:t>
      </w:r>
    </w:p>
    <w:p w:rsidR="00114FB1" w:rsidRDefault="00114FB1" w:rsidP="00114FB1">
      <w:pPr>
        <w:ind w:left="-540" w:firstLine="540"/>
        <w:jc w:val="both"/>
      </w:pPr>
    </w:p>
    <w:p w:rsidR="00114FB1" w:rsidRPr="005310AA" w:rsidRDefault="00114FB1" w:rsidP="00114FB1">
      <w:pPr>
        <w:pStyle w:val="a8"/>
        <w:jc w:val="right"/>
        <w:rPr>
          <w:rFonts w:eastAsia="Arial Unicode MS"/>
          <w:b/>
          <w:bCs/>
          <w:sz w:val="24"/>
        </w:rPr>
      </w:pPr>
      <w:r w:rsidRPr="005310AA">
        <w:rPr>
          <w:b/>
          <w:bCs/>
          <w:sz w:val="24"/>
        </w:rPr>
        <w:t xml:space="preserve">Приложение 1                                                                                                                                                      </w:t>
      </w:r>
    </w:p>
    <w:p w:rsidR="00114FB1" w:rsidRPr="00BE7FCB" w:rsidRDefault="00114FB1" w:rsidP="00114FB1">
      <w:pPr>
        <w:jc w:val="right"/>
        <w:rPr>
          <w:bCs/>
        </w:rPr>
      </w:pPr>
      <w:r w:rsidRPr="00BE7FCB">
        <w:rPr>
          <w:bCs/>
        </w:rPr>
        <w:t>к решению Собрания депутатов Атнарского</w:t>
      </w:r>
    </w:p>
    <w:p w:rsidR="00114FB1" w:rsidRPr="00BE7FCB" w:rsidRDefault="00114FB1" w:rsidP="00114FB1">
      <w:pPr>
        <w:jc w:val="center"/>
        <w:rPr>
          <w:bCs/>
        </w:rPr>
      </w:pPr>
      <w:r w:rsidRPr="00BE7FCB">
        <w:rPr>
          <w:bCs/>
        </w:rPr>
        <w:t xml:space="preserve">                                                                      сельского поселения Красночетайского района   </w:t>
      </w:r>
    </w:p>
    <w:p w:rsidR="00114FB1" w:rsidRPr="00BE7FCB" w:rsidRDefault="00114FB1" w:rsidP="00114FB1">
      <w:pPr>
        <w:jc w:val="center"/>
        <w:rPr>
          <w:bCs/>
        </w:rPr>
      </w:pPr>
      <w:r w:rsidRPr="00BE7FCB">
        <w:rPr>
          <w:bCs/>
        </w:rPr>
        <w:t xml:space="preserve">                                                                                        Чувашской Республики «О бюджете </w:t>
      </w:r>
    </w:p>
    <w:p w:rsidR="00114FB1" w:rsidRPr="00BE7FCB" w:rsidRDefault="00114FB1" w:rsidP="00114FB1">
      <w:pPr>
        <w:jc w:val="right"/>
        <w:rPr>
          <w:bCs/>
        </w:rPr>
      </w:pPr>
      <w:r w:rsidRPr="00BE7FCB">
        <w:rPr>
          <w:bCs/>
        </w:rPr>
        <w:t xml:space="preserve">Атнарского сельского поселения </w:t>
      </w:r>
    </w:p>
    <w:p w:rsidR="00114FB1" w:rsidRPr="00C66BC5" w:rsidRDefault="00114FB1" w:rsidP="00114FB1">
      <w:pPr>
        <w:jc w:val="right"/>
        <w:rPr>
          <w:bCs/>
        </w:rPr>
      </w:pPr>
      <w:r w:rsidRPr="00BE7FCB">
        <w:rPr>
          <w:bCs/>
        </w:rPr>
        <w:t xml:space="preserve">Красночетайского района Чувашской Республики </w:t>
      </w:r>
    </w:p>
    <w:p w:rsidR="00114FB1" w:rsidRPr="00BE7FCB" w:rsidRDefault="00114FB1" w:rsidP="00114FB1">
      <w:pPr>
        <w:jc w:val="right"/>
        <w:rPr>
          <w:bCs/>
        </w:rPr>
      </w:pPr>
      <w:r w:rsidRPr="00BE7FCB">
        <w:rPr>
          <w:bCs/>
        </w:rPr>
        <w:t>на 202</w:t>
      </w:r>
      <w:r>
        <w:rPr>
          <w:bCs/>
        </w:rPr>
        <w:t>1</w:t>
      </w:r>
      <w:r w:rsidRPr="00BE7FCB">
        <w:rPr>
          <w:bCs/>
        </w:rPr>
        <w:t xml:space="preserve"> год и на плановый период 202</w:t>
      </w:r>
      <w:r>
        <w:rPr>
          <w:bCs/>
        </w:rPr>
        <w:t>2</w:t>
      </w:r>
      <w:r w:rsidRPr="00BE7FCB">
        <w:rPr>
          <w:bCs/>
        </w:rPr>
        <w:t xml:space="preserve"> и 202</w:t>
      </w:r>
      <w:r>
        <w:rPr>
          <w:bCs/>
        </w:rPr>
        <w:t>3</w:t>
      </w:r>
      <w:r w:rsidRPr="00BE7FCB">
        <w:rPr>
          <w:bCs/>
        </w:rPr>
        <w:t xml:space="preserve"> годов»</w:t>
      </w:r>
    </w:p>
    <w:p w:rsidR="00114FB1" w:rsidRPr="00BE7FCB" w:rsidRDefault="00114FB1" w:rsidP="00114FB1">
      <w:pPr>
        <w:jc w:val="right"/>
        <w:rPr>
          <w:bCs/>
        </w:rPr>
      </w:pPr>
      <w:r w:rsidRPr="00BE7FCB">
        <w:rPr>
          <w:bCs/>
        </w:rPr>
        <w:t xml:space="preserve"> от  </w:t>
      </w:r>
      <w:r>
        <w:rPr>
          <w:bCs/>
        </w:rPr>
        <w:t xml:space="preserve">        </w:t>
      </w:r>
      <w:r w:rsidRPr="00BE7FCB">
        <w:rPr>
          <w:bCs/>
        </w:rPr>
        <w:t xml:space="preserve">  20</w:t>
      </w:r>
      <w:r>
        <w:rPr>
          <w:bCs/>
        </w:rPr>
        <w:t>20</w:t>
      </w:r>
      <w:r w:rsidRPr="00BE7FCB">
        <w:rPr>
          <w:bCs/>
        </w:rPr>
        <w:t xml:space="preserve"> № </w:t>
      </w:r>
    </w:p>
    <w:p w:rsidR="00114FB1" w:rsidRPr="00BE7FCB" w:rsidRDefault="00114FB1" w:rsidP="00114FB1">
      <w:pPr>
        <w:pStyle w:val="a8"/>
        <w:rPr>
          <w:bCs/>
          <w:sz w:val="24"/>
        </w:rPr>
      </w:pPr>
    </w:p>
    <w:p w:rsidR="00114FB1" w:rsidRPr="005310AA" w:rsidRDefault="00114FB1" w:rsidP="00114FB1">
      <w:pPr>
        <w:pStyle w:val="a8"/>
        <w:jc w:val="center"/>
        <w:rPr>
          <w:b/>
          <w:bCs/>
          <w:sz w:val="24"/>
        </w:rPr>
      </w:pPr>
    </w:p>
    <w:p w:rsidR="00114FB1" w:rsidRPr="005310AA" w:rsidRDefault="00114FB1" w:rsidP="00114FB1">
      <w:pPr>
        <w:pStyle w:val="a8"/>
        <w:jc w:val="center"/>
        <w:rPr>
          <w:b/>
          <w:bCs/>
          <w:sz w:val="24"/>
        </w:rPr>
      </w:pPr>
      <w:r w:rsidRPr="005310AA">
        <w:rPr>
          <w:b/>
          <w:bCs/>
          <w:sz w:val="24"/>
        </w:rPr>
        <w:t>Нормативы отчислений доходов сельским поселениям</w:t>
      </w:r>
    </w:p>
    <w:p w:rsidR="00114FB1" w:rsidRPr="005310AA" w:rsidRDefault="00114FB1" w:rsidP="00114FB1">
      <w:pPr>
        <w:pStyle w:val="a8"/>
        <w:jc w:val="center"/>
        <w:rPr>
          <w:b/>
          <w:bCs/>
          <w:sz w:val="24"/>
        </w:rPr>
      </w:pPr>
      <w:r w:rsidRPr="005310AA">
        <w:rPr>
          <w:b/>
          <w:bCs/>
          <w:sz w:val="24"/>
        </w:rPr>
        <w:t>на 20</w:t>
      </w:r>
      <w:r>
        <w:rPr>
          <w:b/>
          <w:bCs/>
          <w:sz w:val="24"/>
        </w:rPr>
        <w:t>21</w:t>
      </w:r>
      <w:r w:rsidRPr="005310AA">
        <w:rPr>
          <w:b/>
          <w:bCs/>
          <w:sz w:val="24"/>
        </w:rPr>
        <w:t xml:space="preserve"> год и на плановый период 202</w:t>
      </w:r>
      <w:r>
        <w:rPr>
          <w:b/>
          <w:bCs/>
          <w:sz w:val="24"/>
        </w:rPr>
        <w:t>2</w:t>
      </w:r>
      <w:r w:rsidRPr="005310AA">
        <w:rPr>
          <w:b/>
          <w:bCs/>
          <w:sz w:val="24"/>
        </w:rPr>
        <w:t xml:space="preserve"> и 202</w:t>
      </w:r>
      <w:r>
        <w:rPr>
          <w:b/>
          <w:bCs/>
          <w:sz w:val="24"/>
        </w:rPr>
        <w:t>3</w:t>
      </w:r>
      <w:r w:rsidRPr="005310AA">
        <w:rPr>
          <w:b/>
          <w:bCs/>
          <w:sz w:val="24"/>
        </w:rPr>
        <w:t xml:space="preserve"> годов</w:t>
      </w:r>
    </w:p>
    <w:p w:rsidR="00114FB1" w:rsidRPr="005310AA" w:rsidRDefault="00114FB1" w:rsidP="00114FB1">
      <w:pPr>
        <w:pStyle w:val="a8"/>
        <w:jc w:val="center"/>
        <w:rPr>
          <w:b/>
          <w:bCs/>
          <w:sz w:val="24"/>
        </w:rPr>
      </w:pPr>
      <w:r w:rsidRPr="005310AA">
        <w:rPr>
          <w:sz w:val="24"/>
        </w:rPr>
        <w:t xml:space="preserve">                                                                                                                                 в</w:t>
      </w:r>
      <w:r w:rsidRPr="005310AA">
        <w:rPr>
          <w:b/>
          <w:bCs/>
          <w:sz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103"/>
        <w:gridCol w:w="1418"/>
      </w:tblGrid>
      <w:tr w:rsidR="00114FB1" w:rsidRPr="005310AA" w:rsidTr="00286261">
        <w:tc>
          <w:tcPr>
            <w:tcW w:w="2977" w:type="dxa"/>
          </w:tcPr>
          <w:p w:rsidR="00114FB1" w:rsidRPr="005310AA" w:rsidRDefault="00114FB1" w:rsidP="00286261">
            <w:pPr>
              <w:jc w:val="center"/>
              <w:rPr>
                <w:b/>
                <w:bCs/>
              </w:rPr>
            </w:pPr>
          </w:p>
          <w:p w:rsidR="00114FB1" w:rsidRPr="005310AA" w:rsidRDefault="00114FB1" w:rsidP="00286261">
            <w:pPr>
              <w:jc w:val="center"/>
              <w:rPr>
                <w:b/>
                <w:bCs/>
              </w:rPr>
            </w:pPr>
            <w:r w:rsidRPr="005310AA">
              <w:rPr>
                <w:b/>
                <w:bCs/>
              </w:rPr>
              <w:t xml:space="preserve">Коды бюджетной классификации </w:t>
            </w:r>
          </w:p>
        </w:tc>
        <w:tc>
          <w:tcPr>
            <w:tcW w:w="5103" w:type="dxa"/>
          </w:tcPr>
          <w:p w:rsidR="00114FB1" w:rsidRPr="005310AA" w:rsidRDefault="00114FB1" w:rsidP="00286261">
            <w:pPr>
              <w:pStyle w:val="5"/>
              <w:jc w:val="left"/>
              <w:rPr>
                <w:sz w:val="24"/>
              </w:rPr>
            </w:pPr>
            <w:r w:rsidRPr="005310AA">
              <w:rPr>
                <w:sz w:val="24"/>
              </w:rPr>
              <w:t>Наименование доходов</w:t>
            </w:r>
          </w:p>
        </w:tc>
        <w:tc>
          <w:tcPr>
            <w:tcW w:w="1418" w:type="dxa"/>
          </w:tcPr>
          <w:p w:rsidR="00114FB1" w:rsidRPr="005310AA" w:rsidRDefault="00114FB1" w:rsidP="00286261">
            <w:pPr>
              <w:jc w:val="center"/>
              <w:rPr>
                <w:b/>
                <w:bCs/>
              </w:rPr>
            </w:pPr>
            <w:r w:rsidRPr="005310AA">
              <w:rPr>
                <w:b/>
                <w:bCs/>
              </w:rPr>
              <w:t>Бюджет сельского поселения</w:t>
            </w:r>
          </w:p>
        </w:tc>
      </w:tr>
      <w:tr w:rsidR="00114FB1" w:rsidRPr="005310AA" w:rsidTr="00286261">
        <w:trPr>
          <w:trHeight w:val="280"/>
        </w:trPr>
        <w:tc>
          <w:tcPr>
            <w:tcW w:w="2977" w:type="dxa"/>
          </w:tcPr>
          <w:p w:rsidR="00114FB1" w:rsidRPr="005310AA" w:rsidRDefault="00114FB1" w:rsidP="00286261">
            <w:pPr>
              <w:jc w:val="center"/>
            </w:pPr>
            <w:r w:rsidRPr="005310AA">
              <w:t>000 1010200001 0000 110</w:t>
            </w:r>
          </w:p>
        </w:tc>
        <w:tc>
          <w:tcPr>
            <w:tcW w:w="5103" w:type="dxa"/>
          </w:tcPr>
          <w:p w:rsidR="00114FB1" w:rsidRPr="005310AA" w:rsidRDefault="00114FB1" w:rsidP="00286261">
            <w:pPr>
              <w:jc w:val="both"/>
            </w:pPr>
            <w:r w:rsidRPr="005310AA">
              <w:t>Налог на доходы физических  лиц</w:t>
            </w:r>
          </w:p>
        </w:tc>
        <w:tc>
          <w:tcPr>
            <w:tcW w:w="1418" w:type="dxa"/>
          </w:tcPr>
          <w:p w:rsidR="00114FB1" w:rsidRPr="005310AA" w:rsidRDefault="00114FB1" w:rsidP="00286261">
            <w:pPr>
              <w:jc w:val="center"/>
              <w:rPr>
                <w:lang w:val="en-US"/>
              </w:rPr>
            </w:pPr>
            <w:r w:rsidRPr="005310AA">
              <w:rPr>
                <w:lang w:val="en-US"/>
              </w:rPr>
              <w:t>2</w:t>
            </w:r>
          </w:p>
        </w:tc>
      </w:tr>
      <w:tr w:rsidR="00114FB1" w:rsidRPr="005310AA" w:rsidTr="00286261">
        <w:tc>
          <w:tcPr>
            <w:tcW w:w="2977" w:type="dxa"/>
          </w:tcPr>
          <w:p w:rsidR="00114FB1" w:rsidRPr="005310AA" w:rsidRDefault="00114FB1" w:rsidP="00286261">
            <w:pPr>
              <w:jc w:val="center"/>
            </w:pPr>
            <w:r w:rsidRPr="005310AA">
              <w:t>000 1050300001 0000 110</w:t>
            </w:r>
          </w:p>
        </w:tc>
        <w:tc>
          <w:tcPr>
            <w:tcW w:w="5103" w:type="dxa"/>
          </w:tcPr>
          <w:p w:rsidR="00114FB1" w:rsidRPr="005310AA" w:rsidRDefault="00114FB1" w:rsidP="00286261">
            <w:pPr>
              <w:jc w:val="both"/>
            </w:pPr>
            <w:r w:rsidRPr="005310AA">
              <w:t>Единый сельскохозяйственный  налог</w:t>
            </w:r>
          </w:p>
        </w:tc>
        <w:tc>
          <w:tcPr>
            <w:tcW w:w="1418" w:type="dxa"/>
          </w:tcPr>
          <w:p w:rsidR="00114FB1" w:rsidRPr="005310AA" w:rsidRDefault="00114FB1" w:rsidP="00286261">
            <w:pPr>
              <w:jc w:val="center"/>
            </w:pPr>
            <w:r w:rsidRPr="005310AA">
              <w:rPr>
                <w:lang w:val="en-US"/>
              </w:rPr>
              <w:t>3</w:t>
            </w:r>
            <w:r w:rsidRPr="005310AA">
              <w:t>0</w:t>
            </w:r>
          </w:p>
        </w:tc>
      </w:tr>
      <w:tr w:rsidR="00114FB1" w:rsidRPr="005310AA" w:rsidTr="00286261">
        <w:tc>
          <w:tcPr>
            <w:tcW w:w="2977" w:type="dxa"/>
          </w:tcPr>
          <w:p w:rsidR="00114FB1" w:rsidRPr="005310AA" w:rsidRDefault="00114FB1" w:rsidP="00286261">
            <w:pPr>
              <w:jc w:val="center"/>
            </w:pPr>
            <w:r w:rsidRPr="005310AA">
              <w:t xml:space="preserve">   000 1060100000 0000 110</w:t>
            </w:r>
          </w:p>
        </w:tc>
        <w:tc>
          <w:tcPr>
            <w:tcW w:w="5103" w:type="dxa"/>
          </w:tcPr>
          <w:p w:rsidR="00114FB1" w:rsidRPr="005310AA" w:rsidRDefault="00114FB1" w:rsidP="00286261">
            <w:pPr>
              <w:jc w:val="center"/>
            </w:pPr>
            <w:r w:rsidRPr="005310AA">
              <w:t>Налог на имущество физических лиц</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5310AA" w:rsidRDefault="00114FB1" w:rsidP="00286261">
            <w:pPr>
              <w:jc w:val="center"/>
            </w:pPr>
            <w:r w:rsidRPr="005310AA">
              <w:t xml:space="preserve">   000 1060600000 0000 110</w:t>
            </w:r>
          </w:p>
        </w:tc>
        <w:tc>
          <w:tcPr>
            <w:tcW w:w="5103" w:type="dxa"/>
          </w:tcPr>
          <w:p w:rsidR="00114FB1" w:rsidRPr="005310AA" w:rsidRDefault="00114FB1" w:rsidP="00286261">
            <w:pPr>
              <w:jc w:val="center"/>
            </w:pPr>
            <w:r w:rsidRPr="005310AA">
              <w:t xml:space="preserve">Земельный налог </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5310AA" w:rsidRDefault="00114FB1" w:rsidP="00286261">
            <w:pPr>
              <w:jc w:val="center"/>
            </w:pPr>
            <w:r w:rsidRPr="005310AA">
              <w:t>000 1080400001 1000 110</w:t>
            </w:r>
          </w:p>
        </w:tc>
        <w:tc>
          <w:tcPr>
            <w:tcW w:w="5103" w:type="dxa"/>
          </w:tcPr>
          <w:p w:rsidR="00114FB1" w:rsidRPr="005310AA" w:rsidRDefault="00114FB1" w:rsidP="00286261">
            <w:pPr>
              <w:jc w:val="both"/>
            </w:pPr>
            <w:r w:rsidRPr="005310A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5310AA" w:rsidRDefault="00114FB1" w:rsidP="00286261">
            <w:pPr>
              <w:jc w:val="center"/>
            </w:pPr>
            <w:r w:rsidRPr="005310AA">
              <w:t>000 1110502510 0000 120</w:t>
            </w:r>
          </w:p>
        </w:tc>
        <w:tc>
          <w:tcPr>
            <w:tcW w:w="5103" w:type="dxa"/>
          </w:tcPr>
          <w:p w:rsidR="00114FB1" w:rsidRPr="005310AA" w:rsidRDefault="00114FB1" w:rsidP="00286261">
            <w:pPr>
              <w:pStyle w:val="5"/>
              <w:rPr>
                <w:b/>
                <w:bCs/>
                <w:sz w:val="24"/>
              </w:rPr>
            </w:pPr>
            <w:r w:rsidRPr="005310AA">
              <w:rPr>
                <w:b/>
                <w:bCs/>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5310AA" w:rsidRDefault="00114FB1" w:rsidP="00286261">
            <w:pPr>
              <w:jc w:val="center"/>
            </w:pPr>
            <w:r w:rsidRPr="005310AA">
              <w:t>000 1110503510 0000 120</w:t>
            </w:r>
          </w:p>
        </w:tc>
        <w:tc>
          <w:tcPr>
            <w:tcW w:w="5103" w:type="dxa"/>
          </w:tcPr>
          <w:p w:rsidR="00114FB1" w:rsidRPr="005310AA" w:rsidRDefault="00114FB1" w:rsidP="00286261">
            <w:pPr>
              <w:jc w:val="both"/>
            </w:pPr>
            <w:r w:rsidRPr="005310A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5310AA" w:rsidRDefault="00114FB1" w:rsidP="00286261">
            <w:pPr>
              <w:jc w:val="center"/>
            </w:pPr>
            <w:r w:rsidRPr="005310AA">
              <w:t xml:space="preserve">  000 1110701510 0000 120</w:t>
            </w:r>
          </w:p>
        </w:tc>
        <w:tc>
          <w:tcPr>
            <w:tcW w:w="5103" w:type="dxa"/>
          </w:tcPr>
          <w:p w:rsidR="00114FB1" w:rsidRPr="005310AA" w:rsidRDefault="00114FB1" w:rsidP="00286261">
            <w:pPr>
              <w:jc w:val="both"/>
            </w:pPr>
            <w:r w:rsidRPr="005310AA">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5310AA" w:rsidRDefault="00114FB1" w:rsidP="00286261">
            <w:r w:rsidRPr="005310AA">
              <w:t xml:space="preserve">  000 1140205010 0000 440</w:t>
            </w:r>
          </w:p>
        </w:tc>
        <w:tc>
          <w:tcPr>
            <w:tcW w:w="5103" w:type="dxa"/>
          </w:tcPr>
          <w:p w:rsidR="00114FB1" w:rsidRPr="005310AA" w:rsidRDefault="00114FB1" w:rsidP="00286261">
            <w:pPr>
              <w:jc w:val="both"/>
            </w:pPr>
            <w:r w:rsidRPr="005310AA">
              <w:t xml:space="preserve">Доходы от реализации имущества, находящегося в  собственности сельских </w:t>
            </w:r>
            <w:r w:rsidRPr="005310AA">
              <w:lastRenderedPageBreak/>
              <w:t>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Pr>
          <w:p w:rsidR="00114FB1" w:rsidRPr="005310AA" w:rsidRDefault="00114FB1" w:rsidP="00286261">
            <w:pPr>
              <w:jc w:val="center"/>
            </w:pPr>
            <w:r w:rsidRPr="005310AA">
              <w:lastRenderedPageBreak/>
              <w:t>100</w:t>
            </w:r>
          </w:p>
        </w:tc>
      </w:tr>
      <w:tr w:rsidR="00114FB1" w:rsidRPr="005310AA" w:rsidTr="00286261">
        <w:tc>
          <w:tcPr>
            <w:tcW w:w="2977" w:type="dxa"/>
          </w:tcPr>
          <w:p w:rsidR="00114FB1" w:rsidRPr="005310AA" w:rsidRDefault="00114FB1" w:rsidP="00286261">
            <w:r w:rsidRPr="005310AA">
              <w:lastRenderedPageBreak/>
              <w:t xml:space="preserve">  000 114 0602510 0000 430</w:t>
            </w:r>
          </w:p>
        </w:tc>
        <w:tc>
          <w:tcPr>
            <w:tcW w:w="5103" w:type="dxa"/>
          </w:tcPr>
          <w:p w:rsidR="00114FB1" w:rsidRPr="005310AA" w:rsidRDefault="00114FB1" w:rsidP="00286261">
            <w:pPr>
              <w:jc w:val="both"/>
            </w:pPr>
            <w:r w:rsidRPr="005310AA">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A869BC" w:rsidRDefault="00114FB1" w:rsidP="00286261">
            <w:r>
              <w:t xml:space="preserve">  000 </w:t>
            </w:r>
            <w:r w:rsidRPr="00A869BC">
              <w:t>116 1006110 0000 140</w:t>
            </w:r>
          </w:p>
        </w:tc>
        <w:tc>
          <w:tcPr>
            <w:tcW w:w="5103" w:type="dxa"/>
          </w:tcPr>
          <w:p w:rsidR="00114FB1" w:rsidRPr="00A869BC" w:rsidRDefault="00114FB1" w:rsidP="00286261">
            <w:pPr>
              <w:jc w:val="both"/>
            </w:pPr>
            <w:r w:rsidRPr="00A869B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8" w:type="dxa"/>
          </w:tcPr>
          <w:p w:rsidR="00114FB1" w:rsidRPr="005310AA" w:rsidRDefault="00114FB1" w:rsidP="00286261">
            <w:pPr>
              <w:jc w:val="center"/>
              <w:rPr>
                <w:lang w:val="en-US"/>
              </w:rPr>
            </w:pPr>
            <w:r w:rsidRPr="005310AA">
              <w:rPr>
                <w:lang w:val="en-US"/>
              </w:rPr>
              <w:t>100</w:t>
            </w:r>
          </w:p>
          <w:p w:rsidR="00114FB1" w:rsidRPr="005310AA" w:rsidRDefault="00114FB1" w:rsidP="00286261">
            <w:pPr>
              <w:jc w:val="center"/>
              <w:rPr>
                <w:lang w:val="en-US"/>
              </w:rPr>
            </w:pPr>
          </w:p>
        </w:tc>
      </w:tr>
      <w:tr w:rsidR="00114FB1" w:rsidRPr="005310AA" w:rsidTr="00286261">
        <w:tc>
          <w:tcPr>
            <w:tcW w:w="2977" w:type="dxa"/>
          </w:tcPr>
          <w:p w:rsidR="00114FB1" w:rsidRPr="00A869BC" w:rsidRDefault="00114FB1" w:rsidP="00286261">
            <w:r>
              <w:t xml:space="preserve">  000 </w:t>
            </w:r>
            <w:r w:rsidRPr="00A869BC">
              <w:t>116 0701010 0000 140</w:t>
            </w:r>
          </w:p>
        </w:tc>
        <w:tc>
          <w:tcPr>
            <w:tcW w:w="5103" w:type="dxa"/>
          </w:tcPr>
          <w:p w:rsidR="00114FB1" w:rsidRPr="00A869BC" w:rsidRDefault="00114FB1" w:rsidP="00286261">
            <w:pPr>
              <w:jc w:val="both"/>
            </w:pPr>
            <w:r w:rsidRPr="00A869B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18" w:type="dxa"/>
          </w:tcPr>
          <w:p w:rsidR="00114FB1" w:rsidRPr="005310AA" w:rsidRDefault="00114FB1" w:rsidP="00286261">
            <w:pPr>
              <w:jc w:val="center"/>
            </w:pPr>
            <w:r w:rsidRPr="005310AA">
              <w:t>100</w:t>
            </w:r>
          </w:p>
        </w:tc>
      </w:tr>
      <w:tr w:rsidR="00114FB1" w:rsidRPr="005310AA" w:rsidTr="00286261">
        <w:tc>
          <w:tcPr>
            <w:tcW w:w="2977" w:type="dxa"/>
          </w:tcPr>
          <w:p w:rsidR="00114FB1" w:rsidRPr="00A869BC" w:rsidRDefault="00114FB1" w:rsidP="00286261">
            <w:r>
              <w:t xml:space="preserve">  000 </w:t>
            </w:r>
            <w:r w:rsidRPr="00A869BC">
              <w:t>116 0709010 0000 140</w:t>
            </w:r>
          </w:p>
        </w:tc>
        <w:tc>
          <w:tcPr>
            <w:tcW w:w="5103" w:type="dxa"/>
          </w:tcPr>
          <w:p w:rsidR="00114FB1" w:rsidRPr="00A869BC" w:rsidRDefault="00114FB1" w:rsidP="00286261">
            <w:pPr>
              <w:jc w:val="both"/>
            </w:pPr>
            <w:r w:rsidRPr="00A869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18" w:type="dxa"/>
          </w:tcPr>
          <w:p w:rsidR="00114FB1" w:rsidRPr="005310AA" w:rsidRDefault="00114FB1" w:rsidP="00286261">
            <w:pPr>
              <w:jc w:val="center"/>
            </w:pPr>
            <w:r w:rsidRPr="005310AA">
              <w:t>100</w:t>
            </w:r>
          </w:p>
        </w:tc>
      </w:tr>
    </w:tbl>
    <w:p w:rsidR="00114FB1" w:rsidRDefault="00114FB1" w:rsidP="00114FB1">
      <w:pPr>
        <w:jc w:val="both"/>
      </w:pPr>
      <w:r w:rsidRPr="005310AA">
        <w:t xml:space="preserve">          </w:t>
      </w:r>
    </w:p>
    <w:p w:rsidR="00114FB1" w:rsidRDefault="00114FB1" w:rsidP="00114FB1">
      <w:pPr>
        <w:jc w:val="both"/>
      </w:pPr>
    </w:p>
    <w:p w:rsidR="00114FB1" w:rsidRDefault="00114FB1" w:rsidP="00114FB1">
      <w:pPr>
        <w:jc w:val="both"/>
      </w:pPr>
    </w:p>
    <w:p w:rsidR="00114FB1" w:rsidRDefault="00114FB1" w:rsidP="00114FB1">
      <w:pPr>
        <w:jc w:val="both"/>
      </w:pPr>
    </w:p>
    <w:p w:rsidR="00114FB1" w:rsidRPr="005310AA" w:rsidRDefault="00114FB1" w:rsidP="00114FB1">
      <w:pPr>
        <w:jc w:val="both"/>
      </w:pPr>
      <w:r w:rsidRPr="005310AA">
        <w:t xml:space="preserve">                                              </w:t>
      </w:r>
    </w:p>
    <w:tbl>
      <w:tblPr>
        <w:tblW w:w="9370" w:type="dxa"/>
        <w:tblInd w:w="94" w:type="dxa"/>
        <w:tblLook w:val="04A0"/>
      </w:tblPr>
      <w:tblGrid>
        <w:gridCol w:w="960"/>
        <w:gridCol w:w="3060"/>
        <w:gridCol w:w="5350"/>
      </w:tblGrid>
      <w:tr w:rsidR="00114FB1" w:rsidRPr="00EA0FEC" w:rsidTr="00286261">
        <w:trPr>
          <w:trHeight w:val="315"/>
        </w:trPr>
        <w:tc>
          <w:tcPr>
            <w:tcW w:w="960" w:type="dxa"/>
            <w:tcBorders>
              <w:top w:val="nil"/>
              <w:left w:val="nil"/>
              <w:bottom w:val="nil"/>
              <w:right w:val="nil"/>
            </w:tcBorders>
            <w:shd w:val="clear" w:color="auto" w:fill="auto"/>
            <w:noWrap/>
            <w:vAlign w:val="bottom"/>
            <w:hideMark/>
          </w:tcPr>
          <w:p w:rsidR="00114FB1" w:rsidRPr="00EA0FEC" w:rsidRDefault="00114FB1" w:rsidP="00286261"/>
        </w:tc>
        <w:tc>
          <w:tcPr>
            <w:tcW w:w="3060" w:type="dxa"/>
            <w:tcBorders>
              <w:top w:val="nil"/>
              <w:left w:val="nil"/>
              <w:bottom w:val="nil"/>
              <w:right w:val="nil"/>
            </w:tcBorders>
            <w:shd w:val="clear" w:color="auto" w:fill="auto"/>
            <w:noWrap/>
            <w:vAlign w:val="bottom"/>
            <w:hideMark/>
          </w:tcPr>
          <w:p w:rsidR="00114FB1" w:rsidRPr="00EA0FEC" w:rsidRDefault="00114FB1" w:rsidP="00286261"/>
        </w:tc>
        <w:tc>
          <w:tcPr>
            <w:tcW w:w="5350" w:type="dxa"/>
            <w:tcBorders>
              <w:top w:val="nil"/>
              <w:left w:val="nil"/>
              <w:bottom w:val="nil"/>
              <w:right w:val="nil"/>
            </w:tcBorders>
            <w:shd w:val="clear" w:color="auto" w:fill="auto"/>
            <w:vAlign w:val="center"/>
            <w:hideMark/>
          </w:tcPr>
          <w:p w:rsidR="00114FB1" w:rsidRPr="00EA0FEC" w:rsidRDefault="00114FB1" w:rsidP="00286261">
            <w:pPr>
              <w:jc w:val="center"/>
              <w:rPr>
                <w:b/>
                <w:bCs/>
              </w:rPr>
            </w:pPr>
            <w:r w:rsidRPr="00EA0FEC">
              <w:rPr>
                <w:b/>
                <w:bCs/>
              </w:rPr>
              <w:t xml:space="preserve">                                                 Приложение 2</w:t>
            </w:r>
          </w:p>
        </w:tc>
      </w:tr>
      <w:tr w:rsidR="00114FB1" w:rsidRPr="00EA0FEC" w:rsidTr="00286261">
        <w:trPr>
          <w:trHeight w:val="1605"/>
        </w:trPr>
        <w:tc>
          <w:tcPr>
            <w:tcW w:w="960" w:type="dxa"/>
            <w:tcBorders>
              <w:top w:val="nil"/>
              <w:left w:val="nil"/>
              <w:bottom w:val="nil"/>
              <w:right w:val="nil"/>
            </w:tcBorders>
            <w:shd w:val="clear" w:color="auto" w:fill="auto"/>
            <w:noWrap/>
            <w:vAlign w:val="bottom"/>
            <w:hideMark/>
          </w:tcPr>
          <w:p w:rsidR="00114FB1" w:rsidRPr="00EA0FEC" w:rsidRDefault="00114FB1" w:rsidP="00286261"/>
        </w:tc>
        <w:tc>
          <w:tcPr>
            <w:tcW w:w="3060" w:type="dxa"/>
            <w:tcBorders>
              <w:top w:val="nil"/>
              <w:left w:val="nil"/>
              <w:bottom w:val="nil"/>
              <w:right w:val="nil"/>
            </w:tcBorders>
            <w:shd w:val="clear" w:color="auto" w:fill="auto"/>
            <w:noWrap/>
            <w:vAlign w:val="bottom"/>
            <w:hideMark/>
          </w:tcPr>
          <w:p w:rsidR="00114FB1" w:rsidRPr="00EA0FEC" w:rsidRDefault="00114FB1" w:rsidP="00286261"/>
        </w:tc>
        <w:tc>
          <w:tcPr>
            <w:tcW w:w="5350" w:type="dxa"/>
            <w:tcBorders>
              <w:top w:val="nil"/>
              <w:left w:val="nil"/>
              <w:bottom w:val="single" w:sz="4" w:space="0" w:color="auto"/>
              <w:right w:val="nil"/>
            </w:tcBorders>
            <w:shd w:val="clear" w:color="000000" w:fill="FFFFFF"/>
            <w:hideMark/>
          </w:tcPr>
          <w:p w:rsidR="00114FB1" w:rsidRPr="00EA0FEC" w:rsidRDefault="00114FB1" w:rsidP="00286261">
            <w:r w:rsidRPr="00EA0FEC">
              <w:t xml:space="preserve">к решению Собрания депутатов Атнарского сельского поселения  "О бюджете Атнарскогоо сельского поселения Красночетайского района Чувашской Республики на 2021 год и на плановый период 2022 и 2023 годов» от       2020 года № </w:t>
            </w:r>
          </w:p>
        </w:tc>
      </w:tr>
      <w:tr w:rsidR="00114FB1" w:rsidRPr="00EA0FEC" w:rsidTr="00286261">
        <w:trPr>
          <w:trHeight w:val="465"/>
        </w:trPr>
        <w:tc>
          <w:tcPr>
            <w:tcW w:w="9370" w:type="dxa"/>
            <w:gridSpan w:val="3"/>
            <w:tcBorders>
              <w:top w:val="nil"/>
              <w:left w:val="nil"/>
              <w:bottom w:val="single" w:sz="8" w:space="0" w:color="auto"/>
              <w:right w:val="nil"/>
            </w:tcBorders>
            <w:shd w:val="clear" w:color="auto" w:fill="auto"/>
            <w:vAlign w:val="center"/>
            <w:hideMark/>
          </w:tcPr>
          <w:p w:rsidR="00114FB1" w:rsidRPr="00EA0FEC" w:rsidRDefault="00114FB1" w:rsidP="00286261">
            <w:pPr>
              <w:jc w:val="center"/>
              <w:rPr>
                <w:b/>
                <w:bCs/>
              </w:rPr>
            </w:pPr>
            <w:r w:rsidRPr="00EA0FEC">
              <w:rPr>
                <w:b/>
                <w:bCs/>
              </w:rPr>
              <w:t xml:space="preserve">Перечень главных администраторов доходов  бюджета Атнарского сельского поселения   </w:t>
            </w:r>
          </w:p>
        </w:tc>
      </w:tr>
      <w:tr w:rsidR="00114FB1" w:rsidRPr="00EA0FEC" w:rsidTr="0028626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14FB1" w:rsidRPr="00EA0FEC" w:rsidRDefault="00114FB1" w:rsidP="00286261">
            <w:pPr>
              <w:jc w:val="center"/>
            </w:pPr>
            <w:r w:rsidRPr="00EA0FEC">
              <w:t>1</w:t>
            </w:r>
          </w:p>
        </w:tc>
        <w:tc>
          <w:tcPr>
            <w:tcW w:w="3060" w:type="dxa"/>
            <w:tcBorders>
              <w:top w:val="nil"/>
              <w:left w:val="nil"/>
              <w:bottom w:val="single" w:sz="8" w:space="0" w:color="auto"/>
              <w:right w:val="single" w:sz="8" w:space="0" w:color="auto"/>
            </w:tcBorders>
            <w:shd w:val="clear" w:color="auto" w:fill="auto"/>
            <w:hideMark/>
          </w:tcPr>
          <w:p w:rsidR="00114FB1" w:rsidRPr="00EA0FEC" w:rsidRDefault="00114FB1" w:rsidP="00286261">
            <w:pPr>
              <w:jc w:val="center"/>
            </w:pPr>
            <w:r w:rsidRPr="00EA0FEC">
              <w:t>2</w:t>
            </w:r>
          </w:p>
        </w:tc>
        <w:tc>
          <w:tcPr>
            <w:tcW w:w="5350" w:type="dxa"/>
            <w:tcBorders>
              <w:top w:val="nil"/>
              <w:left w:val="nil"/>
              <w:bottom w:val="single" w:sz="8" w:space="0" w:color="auto"/>
              <w:right w:val="single" w:sz="8" w:space="0" w:color="auto"/>
            </w:tcBorders>
            <w:shd w:val="clear" w:color="auto" w:fill="auto"/>
            <w:hideMark/>
          </w:tcPr>
          <w:p w:rsidR="00114FB1" w:rsidRPr="00EA0FEC" w:rsidRDefault="00114FB1" w:rsidP="00286261">
            <w:pPr>
              <w:jc w:val="center"/>
            </w:pPr>
            <w:r w:rsidRPr="00EA0FEC">
              <w:t>3</w:t>
            </w:r>
          </w:p>
        </w:tc>
      </w:tr>
      <w:tr w:rsidR="00114FB1" w:rsidRPr="00EA0FEC" w:rsidTr="00286261">
        <w:trPr>
          <w:trHeight w:val="315"/>
        </w:trPr>
        <w:tc>
          <w:tcPr>
            <w:tcW w:w="960" w:type="dxa"/>
            <w:tcBorders>
              <w:top w:val="nil"/>
              <w:left w:val="nil"/>
              <w:bottom w:val="nil"/>
              <w:right w:val="nil"/>
            </w:tcBorders>
            <w:shd w:val="clear" w:color="auto" w:fill="auto"/>
            <w:hideMark/>
          </w:tcPr>
          <w:p w:rsidR="00114FB1" w:rsidRPr="00EA0FEC" w:rsidRDefault="00114FB1" w:rsidP="00286261">
            <w:pPr>
              <w:jc w:val="center"/>
              <w:rPr>
                <w:b/>
                <w:bCs/>
              </w:rPr>
            </w:pPr>
            <w:r w:rsidRPr="00EA0FEC">
              <w:rPr>
                <w:b/>
                <w:bCs/>
              </w:rPr>
              <w:t>993</w:t>
            </w:r>
          </w:p>
        </w:tc>
        <w:tc>
          <w:tcPr>
            <w:tcW w:w="8410" w:type="dxa"/>
            <w:gridSpan w:val="2"/>
            <w:tcBorders>
              <w:top w:val="nil"/>
              <w:left w:val="nil"/>
              <w:bottom w:val="nil"/>
              <w:right w:val="nil"/>
            </w:tcBorders>
            <w:shd w:val="clear" w:color="auto" w:fill="auto"/>
            <w:hideMark/>
          </w:tcPr>
          <w:p w:rsidR="00114FB1" w:rsidRPr="00EA0FEC" w:rsidRDefault="00114FB1" w:rsidP="00286261">
            <w:pPr>
              <w:jc w:val="center"/>
              <w:rPr>
                <w:b/>
                <w:bCs/>
              </w:rPr>
            </w:pPr>
            <w:r w:rsidRPr="00EA0FEC">
              <w:rPr>
                <w:b/>
                <w:bCs/>
              </w:rPr>
              <w:t>Администрация Атнарского сельского поселения</w:t>
            </w:r>
          </w:p>
        </w:tc>
      </w:tr>
      <w:tr w:rsidR="00114FB1" w:rsidRPr="00EA0FEC" w:rsidTr="00286261">
        <w:trPr>
          <w:trHeight w:val="157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lastRenderedPageBreak/>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1 08 04020 01 1000 110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14FB1" w:rsidRPr="00EA0FEC" w:rsidTr="00286261">
        <w:trPr>
          <w:trHeight w:val="157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1 11 05025 10 0000 120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14FB1" w:rsidRPr="00EA0FEC" w:rsidTr="00286261">
        <w:trPr>
          <w:trHeight w:val="157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1 11 05035 10 0000 120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14FB1" w:rsidRPr="00EA0FEC" w:rsidTr="00286261">
        <w:trPr>
          <w:trHeight w:val="189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1 11 09045 10 0000 120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1 13 01995 10 0000 130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Прочие доходы от оказания платных услуг (работ) получателями средств бюджетов поселений</w:t>
            </w: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1 13 02995 10 0000 130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Прочие доходы от  компенсации затрат бюджетов поселений</w:t>
            </w:r>
          </w:p>
        </w:tc>
      </w:tr>
      <w:tr w:rsidR="00114FB1" w:rsidRPr="00EA0FEC" w:rsidTr="00286261">
        <w:trPr>
          <w:trHeight w:val="94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1 13 02065 10 0000 130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поступающие в порядке возмещения расходов, понесенных в связи с эксплуатацией имущества сельских поселений</w:t>
            </w:r>
          </w:p>
        </w:tc>
      </w:tr>
      <w:tr w:rsidR="00114FB1" w:rsidRPr="00EA0FEC" w:rsidTr="00286261">
        <w:trPr>
          <w:trHeight w:val="189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1 14 02052 10 0000 410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14FB1" w:rsidRPr="00EA0FEC" w:rsidTr="00286261">
        <w:trPr>
          <w:trHeight w:val="189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1 14 02052 10 0000 440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14FB1" w:rsidRPr="00EA0FEC" w:rsidTr="00286261">
        <w:trPr>
          <w:trHeight w:val="189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lastRenderedPageBreak/>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1 14 02053 10 0000 410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от реализации иного имущества, находящегося в собственности поселений(за исключением имущества муниципальных бюджетных и автономных учреждений,</w:t>
            </w:r>
            <w:r w:rsidR="00C23171">
              <w:t xml:space="preserve"> </w:t>
            </w:r>
            <w:r w:rsidRPr="00EA0FEC">
              <w:t>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14FB1" w:rsidRPr="00EA0FEC" w:rsidTr="00286261">
        <w:trPr>
          <w:trHeight w:val="193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1 14 02053 10 0000 440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от реализации иного имущества, находящегося в собственности поселений(за исключением имущества муниципальных бюджетных и автономных учреждений,</w:t>
            </w:r>
            <w:r w:rsidR="00C23171">
              <w:t xml:space="preserve"> </w:t>
            </w:r>
            <w:r w:rsidRPr="00EA0FEC">
              <w:t>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14FB1" w:rsidRPr="00EA0FEC" w:rsidTr="00286261">
        <w:trPr>
          <w:trHeight w:val="126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1 14 06025 10 0000 430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14FB1" w:rsidRPr="00EA0FEC" w:rsidTr="00286261">
        <w:trPr>
          <w:trHeight w:val="378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1 16 10061 10 0000 140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14FB1" w:rsidRPr="00EA0FEC" w:rsidTr="00286261">
        <w:trPr>
          <w:trHeight w:val="189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1 16 07010 10 0000 140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114FB1" w:rsidRPr="00EA0FEC" w:rsidTr="00286261">
        <w:trPr>
          <w:trHeight w:val="190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1 16 07090 10 0000 140</w:t>
            </w:r>
          </w:p>
        </w:tc>
        <w:tc>
          <w:tcPr>
            <w:tcW w:w="5350" w:type="dxa"/>
            <w:tcBorders>
              <w:top w:val="nil"/>
              <w:left w:val="nil"/>
              <w:bottom w:val="single" w:sz="8" w:space="0" w:color="auto"/>
              <w:right w:val="single" w:sz="8" w:space="0" w:color="auto"/>
            </w:tcBorders>
            <w:shd w:val="clear" w:color="auto" w:fill="auto"/>
            <w:hideMark/>
          </w:tcPr>
          <w:p w:rsidR="00114FB1" w:rsidRPr="00EA0FEC" w:rsidRDefault="00114FB1" w:rsidP="00286261">
            <w:pPr>
              <w:jc w:val="both"/>
            </w:pPr>
            <w:r w:rsidRPr="00EA0FE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1 17 01050 10 0000 180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Невыясненные поступления, зачисляемые в бюджеты поселений</w:t>
            </w:r>
          </w:p>
        </w:tc>
      </w:tr>
      <w:tr w:rsidR="00114FB1" w:rsidRPr="00EA0FEC" w:rsidTr="00286261">
        <w:trPr>
          <w:trHeight w:val="31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1 17 05050 10 0000 180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Прочие неналоговые доходы бюджетов поселений</w:t>
            </w:r>
          </w:p>
        </w:tc>
      </w:tr>
      <w:tr w:rsidR="00114FB1" w:rsidRPr="00EA0FEC" w:rsidTr="00286261">
        <w:trPr>
          <w:trHeight w:val="126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lastRenderedPageBreak/>
              <w:t>993</w:t>
            </w:r>
          </w:p>
        </w:tc>
        <w:tc>
          <w:tcPr>
            <w:tcW w:w="3060" w:type="dxa"/>
            <w:tcBorders>
              <w:top w:val="nil"/>
              <w:left w:val="nil"/>
              <w:bottom w:val="nil"/>
              <w:right w:val="nil"/>
            </w:tcBorders>
            <w:shd w:val="clear" w:color="auto" w:fill="auto"/>
            <w:hideMark/>
          </w:tcPr>
          <w:p w:rsidR="00114FB1" w:rsidRPr="00EA0FEC" w:rsidRDefault="00114FB1" w:rsidP="00286261">
            <w:pPr>
              <w:jc w:val="center"/>
              <w:rPr>
                <w:color w:val="000000"/>
              </w:rPr>
            </w:pPr>
            <w:r w:rsidRPr="00EA0FEC">
              <w:rPr>
                <w:color w:val="000000"/>
              </w:rPr>
              <w:t>2 18 60010 10 0000 150</w:t>
            </w:r>
          </w:p>
        </w:tc>
        <w:tc>
          <w:tcPr>
            <w:tcW w:w="5350" w:type="dxa"/>
            <w:tcBorders>
              <w:top w:val="nil"/>
              <w:left w:val="nil"/>
              <w:bottom w:val="nil"/>
              <w:right w:val="nil"/>
            </w:tcBorders>
            <w:shd w:val="clear" w:color="auto" w:fill="auto"/>
            <w:hideMark/>
          </w:tcPr>
          <w:p w:rsidR="00114FB1" w:rsidRPr="00EA0FEC" w:rsidRDefault="00114FB1" w:rsidP="00286261">
            <w:pPr>
              <w:jc w:val="both"/>
              <w:rPr>
                <w:color w:val="000000"/>
              </w:rPr>
            </w:pPr>
            <w:r w:rsidRPr="00EA0FEC">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14FB1" w:rsidRPr="00EA0FEC" w:rsidTr="00286261">
        <w:trPr>
          <w:trHeight w:val="126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rPr>
                <w:color w:val="000000"/>
              </w:rPr>
            </w:pPr>
            <w:r w:rsidRPr="00EA0FEC">
              <w:rPr>
                <w:color w:val="000000"/>
              </w:rPr>
              <w:t>2 19 25020 10 0000 150</w:t>
            </w:r>
          </w:p>
        </w:tc>
        <w:tc>
          <w:tcPr>
            <w:tcW w:w="5350" w:type="dxa"/>
            <w:tcBorders>
              <w:top w:val="nil"/>
              <w:left w:val="nil"/>
              <w:bottom w:val="nil"/>
              <w:right w:val="nil"/>
            </w:tcBorders>
            <w:shd w:val="clear" w:color="auto" w:fill="auto"/>
            <w:hideMark/>
          </w:tcPr>
          <w:p w:rsidR="00114FB1" w:rsidRPr="00EA0FEC" w:rsidRDefault="00114FB1" w:rsidP="00286261">
            <w:pPr>
              <w:jc w:val="both"/>
              <w:rPr>
                <w:color w:val="000000"/>
              </w:rPr>
            </w:pPr>
            <w:r w:rsidRPr="00EA0FEC">
              <w:rPr>
                <w:color w:val="00000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сельских поселений</w:t>
            </w:r>
          </w:p>
        </w:tc>
      </w:tr>
      <w:tr w:rsidR="00114FB1" w:rsidRPr="00EA0FEC" w:rsidTr="00286261">
        <w:trPr>
          <w:trHeight w:val="126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rPr>
                <w:color w:val="000000"/>
              </w:rPr>
            </w:pPr>
            <w:r w:rsidRPr="00EA0FEC">
              <w:rPr>
                <w:color w:val="000000"/>
              </w:rPr>
              <w:t>2 19 60010 10 0000 150</w:t>
            </w:r>
          </w:p>
        </w:tc>
        <w:tc>
          <w:tcPr>
            <w:tcW w:w="5350" w:type="dxa"/>
            <w:tcBorders>
              <w:top w:val="nil"/>
              <w:left w:val="nil"/>
              <w:bottom w:val="nil"/>
              <w:right w:val="nil"/>
            </w:tcBorders>
            <w:shd w:val="clear" w:color="auto" w:fill="auto"/>
            <w:hideMark/>
          </w:tcPr>
          <w:p w:rsidR="00114FB1" w:rsidRPr="00EA0FEC" w:rsidRDefault="00114FB1" w:rsidP="00286261">
            <w:pPr>
              <w:jc w:val="both"/>
              <w:rPr>
                <w:color w:val="000000"/>
              </w:rPr>
            </w:pPr>
            <w:r w:rsidRPr="00EA0FE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2 02 15001 10 0000 150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Дотации бюджетам на выравнивание бюджетной обеспеченности</w:t>
            </w: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 xml:space="preserve">2 02 15002 10  0000 150  </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Дотации бюджетам поселений на поддержку мер по обеспечению сбалансированности бюджетов</w:t>
            </w:r>
          </w:p>
        </w:tc>
      </w:tr>
      <w:tr w:rsidR="00114FB1" w:rsidRPr="00EA0FEC" w:rsidTr="00286261">
        <w:trPr>
          <w:trHeight w:val="31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 xml:space="preserve">2 02 19999 10  0000 150  </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Прочие дотации бюджетам сельских поселений</w:t>
            </w:r>
          </w:p>
        </w:tc>
      </w:tr>
      <w:tr w:rsidR="00114FB1" w:rsidRPr="00EA0FEC" w:rsidTr="00286261">
        <w:trPr>
          <w:trHeight w:val="195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 xml:space="preserve">2 02 20216 10  0000 150  </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14FB1" w:rsidRPr="00EA0FEC" w:rsidTr="00286261">
        <w:trPr>
          <w:trHeight w:val="126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 xml:space="preserve">2 02 25467 10  0000 150  </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14FB1" w:rsidRPr="00EA0FEC" w:rsidTr="00286261">
        <w:trPr>
          <w:trHeight w:val="126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 xml:space="preserve">2 02 25555 10  0000 150  </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14FB1" w:rsidRPr="00EA0FEC" w:rsidTr="00286261">
        <w:trPr>
          <w:trHeight w:val="94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2 02 35118 10 0000 150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Субвенции бюджетам на осуществление  первичного воинского учета на территориях, где отсутствуют военные комиссариаты</w:t>
            </w:r>
          </w:p>
        </w:tc>
      </w:tr>
      <w:tr w:rsidR="00114FB1" w:rsidRPr="00EA0FEC" w:rsidTr="00286261">
        <w:trPr>
          <w:trHeight w:val="94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2 02 30024 10 0000 150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Субвенции бюджетам поселений на выполнение передаваемых полномочий субъектов Российской Федерации</w:t>
            </w:r>
          </w:p>
        </w:tc>
      </w:tr>
      <w:tr w:rsidR="00114FB1" w:rsidRPr="00EA0FEC" w:rsidTr="00286261">
        <w:trPr>
          <w:trHeight w:val="157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 xml:space="preserve">2 02 40014 10 0000 150 </w:t>
            </w:r>
          </w:p>
        </w:tc>
        <w:tc>
          <w:tcPr>
            <w:tcW w:w="5350" w:type="dxa"/>
            <w:tcBorders>
              <w:top w:val="nil"/>
              <w:left w:val="nil"/>
              <w:bottom w:val="nil"/>
              <w:right w:val="single" w:sz="8" w:space="0" w:color="000000"/>
            </w:tcBorders>
            <w:shd w:val="clear" w:color="auto" w:fill="auto"/>
            <w:hideMark/>
          </w:tcPr>
          <w:p w:rsidR="00114FB1" w:rsidRPr="00EA0FEC" w:rsidRDefault="00114FB1" w:rsidP="00286261">
            <w:pPr>
              <w:jc w:val="both"/>
            </w:pPr>
            <w:r w:rsidRPr="00EA0FEC">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14FB1" w:rsidRPr="00EA0FEC" w:rsidTr="00286261">
        <w:trPr>
          <w:trHeight w:val="945"/>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2 07 05020 10 0000 150</w:t>
            </w:r>
          </w:p>
        </w:tc>
        <w:tc>
          <w:tcPr>
            <w:tcW w:w="5350" w:type="dxa"/>
            <w:tcBorders>
              <w:top w:val="nil"/>
              <w:left w:val="nil"/>
              <w:bottom w:val="nil"/>
              <w:right w:val="single" w:sz="8" w:space="0" w:color="000000"/>
            </w:tcBorders>
            <w:shd w:val="clear" w:color="auto" w:fill="auto"/>
            <w:hideMark/>
          </w:tcPr>
          <w:p w:rsidR="00114FB1" w:rsidRPr="00EA0FEC" w:rsidRDefault="00114FB1" w:rsidP="00286261">
            <w:pPr>
              <w:jc w:val="both"/>
            </w:pPr>
            <w:r w:rsidRPr="00EA0FEC">
              <w:t>Поступления от денежных пожертвований, предоставляемых физическими лицами получателям средств бюджетов поселений</w:t>
            </w: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lastRenderedPageBreak/>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2 07 05030 10 0000 150</w:t>
            </w:r>
          </w:p>
        </w:tc>
        <w:tc>
          <w:tcPr>
            <w:tcW w:w="5350" w:type="dxa"/>
            <w:tcBorders>
              <w:top w:val="nil"/>
              <w:left w:val="nil"/>
              <w:bottom w:val="nil"/>
              <w:right w:val="single" w:sz="8" w:space="0" w:color="000000"/>
            </w:tcBorders>
            <w:shd w:val="clear" w:color="auto" w:fill="auto"/>
            <w:hideMark/>
          </w:tcPr>
          <w:p w:rsidR="00114FB1" w:rsidRPr="00EA0FEC" w:rsidRDefault="00114FB1" w:rsidP="00286261">
            <w:pPr>
              <w:jc w:val="both"/>
            </w:pPr>
            <w:r w:rsidRPr="00EA0FEC">
              <w:t>Прочие безвозмездные поступления в бюджеты поселений</w:t>
            </w:r>
          </w:p>
        </w:tc>
      </w:tr>
    </w:tbl>
    <w:p w:rsidR="00114FB1" w:rsidRDefault="00114FB1" w:rsidP="00114FB1">
      <w:pPr>
        <w:ind w:left="-540" w:firstLine="540"/>
        <w:jc w:val="both"/>
      </w:pPr>
    </w:p>
    <w:p w:rsidR="00114FB1" w:rsidRDefault="00114FB1" w:rsidP="00114FB1">
      <w:pPr>
        <w:ind w:left="-540" w:firstLine="540"/>
        <w:jc w:val="both"/>
      </w:pPr>
    </w:p>
    <w:tbl>
      <w:tblPr>
        <w:tblW w:w="9370" w:type="dxa"/>
        <w:tblInd w:w="94" w:type="dxa"/>
        <w:tblLook w:val="04A0"/>
      </w:tblPr>
      <w:tblGrid>
        <w:gridCol w:w="960"/>
        <w:gridCol w:w="3060"/>
        <w:gridCol w:w="5350"/>
      </w:tblGrid>
      <w:tr w:rsidR="00114FB1" w:rsidRPr="00EA0FEC" w:rsidTr="00286261">
        <w:trPr>
          <w:trHeight w:val="315"/>
        </w:trPr>
        <w:tc>
          <w:tcPr>
            <w:tcW w:w="960" w:type="dxa"/>
            <w:tcBorders>
              <w:top w:val="nil"/>
              <w:left w:val="nil"/>
              <w:bottom w:val="nil"/>
              <w:right w:val="nil"/>
            </w:tcBorders>
            <w:shd w:val="clear" w:color="auto" w:fill="auto"/>
            <w:noWrap/>
            <w:vAlign w:val="bottom"/>
            <w:hideMark/>
          </w:tcPr>
          <w:p w:rsidR="00114FB1" w:rsidRPr="00EA0FEC" w:rsidRDefault="00114FB1" w:rsidP="00286261"/>
        </w:tc>
        <w:tc>
          <w:tcPr>
            <w:tcW w:w="3060" w:type="dxa"/>
            <w:tcBorders>
              <w:top w:val="nil"/>
              <w:left w:val="nil"/>
              <w:bottom w:val="nil"/>
              <w:right w:val="nil"/>
            </w:tcBorders>
            <w:shd w:val="clear" w:color="auto" w:fill="auto"/>
            <w:noWrap/>
            <w:vAlign w:val="bottom"/>
            <w:hideMark/>
          </w:tcPr>
          <w:p w:rsidR="00114FB1" w:rsidRPr="00EA0FEC" w:rsidRDefault="00114FB1" w:rsidP="00286261"/>
        </w:tc>
        <w:tc>
          <w:tcPr>
            <w:tcW w:w="5350" w:type="dxa"/>
            <w:tcBorders>
              <w:top w:val="nil"/>
              <w:left w:val="nil"/>
              <w:bottom w:val="nil"/>
              <w:right w:val="nil"/>
            </w:tcBorders>
            <w:shd w:val="clear" w:color="auto" w:fill="auto"/>
            <w:vAlign w:val="center"/>
            <w:hideMark/>
          </w:tcPr>
          <w:p w:rsidR="00114FB1" w:rsidRPr="00EA0FEC" w:rsidRDefault="00114FB1" w:rsidP="00286261">
            <w:pPr>
              <w:jc w:val="center"/>
              <w:rPr>
                <w:b/>
                <w:bCs/>
              </w:rPr>
            </w:pPr>
            <w:r w:rsidRPr="00EA0FEC">
              <w:rPr>
                <w:b/>
                <w:bCs/>
              </w:rPr>
              <w:t xml:space="preserve">                                                 Приложение 3</w:t>
            </w:r>
          </w:p>
        </w:tc>
      </w:tr>
      <w:tr w:rsidR="00114FB1" w:rsidRPr="00EA0FEC" w:rsidTr="00286261">
        <w:trPr>
          <w:trHeight w:val="1575"/>
        </w:trPr>
        <w:tc>
          <w:tcPr>
            <w:tcW w:w="960" w:type="dxa"/>
            <w:tcBorders>
              <w:top w:val="nil"/>
              <w:left w:val="nil"/>
              <w:bottom w:val="nil"/>
              <w:right w:val="nil"/>
            </w:tcBorders>
            <w:shd w:val="clear" w:color="auto" w:fill="auto"/>
            <w:noWrap/>
            <w:vAlign w:val="bottom"/>
            <w:hideMark/>
          </w:tcPr>
          <w:p w:rsidR="00114FB1" w:rsidRPr="00EA0FEC" w:rsidRDefault="00114FB1" w:rsidP="00286261"/>
        </w:tc>
        <w:tc>
          <w:tcPr>
            <w:tcW w:w="3060" w:type="dxa"/>
            <w:tcBorders>
              <w:top w:val="nil"/>
              <w:left w:val="nil"/>
              <w:bottom w:val="nil"/>
              <w:right w:val="nil"/>
            </w:tcBorders>
            <w:shd w:val="clear" w:color="auto" w:fill="auto"/>
            <w:noWrap/>
            <w:vAlign w:val="bottom"/>
            <w:hideMark/>
          </w:tcPr>
          <w:p w:rsidR="00114FB1" w:rsidRPr="00EA0FEC" w:rsidRDefault="00114FB1" w:rsidP="00286261"/>
        </w:tc>
        <w:tc>
          <w:tcPr>
            <w:tcW w:w="5350" w:type="dxa"/>
            <w:tcBorders>
              <w:top w:val="nil"/>
              <w:left w:val="nil"/>
              <w:bottom w:val="nil"/>
              <w:right w:val="nil"/>
            </w:tcBorders>
            <w:shd w:val="clear" w:color="auto" w:fill="auto"/>
            <w:vAlign w:val="center"/>
            <w:hideMark/>
          </w:tcPr>
          <w:p w:rsidR="00114FB1" w:rsidRPr="00EA0FEC" w:rsidRDefault="00114FB1" w:rsidP="00286261">
            <w:pPr>
              <w:jc w:val="center"/>
            </w:pPr>
            <w:r w:rsidRPr="00EA0FEC">
              <w:t>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2021 год и на плановый период 2022 и 2023 годов» от      2020 года №</w:t>
            </w:r>
          </w:p>
        </w:tc>
      </w:tr>
      <w:tr w:rsidR="00114FB1" w:rsidRPr="00EA0FEC" w:rsidTr="00286261">
        <w:trPr>
          <w:trHeight w:val="990"/>
        </w:trPr>
        <w:tc>
          <w:tcPr>
            <w:tcW w:w="9370" w:type="dxa"/>
            <w:gridSpan w:val="3"/>
            <w:tcBorders>
              <w:top w:val="nil"/>
              <w:left w:val="nil"/>
              <w:bottom w:val="single" w:sz="8" w:space="0" w:color="auto"/>
              <w:right w:val="nil"/>
            </w:tcBorders>
            <w:shd w:val="clear" w:color="auto" w:fill="auto"/>
            <w:vAlign w:val="center"/>
            <w:hideMark/>
          </w:tcPr>
          <w:p w:rsidR="00114FB1" w:rsidRPr="00EA0FEC" w:rsidRDefault="00114FB1" w:rsidP="00286261">
            <w:pPr>
              <w:jc w:val="center"/>
              <w:rPr>
                <w:b/>
                <w:bCs/>
              </w:rPr>
            </w:pPr>
            <w:r w:rsidRPr="00EA0FEC">
              <w:rPr>
                <w:b/>
                <w:bCs/>
              </w:rPr>
              <w:t xml:space="preserve">  Перечень главных администраторов источников финансирования дефицита бюджета Атнарского сельского поселения</w:t>
            </w:r>
          </w:p>
        </w:tc>
      </w:tr>
      <w:tr w:rsidR="00114FB1" w:rsidRPr="00EA0FEC" w:rsidTr="0028626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14FB1" w:rsidRPr="00EA0FEC" w:rsidRDefault="00114FB1" w:rsidP="00286261">
            <w:pPr>
              <w:jc w:val="center"/>
            </w:pPr>
            <w:r w:rsidRPr="00EA0FEC">
              <w:t>1</w:t>
            </w:r>
          </w:p>
        </w:tc>
        <w:tc>
          <w:tcPr>
            <w:tcW w:w="3060" w:type="dxa"/>
            <w:tcBorders>
              <w:top w:val="nil"/>
              <w:left w:val="nil"/>
              <w:bottom w:val="single" w:sz="8" w:space="0" w:color="auto"/>
              <w:right w:val="single" w:sz="8" w:space="0" w:color="auto"/>
            </w:tcBorders>
            <w:shd w:val="clear" w:color="auto" w:fill="auto"/>
            <w:hideMark/>
          </w:tcPr>
          <w:p w:rsidR="00114FB1" w:rsidRPr="00EA0FEC" w:rsidRDefault="00114FB1" w:rsidP="00286261">
            <w:pPr>
              <w:jc w:val="center"/>
            </w:pPr>
            <w:r w:rsidRPr="00EA0FEC">
              <w:t>2</w:t>
            </w:r>
          </w:p>
        </w:tc>
        <w:tc>
          <w:tcPr>
            <w:tcW w:w="5350" w:type="dxa"/>
            <w:tcBorders>
              <w:top w:val="nil"/>
              <w:left w:val="nil"/>
              <w:bottom w:val="single" w:sz="8" w:space="0" w:color="auto"/>
              <w:right w:val="single" w:sz="8" w:space="0" w:color="auto"/>
            </w:tcBorders>
            <w:shd w:val="clear" w:color="auto" w:fill="auto"/>
            <w:hideMark/>
          </w:tcPr>
          <w:p w:rsidR="00114FB1" w:rsidRPr="00EA0FEC" w:rsidRDefault="00114FB1" w:rsidP="00286261">
            <w:pPr>
              <w:jc w:val="center"/>
            </w:pPr>
            <w:r w:rsidRPr="00EA0FEC">
              <w:t>3</w:t>
            </w:r>
          </w:p>
        </w:tc>
      </w:tr>
      <w:tr w:rsidR="00114FB1" w:rsidRPr="00EA0FEC" w:rsidTr="00286261">
        <w:trPr>
          <w:trHeight w:val="315"/>
        </w:trPr>
        <w:tc>
          <w:tcPr>
            <w:tcW w:w="960" w:type="dxa"/>
            <w:tcBorders>
              <w:top w:val="nil"/>
              <w:left w:val="nil"/>
              <w:bottom w:val="nil"/>
              <w:right w:val="nil"/>
            </w:tcBorders>
            <w:shd w:val="clear" w:color="auto" w:fill="auto"/>
            <w:hideMark/>
          </w:tcPr>
          <w:p w:rsidR="00114FB1" w:rsidRPr="00EA0FEC" w:rsidRDefault="00114FB1" w:rsidP="00286261">
            <w:pPr>
              <w:jc w:val="center"/>
              <w:rPr>
                <w:b/>
                <w:bCs/>
              </w:rPr>
            </w:pPr>
            <w:r w:rsidRPr="00EA0FEC">
              <w:rPr>
                <w:b/>
                <w:bCs/>
              </w:rPr>
              <w:t>993</w:t>
            </w:r>
          </w:p>
        </w:tc>
        <w:tc>
          <w:tcPr>
            <w:tcW w:w="8410" w:type="dxa"/>
            <w:gridSpan w:val="2"/>
            <w:tcBorders>
              <w:top w:val="nil"/>
              <w:left w:val="nil"/>
              <w:bottom w:val="nil"/>
              <w:right w:val="nil"/>
            </w:tcBorders>
            <w:shd w:val="clear" w:color="auto" w:fill="auto"/>
            <w:hideMark/>
          </w:tcPr>
          <w:p w:rsidR="00114FB1" w:rsidRPr="00EA0FEC" w:rsidRDefault="00114FB1" w:rsidP="00286261">
            <w:pPr>
              <w:jc w:val="center"/>
              <w:rPr>
                <w:b/>
                <w:bCs/>
              </w:rPr>
            </w:pPr>
            <w:r w:rsidRPr="00EA0FEC">
              <w:rPr>
                <w:b/>
                <w:bCs/>
              </w:rPr>
              <w:t>Администрация Атнарского сельского поселения</w:t>
            </w:r>
          </w:p>
        </w:tc>
      </w:tr>
      <w:tr w:rsidR="00114FB1" w:rsidRPr="00EA0FEC" w:rsidTr="00286261">
        <w:trPr>
          <w:trHeight w:val="315"/>
        </w:trPr>
        <w:tc>
          <w:tcPr>
            <w:tcW w:w="960" w:type="dxa"/>
            <w:tcBorders>
              <w:top w:val="nil"/>
              <w:left w:val="nil"/>
              <w:bottom w:val="nil"/>
              <w:right w:val="nil"/>
            </w:tcBorders>
            <w:shd w:val="clear" w:color="auto" w:fill="auto"/>
            <w:hideMark/>
          </w:tcPr>
          <w:p w:rsidR="00114FB1" w:rsidRPr="00EA0FEC" w:rsidRDefault="00114FB1" w:rsidP="00286261">
            <w:pPr>
              <w:jc w:val="center"/>
            </w:pPr>
          </w:p>
        </w:tc>
        <w:tc>
          <w:tcPr>
            <w:tcW w:w="3060" w:type="dxa"/>
            <w:tcBorders>
              <w:top w:val="nil"/>
              <w:left w:val="nil"/>
              <w:bottom w:val="nil"/>
              <w:right w:val="nil"/>
            </w:tcBorders>
            <w:shd w:val="clear" w:color="auto" w:fill="auto"/>
            <w:hideMark/>
          </w:tcPr>
          <w:p w:rsidR="00114FB1" w:rsidRPr="00EA0FEC" w:rsidRDefault="00114FB1" w:rsidP="00286261">
            <w:pPr>
              <w:jc w:val="center"/>
            </w:pPr>
          </w:p>
        </w:tc>
        <w:tc>
          <w:tcPr>
            <w:tcW w:w="5350" w:type="dxa"/>
            <w:tcBorders>
              <w:top w:val="nil"/>
              <w:left w:val="nil"/>
              <w:bottom w:val="nil"/>
              <w:right w:val="nil"/>
            </w:tcBorders>
            <w:shd w:val="clear" w:color="auto" w:fill="auto"/>
            <w:hideMark/>
          </w:tcPr>
          <w:p w:rsidR="00114FB1" w:rsidRPr="00EA0FEC" w:rsidRDefault="00114FB1" w:rsidP="00286261">
            <w:pPr>
              <w:jc w:val="both"/>
            </w:pPr>
          </w:p>
        </w:tc>
      </w:tr>
      <w:tr w:rsidR="00114FB1" w:rsidRPr="00EA0FEC" w:rsidTr="00286261">
        <w:trPr>
          <w:trHeight w:val="630"/>
        </w:trPr>
        <w:tc>
          <w:tcPr>
            <w:tcW w:w="960" w:type="dxa"/>
            <w:tcBorders>
              <w:top w:val="nil"/>
              <w:left w:val="nil"/>
              <w:bottom w:val="nil"/>
              <w:right w:val="nil"/>
            </w:tcBorders>
            <w:shd w:val="clear" w:color="auto" w:fill="auto"/>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hideMark/>
          </w:tcPr>
          <w:p w:rsidR="00114FB1" w:rsidRPr="00EA0FEC" w:rsidRDefault="00114FB1" w:rsidP="00286261">
            <w:pPr>
              <w:jc w:val="center"/>
            </w:pPr>
            <w:r w:rsidRPr="00EA0FEC">
              <w:t>01 05 02 01 10 0000 510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Увеличение прочих остатков денежных средств бюджета сельского поселения</w:t>
            </w:r>
          </w:p>
        </w:tc>
      </w:tr>
      <w:tr w:rsidR="00114FB1" w:rsidRPr="00EA0FEC" w:rsidTr="00286261">
        <w:trPr>
          <w:trHeight w:val="630"/>
        </w:trPr>
        <w:tc>
          <w:tcPr>
            <w:tcW w:w="960" w:type="dxa"/>
            <w:tcBorders>
              <w:top w:val="nil"/>
              <w:left w:val="nil"/>
              <w:bottom w:val="nil"/>
              <w:right w:val="nil"/>
            </w:tcBorders>
            <w:shd w:val="clear" w:color="auto" w:fill="auto"/>
            <w:noWrap/>
            <w:vAlign w:val="bottom"/>
            <w:hideMark/>
          </w:tcPr>
          <w:p w:rsidR="00114FB1" w:rsidRPr="00EA0FEC" w:rsidRDefault="00114FB1" w:rsidP="00286261">
            <w:pPr>
              <w:jc w:val="center"/>
            </w:pPr>
            <w:r w:rsidRPr="00EA0FEC">
              <w:t>993</w:t>
            </w:r>
          </w:p>
        </w:tc>
        <w:tc>
          <w:tcPr>
            <w:tcW w:w="3060" w:type="dxa"/>
            <w:tcBorders>
              <w:top w:val="nil"/>
              <w:left w:val="nil"/>
              <w:bottom w:val="nil"/>
              <w:right w:val="nil"/>
            </w:tcBorders>
            <w:shd w:val="clear" w:color="auto" w:fill="auto"/>
            <w:noWrap/>
            <w:vAlign w:val="bottom"/>
            <w:hideMark/>
          </w:tcPr>
          <w:p w:rsidR="00114FB1" w:rsidRPr="00EA0FEC" w:rsidRDefault="00114FB1" w:rsidP="00286261">
            <w:pPr>
              <w:jc w:val="center"/>
            </w:pPr>
            <w:r w:rsidRPr="00EA0FEC">
              <w:t>01 05 02 01 10 0000 610</w:t>
            </w:r>
          </w:p>
        </w:tc>
        <w:tc>
          <w:tcPr>
            <w:tcW w:w="5350" w:type="dxa"/>
            <w:tcBorders>
              <w:top w:val="nil"/>
              <w:left w:val="nil"/>
              <w:bottom w:val="nil"/>
              <w:right w:val="nil"/>
            </w:tcBorders>
            <w:shd w:val="clear" w:color="auto" w:fill="auto"/>
            <w:hideMark/>
          </w:tcPr>
          <w:p w:rsidR="00114FB1" w:rsidRPr="00EA0FEC" w:rsidRDefault="00114FB1" w:rsidP="00286261">
            <w:pPr>
              <w:jc w:val="both"/>
            </w:pPr>
            <w:r w:rsidRPr="00EA0FEC">
              <w:t>Уменьшение прочих остатков денежных средств бюджета сельского поселения</w:t>
            </w:r>
          </w:p>
        </w:tc>
      </w:tr>
    </w:tbl>
    <w:p w:rsidR="00114FB1" w:rsidRDefault="00114FB1" w:rsidP="00114FB1">
      <w:pPr>
        <w:ind w:left="-540" w:firstLine="540"/>
        <w:jc w:val="both"/>
      </w:pPr>
    </w:p>
    <w:p w:rsidR="00114FB1" w:rsidRDefault="00114FB1" w:rsidP="00114FB1">
      <w:pPr>
        <w:ind w:left="-540" w:firstLine="540"/>
        <w:jc w:val="both"/>
      </w:pPr>
    </w:p>
    <w:tbl>
      <w:tblPr>
        <w:tblW w:w="8140" w:type="dxa"/>
        <w:tblInd w:w="94" w:type="dxa"/>
        <w:tblLook w:val="04A0"/>
      </w:tblPr>
      <w:tblGrid>
        <w:gridCol w:w="2400"/>
        <w:gridCol w:w="3760"/>
        <w:gridCol w:w="1980"/>
      </w:tblGrid>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376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b/>
                <w:bCs/>
                <w:sz w:val="20"/>
                <w:szCs w:val="20"/>
              </w:rPr>
            </w:pPr>
            <w:r w:rsidRPr="00085CDB">
              <w:rPr>
                <w:rFonts w:ascii="Arial CYR" w:hAnsi="Arial CYR" w:cs="Arial CYR"/>
                <w:b/>
                <w:bCs/>
                <w:sz w:val="20"/>
                <w:szCs w:val="20"/>
              </w:rPr>
              <w:t>Приложение 4</w:t>
            </w:r>
          </w:p>
        </w:tc>
      </w:tr>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5740" w:type="dxa"/>
            <w:gridSpan w:val="2"/>
            <w:vMerge w:val="restart"/>
            <w:tcBorders>
              <w:top w:val="nil"/>
              <w:left w:val="nil"/>
              <w:bottom w:val="nil"/>
              <w:right w:val="nil"/>
            </w:tcBorders>
            <w:shd w:val="clear" w:color="auto" w:fill="auto"/>
            <w:hideMark/>
          </w:tcPr>
          <w:p w:rsidR="00114FB1" w:rsidRPr="00085CDB" w:rsidRDefault="00114FB1" w:rsidP="00286261">
            <w:pPr>
              <w:rPr>
                <w:sz w:val="20"/>
                <w:szCs w:val="20"/>
              </w:rPr>
            </w:pPr>
            <w:r w:rsidRPr="00085CDB">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2021 год и на плановый период 2022 и 2023 годов» от          2020 года № </w:t>
            </w:r>
          </w:p>
        </w:tc>
      </w:tr>
      <w:tr w:rsidR="00114FB1" w:rsidRPr="00085CDB" w:rsidTr="00286261">
        <w:trPr>
          <w:trHeight w:val="82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5740" w:type="dxa"/>
            <w:gridSpan w:val="2"/>
            <w:vMerge/>
            <w:tcBorders>
              <w:top w:val="nil"/>
              <w:left w:val="nil"/>
              <w:bottom w:val="nil"/>
              <w:right w:val="nil"/>
            </w:tcBorders>
            <w:vAlign w:val="center"/>
            <w:hideMark/>
          </w:tcPr>
          <w:p w:rsidR="00114FB1" w:rsidRPr="00085CDB" w:rsidRDefault="00114FB1" w:rsidP="00286261">
            <w:pPr>
              <w:rPr>
                <w:sz w:val="20"/>
                <w:szCs w:val="20"/>
              </w:rPr>
            </w:pPr>
          </w:p>
        </w:tc>
      </w:tr>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376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r>
      <w:tr w:rsidR="00114FB1" w:rsidRPr="00085CDB" w:rsidTr="00286261">
        <w:trPr>
          <w:trHeight w:val="300"/>
        </w:trPr>
        <w:tc>
          <w:tcPr>
            <w:tcW w:w="8140" w:type="dxa"/>
            <w:gridSpan w:val="3"/>
            <w:tcBorders>
              <w:top w:val="nil"/>
              <w:left w:val="nil"/>
              <w:bottom w:val="nil"/>
              <w:right w:val="nil"/>
            </w:tcBorders>
            <w:shd w:val="clear" w:color="000000" w:fill="FFFFFF"/>
            <w:hideMark/>
          </w:tcPr>
          <w:p w:rsidR="00114FB1" w:rsidRPr="00085CDB" w:rsidRDefault="00114FB1" w:rsidP="00286261">
            <w:pPr>
              <w:rPr>
                <w:b/>
                <w:bCs/>
              </w:rPr>
            </w:pPr>
            <w:r w:rsidRPr="00085CDB">
              <w:rPr>
                <w:b/>
                <w:bCs/>
              </w:rPr>
              <w:t xml:space="preserve">             Доходы бюджета Атнарского сельского поселения на 2021 год</w:t>
            </w:r>
          </w:p>
        </w:tc>
      </w:tr>
      <w:tr w:rsidR="00114FB1" w:rsidRPr="00085CDB" w:rsidTr="00286261">
        <w:trPr>
          <w:trHeight w:val="510"/>
        </w:trPr>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Коды бюджетной классификации РФ</w:t>
            </w:r>
          </w:p>
        </w:tc>
        <w:tc>
          <w:tcPr>
            <w:tcW w:w="3760" w:type="dxa"/>
            <w:tcBorders>
              <w:top w:val="single" w:sz="4" w:space="0" w:color="auto"/>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Наименование доходов</w:t>
            </w:r>
          </w:p>
        </w:tc>
        <w:tc>
          <w:tcPr>
            <w:tcW w:w="1980" w:type="dxa"/>
            <w:tcBorders>
              <w:top w:val="single" w:sz="4" w:space="0" w:color="auto"/>
              <w:left w:val="nil"/>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Прогноз на 2021 год</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rPr>
            </w:pPr>
            <w:r w:rsidRPr="00085CDB">
              <w:rPr>
                <w:b/>
                <w:bCs/>
              </w:rPr>
              <w:t>Налоговые доходы</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1 506 100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000 101 00000 00 0000 000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Налоги на прибыль, доходы,</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180 000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из них:</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000 101 02010 01 0000 110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 xml:space="preserve">Налог на доходы физических лиц  </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180 000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000 103 02000 00 0000 000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Акцизы</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541 100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000 105 00000 00 0000 000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Налоги на совокупный доход,</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3 000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из них:</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000 105 03010 01 0000 110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Единый сельскохозяйственный налог</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3 000</w:t>
            </w:r>
          </w:p>
        </w:tc>
      </w:tr>
      <w:tr w:rsidR="00114FB1" w:rsidRPr="00085CDB" w:rsidTr="00286261">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000 106 00000 00 0000 000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Налоги на имущество,</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777 000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из них:</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000 106 01030 10 0000 110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Налог на имущество физ. лиц</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135 000</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000 106 06033 10 0000 110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Земельный налог с организаций</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37 000</w:t>
            </w:r>
          </w:p>
        </w:tc>
      </w:tr>
      <w:tr w:rsidR="00114FB1" w:rsidRPr="00085CDB" w:rsidTr="00286261">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000 106 06043 10 0000 110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Земельный налог с физических лиц</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605 000</w:t>
            </w:r>
          </w:p>
        </w:tc>
      </w:tr>
      <w:tr w:rsidR="00114FB1" w:rsidRPr="00085CDB" w:rsidTr="00286261">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lastRenderedPageBreak/>
              <w:t>000 108 04020 01 1000 110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Госпошлина за совершение нотариальных действий</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5 000</w:t>
            </w:r>
          </w:p>
        </w:tc>
      </w:tr>
      <w:tr w:rsidR="00114FB1" w:rsidRPr="00085CDB" w:rsidTr="00286261">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rPr>
            </w:pPr>
            <w:r w:rsidRPr="00085CDB">
              <w:rPr>
                <w:b/>
                <w:bCs/>
                <w:sz w:val="22"/>
                <w:szCs w:val="22"/>
              </w:rPr>
              <w:t>Неналоговые доходы</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135 000</w:t>
            </w:r>
          </w:p>
        </w:tc>
      </w:tr>
      <w:tr w:rsidR="00114FB1" w:rsidRPr="00085CDB" w:rsidTr="00286261">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000 111 00000 00 0000 000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Доходы от использования имущества, находящегося в муниципальной собственности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135 000</w:t>
            </w:r>
          </w:p>
        </w:tc>
      </w:tr>
      <w:tr w:rsidR="00114FB1" w:rsidRPr="00085CDB" w:rsidTr="00286261">
        <w:trPr>
          <w:trHeight w:val="13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xml:space="preserve">000 111 05025 10 0000 120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95 000</w:t>
            </w:r>
          </w:p>
        </w:tc>
      </w:tr>
      <w:tr w:rsidR="00114FB1" w:rsidRPr="00085CDB" w:rsidTr="00286261">
        <w:trPr>
          <w:trHeight w:val="100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000 111 05035 10 0000 120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40 000</w:t>
            </w:r>
          </w:p>
        </w:tc>
      </w:tr>
      <w:tr w:rsidR="00114FB1" w:rsidRPr="00085CDB" w:rsidTr="00286261">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rPr>
            </w:pPr>
            <w:r w:rsidRPr="00085CDB">
              <w:rPr>
                <w:b/>
                <w:bCs/>
                <w:sz w:val="22"/>
                <w:szCs w:val="22"/>
              </w:rPr>
              <w:t>Итого налоговых и неналоговых доходов</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1 641 100</w:t>
            </w:r>
          </w:p>
        </w:tc>
      </w:tr>
      <w:tr w:rsidR="00114FB1" w:rsidRPr="00085CDB" w:rsidTr="00286261">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xml:space="preserve"> 000 202 15001 10 0000 150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Дотации бюджетам сельских поселений на выравнивание бюджетной обеспеченности</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3 027 700,00</w:t>
            </w:r>
          </w:p>
        </w:tc>
      </w:tr>
      <w:tr w:rsidR="00114FB1" w:rsidRPr="00085CDB" w:rsidTr="00286261">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000 202 20000 10 0000 150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Субсидии бюджетам бюджетной системы Российской Федерации (межбюджетные субсидии)</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811 186,00</w:t>
            </w:r>
          </w:p>
        </w:tc>
      </w:tr>
      <w:tr w:rsidR="00114FB1" w:rsidRPr="00085CDB" w:rsidTr="00286261">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000 202 30000 10 0000 150</w:t>
            </w:r>
          </w:p>
        </w:tc>
        <w:tc>
          <w:tcPr>
            <w:tcW w:w="37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206 767,00</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14FB1" w:rsidRPr="00085CDB" w:rsidRDefault="00114FB1" w:rsidP="00286261">
            <w:pPr>
              <w:rPr>
                <w:rFonts w:ascii="Arial CYR" w:hAnsi="Arial CYR" w:cs="Arial CYR"/>
                <w:sz w:val="20"/>
                <w:szCs w:val="20"/>
              </w:rPr>
            </w:pPr>
            <w:r w:rsidRPr="00085CDB">
              <w:rPr>
                <w:rFonts w:ascii="Arial CYR" w:hAnsi="Arial CYR" w:cs="Arial CYR"/>
                <w:sz w:val="20"/>
                <w:szCs w:val="20"/>
              </w:rPr>
              <w:t> </w:t>
            </w:r>
          </w:p>
        </w:tc>
        <w:tc>
          <w:tcPr>
            <w:tcW w:w="37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b/>
                <w:bCs/>
              </w:rPr>
            </w:pPr>
            <w:r w:rsidRPr="00085CDB">
              <w:rPr>
                <w:b/>
                <w:bCs/>
              </w:rPr>
              <w:t>Безвозмездные поступления</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4 045 653,00</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14FB1" w:rsidRPr="00085CDB" w:rsidRDefault="00114FB1" w:rsidP="00286261">
            <w:pPr>
              <w:rPr>
                <w:rFonts w:ascii="Arial CYR" w:hAnsi="Arial CYR" w:cs="Arial CYR"/>
                <w:sz w:val="20"/>
                <w:szCs w:val="20"/>
              </w:rPr>
            </w:pPr>
            <w:r w:rsidRPr="00085CDB">
              <w:rPr>
                <w:rFonts w:ascii="Arial CYR" w:hAnsi="Arial CYR" w:cs="Arial CYR"/>
                <w:sz w:val="20"/>
                <w:szCs w:val="20"/>
              </w:rPr>
              <w:t> </w:t>
            </w:r>
          </w:p>
        </w:tc>
        <w:tc>
          <w:tcPr>
            <w:tcW w:w="37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b/>
                <w:bCs/>
              </w:rPr>
            </w:pPr>
            <w:r w:rsidRPr="00085CDB">
              <w:rPr>
                <w:b/>
                <w:bCs/>
              </w:rPr>
              <w:t>Итого:</w:t>
            </w:r>
          </w:p>
        </w:tc>
        <w:tc>
          <w:tcPr>
            <w:tcW w:w="198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5 686 753,00</w:t>
            </w:r>
          </w:p>
        </w:tc>
      </w:tr>
    </w:tbl>
    <w:p w:rsidR="00114FB1" w:rsidRDefault="00114FB1" w:rsidP="00114FB1">
      <w:pPr>
        <w:ind w:left="-540" w:firstLine="540"/>
        <w:jc w:val="both"/>
      </w:pPr>
    </w:p>
    <w:p w:rsidR="00114FB1" w:rsidRDefault="00114FB1" w:rsidP="00114FB1">
      <w:pPr>
        <w:ind w:left="-540" w:firstLine="540"/>
        <w:jc w:val="both"/>
      </w:pPr>
    </w:p>
    <w:tbl>
      <w:tblPr>
        <w:tblW w:w="8520" w:type="dxa"/>
        <w:tblInd w:w="94" w:type="dxa"/>
        <w:tblLook w:val="04A0"/>
      </w:tblPr>
      <w:tblGrid>
        <w:gridCol w:w="2400"/>
        <w:gridCol w:w="3460"/>
        <w:gridCol w:w="1360"/>
        <w:gridCol w:w="1300"/>
      </w:tblGrid>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346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2660" w:type="dxa"/>
            <w:gridSpan w:val="2"/>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b/>
                <w:bCs/>
                <w:sz w:val="20"/>
                <w:szCs w:val="20"/>
              </w:rPr>
            </w:pPr>
            <w:r w:rsidRPr="00085CDB">
              <w:rPr>
                <w:rFonts w:ascii="Arial CYR" w:hAnsi="Arial CYR" w:cs="Arial CYR"/>
                <w:b/>
                <w:bCs/>
                <w:sz w:val="20"/>
                <w:szCs w:val="20"/>
              </w:rPr>
              <w:t>Приложение 5</w:t>
            </w:r>
          </w:p>
        </w:tc>
      </w:tr>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6120" w:type="dxa"/>
            <w:gridSpan w:val="3"/>
            <w:vMerge w:val="restart"/>
            <w:tcBorders>
              <w:top w:val="nil"/>
              <w:left w:val="nil"/>
              <w:bottom w:val="nil"/>
              <w:right w:val="nil"/>
            </w:tcBorders>
            <w:shd w:val="clear" w:color="auto" w:fill="auto"/>
            <w:hideMark/>
          </w:tcPr>
          <w:p w:rsidR="00114FB1" w:rsidRPr="00085CDB" w:rsidRDefault="00114FB1" w:rsidP="00286261">
            <w:pPr>
              <w:rPr>
                <w:sz w:val="20"/>
                <w:szCs w:val="20"/>
              </w:rPr>
            </w:pPr>
            <w:r w:rsidRPr="00085CDB">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2021 год и на плановый период 2022 и 2023 годов» от           2020 года № </w:t>
            </w:r>
          </w:p>
        </w:tc>
      </w:tr>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6120" w:type="dxa"/>
            <w:gridSpan w:val="3"/>
            <w:vMerge/>
            <w:tcBorders>
              <w:top w:val="nil"/>
              <w:left w:val="nil"/>
              <w:bottom w:val="nil"/>
              <w:right w:val="nil"/>
            </w:tcBorders>
            <w:vAlign w:val="center"/>
            <w:hideMark/>
          </w:tcPr>
          <w:p w:rsidR="00114FB1" w:rsidRPr="00085CDB" w:rsidRDefault="00114FB1" w:rsidP="00286261">
            <w:pPr>
              <w:rPr>
                <w:sz w:val="20"/>
                <w:szCs w:val="20"/>
              </w:rPr>
            </w:pPr>
          </w:p>
        </w:tc>
      </w:tr>
      <w:tr w:rsidR="00114FB1" w:rsidRPr="00085CDB" w:rsidTr="00286261">
        <w:trPr>
          <w:trHeight w:val="64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6120" w:type="dxa"/>
            <w:gridSpan w:val="3"/>
            <w:vMerge/>
            <w:tcBorders>
              <w:top w:val="nil"/>
              <w:left w:val="nil"/>
              <w:bottom w:val="nil"/>
              <w:right w:val="nil"/>
            </w:tcBorders>
            <w:vAlign w:val="center"/>
            <w:hideMark/>
          </w:tcPr>
          <w:p w:rsidR="00114FB1" w:rsidRPr="00085CDB" w:rsidRDefault="00114FB1" w:rsidP="00286261">
            <w:pPr>
              <w:rPr>
                <w:sz w:val="20"/>
                <w:szCs w:val="20"/>
              </w:rPr>
            </w:pPr>
          </w:p>
        </w:tc>
      </w:tr>
      <w:tr w:rsidR="00114FB1" w:rsidRPr="00085CDB" w:rsidTr="00286261">
        <w:trPr>
          <w:trHeight w:val="255"/>
        </w:trPr>
        <w:tc>
          <w:tcPr>
            <w:tcW w:w="24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346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114FB1" w:rsidRPr="00085CDB" w:rsidRDefault="00114FB1" w:rsidP="00286261">
            <w:pPr>
              <w:rPr>
                <w:rFonts w:ascii="Arial CYR" w:hAnsi="Arial CYR" w:cs="Arial CYR"/>
                <w:sz w:val="20"/>
                <w:szCs w:val="20"/>
              </w:rPr>
            </w:pPr>
          </w:p>
        </w:tc>
      </w:tr>
      <w:tr w:rsidR="00114FB1" w:rsidRPr="00085CDB" w:rsidTr="00286261">
        <w:trPr>
          <w:trHeight w:val="330"/>
        </w:trPr>
        <w:tc>
          <w:tcPr>
            <w:tcW w:w="8520" w:type="dxa"/>
            <w:gridSpan w:val="4"/>
            <w:tcBorders>
              <w:top w:val="nil"/>
              <w:left w:val="nil"/>
              <w:bottom w:val="nil"/>
              <w:right w:val="nil"/>
            </w:tcBorders>
            <w:shd w:val="clear" w:color="000000" w:fill="FFFFFF"/>
            <w:hideMark/>
          </w:tcPr>
          <w:p w:rsidR="00114FB1" w:rsidRPr="00085CDB" w:rsidRDefault="00114FB1" w:rsidP="00286261">
            <w:pPr>
              <w:rPr>
                <w:b/>
                <w:bCs/>
              </w:rPr>
            </w:pPr>
            <w:r w:rsidRPr="00085CDB">
              <w:rPr>
                <w:b/>
                <w:bCs/>
              </w:rPr>
              <w:t xml:space="preserve">             Доходы бюджета Атнарского сельского поселения на 2022-2023 г.г.</w:t>
            </w:r>
          </w:p>
        </w:tc>
      </w:tr>
      <w:tr w:rsidR="00114FB1" w:rsidRPr="00085CDB" w:rsidTr="00286261">
        <w:trPr>
          <w:trHeight w:val="510"/>
        </w:trPr>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Наименование доходов</w:t>
            </w:r>
          </w:p>
        </w:tc>
        <w:tc>
          <w:tcPr>
            <w:tcW w:w="1360" w:type="dxa"/>
            <w:tcBorders>
              <w:top w:val="single" w:sz="4" w:space="0" w:color="auto"/>
              <w:left w:val="nil"/>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Прогноз на 2022 год</w:t>
            </w:r>
          </w:p>
        </w:tc>
        <w:tc>
          <w:tcPr>
            <w:tcW w:w="1300" w:type="dxa"/>
            <w:tcBorders>
              <w:top w:val="single" w:sz="4" w:space="0" w:color="auto"/>
              <w:left w:val="nil"/>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Прогноз на 2023 год</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rPr>
            </w:pPr>
            <w:r w:rsidRPr="00085CDB">
              <w:rPr>
                <w:b/>
                <w:bCs/>
              </w:rPr>
              <w:t>Налоговые доходы</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1 508 100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1 508 600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000 101 00000 00 0000 000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Налоги на прибыль, доходы,</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182 000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182 500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из них:</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000 101 02010 01 0000 110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 xml:space="preserve">Налог на доходы физических лиц  </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182 000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182 500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000 103 02000 00 0000 000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Акцизы</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541 100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541 100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000 105 00000 00 0000 000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Налоги на совокупный доход,</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3 000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3 000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из них:</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000 105 03010 01 0000 110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Единый сельскохозяйственный налог</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3 000</w:t>
            </w:r>
          </w:p>
        </w:tc>
      </w:tr>
      <w:tr w:rsidR="00114FB1" w:rsidRPr="00085CDB" w:rsidTr="00286261">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000 106 00000 00 0000 000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Налоги на имущество,</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777 000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777 000</w:t>
            </w:r>
          </w:p>
        </w:tc>
      </w:tr>
      <w:tr w:rsidR="00114FB1" w:rsidRPr="00085CDB" w:rsidTr="00286261">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из них:</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sz w:val="20"/>
                <w:szCs w:val="20"/>
              </w:rPr>
            </w:pPr>
            <w:r w:rsidRPr="00085CDB">
              <w:rPr>
                <w:sz w:val="20"/>
                <w:szCs w:val="20"/>
              </w:rPr>
              <w:t> </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000 106 01030 10 0000 110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Налог на имущество физ. лиц</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135 000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135 000</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lastRenderedPageBreak/>
              <w:t>000 106 06033 10 0000 110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Земельный налог с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37 000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37 000</w:t>
            </w:r>
          </w:p>
        </w:tc>
      </w:tr>
      <w:tr w:rsidR="00114FB1" w:rsidRPr="00085CDB" w:rsidTr="00286261">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000 106 06043 10 0000 110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Земельный налог с физических лиц</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605 000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605 000</w:t>
            </w:r>
          </w:p>
        </w:tc>
      </w:tr>
      <w:tr w:rsidR="00114FB1" w:rsidRPr="00085CDB" w:rsidTr="00286261">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000 108 04020 01 1000 110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Госпошлина за совершение нотариальных действий</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5 000</w:t>
            </w:r>
          </w:p>
        </w:tc>
      </w:tr>
      <w:tr w:rsidR="00114FB1" w:rsidRPr="00085CDB" w:rsidTr="00286261">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rPr>
            </w:pPr>
            <w:r w:rsidRPr="00085CDB">
              <w:rPr>
                <w:b/>
                <w:bCs/>
                <w:sz w:val="22"/>
                <w:szCs w:val="22"/>
              </w:rPr>
              <w:t>Неналоговые доходы</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135 000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rPr>
            </w:pPr>
            <w:r w:rsidRPr="00085CDB">
              <w:rPr>
                <w:b/>
                <w:bCs/>
                <w:sz w:val="22"/>
                <w:szCs w:val="22"/>
              </w:rPr>
              <w:t>135 000</w:t>
            </w:r>
          </w:p>
        </w:tc>
      </w:tr>
      <w:tr w:rsidR="00114FB1" w:rsidRPr="00085CDB" w:rsidTr="00286261">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000 111 00000 00 0000 000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sz w:val="20"/>
                <w:szCs w:val="20"/>
              </w:rPr>
            </w:pPr>
            <w:r w:rsidRPr="00085CDB">
              <w:rPr>
                <w:b/>
                <w:bCs/>
                <w:sz w:val="20"/>
                <w:szCs w:val="20"/>
              </w:rPr>
              <w:t>Доходы от использования имущества, находящегося в муниципальной собственности</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135 000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135 000</w:t>
            </w:r>
          </w:p>
        </w:tc>
      </w:tr>
      <w:tr w:rsidR="00114FB1" w:rsidRPr="00085CDB" w:rsidTr="00286261">
        <w:trPr>
          <w:trHeight w:val="13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xml:space="preserve">000 111 05025 10 0000 120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95 000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95 000</w:t>
            </w:r>
          </w:p>
        </w:tc>
      </w:tr>
      <w:tr w:rsidR="00114FB1" w:rsidRPr="00085CDB" w:rsidTr="00286261">
        <w:trPr>
          <w:trHeight w:val="100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000 111 05035 10 0000 120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40 000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40 000</w:t>
            </w:r>
          </w:p>
        </w:tc>
      </w:tr>
      <w:tr w:rsidR="00114FB1" w:rsidRPr="00085CDB" w:rsidTr="00286261">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b/>
                <w:bCs/>
              </w:rPr>
            </w:pPr>
            <w:r w:rsidRPr="00085CDB">
              <w:rPr>
                <w:b/>
                <w:bCs/>
                <w:sz w:val="22"/>
                <w:szCs w:val="22"/>
              </w:rPr>
              <w:t>Итого налоговых и неналоговых доходов</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1 643 100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1 643 600</w:t>
            </w:r>
          </w:p>
        </w:tc>
      </w:tr>
      <w:tr w:rsidR="00114FB1" w:rsidRPr="00085CDB" w:rsidTr="00286261">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 xml:space="preserve"> 000 202 15001 10 0000 150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Дотации бюджетам сельских поселений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2 466 700,00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2 356 600,00</w:t>
            </w:r>
          </w:p>
        </w:tc>
      </w:tr>
      <w:tr w:rsidR="00114FB1" w:rsidRPr="00085CDB" w:rsidTr="00286261">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000 202 20000 10 0000 150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1 200 532,00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1 200 532,00</w:t>
            </w:r>
          </w:p>
        </w:tc>
      </w:tr>
      <w:tr w:rsidR="00114FB1" w:rsidRPr="00085CDB" w:rsidTr="00286261">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114FB1" w:rsidRPr="00085CDB" w:rsidRDefault="00114FB1" w:rsidP="00286261">
            <w:pPr>
              <w:jc w:val="center"/>
              <w:rPr>
                <w:sz w:val="20"/>
                <w:szCs w:val="20"/>
              </w:rPr>
            </w:pPr>
            <w:r w:rsidRPr="00085CDB">
              <w:rPr>
                <w:sz w:val="20"/>
                <w:szCs w:val="20"/>
              </w:rPr>
              <w:t>000 202 30000 10 0000 150</w:t>
            </w:r>
          </w:p>
        </w:tc>
        <w:tc>
          <w:tcPr>
            <w:tcW w:w="3460" w:type="dxa"/>
            <w:tcBorders>
              <w:top w:val="nil"/>
              <w:left w:val="nil"/>
              <w:bottom w:val="single" w:sz="4" w:space="0" w:color="auto"/>
              <w:right w:val="single" w:sz="4" w:space="0" w:color="auto"/>
            </w:tcBorders>
            <w:shd w:val="clear" w:color="000000" w:fill="FFFFFF"/>
            <w:hideMark/>
          </w:tcPr>
          <w:p w:rsidR="00114FB1" w:rsidRPr="00085CDB" w:rsidRDefault="00114FB1" w:rsidP="00286261">
            <w:pPr>
              <w:rPr>
                <w:sz w:val="20"/>
                <w:szCs w:val="20"/>
              </w:rPr>
            </w:pPr>
            <w:r w:rsidRPr="00085CDB">
              <w:rPr>
                <w:sz w:val="20"/>
                <w:szCs w:val="20"/>
              </w:rPr>
              <w:t>Субвенции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211 300,00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sz w:val="20"/>
                <w:szCs w:val="20"/>
              </w:rPr>
            </w:pPr>
            <w:r w:rsidRPr="00085CDB">
              <w:rPr>
                <w:sz w:val="20"/>
                <w:szCs w:val="20"/>
              </w:rPr>
              <w:t>220 667,00</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14FB1" w:rsidRPr="00085CDB" w:rsidRDefault="00114FB1" w:rsidP="00286261">
            <w:pPr>
              <w:rPr>
                <w:rFonts w:ascii="Arial CYR" w:hAnsi="Arial CYR" w:cs="Arial CYR"/>
                <w:sz w:val="20"/>
                <w:szCs w:val="20"/>
              </w:rPr>
            </w:pPr>
            <w:r w:rsidRPr="00085CDB">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b/>
                <w:bCs/>
              </w:rPr>
            </w:pPr>
            <w:r w:rsidRPr="00085CDB">
              <w:rPr>
                <w:b/>
                <w:bCs/>
              </w:rPr>
              <w:t>Безвозмездные поступления</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3 878 532,00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3 777 799,00</w:t>
            </w:r>
          </w:p>
        </w:tc>
      </w:tr>
      <w:tr w:rsidR="00114FB1" w:rsidRPr="00085CDB" w:rsidTr="00286261">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14FB1" w:rsidRPr="00085CDB" w:rsidRDefault="00114FB1" w:rsidP="00286261">
            <w:pPr>
              <w:rPr>
                <w:rFonts w:ascii="Arial CYR" w:hAnsi="Arial CYR" w:cs="Arial CYR"/>
                <w:sz w:val="20"/>
                <w:szCs w:val="20"/>
              </w:rPr>
            </w:pPr>
            <w:r w:rsidRPr="00085CDB">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rPr>
                <w:b/>
                <w:bCs/>
              </w:rPr>
            </w:pPr>
            <w:r w:rsidRPr="00085CDB">
              <w:rPr>
                <w:b/>
                <w:bCs/>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5 521 632,00</w:t>
            </w:r>
          </w:p>
        </w:tc>
        <w:tc>
          <w:tcPr>
            <w:tcW w:w="1300" w:type="dxa"/>
            <w:tcBorders>
              <w:top w:val="nil"/>
              <w:left w:val="nil"/>
              <w:bottom w:val="single" w:sz="4" w:space="0" w:color="auto"/>
              <w:right w:val="single" w:sz="4" w:space="0" w:color="auto"/>
            </w:tcBorders>
            <w:shd w:val="clear" w:color="auto" w:fill="auto"/>
            <w:noWrap/>
            <w:vAlign w:val="bottom"/>
            <w:hideMark/>
          </w:tcPr>
          <w:p w:rsidR="00114FB1" w:rsidRPr="00085CDB" w:rsidRDefault="00114FB1" w:rsidP="00286261">
            <w:pPr>
              <w:jc w:val="right"/>
              <w:rPr>
                <w:b/>
                <w:bCs/>
                <w:sz w:val="20"/>
                <w:szCs w:val="20"/>
              </w:rPr>
            </w:pPr>
            <w:r w:rsidRPr="00085CDB">
              <w:rPr>
                <w:b/>
                <w:bCs/>
                <w:sz w:val="20"/>
                <w:szCs w:val="20"/>
              </w:rPr>
              <w:t>5 421 399,00</w:t>
            </w:r>
          </w:p>
        </w:tc>
      </w:tr>
    </w:tbl>
    <w:p w:rsidR="00114FB1" w:rsidRDefault="00114FB1" w:rsidP="00114FB1">
      <w:pPr>
        <w:ind w:left="-540" w:firstLine="540"/>
        <w:jc w:val="both"/>
      </w:pPr>
    </w:p>
    <w:p w:rsidR="00114FB1" w:rsidRDefault="00114FB1" w:rsidP="00114FB1">
      <w:pPr>
        <w:ind w:left="-540" w:firstLine="540"/>
        <w:jc w:val="both"/>
      </w:pPr>
    </w:p>
    <w:tbl>
      <w:tblPr>
        <w:tblW w:w="11633" w:type="dxa"/>
        <w:tblInd w:w="-851" w:type="dxa"/>
        <w:tblLayout w:type="fixed"/>
        <w:tblLook w:val="0000"/>
      </w:tblPr>
      <w:tblGrid>
        <w:gridCol w:w="5387"/>
        <w:gridCol w:w="567"/>
        <w:gridCol w:w="426"/>
        <w:gridCol w:w="2126"/>
        <w:gridCol w:w="992"/>
        <w:gridCol w:w="2135"/>
      </w:tblGrid>
      <w:tr w:rsidR="00114FB1" w:rsidRPr="00085CDB" w:rsidTr="00286261">
        <w:trPr>
          <w:trHeight w:val="432"/>
        </w:trPr>
        <w:tc>
          <w:tcPr>
            <w:tcW w:w="11633" w:type="dxa"/>
            <w:gridSpan w:val="6"/>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Приложение 6</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к  решению Собрания депутатов</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 xml:space="preserve">Атнарского сельского поселения  </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Красночетайского района</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 xml:space="preserve"> Чувашской Республики</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«О бюджете</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 xml:space="preserve">Атнарского сельского поселения  </w:t>
            </w:r>
          </w:p>
          <w:p w:rsidR="00114FB1" w:rsidRPr="00085CDB" w:rsidRDefault="00114FB1" w:rsidP="00286261">
            <w:pPr>
              <w:widowControl w:val="0"/>
              <w:autoSpaceDE w:val="0"/>
              <w:autoSpaceDN w:val="0"/>
              <w:adjustRightInd w:val="0"/>
              <w:ind w:right="707"/>
              <w:jc w:val="right"/>
              <w:rPr>
                <w:i/>
                <w:iCs/>
                <w:color w:val="000000"/>
              </w:rPr>
            </w:pPr>
            <w:r w:rsidRPr="00085CDB">
              <w:rPr>
                <w:i/>
                <w:iCs/>
                <w:color w:val="000000"/>
              </w:rPr>
              <w:t xml:space="preserve">на 2021 год  и на плановый </w:t>
            </w:r>
          </w:p>
          <w:p w:rsidR="00114FB1" w:rsidRPr="00085CDB" w:rsidRDefault="00114FB1" w:rsidP="00286261">
            <w:pPr>
              <w:widowControl w:val="0"/>
              <w:autoSpaceDE w:val="0"/>
              <w:autoSpaceDN w:val="0"/>
              <w:adjustRightInd w:val="0"/>
              <w:ind w:right="707"/>
              <w:jc w:val="right"/>
              <w:rPr>
                <w:rFonts w:ascii="Arial" w:hAnsi="Arial" w:cs="Arial"/>
              </w:rPr>
            </w:pPr>
            <w:r w:rsidRPr="00085CDB">
              <w:rPr>
                <w:i/>
                <w:iCs/>
                <w:color w:val="000000"/>
              </w:rPr>
              <w:t>период 2022 и 2023 годов»</w:t>
            </w:r>
          </w:p>
        </w:tc>
      </w:tr>
      <w:tr w:rsidR="00114FB1" w:rsidRPr="00085CDB" w:rsidTr="00286261">
        <w:trPr>
          <w:trHeight w:val="2046"/>
        </w:trPr>
        <w:tc>
          <w:tcPr>
            <w:tcW w:w="11633" w:type="dxa"/>
            <w:gridSpan w:val="6"/>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b/>
                <w:bCs/>
                <w:color w:val="000000"/>
              </w:rPr>
            </w:pPr>
            <w:r w:rsidRPr="00085CDB">
              <w:rPr>
                <w:b/>
                <w:bCs/>
                <w:color w:val="000000"/>
              </w:rPr>
              <w:t>Распределение</w:t>
            </w:r>
          </w:p>
          <w:p w:rsidR="00114FB1" w:rsidRPr="00085CDB" w:rsidRDefault="00114FB1" w:rsidP="00286261">
            <w:pPr>
              <w:widowControl w:val="0"/>
              <w:autoSpaceDE w:val="0"/>
              <w:autoSpaceDN w:val="0"/>
              <w:adjustRightInd w:val="0"/>
              <w:ind w:right="707"/>
              <w:jc w:val="center"/>
              <w:rPr>
                <w:b/>
                <w:bCs/>
                <w:color w:val="000000"/>
              </w:rPr>
            </w:pPr>
            <w:r w:rsidRPr="00085CDB">
              <w:rPr>
                <w:b/>
                <w:bCs/>
                <w:color w:val="000000"/>
              </w:rPr>
              <w:t xml:space="preserve">бюджетных ассигнований по разделам, подразделам, целевым статьям </w:t>
            </w:r>
          </w:p>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(муниципальным программам ) и группам  (группам и подгруппам) видов расходов классификации расходов  на 2021 год</w:t>
            </w:r>
          </w:p>
        </w:tc>
      </w:tr>
      <w:tr w:rsidR="00114FB1" w:rsidRPr="00085CDB" w:rsidTr="00286261">
        <w:trPr>
          <w:trHeight w:val="331"/>
        </w:trPr>
        <w:tc>
          <w:tcPr>
            <w:tcW w:w="11633" w:type="dxa"/>
            <w:gridSpan w:val="6"/>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(рублей)</w:t>
            </w:r>
          </w:p>
        </w:tc>
      </w:tr>
      <w:tr w:rsidR="00114FB1" w:rsidRPr="00085CDB" w:rsidTr="00286261">
        <w:trPr>
          <w:trHeight w:val="2182"/>
        </w:trPr>
        <w:tc>
          <w:tcPr>
            <w:tcW w:w="538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lastRenderedPageBreak/>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Раздел</w:t>
            </w:r>
          </w:p>
        </w:tc>
        <w:tc>
          <w:tcPr>
            <w:tcW w:w="42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Подраздел</w:t>
            </w:r>
          </w:p>
        </w:tc>
        <w:tc>
          <w:tcPr>
            <w:tcW w:w="212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Целевая статья (муниципальные программы)</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Группа(группа и подгруппа) вида расходов</w:t>
            </w:r>
          </w:p>
        </w:tc>
        <w:tc>
          <w:tcPr>
            <w:tcW w:w="213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Сумма</w:t>
            </w:r>
          </w:p>
        </w:tc>
      </w:tr>
      <w:tr w:rsidR="00114FB1" w:rsidRPr="00085CDB" w:rsidTr="00286261">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3</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5</w:t>
            </w:r>
          </w:p>
        </w:tc>
        <w:tc>
          <w:tcPr>
            <w:tcW w:w="2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6</w:t>
            </w:r>
          </w:p>
        </w:tc>
      </w:tr>
      <w:tr w:rsidR="00114FB1" w:rsidRPr="00085CDB" w:rsidTr="00286261">
        <w:trPr>
          <w:trHeight w:val="288"/>
        </w:trPr>
        <w:tc>
          <w:tcPr>
            <w:tcW w:w="5387"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567"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426"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2126"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992"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2135"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t>Всего</w:t>
            </w:r>
          </w:p>
        </w:tc>
        <w:tc>
          <w:tcPr>
            <w:tcW w:w="567" w:type="dxa"/>
            <w:tcMar>
              <w:top w:w="0" w:type="dxa"/>
              <w:left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426" w:type="dxa"/>
            <w:tcMar>
              <w:top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2126" w:type="dxa"/>
            <w:tcMar>
              <w:top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992" w:type="dxa"/>
            <w:tcMar>
              <w:top w:w="0" w:type="dxa"/>
              <w:bottom w:w="0" w:type="dxa"/>
              <w:right w:w="0" w:type="dxa"/>
            </w:tcMar>
            <w:vAlign w:val="center"/>
          </w:tcPr>
          <w:p w:rsidR="00114FB1" w:rsidRPr="00085CDB" w:rsidRDefault="00114FB1" w:rsidP="00286261">
            <w:pPr>
              <w:widowControl w:val="0"/>
              <w:autoSpaceDE w:val="0"/>
              <w:autoSpaceDN w:val="0"/>
              <w:adjustRightInd w:val="0"/>
              <w:ind w:right="707"/>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5 686 753,00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t>Общегосударственные вопросы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1 497 800,00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1 495 800,00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1 495 800,00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Обеспечение реализации 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1 495 800,00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1 495 800,00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1 495 800,00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1 361 200,00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120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1 361 200,00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122 600,00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122 600,00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бюджетные ассигнования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800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Уплата налогов, сборов и иных платежей</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Ч5Э0100200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850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Резервные фонды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Подпрограмма "Совершенствование бюджетной политики и обеспечение </w:t>
            </w:r>
            <w:r w:rsidRPr="00085CDB">
              <w:rPr>
                <w:color w:val="000000"/>
              </w:rPr>
              <w:lastRenderedPageBreak/>
              <w:t>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lastRenderedPageBreak/>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Ч410100000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Ч410173430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бюджетные ассигнования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Ч410173430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800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Резервные средства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Ч410173430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870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t>Национальная оборона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206 767,00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Мобилизационная и вневойсковая подготовка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206 767,00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206 767,00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206 767,00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Ч410400000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206 767,00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Ч410451180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206 767,00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Ч410451180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177 250,00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Ч410451180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120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177 250,00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Ч410451180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29 517,00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Иные закупки товаров, работ и услуг для </w:t>
            </w:r>
            <w:r w:rsidRPr="00085CDB">
              <w:rPr>
                <w:color w:val="000000"/>
              </w:rPr>
              <w:lastRenderedPageBreak/>
              <w:t>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lastRenderedPageBreak/>
              <w:t>0</w:t>
            </w:r>
            <w:r w:rsidRPr="00085CDB">
              <w:rPr>
                <w:color w:val="000000"/>
              </w:rPr>
              <w:lastRenderedPageBreak/>
              <w:t>2</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lastRenderedPageBreak/>
              <w:t>0</w:t>
            </w:r>
            <w:r w:rsidRPr="00085CDB">
              <w:rPr>
                <w:color w:val="000000"/>
              </w:rPr>
              <w:lastRenderedPageBreak/>
              <w:t>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lastRenderedPageBreak/>
              <w:t>Ч410451180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w:t>
            </w:r>
            <w:r w:rsidRPr="00085CDB">
              <w:rPr>
                <w:color w:val="000000"/>
              </w:rPr>
              <w:lastRenderedPageBreak/>
              <w:t>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lastRenderedPageBreak/>
              <w:t>29 517,00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lastRenderedPageBreak/>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659 600,00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Обеспечение пожарной безопасности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659 600,00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659 600,00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659 600,00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Ц810400000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659 600,00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Ц810470280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659 600,00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Ц810470280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649 600,00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Ц810470280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649 600,00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бюджетные ассигнования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Ц810470280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800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Уплата налогов, сборов и иных платежей</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10</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Ц810470280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850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t>Национальная экономика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1 352 496,00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Сельское хозяйство и рыболовство</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Ц900000000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w:t>
            </w:r>
            <w:r w:rsidRPr="00085CDB">
              <w:rPr>
                <w:color w:val="000000"/>
              </w:rPr>
              <w:lastRenderedPageBreak/>
              <w:t>продовольствия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lastRenderedPageBreak/>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Ц9И0000000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lastRenderedPageBreak/>
              <w:t>Основное мероприятие "Борьба с распространением борщевика Сосновского"</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Ц9И0900000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Ц9И09</w:t>
            </w:r>
            <w:r w:rsidRPr="00085CDB">
              <w:rPr>
                <w:color w:val="000000"/>
                <w:lang w:val="en-US"/>
              </w:rPr>
              <w:t>S</w:t>
            </w:r>
            <w:r w:rsidRPr="00085CDB">
              <w:rPr>
                <w:color w:val="000000"/>
              </w:rPr>
              <w:t>6810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Ц9И09</w:t>
            </w:r>
            <w:r w:rsidRPr="00085CDB">
              <w:rPr>
                <w:color w:val="000000"/>
                <w:lang w:val="en-US"/>
              </w:rPr>
              <w:t>S</w:t>
            </w:r>
            <w:r w:rsidRPr="00085CDB">
              <w:rPr>
                <w:color w:val="000000"/>
              </w:rPr>
              <w:t>6810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Ц9И09</w:t>
            </w:r>
            <w:r w:rsidRPr="00085CDB">
              <w:rPr>
                <w:color w:val="000000"/>
                <w:lang w:val="en-US"/>
              </w:rPr>
              <w:t>S</w:t>
            </w:r>
            <w:r w:rsidRPr="00085CDB">
              <w:rPr>
                <w:color w:val="000000"/>
              </w:rPr>
              <w:t>6810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4 210,00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Дорожное хозяйство (дорожные фонды)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1 348 286,00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1 348 286,00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1 348 286,00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1 348 286,00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Ч210374190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498 615,00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Ч210374190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498 615,00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Ч210374190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498 615,00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Ч2103S4191</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506 047,00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Ч2103S4191</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506 047,00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Ч2103S4191</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506 047,00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Содержание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Ч2103S4192</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343 624,00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Ч2103S4192</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343 624,00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04</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09</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Ч2103S4192</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343 624,00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lastRenderedPageBreak/>
              <w:t>Жилищно-коммунальное хозяйство</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949 190,00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Благоустройство</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949 190,00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949 190,00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949 190,00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Основное мероприятие "Содействие благоустройству населенных пунктов Чувашской Республики"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949 190,00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Уличное освещение</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A510277400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160 000,00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A510277400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160 000,00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A510277400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160 000,00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Реализация мероприятий по благоустройству территории</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A510277420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789 190,00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A510277420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789 190,00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05</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03</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A510277420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789 190,00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t>Культура, кинематография</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1 000 900,00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Культура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1 000 900,00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1 000 900,00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1 000 900,00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color w:val="000000"/>
              </w:rPr>
            </w:pPr>
            <w:r w:rsidRPr="00085CDB">
              <w:rPr>
                <w:color w:val="000000"/>
              </w:rPr>
              <w:t>Основное мероприятие "Сохранение и развитие народного творчества"</w:t>
            </w:r>
          </w:p>
          <w:p w:rsidR="00114FB1" w:rsidRPr="00085CDB" w:rsidRDefault="00114FB1" w:rsidP="00286261">
            <w:pPr>
              <w:widowControl w:val="0"/>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Ц410700000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1 000 900,00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Обеспечение деятельности муниципальных учреждений культурно-досугового типа и народного творчества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Ц41077A390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1 000 900,00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Ц41077A390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160 000,00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Ц41077A390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160 000,00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Межбюджетные трансферты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Ц41077A390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500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840 900,00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lastRenderedPageBreak/>
              <w:t>Иные межбюджетные трансферты</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08</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Ц41077A390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540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840 900,00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b/>
                <w:bCs/>
                <w:color w:val="000000"/>
              </w:rPr>
              <w:t>Физическая культура и спорт</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b/>
                <w:bCs/>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b/>
                <w:bCs/>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Физическая культура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Ц500000000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Ц510000000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Основное мероприятие "Пропаганда роли физической культуры и спорта"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Ц510500000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Пропаганда физической культуры и спорта</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Ц510511470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Ц510511470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200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r w:rsidR="00114FB1" w:rsidRPr="00085CDB" w:rsidTr="00286261">
        <w:trPr>
          <w:trHeight w:val="288"/>
        </w:trPr>
        <w:tc>
          <w:tcPr>
            <w:tcW w:w="5387" w:type="dxa"/>
            <w:tcMar>
              <w:top w:w="0" w:type="dxa"/>
              <w:left w:w="100" w:type="dxa"/>
              <w:bottom w:w="0" w:type="dxa"/>
              <w:right w:w="0" w:type="dxa"/>
            </w:tcMar>
            <w:vAlign w:val="bottom"/>
          </w:tcPr>
          <w:p w:rsidR="00114FB1" w:rsidRPr="00085CDB" w:rsidRDefault="00114FB1" w:rsidP="00286261">
            <w:pPr>
              <w:widowControl w:val="0"/>
              <w:autoSpaceDE w:val="0"/>
              <w:autoSpaceDN w:val="0"/>
              <w:adjustRightInd w:val="0"/>
              <w:ind w:right="707"/>
              <w:rPr>
                <w:rFonts w:ascii="Arial" w:hAnsi="Arial" w:cs="Arial"/>
              </w:rPr>
            </w:pPr>
            <w:r w:rsidRPr="00085CDB">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11</w:t>
            </w:r>
          </w:p>
        </w:tc>
        <w:tc>
          <w:tcPr>
            <w:tcW w:w="4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01</w:t>
            </w:r>
          </w:p>
        </w:tc>
        <w:tc>
          <w:tcPr>
            <w:tcW w:w="2126"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Ц510511470</w:t>
            </w:r>
          </w:p>
        </w:tc>
        <w:tc>
          <w:tcPr>
            <w:tcW w:w="992"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center"/>
              <w:rPr>
                <w:rFonts w:ascii="Arial" w:hAnsi="Arial" w:cs="Arial"/>
              </w:rPr>
            </w:pPr>
            <w:r w:rsidRPr="00085CDB">
              <w:rPr>
                <w:color w:val="000000"/>
              </w:rPr>
              <w:t>240</w:t>
            </w:r>
          </w:p>
        </w:tc>
        <w:tc>
          <w:tcPr>
            <w:tcW w:w="2135" w:type="dxa"/>
            <w:tcMar>
              <w:top w:w="0" w:type="dxa"/>
              <w:bottom w:w="0" w:type="dxa"/>
              <w:right w:w="0" w:type="dxa"/>
            </w:tcMar>
            <w:vAlign w:val="bottom"/>
          </w:tcPr>
          <w:p w:rsidR="00114FB1" w:rsidRPr="00085CDB" w:rsidRDefault="00114FB1" w:rsidP="00286261">
            <w:pPr>
              <w:widowControl w:val="0"/>
              <w:autoSpaceDE w:val="0"/>
              <w:autoSpaceDN w:val="0"/>
              <w:adjustRightInd w:val="0"/>
              <w:ind w:right="707"/>
              <w:jc w:val="right"/>
              <w:rPr>
                <w:rFonts w:ascii="Arial" w:hAnsi="Arial" w:cs="Arial"/>
              </w:rPr>
            </w:pPr>
            <w:r w:rsidRPr="00085CDB">
              <w:rPr>
                <w:color w:val="000000"/>
              </w:rPr>
              <w:t>20 000,00</w:t>
            </w:r>
          </w:p>
        </w:tc>
      </w:tr>
    </w:tbl>
    <w:p w:rsidR="00114FB1" w:rsidRPr="00085CDB" w:rsidRDefault="00114FB1" w:rsidP="00114FB1">
      <w:pPr>
        <w:ind w:right="707"/>
      </w:pPr>
    </w:p>
    <w:tbl>
      <w:tblPr>
        <w:tblW w:w="11629" w:type="dxa"/>
        <w:tblInd w:w="-851" w:type="dxa"/>
        <w:tblLayout w:type="fixed"/>
        <w:tblLook w:val="0000"/>
      </w:tblPr>
      <w:tblGrid>
        <w:gridCol w:w="4537"/>
        <w:gridCol w:w="567"/>
        <w:gridCol w:w="567"/>
        <w:gridCol w:w="1134"/>
        <w:gridCol w:w="850"/>
        <w:gridCol w:w="1843"/>
        <w:gridCol w:w="2131"/>
      </w:tblGrid>
      <w:tr w:rsidR="00114FB1" w:rsidRPr="001F416A" w:rsidTr="00286261">
        <w:trPr>
          <w:trHeight w:val="440"/>
        </w:trPr>
        <w:tc>
          <w:tcPr>
            <w:tcW w:w="11629" w:type="dxa"/>
            <w:gridSpan w:val="7"/>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Приложение 7</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к  решению Собрания депутатов</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 xml:space="preserve">Атнарского сельского поселения  </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Красночетайского района</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 xml:space="preserve"> Чувашской Республики</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«О бюджете</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 xml:space="preserve">Атнарского сельского поселения  </w:t>
            </w:r>
          </w:p>
          <w:p w:rsidR="00114FB1" w:rsidRPr="001F416A" w:rsidRDefault="00114FB1" w:rsidP="00286261">
            <w:pPr>
              <w:widowControl w:val="0"/>
              <w:tabs>
                <w:tab w:val="left" w:pos="9072"/>
              </w:tabs>
              <w:autoSpaceDE w:val="0"/>
              <w:autoSpaceDN w:val="0"/>
              <w:adjustRightInd w:val="0"/>
              <w:ind w:right="707"/>
              <w:jc w:val="right"/>
              <w:rPr>
                <w:i/>
                <w:iCs/>
                <w:color w:val="000000"/>
              </w:rPr>
            </w:pPr>
            <w:r w:rsidRPr="001F416A">
              <w:rPr>
                <w:i/>
                <w:iCs/>
                <w:color w:val="000000"/>
              </w:rPr>
              <w:t xml:space="preserve">на 2021 год  и на плановый </w:t>
            </w:r>
          </w:p>
          <w:p w:rsidR="00114FB1" w:rsidRPr="001F416A" w:rsidRDefault="00114FB1" w:rsidP="00286261">
            <w:pPr>
              <w:widowControl w:val="0"/>
              <w:tabs>
                <w:tab w:val="left" w:pos="9072"/>
              </w:tabs>
              <w:autoSpaceDE w:val="0"/>
              <w:autoSpaceDN w:val="0"/>
              <w:adjustRightInd w:val="0"/>
              <w:ind w:right="707"/>
              <w:jc w:val="right"/>
              <w:rPr>
                <w:rFonts w:ascii="Arial" w:hAnsi="Arial" w:cs="Arial"/>
              </w:rPr>
            </w:pPr>
            <w:r w:rsidRPr="001F416A">
              <w:rPr>
                <w:i/>
                <w:iCs/>
                <w:color w:val="000000"/>
              </w:rPr>
              <w:t>период 2022 и 2023 годов»</w:t>
            </w:r>
          </w:p>
        </w:tc>
      </w:tr>
      <w:tr w:rsidR="00114FB1" w:rsidRPr="001F416A" w:rsidTr="00286261">
        <w:trPr>
          <w:trHeight w:val="1621"/>
        </w:trPr>
        <w:tc>
          <w:tcPr>
            <w:tcW w:w="11629" w:type="dxa"/>
            <w:gridSpan w:val="7"/>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jc w:val="center"/>
              <w:rPr>
                <w:b/>
                <w:bCs/>
                <w:color w:val="000000"/>
              </w:rPr>
            </w:pPr>
            <w:r w:rsidRPr="001F416A">
              <w:rPr>
                <w:b/>
                <w:bCs/>
                <w:color w:val="000000"/>
              </w:rPr>
              <w:t>Распределение</w:t>
            </w:r>
          </w:p>
          <w:p w:rsidR="00114FB1" w:rsidRPr="001F416A" w:rsidRDefault="00114FB1" w:rsidP="00286261">
            <w:pPr>
              <w:widowControl w:val="0"/>
              <w:tabs>
                <w:tab w:val="left" w:pos="9072"/>
              </w:tabs>
              <w:autoSpaceDE w:val="0"/>
              <w:autoSpaceDN w:val="0"/>
              <w:adjustRightInd w:val="0"/>
              <w:ind w:right="707"/>
              <w:jc w:val="center"/>
              <w:rPr>
                <w:rFonts w:ascii="Arial" w:hAnsi="Arial" w:cs="Arial"/>
              </w:rPr>
            </w:pPr>
            <w:r w:rsidRPr="001F416A">
              <w:rPr>
                <w:b/>
                <w:bCs/>
                <w:color w:val="000000"/>
              </w:rPr>
              <w:t>бюджетных ассигнований по разделам, подразделам, целевым статьям (муниципальным программам ) и группам(группам и подгруппам) видов расходов классификации расходов  на 2022 и 2023 годы</w:t>
            </w:r>
          </w:p>
        </w:tc>
      </w:tr>
      <w:tr w:rsidR="00114FB1" w:rsidRPr="001F416A" w:rsidTr="00286261">
        <w:trPr>
          <w:trHeight w:val="345"/>
        </w:trPr>
        <w:tc>
          <w:tcPr>
            <w:tcW w:w="11629" w:type="dxa"/>
            <w:gridSpan w:val="7"/>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(рублей)</w:t>
            </w:r>
          </w:p>
        </w:tc>
      </w:tr>
      <w:tr w:rsidR="00114FB1" w:rsidRPr="001F416A" w:rsidTr="00286261">
        <w:trPr>
          <w:trHeight w:val="332"/>
        </w:trPr>
        <w:tc>
          <w:tcPr>
            <w:tcW w:w="45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Подраздел</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Группа(группа и подгруппа) вида расходов</w:t>
            </w:r>
          </w:p>
        </w:tc>
        <w:tc>
          <w:tcPr>
            <w:tcW w:w="39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Сумма</w:t>
            </w:r>
          </w:p>
        </w:tc>
      </w:tr>
      <w:tr w:rsidR="00114FB1" w:rsidRPr="001F416A" w:rsidTr="00286261">
        <w:trPr>
          <w:trHeight w:val="1849"/>
        </w:trPr>
        <w:tc>
          <w:tcPr>
            <w:tcW w:w="45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2022 год</w:t>
            </w:r>
          </w:p>
        </w:tc>
        <w:tc>
          <w:tcPr>
            <w:tcW w:w="21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2023 год</w:t>
            </w:r>
          </w:p>
        </w:tc>
      </w:tr>
      <w:tr w:rsidR="00114FB1" w:rsidRPr="001F416A" w:rsidTr="00286261">
        <w:trPr>
          <w:trHeight w:val="288"/>
        </w:trPr>
        <w:tc>
          <w:tcPr>
            <w:tcW w:w="4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w:t>
            </w:r>
          </w:p>
        </w:tc>
        <w:tc>
          <w:tcPr>
            <w:tcW w:w="21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7</w:t>
            </w:r>
          </w:p>
        </w:tc>
      </w:tr>
      <w:tr w:rsidR="00114FB1" w:rsidRPr="001F416A" w:rsidTr="00286261">
        <w:trPr>
          <w:trHeight w:val="288"/>
        </w:trPr>
        <w:tc>
          <w:tcPr>
            <w:tcW w:w="4537"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2131" w:type="dxa"/>
            <w:shd w:val="clear" w:color="auto" w:fill="FFFFFF"/>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Всего</w:t>
            </w:r>
          </w:p>
        </w:tc>
        <w:tc>
          <w:tcPr>
            <w:tcW w:w="567" w:type="dxa"/>
            <w:tcMar>
              <w:top w:w="0" w:type="dxa"/>
              <w:left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tcMar>
              <w:top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5 521 632,00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5 421 399,00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Общегосударственные вопросы</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01</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1 497 800,00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1 497 800,00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Обеспечение реализации 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1 495 800,00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1 361 200,00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1 361 200,00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1 361 200,00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1 361 200,00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122 600,00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122 600,00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122 600,00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122 600,00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бюджетные ассигнования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Ч5Э0100200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Уплата налогов, сборов и иных </w:t>
            </w:r>
            <w:r w:rsidRPr="001F416A">
              <w:rPr>
                <w:color w:val="000000"/>
              </w:rPr>
              <w:lastRenderedPageBreak/>
              <w:t>платежей</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0</w:t>
            </w:r>
            <w:r w:rsidRPr="001F416A">
              <w:rPr>
                <w:color w:val="000000"/>
              </w:rPr>
              <w:lastRenderedPageBreak/>
              <w:t>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0</w:t>
            </w:r>
            <w:r w:rsidRPr="001F416A">
              <w:rPr>
                <w:color w:val="000000"/>
              </w:rPr>
              <w:lastRenderedPageBreak/>
              <w:t>4</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Ч5</w:t>
            </w:r>
            <w:r w:rsidRPr="001F416A">
              <w:rPr>
                <w:color w:val="000000"/>
              </w:rPr>
              <w:lastRenderedPageBreak/>
              <w:t>Э0100200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8</w:t>
            </w:r>
            <w:r w:rsidRPr="001F416A">
              <w:rPr>
                <w:color w:val="000000"/>
              </w:rPr>
              <w:lastRenderedPageBreak/>
              <w:t>50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12 000,00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Резервные фонды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Ч410100000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Ч410173430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бюджетные ассигнования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Ч410173430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Резервные средства</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Ч410173430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870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2 000,00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Национальная оборона</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02</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211 300,00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220 667,00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Мобилизационная и вневойсковая подготовка</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211 300,00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220 667,00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211 300,00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220 667,00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w:t>
            </w:r>
            <w:r w:rsidRPr="001F416A">
              <w:rPr>
                <w:color w:val="000000"/>
              </w:rPr>
              <w:lastRenderedPageBreak/>
              <w:t>финансами и муниципальным долгом"</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211 300,00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220 667,00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Ч410400000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211 300,00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220 667,00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Ч410451180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211 300,00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220 667,00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Ч410451180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185 800,00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191 050,00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Ч410451180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120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185 800,00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191 050,00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Ч410451180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25 500,00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29 617,00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02</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Ч410451180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25 500,00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29 617,00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Национальная безопасность и правоохранительная деятельность</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03</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659 600,00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659 600,00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Обеспечение пожарной безопасности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Подпрограмма "Защита населения и территорий от чрезвычайных ситуаций природного и техногенного характера, обеспечение пожарной </w:t>
            </w:r>
            <w:r w:rsidRPr="001F416A">
              <w:rPr>
                <w:color w:val="000000"/>
              </w:rPr>
              <w:lastRenderedPageBreak/>
              <w:t>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Ц810400000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Ц810470280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659 600,00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Ц810470280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649 600,00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649 600,00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Ц810470280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649 600,00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649 600,00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бюджетные ассигнования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Ц810470280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Уплата налогов, сборов и иных платежей</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Ц810470280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850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10 000,00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Национальная экономика</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04</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1 741 842,00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1 741 842,00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Сельское хозяйство и рыболовство</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Ц900000000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Подпрограмма "Развитие отраслей агропромышленного комплекса" </w:t>
            </w:r>
            <w:r w:rsidRPr="001F416A">
              <w:rPr>
                <w:color w:val="000000"/>
              </w:rPr>
              <w:lastRenderedPageBreak/>
              <w:t>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Ц9И0</w:t>
            </w:r>
            <w:r w:rsidRPr="001F416A">
              <w:rPr>
                <w:color w:val="000000"/>
              </w:rPr>
              <w:lastRenderedPageBreak/>
              <w:t>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Основное мероприятие "Борьба с распространением борщевика Сосновского"</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Ц9И0900000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Ц9И09</w:t>
            </w:r>
            <w:r w:rsidRPr="001F416A">
              <w:rPr>
                <w:color w:val="000000"/>
                <w:lang w:val="en-US"/>
              </w:rPr>
              <w:t>S</w:t>
            </w:r>
            <w:r w:rsidRPr="001F416A">
              <w:rPr>
                <w:color w:val="000000"/>
              </w:rPr>
              <w:t>6810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Ц9И09</w:t>
            </w:r>
            <w:r w:rsidRPr="001F416A">
              <w:rPr>
                <w:color w:val="000000"/>
                <w:lang w:val="en-US"/>
              </w:rPr>
              <w:t>S</w:t>
            </w:r>
            <w:r w:rsidRPr="001F416A">
              <w:rPr>
                <w:color w:val="000000"/>
              </w:rPr>
              <w:t>6810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Ц9И09</w:t>
            </w:r>
            <w:r w:rsidRPr="001F416A">
              <w:rPr>
                <w:color w:val="000000"/>
                <w:lang w:val="en-US"/>
              </w:rPr>
              <w:t>S</w:t>
            </w:r>
            <w:r w:rsidRPr="001F416A">
              <w:rPr>
                <w:color w:val="000000"/>
              </w:rPr>
              <w:t>6810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4 210,00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Дорожное хозяйство (дорожные фонды)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1 737 632,00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Ч210374190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478 123,00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478 123,00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Ч210374190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478 123,00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478 123,00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Ч210374190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478 123,00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478 123,00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Ч2103S4191</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915 885,00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915 885,00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Ч2103S4191</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915 885,00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915 885,00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Ч2103S4191</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915 885,00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915 885,00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Содержание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Ч2103S4192</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343 624,00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343 624,00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Ч2103S4192</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343 624,00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343 624,00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04</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Ч2103S4192</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343 624,00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343 624,00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Жилищно-коммунальное хозяйство</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05</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307 190,00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Благоустройство</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307 190,00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307 190,00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307 190,00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Основное мероприятие "Содействие благоустройству населенных пунктов Чувашской Республики"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A5102000</w:t>
            </w:r>
            <w:r w:rsidRPr="001F416A">
              <w:rPr>
                <w:color w:val="000000"/>
              </w:rPr>
              <w:lastRenderedPageBreak/>
              <w:t>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307 190,00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Уличное освещение</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A510277400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A510277400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A510277400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160 000,00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Реализация мероприятий по благоустройству территории</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A510277420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147 190,00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A510277420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147 190,00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05</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03</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A510277420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147 190,00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Культура, кинематография</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08</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1 000 900,00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940 490,00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Культура</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1 000 900,00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940 490,00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Ц400000000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1 000 900,00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940 490,00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Ц410000000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1 000 900,00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940 490,00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color w:val="000000"/>
              </w:rPr>
            </w:pPr>
            <w:r w:rsidRPr="001F416A">
              <w:rPr>
                <w:color w:val="000000"/>
              </w:rPr>
              <w:t>Основное мероприятие "Сохранение и развитие народного творчества"</w:t>
            </w:r>
          </w:p>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Ц410700000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1 000 900,00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940 490,00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Обеспечение деятельности муниципальных учреждений культурно-досугового типа и народного творчества</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1 000 900,00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940 490,00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156 000,00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95 590,00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156 000,00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95 590,00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Межбюджетные трансферты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500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840 900,00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840 900,00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межбюджетные трансферты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540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840 900,00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840 900,00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Иные бюджетные ассигнования</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800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Уплата налогов, сборов и иных платежей</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08</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01</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Ц41077A390</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850</w:t>
            </w: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4 000,00</w:t>
            </w:r>
          </w:p>
        </w:tc>
      </w:tr>
      <w:tr w:rsidR="00114FB1" w:rsidRPr="001F416A" w:rsidTr="00286261">
        <w:trPr>
          <w:trHeight w:val="288"/>
        </w:trPr>
        <w:tc>
          <w:tcPr>
            <w:tcW w:w="4537" w:type="dxa"/>
            <w:shd w:val="clear" w:color="auto" w:fill="FFFFFF"/>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Условно утвержденные расходы</w:t>
            </w:r>
          </w:p>
        </w:tc>
        <w:tc>
          <w:tcPr>
            <w:tcW w:w="567" w:type="dxa"/>
            <w:shd w:val="clear" w:color="auto" w:fill="FFFFFF"/>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99</w:t>
            </w:r>
          </w:p>
        </w:tc>
        <w:tc>
          <w:tcPr>
            <w:tcW w:w="567"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134"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103 000,00</w:t>
            </w:r>
          </w:p>
        </w:tc>
        <w:tc>
          <w:tcPr>
            <w:tcW w:w="2131" w:type="dxa"/>
            <w:shd w:val="clear" w:color="auto" w:fill="FFFFFF"/>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b/>
                <w:bCs/>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Условно утвержденные расходы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Условно утвержденные расходы</w:t>
            </w: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9999999999</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9999999999</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r w:rsidR="00114FB1" w:rsidRPr="001F416A" w:rsidTr="00286261">
        <w:trPr>
          <w:trHeight w:val="288"/>
        </w:trPr>
        <w:tc>
          <w:tcPr>
            <w:tcW w:w="4537" w:type="dxa"/>
            <w:tcMar>
              <w:top w:w="0" w:type="dxa"/>
              <w:left w:w="10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567" w:type="dxa"/>
            <w:tcMar>
              <w:top w:w="0" w:type="dxa"/>
              <w:left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567"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w:t>
            </w:r>
          </w:p>
        </w:tc>
        <w:tc>
          <w:tcPr>
            <w:tcW w:w="1134"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9999999999</w:t>
            </w:r>
          </w:p>
        </w:tc>
        <w:tc>
          <w:tcPr>
            <w:tcW w:w="850"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p>
        </w:tc>
        <w:tc>
          <w:tcPr>
            <w:tcW w:w="1843"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103 000,00</w:t>
            </w:r>
          </w:p>
        </w:tc>
        <w:tc>
          <w:tcPr>
            <w:tcW w:w="2131" w:type="dxa"/>
            <w:tcMar>
              <w:top w:w="0" w:type="dxa"/>
              <w:bottom w:w="0" w:type="dxa"/>
              <w:right w:w="0" w:type="dxa"/>
            </w:tcMar>
            <w:vAlign w:val="bottom"/>
          </w:tcPr>
          <w:p w:rsidR="00114FB1" w:rsidRPr="001F416A" w:rsidRDefault="00114FB1" w:rsidP="00286261">
            <w:pPr>
              <w:widowControl w:val="0"/>
              <w:tabs>
                <w:tab w:val="left" w:pos="9072"/>
              </w:tabs>
              <w:autoSpaceDE w:val="0"/>
              <w:autoSpaceDN w:val="0"/>
              <w:adjustRightInd w:val="0"/>
              <w:ind w:right="707"/>
              <w:rPr>
                <w:rFonts w:ascii="Arial" w:hAnsi="Arial" w:cs="Arial"/>
              </w:rPr>
            </w:pPr>
            <w:r w:rsidRPr="001F416A">
              <w:rPr>
                <w:color w:val="000000"/>
              </w:rPr>
              <w:t>201 000,00</w:t>
            </w:r>
          </w:p>
        </w:tc>
      </w:tr>
    </w:tbl>
    <w:p w:rsidR="00114FB1" w:rsidRDefault="00114FB1" w:rsidP="00114FB1">
      <w:pPr>
        <w:tabs>
          <w:tab w:val="left" w:pos="9072"/>
        </w:tabs>
        <w:ind w:right="707"/>
      </w:pPr>
    </w:p>
    <w:tbl>
      <w:tblPr>
        <w:tblW w:w="11621" w:type="dxa"/>
        <w:tblInd w:w="-851" w:type="dxa"/>
        <w:tblLayout w:type="fixed"/>
        <w:tblLook w:val="0000"/>
      </w:tblPr>
      <w:tblGrid>
        <w:gridCol w:w="851"/>
        <w:gridCol w:w="4395"/>
        <w:gridCol w:w="1559"/>
        <w:gridCol w:w="1134"/>
        <w:gridCol w:w="709"/>
        <w:gridCol w:w="567"/>
        <w:gridCol w:w="2406"/>
      </w:tblGrid>
      <w:tr w:rsidR="00114FB1" w:rsidRPr="009D0865" w:rsidTr="00286261">
        <w:trPr>
          <w:trHeight w:val="410"/>
        </w:trPr>
        <w:tc>
          <w:tcPr>
            <w:tcW w:w="851" w:type="dxa"/>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rPr>
                <w:rFonts w:ascii="Arial" w:hAnsi="Arial" w:cs="Arial"/>
              </w:rPr>
            </w:pPr>
          </w:p>
        </w:tc>
        <w:tc>
          <w:tcPr>
            <w:tcW w:w="10770" w:type="dxa"/>
            <w:gridSpan w:val="6"/>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Приложение 8</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к  решению Собрания депутатов</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 xml:space="preserve">Атнарского сельского поселения  </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Красночетайского района</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 xml:space="preserve"> Чувашской Республики</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«О бюджете</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 xml:space="preserve">Атнарского сельского поселения  </w:t>
            </w:r>
          </w:p>
          <w:p w:rsidR="00114FB1" w:rsidRPr="009D0865" w:rsidRDefault="00114FB1" w:rsidP="00286261">
            <w:pPr>
              <w:widowControl w:val="0"/>
              <w:autoSpaceDE w:val="0"/>
              <w:autoSpaceDN w:val="0"/>
              <w:adjustRightInd w:val="0"/>
              <w:ind w:right="849"/>
              <w:jc w:val="right"/>
              <w:rPr>
                <w:i/>
                <w:iCs/>
                <w:color w:val="000000"/>
              </w:rPr>
            </w:pPr>
            <w:r w:rsidRPr="009D0865">
              <w:rPr>
                <w:i/>
                <w:iCs/>
                <w:color w:val="000000"/>
              </w:rPr>
              <w:t xml:space="preserve">на 2021 год  и на плановый </w:t>
            </w:r>
          </w:p>
          <w:p w:rsidR="00114FB1" w:rsidRPr="009D0865" w:rsidRDefault="00114FB1" w:rsidP="00286261">
            <w:pPr>
              <w:widowControl w:val="0"/>
              <w:autoSpaceDE w:val="0"/>
              <w:autoSpaceDN w:val="0"/>
              <w:adjustRightInd w:val="0"/>
              <w:ind w:right="849"/>
              <w:jc w:val="right"/>
              <w:rPr>
                <w:rFonts w:ascii="Arial" w:hAnsi="Arial" w:cs="Arial"/>
              </w:rPr>
            </w:pPr>
            <w:r w:rsidRPr="009D0865">
              <w:rPr>
                <w:i/>
                <w:iCs/>
                <w:color w:val="000000"/>
              </w:rPr>
              <w:t>период 2022 и 2023 годов»</w:t>
            </w:r>
          </w:p>
        </w:tc>
      </w:tr>
      <w:tr w:rsidR="00114FB1" w:rsidRPr="009D0865" w:rsidTr="00286261">
        <w:trPr>
          <w:trHeight w:val="1613"/>
        </w:trPr>
        <w:tc>
          <w:tcPr>
            <w:tcW w:w="851" w:type="dxa"/>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rPr>
                <w:rFonts w:ascii="Arial" w:hAnsi="Arial" w:cs="Arial"/>
              </w:rPr>
            </w:pPr>
          </w:p>
        </w:tc>
        <w:tc>
          <w:tcPr>
            <w:tcW w:w="10770" w:type="dxa"/>
            <w:gridSpan w:val="6"/>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jc w:val="center"/>
              <w:rPr>
                <w:b/>
                <w:bCs/>
                <w:color w:val="000000"/>
              </w:rPr>
            </w:pPr>
            <w:r w:rsidRPr="009D0865">
              <w:rPr>
                <w:b/>
                <w:bCs/>
                <w:color w:val="000000"/>
              </w:rPr>
              <w:t xml:space="preserve">Распределение </w:t>
            </w:r>
          </w:p>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бюджетных ассигнований по целевым статьям (муниципальным программам ), группам(группам и подгруппам) видов расходов, разделам, подразделам классификации расходов  на 2021 год</w:t>
            </w:r>
          </w:p>
        </w:tc>
      </w:tr>
      <w:tr w:rsidR="00114FB1" w:rsidRPr="009D0865" w:rsidTr="00286261">
        <w:trPr>
          <w:trHeight w:val="345"/>
        </w:trPr>
        <w:tc>
          <w:tcPr>
            <w:tcW w:w="851" w:type="dxa"/>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rPr>
                <w:rFonts w:ascii="Arial" w:hAnsi="Arial" w:cs="Arial"/>
              </w:rPr>
            </w:pPr>
          </w:p>
        </w:tc>
        <w:tc>
          <w:tcPr>
            <w:tcW w:w="10770" w:type="dxa"/>
            <w:gridSpan w:val="6"/>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(рублей)</w:t>
            </w:r>
          </w:p>
        </w:tc>
      </w:tr>
      <w:tr w:rsidR="00114FB1" w:rsidRPr="009D0865" w:rsidTr="00286261">
        <w:trPr>
          <w:trHeight w:val="1958"/>
        </w:trPr>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rPr>
                <w:rFonts w:ascii="Arial" w:hAnsi="Arial" w:cs="Arial"/>
              </w:rPr>
            </w:pPr>
          </w:p>
        </w:tc>
        <w:tc>
          <w:tcPr>
            <w:tcW w:w="4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Целевая статья (муниципальные программы)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Группа(группа и подгруппа) вида расходов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Подраздел</w:t>
            </w:r>
          </w:p>
        </w:tc>
        <w:tc>
          <w:tcPr>
            <w:tcW w:w="24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Сумма</w:t>
            </w:r>
          </w:p>
        </w:tc>
      </w:tr>
      <w:tr w:rsidR="00114FB1" w:rsidRPr="009D0865" w:rsidTr="00286261">
        <w:trPr>
          <w:trHeight w:val="288"/>
        </w:trPr>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w:t>
            </w:r>
          </w:p>
        </w:tc>
        <w:tc>
          <w:tcPr>
            <w:tcW w:w="4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6</w:t>
            </w:r>
          </w:p>
        </w:tc>
        <w:tc>
          <w:tcPr>
            <w:tcW w:w="24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7</w:t>
            </w:r>
          </w:p>
        </w:tc>
      </w:tr>
      <w:tr w:rsidR="00114FB1" w:rsidRPr="009D0865" w:rsidTr="00286261">
        <w:trPr>
          <w:trHeight w:val="288"/>
        </w:trPr>
        <w:tc>
          <w:tcPr>
            <w:tcW w:w="851"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1134"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70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567"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2406"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r>
      <w:tr w:rsidR="00114FB1" w:rsidRPr="009D0865" w:rsidTr="00286261">
        <w:trPr>
          <w:trHeight w:val="288"/>
        </w:trPr>
        <w:tc>
          <w:tcPr>
            <w:tcW w:w="851"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Всего</w:t>
            </w: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1134"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70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567"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2406"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5 68</w:t>
            </w:r>
            <w:r>
              <w:rPr>
                <w:b/>
                <w:bCs/>
                <w:color w:val="000000"/>
              </w:rPr>
              <w:t>6</w:t>
            </w:r>
            <w:r w:rsidRPr="009D0865">
              <w:rPr>
                <w:b/>
                <w:bCs/>
                <w:color w:val="000000"/>
              </w:rPr>
              <w:t> 753,00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Ц400000000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1 00</w:t>
            </w:r>
            <w:r>
              <w:rPr>
                <w:b/>
                <w:bCs/>
                <w:color w:val="000000"/>
              </w:rPr>
              <w:t>0</w:t>
            </w:r>
            <w:r w:rsidRPr="009D0865">
              <w:rPr>
                <w:b/>
                <w:bCs/>
                <w:color w:val="000000"/>
              </w:rPr>
              <w:t>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1.1.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Подпрограмма "Развитие культуры в Чувашской Республике" муниципальной программы "Развитие культуры и туризма"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Ц410000000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1 00</w:t>
            </w:r>
            <w:r>
              <w:rPr>
                <w:b/>
                <w:bCs/>
                <w:color w:val="000000"/>
              </w:rPr>
              <w:t>0</w:t>
            </w:r>
            <w:r w:rsidRPr="009D0865">
              <w:rPr>
                <w:b/>
                <w:bCs/>
                <w:color w:val="000000"/>
              </w:rPr>
              <w:t>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b/>
                <w:bCs/>
                <w:color w:val="000000"/>
              </w:rPr>
            </w:pPr>
            <w:r w:rsidRPr="009D0865">
              <w:rPr>
                <w:b/>
                <w:bCs/>
                <w:color w:val="000000"/>
              </w:rPr>
              <w:t>Основное мероприятие "Сохранение и развитие народного творчества"</w:t>
            </w:r>
          </w:p>
          <w:p w:rsidR="00114FB1" w:rsidRPr="009D0865" w:rsidRDefault="00114FB1" w:rsidP="00286261">
            <w:pPr>
              <w:widowControl w:val="0"/>
              <w:autoSpaceDE w:val="0"/>
              <w:autoSpaceDN w:val="0"/>
              <w:adjustRightInd w:val="0"/>
              <w:ind w:right="849"/>
              <w:rPr>
                <w:rFonts w:ascii="Arial" w:hAnsi="Arial" w:cs="Arial"/>
              </w:rPr>
            </w:pP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Ц410700000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1 00</w:t>
            </w:r>
            <w:r>
              <w:rPr>
                <w:b/>
                <w:bCs/>
                <w:color w:val="000000"/>
              </w:rPr>
              <w:t>0</w:t>
            </w:r>
            <w:r w:rsidRPr="009D0865">
              <w:rPr>
                <w:b/>
                <w:bCs/>
                <w:color w:val="000000"/>
              </w:rPr>
              <w:t>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Обеспечение деятельности муниципальных учреждений культурно-досугового типа и народного творчества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1 00</w:t>
            </w:r>
            <w:r>
              <w:rPr>
                <w:color w:val="000000"/>
              </w:rPr>
              <w:t>0</w:t>
            </w:r>
            <w:r w:rsidRPr="009D0865">
              <w:rPr>
                <w:color w:val="000000"/>
              </w:rPr>
              <w:t>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Культура, кинематография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08</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Культура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08</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Межбюджетные трансферты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500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840 900,00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межбюджетные трансферты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540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840 900,00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Культура, кинематография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540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08</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840 900,00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Культура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Ц41077A390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540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08</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840 900,00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2.</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Муниципальная  программа "Развитие физической культуры и спорта"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Ц500000000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2.1.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Ц510000000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"Пропаганда роли физической культуры и спорта"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Ц510500000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Пропаганда физической культуры и спорта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Ц510511470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Ц510511470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Ц510511470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Физическая культура и спорт</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Ц510511470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Физическая культура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Ц510511470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3.</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Ц800000000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659 600,00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3.1.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w:t>
            </w:r>
            <w:r w:rsidRPr="009D0865">
              <w:rPr>
                <w:b/>
                <w:bCs/>
                <w:color w:val="000000"/>
              </w:rPr>
              <w:lastRenderedPageBreak/>
              <w:t>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lastRenderedPageBreak/>
              <w:t>Ц810000000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659 600,00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Ц810400000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659 600,00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 xml:space="preserve">Мероприятия по обеспечению пожарной безопасности муниципальных объектов </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659 600,00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649 600,00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649 600,00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649 600,00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Обеспечение пожарной безопасности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10</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649 600,00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бюджетные ассигнования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Уплата налогов, сборов и иных платежей</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850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850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Обеспечение пожарной безопасности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Ц810470280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850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10</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4.</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 xml:space="preserve">Муниципальная программа  "Развитие сельского хозяйства и регулирование рынка сельскохозяйственной продукции, сырья и </w:t>
            </w:r>
            <w:r w:rsidRPr="009D0865">
              <w:rPr>
                <w:b/>
                <w:bCs/>
                <w:color w:val="000000"/>
              </w:rPr>
              <w:lastRenderedPageBreak/>
              <w:t xml:space="preserve">продовольствия" </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lastRenderedPageBreak/>
              <w:t>Ц900000000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lastRenderedPageBreak/>
              <w:t>4.1.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Ц9И0000000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"Борьба с распространением борщевика Сосновского"</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Ц9И0900000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color w:val="000000"/>
              </w:rPr>
            </w:pPr>
            <w:r w:rsidRPr="009D0865">
              <w:rPr>
                <w:color w:val="000000"/>
              </w:rPr>
              <w:t>Ц9И09S6810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color w:val="000000"/>
              </w:rPr>
            </w:pPr>
            <w:r w:rsidRPr="009D0865">
              <w:rPr>
                <w:color w:val="000000"/>
              </w:rPr>
              <w:t>Ц9И09S6810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color w:val="000000"/>
              </w:rPr>
            </w:pPr>
            <w:r w:rsidRPr="009D0865">
              <w:rPr>
                <w:color w:val="000000"/>
              </w:rPr>
              <w:t>Ц9И09S6810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экономика</w:t>
            </w: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color w:val="000000"/>
              </w:rPr>
            </w:pPr>
            <w:r w:rsidRPr="009D0865">
              <w:rPr>
                <w:color w:val="000000"/>
              </w:rPr>
              <w:t>Ц9И09S6810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Сельское хозяйство и рыболовство</w:t>
            </w:r>
          </w:p>
        </w:tc>
        <w:tc>
          <w:tcPr>
            <w:tcW w:w="1559" w:type="dxa"/>
            <w:tcMar>
              <w:top w:w="0" w:type="dxa"/>
              <w:left w:w="0" w:type="dxa"/>
              <w:bottom w:w="0" w:type="dxa"/>
              <w:right w:w="0" w:type="dxa"/>
            </w:tcMar>
          </w:tcPr>
          <w:p w:rsidR="00114FB1" w:rsidRPr="009D0865" w:rsidRDefault="00114FB1" w:rsidP="00286261">
            <w:pPr>
              <w:widowControl w:val="0"/>
              <w:autoSpaceDE w:val="0"/>
              <w:autoSpaceDN w:val="0"/>
              <w:adjustRightInd w:val="0"/>
              <w:ind w:right="849"/>
              <w:jc w:val="center"/>
              <w:rPr>
                <w:color w:val="000000"/>
              </w:rPr>
            </w:pPr>
            <w:r w:rsidRPr="009D0865">
              <w:rPr>
                <w:color w:val="000000"/>
              </w:rPr>
              <w:t>Ц9И09S6810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05</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4 210,00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5.</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Ч200000000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1 348 286,00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5.1.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Ч210000000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1 348 286,00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Ч210300000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1 348 286,00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Ч210374190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498 615,00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 xml:space="preserve">Закупка товаров, работ и услуг </w:t>
            </w:r>
            <w:r w:rsidRPr="009D0865">
              <w:rPr>
                <w:color w:val="000000"/>
              </w:rPr>
              <w:lastRenderedPageBreak/>
              <w:t>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lastRenderedPageBreak/>
              <w:t>Ч2103</w:t>
            </w:r>
            <w:r w:rsidRPr="009D0865">
              <w:rPr>
                <w:color w:val="000000"/>
              </w:rPr>
              <w:lastRenderedPageBreak/>
              <w:t>74190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lastRenderedPageBreak/>
              <w:t>2</w:t>
            </w:r>
            <w:r w:rsidRPr="009D0865">
              <w:rPr>
                <w:color w:val="000000"/>
              </w:rPr>
              <w:lastRenderedPageBreak/>
              <w:t>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498 615,00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Ч210374190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498 615,00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экономика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Ч210374190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498 615,00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Дорожное хозяйство (дорожные фонды)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Ч210374190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09</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498 615,00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Ч2103S4191</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506 047,00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Ч2103S4191</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506 047,00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Ч2103S4191</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506 047,00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экономика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Ч2103S4191</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506 047,00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Дорожное хозяйство (дорожные фонды)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Ч2103S4191</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09</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506 047,00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Содержание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Ч2103S4192</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343 624,00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Ч2103S4192</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343 624,00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Ч2103S4192</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343 624,00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экономика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Ч2103S4192</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343 624,00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Дорожное хозяйство (дорожные фонды)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Ч2103S4192</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09</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343 624,00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6.</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 xml:space="preserve">Муниципальная программа "Управление общественными финансами и муниципальным долгом" </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Ч400000000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208 767,00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6</w:t>
            </w:r>
            <w:r w:rsidRPr="009D0865">
              <w:rPr>
                <w:b/>
                <w:bCs/>
                <w:color w:val="000000"/>
              </w:rPr>
              <w:lastRenderedPageBreak/>
              <w:t>.1.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lastRenderedPageBreak/>
              <w:t xml:space="preserve">Подпрограмма </w:t>
            </w:r>
            <w:r w:rsidRPr="009D0865">
              <w:rPr>
                <w:b/>
                <w:bCs/>
                <w:color w:val="000000"/>
              </w:rPr>
              <w:lastRenderedPageBreak/>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lastRenderedPageBreak/>
              <w:t>Ч4100</w:t>
            </w:r>
            <w:r w:rsidRPr="009D0865">
              <w:rPr>
                <w:b/>
                <w:bCs/>
                <w:color w:val="000000"/>
              </w:rPr>
              <w:lastRenderedPageBreak/>
              <w:t>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208 767,00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Ч410100000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Резервный фонд администрации муниципального образования Чувашской Республики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Ч410173430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бюджетные ассигнования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Ч410173430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Резервные средства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Ч410173430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870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Общегосударственные вопросы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Ч410173430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870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Резервные фонды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Ч410173430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870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11</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Ч410400000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206 767,00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206 767,00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177 250,00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 xml:space="preserve">Расходы на выплаты персоналу </w:t>
            </w:r>
            <w:r w:rsidRPr="009D0865">
              <w:rPr>
                <w:color w:val="000000"/>
              </w:rPr>
              <w:lastRenderedPageBreak/>
              <w:t>государственных (муниципальных) органов</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lastRenderedPageBreak/>
              <w:t>Ч4104</w:t>
            </w:r>
            <w:r w:rsidRPr="009D0865">
              <w:rPr>
                <w:color w:val="000000"/>
              </w:rPr>
              <w:lastRenderedPageBreak/>
              <w:t>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lastRenderedPageBreak/>
              <w:t>1</w:t>
            </w:r>
            <w:r w:rsidRPr="009D0865">
              <w:rPr>
                <w:color w:val="000000"/>
              </w:rPr>
              <w:lastRenderedPageBreak/>
              <w:t>20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177 250,00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оборона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120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02</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177 250,00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Мобилизационная и вневойсковая подготовка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120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02</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177 250,00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29 517,00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29 517,00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Национальная оборона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02</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29 517,00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Мобилизационная и вневойсковая подготовка</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Ч410451180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02</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29 517,00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7.</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 xml:space="preserve">Муниципальная программа "Развитие потенциала муниципального управления" </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Ч500000000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1 495 800,00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7.1.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Обеспечение реализации муниципальной программы "Развитие потенциала государственного управления"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Ч5Э0000000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1 495 800,00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"Общепрограммные расходы"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Ч5Э0100000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1 495 800,00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Обеспечение функций муниципальных органов</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1 495 800,00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1 361 200,00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120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1 361 200,00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Общегосударственные вопросы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120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1 361 200,00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120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1 361 200,00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122 600,00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122 600,00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Общегосударственные вопросы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122 600,00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122 600,00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бюджетные ассигнования</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Уплата налогов, сборов и иных платежей</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850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Общегосударственные вопросы</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850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Ч5Э0100200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850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01</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04</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12 000,00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8.</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Муниципальная  программа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A500000000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949 190,00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8.1.</w:t>
            </w:r>
          </w:p>
        </w:tc>
        <w:tc>
          <w:tcPr>
            <w:tcW w:w="4395" w:type="dxa"/>
            <w:shd w:val="clear" w:color="auto" w:fill="FFFFFF"/>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A510000000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949 190,00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b/>
                <w:bCs/>
                <w:color w:val="000000"/>
              </w:rPr>
              <w:t>Основное мероприятие "Содействие благоустройству населенных пунктов Чувашской Республики"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b/>
                <w:bCs/>
                <w:color w:val="000000"/>
              </w:rPr>
              <w:t>A510200000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b/>
                <w:bCs/>
                <w:color w:val="000000"/>
              </w:rPr>
              <w:t>949 190,00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Уличное освещение</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Жилищно-коммунальное хозяйство</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05</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Благоустройство</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A510277400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05</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160 000,00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Реализация мероприятий по благоустройству территории</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A510277420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789 190,00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A510277420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200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789 190,00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A510277420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789 190,00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Жилищно-коммунальное хозяйство</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A510277420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05</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789 190,00</w:t>
            </w:r>
          </w:p>
        </w:tc>
      </w:tr>
      <w:tr w:rsidR="00114FB1" w:rsidRPr="009D0865" w:rsidTr="00286261">
        <w:trPr>
          <w:trHeight w:val="288"/>
        </w:trPr>
        <w:tc>
          <w:tcPr>
            <w:tcW w:w="851" w:type="dxa"/>
            <w:tcMar>
              <w:top w:w="0" w:type="dxa"/>
              <w:left w:w="100" w:type="dxa"/>
              <w:bottom w:w="0" w:type="dxa"/>
              <w:right w:w="0" w:type="dxa"/>
            </w:tcMar>
          </w:tcPr>
          <w:p w:rsidR="00114FB1" w:rsidRPr="009D0865" w:rsidRDefault="00114FB1" w:rsidP="00286261">
            <w:pPr>
              <w:widowControl w:val="0"/>
              <w:autoSpaceDE w:val="0"/>
              <w:autoSpaceDN w:val="0"/>
              <w:adjustRightInd w:val="0"/>
              <w:ind w:right="849"/>
              <w:rPr>
                <w:rFonts w:ascii="Arial" w:hAnsi="Arial" w:cs="Arial"/>
              </w:rPr>
            </w:pPr>
          </w:p>
        </w:tc>
        <w:tc>
          <w:tcPr>
            <w:tcW w:w="4395" w:type="dxa"/>
            <w:tcMar>
              <w:top w:w="0" w:type="dxa"/>
              <w:left w:w="100" w:type="dxa"/>
              <w:bottom w:w="0" w:type="dxa"/>
              <w:right w:w="0" w:type="dxa"/>
            </w:tcMar>
            <w:vAlign w:val="bottom"/>
          </w:tcPr>
          <w:p w:rsidR="00114FB1" w:rsidRPr="009D0865" w:rsidRDefault="00114FB1" w:rsidP="00286261">
            <w:pPr>
              <w:widowControl w:val="0"/>
              <w:autoSpaceDE w:val="0"/>
              <w:autoSpaceDN w:val="0"/>
              <w:adjustRightInd w:val="0"/>
              <w:ind w:right="849"/>
              <w:rPr>
                <w:rFonts w:ascii="Arial" w:hAnsi="Arial" w:cs="Arial"/>
              </w:rPr>
            </w:pPr>
            <w:r w:rsidRPr="009D0865">
              <w:rPr>
                <w:color w:val="000000"/>
              </w:rPr>
              <w:t>Благоустройство</w:t>
            </w:r>
          </w:p>
        </w:tc>
        <w:tc>
          <w:tcPr>
            <w:tcW w:w="1559" w:type="dxa"/>
            <w:tcMar>
              <w:top w:w="0" w:type="dxa"/>
              <w:left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A510277420</w:t>
            </w:r>
          </w:p>
        </w:tc>
        <w:tc>
          <w:tcPr>
            <w:tcW w:w="1134"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240</w:t>
            </w:r>
          </w:p>
        </w:tc>
        <w:tc>
          <w:tcPr>
            <w:tcW w:w="709"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05</w:t>
            </w:r>
          </w:p>
        </w:tc>
        <w:tc>
          <w:tcPr>
            <w:tcW w:w="567"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center"/>
              <w:rPr>
                <w:rFonts w:ascii="Arial" w:hAnsi="Arial" w:cs="Arial"/>
              </w:rPr>
            </w:pPr>
            <w:r w:rsidRPr="009D0865">
              <w:rPr>
                <w:color w:val="000000"/>
              </w:rPr>
              <w:t>03</w:t>
            </w:r>
          </w:p>
        </w:tc>
        <w:tc>
          <w:tcPr>
            <w:tcW w:w="2406" w:type="dxa"/>
            <w:tcMar>
              <w:top w:w="0" w:type="dxa"/>
              <w:bottom w:w="0" w:type="dxa"/>
              <w:right w:w="0" w:type="dxa"/>
            </w:tcMar>
            <w:vAlign w:val="bottom"/>
          </w:tcPr>
          <w:p w:rsidR="00114FB1" w:rsidRPr="009D0865" w:rsidRDefault="00114FB1" w:rsidP="00286261">
            <w:pPr>
              <w:widowControl w:val="0"/>
              <w:autoSpaceDE w:val="0"/>
              <w:autoSpaceDN w:val="0"/>
              <w:adjustRightInd w:val="0"/>
              <w:ind w:right="849"/>
              <w:jc w:val="right"/>
              <w:rPr>
                <w:rFonts w:ascii="Arial" w:hAnsi="Arial" w:cs="Arial"/>
              </w:rPr>
            </w:pPr>
            <w:r w:rsidRPr="009D0865">
              <w:rPr>
                <w:color w:val="000000"/>
              </w:rPr>
              <w:t>789 190,00</w:t>
            </w:r>
          </w:p>
        </w:tc>
      </w:tr>
    </w:tbl>
    <w:p w:rsidR="00114FB1" w:rsidRDefault="00114FB1" w:rsidP="00114FB1">
      <w:pPr>
        <w:ind w:right="849"/>
      </w:pPr>
    </w:p>
    <w:tbl>
      <w:tblPr>
        <w:tblW w:w="11670" w:type="dxa"/>
        <w:tblInd w:w="-851" w:type="dxa"/>
        <w:tblLayout w:type="fixed"/>
        <w:tblLook w:val="0000"/>
      </w:tblPr>
      <w:tblGrid>
        <w:gridCol w:w="709"/>
        <w:gridCol w:w="142"/>
        <w:gridCol w:w="4111"/>
        <w:gridCol w:w="567"/>
        <w:gridCol w:w="709"/>
        <w:gridCol w:w="142"/>
        <w:gridCol w:w="827"/>
        <w:gridCol w:w="165"/>
        <w:gridCol w:w="243"/>
        <w:gridCol w:w="182"/>
        <w:gridCol w:w="425"/>
        <w:gridCol w:w="709"/>
        <w:gridCol w:w="567"/>
        <w:gridCol w:w="142"/>
        <w:gridCol w:w="1987"/>
        <w:gridCol w:w="43"/>
      </w:tblGrid>
      <w:tr w:rsidR="00114FB1" w:rsidRPr="00277996" w:rsidTr="00286261">
        <w:trPr>
          <w:gridAfter w:val="1"/>
          <w:wAfter w:w="43" w:type="dxa"/>
          <w:trHeight w:val="468"/>
        </w:trPr>
        <w:tc>
          <w:tcPr>
            <w:tcW w:w="709" w:type="dxa"/>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10918" w:type="dxa"/>
            <w:gridSpan w:val="14"/>
            <w:tcMar>
              <w:top w:w="0" w:type="dxa"/>
              <w:left w:w="0" w:type="dxa"/>
              <w:bottom w:w="0" w:type="dxa"/>
              <w:right w:w="0" w:type="dxa"/>
            </w:tcMar>
            <w:vAlign w:val="center"/>
          </w:tcPr>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Приложение 9</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к  решению Собрания депутатов</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 xml:space="preserve">Атнарского сельского поселения  </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Красночетайского района</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 xml:space="preserve"> Чувашской Республики</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«О бюджете</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 xml:space="preserve">Атнарского сельского поселения  </w:t>
            </w:r>
          </w:p>
          <w:p w:rsidR="00114FB1" w:rsidRPr="00277996" w:rsidRDefault="00114FB1" w:rsidP="00286261">
            <w:pPr>
              <w:widowControl w:val="0"/>
              <w:autoSpaceDE w:val="0"/>
              <w:autoSpaceDN w:val="0"/>
              <w:adjustRightInd w:val="0"/>
              <w:ind w:right="711"/>
              <w:jc w:val="right"/>
              <w:rPr>
                <w:i/>
                <w:iCs/>
                <w:color w:val="000000"/>
              </w:rPr>
            </w:pPr>
            <w:r w:rsidRPr="00277996">
              <w:rPr>
                <w:i/>
                <w:iCs/>
                <w:color w:val="000000"/>
              </w:rPr>
              <w:t xml:space="preserve">на 2021 год  и на плановый </w:t>
            </w:r>
          </w:p>
          <w:p w:rsidR="00114FB1" w:rsidRPr="00277996" w:rsidRDefault="00114FB1" w:rsidP="00286261">
            <w:pPr>
              <w:widowControl w:val="0"/>
              <w:autoSpaceDE w:val="0"/>
              <w:autoSpaceDN w:val="0"/>
              <w:adjustRightInd w:val="0"/>
              <w:ind w:right="711"/>
              <w:jc w:val="right"/>
              <w:rPr>
                <w:rFonts w:ascii="Arial" w:hAnsi="Arial" w:cs="Arial"/>
              </w:rPr>
            </w:pPr>
            <w:r w:rsidRPr="00277996">
              <w:rPr>
                <w:i/>
                <w:iCs/>
                <w:color w:val="000000"/>
              </w:rPr>
              <w:t>период 2022 и 2023 годов»</w:t>
            </w:r>
          </w:p>
        </w:tc>
      </w:tr>
      <w:tr w:rsidR="00114FB1" w:rsidRPr="00277996" w:rsidTr="00286261">
        <w:trPr>
          <w:gridAfter w:val="1"/>
          <w:wAfter w:w="43" w:type="dxa"/>
          <w:trHeight w:val="1785"/>
        </w:trPr>
        <w:tc>
          <w:tcPr>
            <w:tcW w:w="709" w:type="dxa"/>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10918" w:type="dxa"/>
            <w:gridSpan w:val="14"/>
            <w:tcMar>
              <w:top w:w="0" w:type="dxa"/>
              <w:left w:w="0" w:type="dxa"/>
              <w:bottom w:w="0" w:type="dxa"/>
              <w:right w:w="0" w:type="dxa"/>
            </w:tcMar>
            <w:vAlign w:val="center"/>
          </w:tcPr>
          <w:p w:rsidR="00114FB1" w:rsidRPr="00277996" w:rsidRDefault="00114FB1" w:rsidP="00286261">
            <w:pPr>
              <w:widowControl w:val="0"/>
              <w:autoSpaceDE w:val="0"/>
              <w:autoSpaceDN w:val="0"/>
              <w:adjustRightInd w:val="0"/>
              <w:ind w:right="711"/>
              <w:jc w:val="center"/>
              <w:rPr>
                <w:b/>
                <w:bCs/>
                <w:color w:val="000000"/>
              </w:rPr>
            </w:pPr>
            <w:r w:rsidRPr="00277996">
              <w:rPr>
                <w:b/>
                <w:bCs/>
                <w:color w:val="000000"/>
              </w:rPr>
              <w:t>Распределение</w:t>
            </w:r>
          </w:p>
          <w:p w:rsidR="00114FB1" w:rsidRPr="00277996" w:rsidRDefault="00114FB1" w:rsidP="00286261">
            <w:pPr>
              <w:widowControl w:val="0"/>
              <w:autoSpaceDE w:val="0"/>
              <w:autoSpaceDN w:val="0"/>
              <w:adjustRightInd w:val="0"/>
              <w:ind w:right="711"/>
              <w:jc w:val="center"/>
              <w:rPr>
                <w:rFonts w:ascii="Arial" w:hAnsi="Arial" w:cs="Arial"/>
              </w:rPr>
            </w:pPr>
            <w:r w:rsidRPr="00277996">
              <w:rPr>
                <w:b/>
                <w:bCs/>
                <w:color w:val="000000"/>
              </w:rPr>
              <w:t>бюджетных ассигнований по целевым статьям (муниципальным программам ), группам(группам и подгруппам) видов расходов, разделам, подразделам классификации расходов  на 2022 и 2023 годы</w:t>
            </w:r>
          </w:p>
        </w:tc>
      </w:tr>
      <w:tr w:rsidR="00114FB1" w:rsidRPr="00277996" w:rsidTr="00286261">
        <w:trPr>
          <w:gridAfter w:val="1"/>
          <w:wAfter w:w="43" w:type="dxa"/>
          <w:trHeight w:val="345"/>
        </w:trPr>
        <w:tc>
          <w:tcPr>
            <w:tcW w:w="709" w:type="dxa"/>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10918" w:type="dxa"/>
            <w:gridSpan w:val="14"/>
            <w:tcMar>
              <w:top w:w="0" w:type="dxa"/>
              <w:left w:w="0" w:type="dxa"/>
              <w:bottom w:w="0" w:type="dxa"/>
              <w:right w:w="0" w:type="dxa"/>
            </w:tcMar>
            <w:vAlign w:val="center"/>
          </w:tcPr>
          <w:p w:rsidR="00114FB1" w:rsidRPr="00277996" w:rsidRDefault="00114FB1" w:rsidP="00286261">
            <w:pPr>
              <w:widowControl w:val="0"/>
              <w:autoSpaceDE w:val="0"/>
              <w:autoSpaceDN w:val="0"/>
              <w:adjustRightInd w:val="0"/>
              <w:jc w:val="right"/>
              <w:rPr>
                <w:rFonts w:ascii="Arial" w:hAnsi="Arial" w:cs="Arial"/>
              </w:rPr>
            </w:pPr>
            <w:r w:rsidRPr="00277996">
              <w:rPr>
                <w:color w:val="000000"/>
              </w:rPr>
              <w:t>(рублей)</w:t>
            </w:r>
          </w:p>
        </w:tc>
      </w:tr>
      <w:tr w:rsidR="00114FB1" w:rsidRPr="00277996" w:rsidTr="00CD40E0">
        <w:trPr>
          <w:gridAfter w:val="1"/>
          <w:wAfter w:w="43" w:type="dxa"/>
          <w:trHeight w:val="1706"/>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4253"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Наименование</w:t>
            </w:r>
          </w:p>
        </w:tc>
        <w:tc>
          <w:tcPr>
            <w:tcW w:w="1418"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Целевая статья (муниципальные программы)</w:t>
            </w:r>
          </w:p>
        </w:tc>
        <w:tc>
          <w:tcPr>
            <w:tcW w:w="99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Группа(группа и подгруппа) вида расходов</w:t>
            </w:r>
          </w:p>
        </w:tc>
        <w:tc>
          <w:tcPr>
            <w:tcW w:w="42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Подраздел</w:t>
            </w:r>
          </w:p>
        </w:tc>
        <w:tc>
          <w:tcPr>
            <w:tcW w:w="340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Сумма</w:t>
            </w:r>
          </w:p>
        </w:tc>
      </w:tr>
      <w:tr w:rsidR="00114FB1" w:rsidRPr="00277996" w:rsidTr="00286261">
        <w:trPr>
          <w:gridAfter w:val="1"/>
          <w:wAfter w:w="43" w:type="dxa"/>
          <w:trHeight w:val="2712"/>
        </w:trPr>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4253"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141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99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42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2022 год</w:t>
            </w:r>
          </w:p>
        </w:tc>
        <w:tc>
          <w:tcPr>
            <w:tcW w:w="21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277996" w:rsidRDefault="00114FB1" w:rsidP="00286261">
            <w:pPr>
              <w:widowControl w:val="0"/>
              <w:autoSpaceDE w:val="0"/>
              <w:autoSpaceDN w:val="0"/>
              <w:adjustRightInd w:val="0"/>
              <w:rPr>
                <w:rFonts w:ascii="Arial" w:hAnsi="Arial" w:cs="Arial"/>
              </w:rPr>
            </w:pPr>
            <w:r w:rsidRPr="00277996">
              <w:rPr>
                <w:color w:val="000000"/>
              </w:rPr>
              <w:t>2023 год</w:t>
            </w:r>
          </w:p>
        </w:tc>
      </w:tr>
      <w:tr w:rsidR="00114FB1" w:rsidRPr="00277996" w:rsidTr="00286261">
        <w:trPr>
          <w:gridAfter w:val="1"/>
          <w:wAfter w:w="43" w:type="dxa"/>
          <w:trHeight w:val="28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1</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2</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4</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6</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7</w:t>
            </w:r>
          </w:p>
        </w:tc>
        <w:tc>
          <w:tcPr>
            <w:tcW w:w="21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color w:val="000000"/>
              </w:rPr>
              <w:t>8</w:t>
            </w:r>
          </w:p>
        </w:tc>
      </w:tr>
      <w:tr w:rsidR="00114FB1" w:rsidRPr="00277996" w:rsidTr="00286261">
        <w:trPr>
          <w:gridAfter w:val="1"/>
          <w:wAfter w:w="43" w:type="dxa"/>
          <w:trHeight w:val="288"/>
        </w:trPr>
        <w:tc>
          <w:tcPr>
            <w:tcW w:w="709" w:type="dxa"/>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992"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2129"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r>
      <w:tr w:rsidR="00114FB1" w:rsidRPr="00277996" w:rsidTr="00286261">
        <w:trPr>
          <w:gridAfter w:val="1"/>
          <w:wAfter w:w="43" w:type="dxa"/>
          <w:trHeight w:val="288"/>
        </w:trPr>
        <w:tc>
          <w:tcPr>
            <w:tcW w:w="709" w:type="dxa"/>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Всего</w:t>
            </w: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992"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left w:w="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5 521 632,00</w:t>
            </w:r>
          </w:p>
        </w:tc>
        <w:tc>
          <w:tcPr>
            <w:tcW w:w="2129" w:type="dxa"/>
            <w:gridSpan w:val="2"/>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5 421 399,00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 xml:space="preserve">Муниципальная программа "Развитие культуры и туризма" </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Ц400000000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1 000 900,00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940 490,00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1.1.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Подпрограмма "Развитие культуры в Чувашской Республике" муниципальной программы "Развитие культуры и туризма"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Ц410000000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1 000 900,00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940 490,00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b/>
                <w:bCs/>
                <w:color w:val="000000"/>
              </w:rPr>
            </w:pPr>
            <w:r w:rsidRPr="00277996">
              <w:rPr>
                <w:b/>
                <w:bCs/>
                <w:color w:val="000000"/>
              </w:rPr>
              <w:t>Основное мероприятие "Сохранение и развитие народного творчества"</w:t>
            </w:r>
          </w:p>
          <w:p w:rsidR="00114FB1" w:rsidRPr="00277996" w:rsidRDefault="00114FB1" w:rsidP="00286261">
            <w:pPr>
              <w:widowControl w:val="0"/>
              <w:autoSpaceDE w:val="0"/>
              <w:autoSpaceDN w:val="0"/>
              <w:adjustRightInd w:val="0"/>
              <w:rPr>
                <w:rFonts w:ascii="Arial" w:hAnsi="Arial" w:cs="Arial"/>
              </w:rPr>
            </w:pP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Ц410700000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1 000 900,00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940 490,00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Обеспечение деятельности муниципальных учреждений культурно-досугового типа и народного творчества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1 000 900,00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940 490,00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156 000,00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95 590,00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156 000,00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95 590,00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Культура, кинематография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08</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156 000,00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95 590,00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Культура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08</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156 000,00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95 590,00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Межбюджетные трансферты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500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межбюджетные трансферты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540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Культура, кинематография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540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08</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Культура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540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08</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840 900,00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бюджетные ассигнования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Уплата налогов, сборов и иных платежей</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Культура, кинематография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08</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Культура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Ц41077A390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08</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2.</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Ц800000000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659 600,00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659 600,00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2.1.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w:t>
            </w:r>
            <w:r w:rsidRPr="00277996">
              <w:rPr>
                <w:b/>
                <w:bCs/>
                <w:color w:val="000000"/>
              </w:rPr>
              <w:lastRenderedPageBreak/>
              <w:t>муниципальной программы "Повышение безопасности жизнедеятельности населения и территорий Чувашской Республики"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lastRenderedPageBreak/>
              <w:t>Ц810000000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659 600,00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659 600,00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Ц810400000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659 600,00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659 600,00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 xml:space="preserve">Мероприятия по обеспечению пожарной безопасности муниципальных объектов </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659 600,00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659 600,00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безопасность и правоохранительная деятельность</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Обеспечение пожарной безопасности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649 600,00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бюджетные ассигнования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Уплата налогов, сборов и иных платежей</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безопасность и правоохранительная деятельность</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Обеспечение пожарной безопасности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Ц810470280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3.</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Ц900000000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3.1.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Ц9И0000000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"Борьба с распространением борщевика Сосновского"</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Ц9И0900000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color w:val="000000"/>
              </w:rPr>
            </w:pPr>
            <w:r w:rsidRPr="00277996">
              <w:rPr>
                <w:color w:val="000000"/>
              </w:rPr>
              <w:t>Ц9И09S6810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color w:val="000000"/>
              </w:rPr>
            </w:pPr>
            <w:r w:rsidRPr="00277996">
              <w:rPr>
                <w:color w:val="000000"/>
              </w:rPr>
              <w:t>Ц9И09S6810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color w:val="000000"/>
              </w:rPr>
            </w:pPr>
            <w:r w:rsidRPr="00277996">
              <w:rPr>
                <w:color w:val="000000"/>
              </w:rPr>
              <w:t>Ц9И09S6810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экономика</w:t>
            </w: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color w:val="000000"/>
              </w:rPr>
            </w:pPr>
            <w:r w:rsidRPr="00277996">
              <w:rPr>
                <w:color w:val="000000"/>
              </w:rPr>
              <w:t>Ц9И09S6810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Сельское хозяйство и рыболовство</w:t>
            </w:r>
          </w:p>
        </w:tc>
        <w:tc>
          <w:tcPr>
            <w:tcW w:w="1418" w:type="dxa"/>
            <w:gridSpan w:val="3"/>
            <w:tcMar>
              <w:top w:w="0" w:type="dxa"/>
              <w:left w:w="0" w:type="dxa"/>
              <w:bottom w:w="0" w:type="dxa"/>
              <w:right w:w="0" w:type="dxa"/>
            </w:tcMar>
          </w:tcPr>
          <w:p w:rsidR="00114FB1" w:rsidRPr="00277996" w:rsidRDefault="00114FB1" w:rsidP="00286261">
            <w:pPr>
              <w:widowControl w:val="0"/>
              <w:autoSpaceDE w:val="0"/>
              <w:autoSpaceDN w:val="0"/>
              <w:adjustRightInd w:val="0"/>
              <w:rPr>
                <w:color w:val="000000"/>
              </w:rPr>
            </w:pPr>
            <w:r w:rsidRPr="00277996">
              <w:rPr>
                <w:color w:val="000000"/>
              </w:rPr>
              <w:t>Ц9И09S6810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05</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4 210,00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4.</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Муниципальная программа "Развитие транспортной системы"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Ч200000000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1 737 632,00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1 737 632,00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4.1.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Ч210000000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1 737 632,00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1 737 632,00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"Мероприятия, реализуемые с привлечением межбюджетных трансфертов бюджетам другого уровня"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Ч210300000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1 737 632,00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1 737 632,00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Ч210374190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Ч210374190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Ч210374190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экономика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Ч210374190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Дорожное хозяйство (дорожные фонды)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Ч210374190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09</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478 123,00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Ч2103S4191</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Ч2103S4191</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Ч2103S4191</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экономика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Ч2103S4191</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Дорожное хозяйство (дорожные фонды)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Ч2103S4191</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09</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915 885,00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Содержание автомобильных дорог общего пользования местного значения в границах населенных пунктов поселения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Ч2103S4192</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Ч2103S4192</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Ч2103S4192</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экономика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Ч2103S4192</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Дорожное хозяйство (дорожные фонды)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Ч2103S4192</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09</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343 624,00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lastRenderedPageBreak/>
              <w:t>5.</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 xml:space="preserve">Муниципальная программа "Управление общественными финансами и муниципальным долгом" </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Ч400000000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213 300,00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222 667,00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5.1.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Ч410000000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213 300,00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222 667,00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Ч410100000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Резервный фонд администрации муниципального образования Чувашской Республики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Ч410173430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бюджетные ассигнования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Ч410173430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Резервные средства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Ч410173430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870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Общегосударственные вопросы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Ч410173430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870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Резервные фонды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Ч410173430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870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11</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Ч410400000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211 300,00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220 667,00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211 300,00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220 667,00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185 800,00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191 050,00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Расходы на выплаты персоналу государственных (муниципальных) органов</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185 800,00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191 050,00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оборона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02</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185 800,00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191 050,00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Мобилизационная и вневойсковая подготовка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02</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185 800,00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191 050,00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25 500,00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29 617,00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 xml:space="preserve">Иные закупки товаров, работ и услуг для обеспечения государственных </w:t>
            </w:r>
            <w:r w:rsidRPr="00277996">
              <w:rPr>
                <w:color w:val="000000"/>
              </w:rPr>
              <w:lastRenderedPageBreak/>
              <w:t>(муниципальных)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lastRenderedPageBreak/>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25 500,00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29 617,00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Национальная оборона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02</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25 500,00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29 617,00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Мобилизационная и вневойсковая подготовка</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Ч410451180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02</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25 500,00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29 617,00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6.</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 xml:space="preserve">Муниципальная программа "Развитие потенциала муниципального управления" </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Ч500000000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1 495 800,00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1 495 800,00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6.1.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Обеспечение реализации муниципальной программы "Развитие потенциала государственного управления"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Ч5Э0000000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1 495 800,00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1 495 800,00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"Общепрограммные расходы"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Ч5Э0100000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1 495 800,00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1 495 800,00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Обеспечение функций муниципальных органов</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1 495 800,00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1 495 800,00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Расходы на выплаты персоналу государственных (муниципальных) органов</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Общегосударственные вопросы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1 361 200,00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Общегосударственные вопросы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122 600,00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бюджетные ассигнования</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Уплата налогов, сборов и иных платежей</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Общегосударственные вопросы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277996">
              <w:rPr>
                <w:color w:val="000000"/>
              </w:rPr>
              <w:lastRenderedPageBreak/>
              <w:t>администраций</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lastRenderedPageBreak/>
              <w:t>Ч5Э0100200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850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01</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04</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12 000,00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lastRenderedPageBreak/>
              <w:t>7.</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103 000,00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201 000,00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Условно утвержденные расходы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9999999999</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103 000,00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201 000,00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9999999999</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103 000,00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201 000,00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9999999999</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103 000,00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201 000,00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Условно утвержденные расходы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9999999999</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103 000,00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201 000,00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Условно утвержденные расходы</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9999999999</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99</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103 000,00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201 000,00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8.</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Муниципальная  программа "Формирование современной городской среды на территории Чувашской Республики"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A500000000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307 190,00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r w:rsidRPr="00277996">
              <w:rPr>
                <w:b/>
                <w:bCs/>
                <w:color w:val="000000"/>
              </w:rPr>
              <w:t>8.1.</w:t>
            </w: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A510000000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307 190,00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shd w:val="clear" w:color="auto" w:fill="FFFFFF"/>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Основное мероприятие "Содействие благоустройству населенных пунктов Чувашской Республики"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A510200000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307 190,00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b/>
                <w:bCs/>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Уличное освещение</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Жилищно-коммунальное хозяйство</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05</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Благоустройство</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A510277400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05</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160 000,00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Реализация мероприятий по благоустройству территории</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A510277420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147 190,00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Закупка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A510277420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200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147 190,00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Иные закупки товаров, работ и услуг для обеспечения государственных (муниципальных) нужд</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A510277420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147 190,00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Жилищно-коммунальное хозяйство</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A510277420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05</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147 190,00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0,00</w:t>
            </w:r>
          </w:p>
        </w:tc>
      </w:tr>
      <w:tr w:rsidR="00114FB1" w:rsidRPr="00277996" w:rsidTr="00286261">
        <w:trPr>
          <w:gridAfter w:val="1"/>
          <w:wAfter w:w="43" w:type="dxa"/>
          <w:trHeight w:val="288"/>
        </w:trPr>
        <w:tc>
          <w:tcPr>
            <w:tcW w:w="709" w:type="dxa"/>
            <w:tcMar>
              <w:top w:w="0" w:type="dxa"/>
              <w:left w:w="100" w:type="dxa"/>
              <w:bottom w:w="0" w:type="dxa"/>
              <w:right w:w="0" w:type="dxa"/>
            </w:tcMar>
          </w:tcPr>
          <w:p w:rsidR="00114FB1" w:rsidRPr="00277996" w:rsidRDefault="00114FB1" w:rsidP="00286261">
            <w:pPr>
              <w:widowControl w:val="0"/>
              <w:autoSpaceDE w:val="0"/>
              <w:autoSpaceDN w:val="0"/>
              <w:adjustRightInd w:val="0"/>
              <w:rPr>
                <w:rFonts w:ascii="Arial" w:hAnsi="Arial" w:cs="Arial"/>
              </w:rPr>
            </w:pPr>
          </w:p>
        </w:tc>
        <w:tc>
          <w:tcPr>
            <w:tcW w:w="4253" w:type="dxa"/>
            <w:gridSpan w:val="2"/>
            <w:tcMar>
              <w:top w:w="0" w:type="dxa"/>
              <w:left w:w="10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Благоустройство</w:t>
            </w:r>
          </w:p>
        </w:tc>
        <w:tc>
          <w:tcPr>
            <w:tcW w:w="1418" w:type="dxa"/>
            <w:gridSpan w:val="3"/>
            <w:tcMar>
              <w:top w:w="0" w:type="dxa"/>
              <w:left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A510277420</w:t>
            </w:r>
          </w:p>
        </w:tc>
        <w:tc>
          <w:tcPr>
            <w:tcW w:w="992"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240</w:t>
            </w:r>
          </w:p>
        </w:tc>
        <w:tc>
          <w:tcPr>
            <w:tcW w:w="425"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05</w:t>
            </w:r>
          </w:p>
        </w:tc>
        <w:tc>
          <w:tcPr>
            <w:tcW w:w="425" w:type="dxa"/>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03</w:t>
            </w:r>
          </w:p>
        </w:tc>
        <w:tc>
          <w:tcPr>
            <w:tcW w:w="1276"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147 190,00</w:t>
            </w:r>
          </w:p>
        </w:tc>
        <w:tc>
          <w:tcPr>
            <w:tcW w:w="2129" w:type="dxa"/>
            <w:gridSpan w:val="2"/>
            <w:tcMar>
              <w:top w:w="0" w:type="dxa"/>
              <w:bottom w:w="0" w:type="dxa"/>
              <w:right w:w="0" w:type="dxa"/>
            </w:tcMar>
            <w:vAlign w:val="bottom"/>
          </w:tcPr>
          <w:p w:rsidR="00114FB1" w:rsidRPr="00277996" w:rsidRDefault="00114FB1" w:rsidP="00286261">
            <w:pPr>
              <w:widowControl w:val="0"/>
              <w:autoSpaceDE w:val="0"/>
              <w:autoSpaceDN w:val="0"/>
              <w:adjustRightInd w:val="0"/>
              <w:rPr>
                <w:rFonts w:ascii="Arial" w:hAnsi="Arial" w:cs="Arial"/>
              </w:rPr>
            </w:pPr>
            <w:r w:rsidRPr="00277996">
              <w:rPr>
                <w:color w:val="000000"/>
              </w:rPr>
              <w:t>0,00</w:t>
            </w:r>
          </w:p>
        </w:tc>
      </w:tr>
      <w:tr w:rsidR="00114FB1" w:rsidRPr="00E90BE0" w:rsidTr="00286261">
        <w:trPr>
          <w:gridBefore w:val="2"/>
          <w:wBefore w:w="851" w:type="dxa"/>
          <w:trHeight w:val="476"/>
        </w:trPr>
        <w:tc>
          <w:tcPr>
            <w:tcW w:w="10819" w:type="dxa"/>
            <w:gridSpan w:val="14"/>
            <w:tcMar>
              <w:top w:w="0" w:type="dxa"/>
              <w:left w:w="0" w:type="dxa"/>
              <w:bottom w:w="0" w:type="dxa"/>
              <w:right w:w="0" w:type="dxa"/>
            </w:tcMar>
            <w:vAlign w:val="center"/>
          </w:tcPr>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Приложение 10</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к  решению Собрания депутатов</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 xml:space="preserve">Атнарского сельского поселения  </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Красночетайского района</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 xml:space="preserve"> Чувашской Республики</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«О бюджете</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 xml:space="preserve">Атнарского сельского поселения  </w:t>
            </w:r>
          </w:p>
          <w:p w:rsidR="00114FB1" w:rsidRPr="00E90BE0" w:rsidRDefault="00114FB1" w:rsidP="00286261">
            <w:pPr>
              <w:widowControl w:val="0"/>
              <w:autoSpaceDE w:val="0"/>
              <w:autoSpaceDN w:val="0"/>
              <w:adjustRightInd w:val="0"/>
              <w:ind w:right="896"/>
              <w:jc w:val="right"/>
              <w:rPr>
                <w:i/>
                <w:iCs/>
                <w:color w:val="000000"/>
              </w:rPr>
            </w:pPr>
            <w:r w:rsidRPr="00E90BE0">
              <w:rPr>
                <w:i/>
                <w:iCs/>
                <w:color w:val="000000"/>
              </w:rPr>
              <w:t xml:space="preserve">на 2021 год  и на плановый </w:t>
            </w:r>
          </w:p>
          <w:p w:rsidR="00114FB1" w:rsidRPr="00E90BE0" w:rsidRDefault="00114FB1" w:rsidP="00286261">
            <w:pPr>
              <w:widowControl w:val="0"/>
              <w:autoSpaceDE w:val="0"/>
              <w:autoSpaceDN w:val="0"/>
              <w:adjustRightInd w:val="0"/>
              <w:ind w:right="896"/>
              <w:jc w:val="right"/>
              <w:rPr>
                <w:rFonts w:ascii="Arial" w:hAnsi="Arial" w:cs="Arial"/>
              </w:rPr>
            </w:pPr>
            <w:r w:rsidRPr="00E90BE0">
              <w:rPr>
                <w:i/>
                <w:iCs/>
                <w:color w:val="000000"/>
              </w:rPr>
              <w:t>период 2022 и 2023 годов»</w:t>
            </w:r>
          </w:p>
        </w:tc>
      </w:tr>
      <w:tr w:rsidR="00114FB1" w:rsidRPr="00E90BE0" w:rsidTr="00286261">
        <w:trPr>
          <w:gridBefore w:val="2"/>
          <w:wBefore w:w="851" w:type="dxa"/>
          <w:trHeight w:val="1512"/>
        </w:trPr>
        <w:tc>
          <w:tcPr>
            <w:tcW w:w="10819" w:type="dxa"/>
            <w:gridSpan w:val="14"/>
            <w:tcMar>
              <w:top w:w="0" w:type="dxa"/>
              <w:left w:w="0" w:type="dxa"/>
              <w:bottom w:w="0" w:type="dxa"/>
              <w:right w:w="0" w:type="dxa"/>
            </w:tcMar>
            <w:vAlign w:val="center"/>
          </w:tcPr>
          <w:p w:rsidR="00114FB1" w:rsidRPr="00E90BE0" w:rsidRDefault="00114FB1" w:rsidP="00286261">
            <w:pPr>
              <w:widowControl w:val="0"/>
              <w:autoSpaceDE w:val="0"/>
              <w:autoSpaceDN w:val="0"/>
              <w:adjustRightInd w:val="0"/>
              <w:jc w:val="center"/>
              <w:rPr>
                <w:b/>
                <w:bCs/>
                <w:color w:val="000000"/>
              </w:rPr>
            </w:pPr>
            <w:r w:rsidRPr="00E90BE0">
              <w:rPr>
                <w:b/>
                <w:bCs/>
                <w:color w:val="000000"/>
              </w:rPr>
              <w:t>Ведомственная структура расходов</w:t>
            </w:r>
          </w:p>
          <w:p w:rsidR="00114FB1" w:rsidRPr="00E90BE0" w:rsidRDefault="00114FB1" w:rsidP="00286261">
            <w:pPr>
              <w:widowControl w:val="0"/>
              <w:autoSpaceDE w:val="0"/>
              <w:autoSpaceDN w:val="0"/>
              <w:adjustRightInd w:val="0"/>
              <w:jc w:val="center"/>
              <w:rPr>
                <w:rFonts w:ascii="Arial" w:hAnsi="Arial" w:cs="Arial"/>
              </w:rPr>
            </w:pPr>
            <w:r w:rsidRPr="00E90BE0">
              <w:rPr>
                <w:b/>
                <w:bCs/>
                <w:color w:val="000000"/>
              </w:rPr>
              <w:t xml:space="preserve"> на 2021 год</w:t>
            </w:r>
          </w:p>
        </w:tc>
      </w:tr>
      <w:tr w:rsidR="00114FB1" w:rsidRPr="00E90BE0" w:rsidTr="00286261">
        <w:trPr>
          <w:gridBefore w:val="2"/>
          <w:wBefore w:w="851" w:type="dxa"/>
          <w:trHeight w:val="345"/>
        </w:trPr>
        <w:tc>
          <w:tcPr>
            <w:tcW w:w="10819" w:type="dxa"/>
            <w:gridSpan w:val="14"/>
            <w:tcMar>
              <w:top w:w="0" w:type="dxa"/>
              <w:left w:w="0" w:type="dxa"/>
              <w:bottom w:w="0" w:type="dxa"/>
              <w:right w:w="0" w:type="dxa"/>
            </w:tcMar>
            <w:vAlign w:val="center"/>
          </w:tcPr>
          <w:p w:rsidR="00114FB1" w:rsidRPr="00E90BE0" w:rsidRDefault="00114FB1" w:rsidP="00286261">
            <w:pPr>
              <w:widowControl w:val="0"/>
              <w:autoSpaceDE w:val="0"/>
              <w:autoSpaceDN w:val="0"/>
              <w:adjustRightInd w:val="0"/>
              <w:jc w:val="right"/>
              <w:rPr>
                <w:rFonts w:ascii="Arial" w:hAnsi="Arial" w:cs="Arial"/>
              </w:rPr>
            </w:pPr>
            <w:r w:rsidRPr="00E90BE0">
              <w:rPr>
                <w:color w:val="000000"/>
              </w:rPr>
              <w:t>(рублей)</w:t>
            </w:r>
          </w:p>
        </w:tc>
      </w:tr>
      <w:tr w:rsidR="00114FB1" w:rsidRPr="00E90BE0" w:rsidTr="00286261">
        <w:trPr>
          <w:gridBefore w:val="2"/>
          <w:wBefore w:w="851" w:type="dxa"/>
          <w:trHeight w:val="1174"/>
        </w:trPr>
        <w:tc>
          <w:tcPr>
            <w:tcW w:w="467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Наименование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Главный распорядитель</w:t>
            </w:r>
          </w:p>
        </w:tc>
        <w:tc>
          <w:tcPr>
            <w:tcW w:w="96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Раздел</w:t>
            </w:r>
          </w:p>
        </w:tc>
        <w:tc>
          <w:tcPr>
            <w:tcW w:w="4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Подраздел</w:t>
            </w:r>
          </w:p>
        </w:tc>
        <w:tc>
          <w:tcPr>
            <w:tcW w:w="1316"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Целевая статья (муниципальные программы)</w:t>
            </w: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Группа(группа и подгруппа) вида расходов</w:t>
            </w:r>
          </w:p>
        </w:tc>
        <w:tc>
          <w:tcPr>
            <w:tcW w:w="203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Сумма</w:t>
            </w:r>
          </w:p>
        </w:tc>
      </w:tr>
      <w:tr w:rsidR="00114FB1" w:rsidRPr="00E90BE0" w:rsidTr="00286261">
        <w:trPr>
          <w:gridBefore w:val="2"/>
          <w:wBefore w:w="851" w:type="dxa"/>
          <w:trHeight w:val="1629"/>
        </w:trPr>
        <w:tc>
          <w:tcPr>
            <w:tcW w:w="467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3</w:t>
            </w:r>
          </w:p>
        </w:tc>
        <w:tc>
          <w:tcPr>
            <w:tcW w:w="96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4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1316"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70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203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r>
      <w:tr w:rsidR="00114FB1" w:rsidRPr="00E90BE0" w:rsidTr="00286261">
        <w:trPr>
          <w:gridBefore w:val="2"/>
          <w:wBefore w:w="851" w:type="dxa"/>
          <w:trHeight w:val="288"/>
        </w:trPr>
        <w:tc>
          <w:tcPr>
            <w:tcW w:w="46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2</w:t>
            </w:r>
          </w:p>
        </w:tc>
        <w:tc>
          <w:tcPr>
            <w:tcW w:w="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3</w:t>
            </w:r>
          </w:p>
        </w:tc>
        <w:tc>
          <w:tcPr>
            <w:tcW w:w="4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4</w:t>
            </w:r>
          </w:p>
        </w:tc>
        <w:tc>
          <w:tcPr>
            <w:tcW w:w="13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6</w:t>
            </w:r>
          </w:p>
        </w:tc>
        <w:tc>
          <w:tcPr>
            <w:tcW w:w="20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r w:rsidRPr="00E90BE0">
              <w:rPr>
                <w:color w:val="000000"/>
              </w:rPr>
              <w:t>7</w:t>
            </w:r>
          </w:p>
        </w:tc>
      </w:tr>
      <w:tr w:rsidR="00114FB1" w:rsidRPr="00E90BE0" w:rsidTr="00286261">
        <w:trPr>
          <w:gridBefore w:val="2"/>
          <w:wBefore w:w="851" w:type="dxa"/>
          <w:trHeight w:val="288"/>
        </w:trPr>
        <w:tc>
          <w:tcPr>
            <w:tcW w:w="4678" w:type="dxa"/>
            <w:gridSpan w:val="2"/>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709" w:type="dxa"/>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969" w:type="dxa"/>
            <w:gridSpan w:val="2"/>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408" w:type="dxa"/>
            <w:gridSpan w:val="2"/>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left w:w="0" w:type="dxa"/>
              <w:bottom w:w="0" w:type="dxa"/>
              <w:right w:w="0" w:type="dxa"/>
            </w:tcMar>
            <w:vAlign w:val="center"/>
          </w:tcPr>
          <w:p w:rsidR="00114FB1" w:rsidRPr="00E90BE0" w:rsidRDefault="00114FB1" w:rsidP="00286261">
            <w:pPr>
              <w:widowControl w:val="0"/>
              <w:autoSpaceDE w:val="0"/>
              <w:autoSpaceDN w:val="0"/>
              <w:adjustRightInd w:val="0"/>
              <w:rPr>
                <w:rFonts w:ascii="Arial" w:hAnsi="Arial" w:cs="Arial"/>
              </w:rPr>
            </w:pP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b/>
                <w:bCs/>
                <w:color w:val="000000"/>
              </w:rPr>
              <w:t>Всего</w:t>
            </w:r>
          </w:p>
        </w:tc>
        <w:tc>
          <w:tcPr>
            <w:tcW w:w="709" w:type="dxa"/>
            <w:tcMar>
              <w:top w:w="0" w:type="dxa"/>
              <w:left w:w="0" w:type="dxa"/>
              <w:bottom w:w="0" w:type="dxa"/>
              <w:right w:w="0" w:type="dxa"/>
            </w:tcMar>
          </w:tcPr>
          <w:p w:rsidR="00114FB1" w:rsidRPr="00E90BE0" w:rsidRDefault="00114FB1" w:rsidP="00286261">
            <w:pPr>
              <w:widowControl w:val="0"/>
              <w:autoSpaceDE w:val="0"/>
              <w:autoSpaceDN w:val="0"/>
              <w:adjustRightInd w:val="0"/>
              <w:rPr>
                <w:rFonts w:ascii="Arial" w:hAnsi="Arial" w:cs="Arial"/>
              </w:rPr>
            </w:pPr>
          </w:p>
        </w:tc>
        <w:tc>
          <w:tcPr>
            <w:tcW w:w="969" w:type="dxa"/>
            <w:gridSpan w:val="2"/>
            <w:tcMar>
              <w:top w:w="0" w:type="dxa"/>
              <w:bottom w:w="0" w:type="dxa"/>
              <w:right w:w="0" w:type="dxa"/>
            </w:tcMar>
          </w:tcPr>
          <w:p w:rsidR="00114FB1" w:rsidRPr="00E90BE0" w:rsidRDefault="00114FB1" w:rsidP="00286261">
            <w:pPr>
              <w:widowControl w:val="0"/>
              <w:autoSpaceDE w:val="0"/>
              <w:autoSpaceDN w:val="0"/>
              <w:adjustRightInd w:val="0"/>
              <w:rPr>
                <w:rFonts w:ascii="Arial" w:hAnsi="Arial" w:cs="Arial"/>
              </w:rPr>
            </w:pPr>
          </w:p>
        </w:tc>
        <w:tc>
          <w:tcPr>
            <w:tcW w:w="408" w:type="dxa"/>
            <w:gridSpan w:val="2"/>
            <w:tcMar>
              <w:top w:w="0" w:type="dxa"/>
              <w:bottom w:w="0" w:type="dxa"/>
              <w:right w:w="0" w:type="dxa"/>
            </w:tcMar>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b/>
                <w:bCs/>
                <w:color w:val="000000"/>
              </w:rPr>
              <w:t>5 68</w:t>
            </w:r>
            <w:r>
              <w:rPr>
                <w:b/>
                <w:bCs/>
                <w:color w:val="000000"/>
              </w:rPr>
              <w:t>6</w:t>
            </w:r>
            <w:r w:rsidRPr="00E90BE0">
              <w:rPr>
                <w:b/>
                <w:bCs/>
                <w:color w:val="000000"/>
              </w:rPr>
              <w:t> 753,00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b/>
                <w:bCs/>
                <w:color w:val="000000"/>
              </w:rPr>
              <w:t>Администрация Атнарского сельского поселения Красночетайского района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b/>
                <w:bCs/>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b/>
                <w:bCs/>
                <w:color w:val="000000"/>
              </w:rPr>
              <w:t>5 68</w:t>
            </w:r>
            <w:r>
              <w:rPr>
                <w:b/>
                <w:bCs/>
                <w:color w:val="000000"/>
              </w:rPr>
              <w:t>6</w:t>
            </w:r>
            <w:r w:rsidRPr="00E90BE0">
              <w:rPr>
                <w:b/>
                <w:bCs/>
                <w:color w:val="000000"/>
              </w:rPr>
              <w:t> 753,00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Общегосударственные вопросы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1 497 800,00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1 495 800,00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1 495 800,00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1 495 800,00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Основное мероприятие "Общепрограммные расходы"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1 495 800,00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Обеспечение функций муниципальных органов</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1 495 800,00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1 361 200,00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120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1 361 200,00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122 600,00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122 600,00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бюджетные ассигнования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Уплата налогов, сборов и иных платежей</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Ч5Э0100200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850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Резервные фонды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Подпрограмма "Совершенствование </w:t>
            </w:r>
            <w:r w:rsidRPr="00E90BE0">
              <w:rPr>
                <w:color w:val="000000"/>
              </w:rPr>
              <w:lastRenderedPageBreak/>
              <w:t>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Ч41000000</w:t>
            </w:r>
            <w:r w:rsidRPr="00E90BE0">
              <w:rPr>
                <w:color w:val="000000"/>
              </w:rPr>
              <w:lastRenderedPageBreak/>
              <w:t>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Ч410100000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Ч410173430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бюджетные ассигнования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Ч410173430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Резервные средства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Ч410173430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870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Национальная оборона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206 767,00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Мобилизационная и вневойсковая подготовка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206 767,00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206 767,00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206 767,00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Ч410400000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206 767,00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Ч410451180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206 767,00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Ч410451180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177 250,00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Ч410451180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120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177 250,00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Ч410451180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29 517,00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02</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Ч410451180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29 517,00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Национальная безопасность и </w:t>
            </w:r>
            <w:r w:rsidRPr="00E90BE0">
              <w:rPr>
                <w:color w:val="000000"/>
              </w:rPr>
              <w:lastRenderedPageBreak/>
              <w:t>правоохранительная деятельность</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659 600,00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Обеспечение пожарной безопасности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659 600,00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659 600,00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659 600,00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Ц810400000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659 600,00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Мероприятия по обеспечению пожарной безопасности муниципальных объектов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Ц810470280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659 600,00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Ц810470280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649 600,00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Ц810470280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649 600,00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бюджетные ассигнования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Ц810470280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Уплата налогов, сборов и иных платежей</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Ц810470280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850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Национальная экономика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1 352 496,00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Сельское хозяйство и рыболовство</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Ц900000000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Ц9И0000000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Основное мероприятие "Борьба с распространением борщевика Сосновского"</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Ц9И0900000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Ц9И09</w:t>
            </w:r>
            <w:r w:rsidRPr="00E90BE0">
              <w:rPr>
                <w:color w:val="000000"/>
                <w:lang w:val="en-US"/>
              </w:rPr>
              <w:t>S</w:t>
            </w:r>
            <w:r w:rsidRPr="00E90BE0">
              <w:rPr>
                <w:color w:val="000000"/>
              </w:rPr>
              <w:t>6810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Закупка товаров, работ и услуг для </w:t>
            </w:r>
            <w:r w:rsidRPr="00E90BE0">
              <w:rPr>
                <w:color w:val="000000"/>
              </w:rPr>
              <w:lastRenderedPageBreak/>
              <w:t>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Ц9И09</w:t>
            </w:r>
            <w:r w:rsidRPr="00E90BE0">
              <w:rPr>
                <w:color w:val="000000"/>
                <w:lang w:val="en-US"/>
              </w:rPr>
              <w:t>S</w:t>
            </w:r>
            <w:r w:rsidRPr="00E90BE0">
              <w:rPr>
                <w:color w:val="000000"/>
              </w:rPr>
              <w:t>681</w:t>
            </w:r>
            <w:r w:rsidRPr="00E90BE0">
              <w:rPr>
                <w:color w:val="000000"/>
              </w:rPr>
              <w:lastRenderedPageBreak/>
              <w:t>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Ц9И09</w:t>
            </w:r>
            <w:r w:rsidRPr="00E90BE0">
              <w:rPr>
                <w:color w:val="000000"/>
                <w:lang w:val="en-US"/>
              </w:rPr>
              <w:t>S</w:t>
            </w:r>
            <w:r w:rsidRPr="00E90BE0">
              <w:rPr>
                <w:color w:val="000000"/>
              </w:rPr>
              <w:t>6810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4 210,00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Дорожное хозяйство (дорожные фонды)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1 348 286,00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Муниципальная программа "Развитие транспортной системы"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1 348 286,00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1 348 286,00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1 348 286,00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Ч210374190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498 615,00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Ч210374190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498 615,00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Ч210374190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498 615,00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Ч2103S4191</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506 047,00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Ч2103S4191</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506 047,00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Ч2103S4191</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506 047,00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Ч2103S4192</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343 624,00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Ч2103S4192</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343 624,00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04</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09</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Ч2103S4192</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343 624,00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Жилищно-коммунальное хозяйство</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949 190,00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Благоустройство</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949 190,00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949 190,00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Подпрограмма "Благоустройство дворовых и общественных территорий" муниципальной программы "Формирование современной городской среды на </w:t>
            </w:r>
            <w:r w:rsidRPr="00E90BE0">
              <w:rPr>
                <w:color w:val="000000"/>
              </w:rPr>
              <w:lastRenderedPageBreak/>
              <w:t>территории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949 190,00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949 190,00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Уличное освещение</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A510277400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160 000,00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A510277400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160 000,00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A510277400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160 000,00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Реализация мероприятий по благоустройству территории</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A510277420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789 190,00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A510277420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789 190,00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05</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03</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A510277420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789 190,00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Культура, кинематография</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1 00</w:t>
            </w:r>
            <w:r>
              <w:rPr>
                <w:color w:val="000000"/>
              </w:rPr>
              <w:t>0</w:t>
            </w:r>
            <w:r w:rsidRPr="00E90BE0">
              <w:rPr>
                <w:color w:val="000000"/>
              </w:rPr>
              <w:t>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Культура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1 00</w:t>
            </w:r>
            <w:r>
              <w:rPr>
                <w:color w:val="000000"/>
              </w:rPr>
              <w:t>0</w:t>
            </w:r>
            <w:r w:rsidRPr="00E90BE0">
              <w:rPr>
                <w:color w:val="000000"/>
              </w:rPr>
              <w:t>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 xml:space="preserve">Муниципальная программа "Развитие культуры и туризма" </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1 00</w:t>
            </w:r>
            <w:r>
              <w:rPr>
                <w:color w:val="000000"/>
              </w:rPr>
              <w:t>0</w:t>
            </w:r>
            <w:r w:rsidRPr="00E90BE0">
              <w:rPr>
                <w:color w:val="000000"/>
              </w:rPr>
              <w:t>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1 00</w:t>
            </w:r>
            <w:r>
              <w:rPr>
                <w:color w:val="000000"/>
              </w:rPr>
              <w:t>0</w:t>
            </w:r>
            <w:r w:rsidRPr="00E90BE0">
              <w:rPr>
                <w:color w:val="000000"/>
              </w:rPr>
              <w:t>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color w:val="000000"/>
              </w:rPr>
            </w:pPr>
            <w:r w:rsidRPr="00E90BE0">
              <w:rPr>
                <w:color w:val="000000"/>
              </w:rPr>
              <w:t>Основное мероприятие "Сохранение и развитие народного творчества"</w:t>
            </w:r>
          </w:p>
          <w:p w:rsidR="00114FB1" w:rsidRPr="00E90BE0" w:rsidRDefault="00114FB1" w:rsidP="00286261">
            <w:pPr>
              <w:widowControl w:val="0"/>
              <w:autoSpaceDE w:val="0"/>
              <w:autoSpaceDN w:val="0"/>
              <w:adjustRightInd w:val="0"/>
              <w:rPr>
                <w:rFonts w:ascii="Arial" w:hAnsi="Arial" w:cs="Arial"/>
              </w:rPr>
            </w:pP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Ц410700000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1 00</w:t>
            </w:r>
            <w:r>
              <w:rPr>
                <w:color w:val="000000"/>
              </w:rPr>
              <w:t>0</w:t>
            </w:r>
            <w:r w:rsidRPr="00E90BE0">
              <w:rPr>
                <w:color w:val="000000"/>
              </w:rPr>
              <w:t>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Обеспечение деятельности муниципальных учреждений культурно-досугового типа и народного творчества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Ц41077A390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1 00</w:t>
            </w:r>
            <w:r>
              <w:rPr>
                <w:color w:val="000000"/>
              </w:rPr>
              <w:t>0</w:t>
            </w:r>
            <w:r w:rsidRPr="00E90BE0">
              <w:rPr>
                <w:color w:val="000000"/>
              </w:rPr>
              <w:t>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Ц41077A390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160 000,00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Ц41077A390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160 000,00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Межбюджетные трансферты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Ц41077A390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500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840 900,00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межбюджетные трансферты</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08</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Ц41077A390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540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840 900,00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Физическая культура и спорт</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Физическая культура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Муниципальная  программа "Развитие физической культуры и спорта"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Ц500000000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Ц510000000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Основное мероприятие "Пропаганда роли физической культуры и спорта"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Ц510500000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Пропаганда физической культуры и спорта</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Ц510511470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Ц510511470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r w:rsidR="00114FB1" w:rsidRPr="00E90BE0" w:rsidTr="00286261">
        <w:trPr>
          <w:gridBefore w:val="2"/>
          <w:wBefore w:w="851" w:type="dxa"/>
          <w:trHeight w:val="288"/>
        </w:trPr>
        <w:tc>
          <w:tcPr>
            <w:tcW w:w="4678" w:type="dxa"/>
            <w:gridSpan w:val="2"/>
            <w:tcMar>
              <w:top w:w="0" w:type="dxa"/>
              <w:left w:w="10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993</w:t>
            </w:r>
          </w:p>
        </w:tc>
        <w:tc>
          <w:tcPr>
            <w:tcW w:w="96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11</w:t>
            </w:r>
          </w:p>
        </w:tc>
        <w:tc>
          <w:tcPr>
            <w:tcW w:w="408"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01</w:t>
            </w:r>
          </w:p>
        </w:tc>
        <w:tc>
          <w:tcPr>
            <w:tcW w:w="1316" w:type="dxa"/>
            <w:gridSpan w:val="3"/>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Ц510511470</w:t>
            </w:r>
          </w:p>
        </w:tc>
        <w:tc>
          <w:tcPr>
            <w:tcW w:w="709"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240</w:t>
            </w:r>
          </w:p>
        </w:tc>
        <w:tc>
          <w:tcPr>
            <w:tcW w:w="2030" w:type="dxa"/>
            <w:gridSpan w:val="2"/>
            <w:tcMar>
              <w:top w:w="0" w:type="dxa"/>
              <w:bottom w:w="0" w:type="dxa"/>
              <w:right w:w="0" w:type="dxa"/>
            </w:tcMar>
            <w:vAlign w:val="bottom"/>
          </w:tcPr>
          <w:p w:rsidR="00114FB1" w:rsidRPr="00E90BE0" w:rsidRDefault="00114FB1" w:rsidP="00286261">
            <w:pPr>
              <w:widowControl w:val="0"/>
              <w:autoSpaceDE w:val="0"/>
              <w:autoSpaceDN w:val="0"/>
              <w:adjustRightInd w:val="0"/>
              <w:rPr>
                <w:rFonts w:ascii="Arial" w:hAnsi="Arial" w:cs="Arial"/>
              </w:rPr>
            </w:pPr>
            <w:r w:rsidRPr="00E90BE0">
              <w:rPr>
                <w:color w:val="000000"/>
              </w:rPr>
              <w:t>20 000,00</w:t>
            </w:r>
          </w:p>
        </w:tc>
      </w:tr>
    </w:tbl>
    <w:p w:rsidR="00114FB1" w:rsidRDefault="00114FB1" w:rsidP="00114FB1"/>
    <w:p w:rsidR="00114FB1" w:rsidRDefault="00114FB1" w:rsidP="00114FB1">
      <w:pPr>
        <w:ind w:left="-851"/>
      </w:pPr>
    </w:p>
    <w:p w:rsidR="00114FB1" w:rsidRPr="00085CDB" w:rsidRDefault="00114FB1" w:rsidP="00114FB1">
      <w:pPr>
        <w:ind w:left="-540" w:right="849" w:hanging="27"/>
      </w:pPr>
    </w:p>
    <w:p w:rsidR="00286261" w:rsidRDefault="00286261" w:rsidP="00286261"/>
    <w:p w:rsidR="00286261" w:rsidRPr="00286261" w:rsidRDefault="00286261" w:rsidP="00286261">
      <w:pPr>
        <w:jc w:val="center"/>
        <w:rPr>
          <w:b/>
          <w:i/>
          <w:u w:val="single"/>
        </w:rPr>
      </w:pPr>
      <w:r w:rsidRPr="00286261">
        <w:rPr>
          <w:b/>
          <w:i/>
          <w:u w:val="single"/>
        </w:rPr>
        <w:t>Постановление</w:t>
      </w:r>
    </w:p>
    <w:p w:rsidR="00286261" w:rsidRPr="00286261" w:rsidRDefault="00286261" w:rsidP="00286261">
      <w:pPr>
        <w:jc w:val="center"/>
        <w:rPr>
          <w:b/>
          <w:i/>
        </w:rPr>
      </w:pPr>
      <w:r w:rsidRPr="00286261">
        <w:rPr>
          <w:b/>
          <w:i/>
          <w:u w:val="single"/>
        </w:rPr>
        <w:t>администрации  Атнарского сельского поселения Красночетайского района Чувашской Республики «</w:t>
      </w:r>
      <w:r w:rsidRPr="00286261">
        <w:rPr>
          <w:b/>
          <w:bCs/>
          <w:i/>
          <w:color w:val="000000"/>
          <w:szCs w:val="23"/>
          <w:u w:val="single"/>
        </w:rPr>
        <w:t>Об утверждении Порядка формирования, ведения,</w:t>
      </w:r>
      <w:r>
        <w:rPr>
          <w:b/>
          <w:bCs/>
          <w:i/>
          <w:color w:val="000000"/>
          <w:szCs w:val="23"/>
          <w:u w:val="single"/>
        </w:rPr>
        <w:t xml:space="preserve"> обязательного </w:t>
      </w:r>
      <w:r w:rsidRPr="00286261">
        <w:rPr>
          <w:b/>
          <w:bCs/>
          <w:i/>
          <w:color w:val="000000"/>
          <w:szCs w:val="23"/>
          <w:u w:val="single"/>
        </w:rPr>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w:t>
      </w:r>
      <w:r>
        <w:rPr>
          <w:b/>
          <w:bCs/>
          <w:i/>
          <w:color w:val="000000"/>
          <w:szCs w:val="23"/>
          <w:u w:val="single"/>
        </w:rPr>
        <w:t xml:space="preserve"> </w:t>
      </w:r>
      <w:r w:rsidRPr="00286261">
        <w:rPr>
          <w:b/>
          <w:bCs/>
          <w:i/>
          <w:color w:val="000000"/>
          <w:szCs w:val="23"/>
          <w:u w:val="single"/>
        </w:rPr>
        <w:t>предпринимательства, а также порядка и условий предоставления в аренду включенного в них муниципального имущества</w:t>
      </w:r>
      <w:r w:rsidRPr="00286261">
        <w:rPr>
          <w:b/>
          <w:i/>
        </w:rPr>
        <w:t>»</w:t>
      </w:r>
    </w:p>
    <w:p w:rsidR="00286261" w:rsidRPr="00286261" w:rsidRDefault="00286261" w:rsidP="00286261">
      <w:pPr>
        <w:rPr>
          <w:b/>
          <w:i/>
        </w:rPr>
      </w:pPr>
    </w:p>
    <w:p w:rsidR="00286261" w:rsidRPr="00286261" w:rsidRDefault="00286261" w:rsidP="00286261">
      <w:pPr>
        <w:rPr>
          <w:b/>
          <w:i/>
        </w:rPr>
      </w:pPr>
    </w:p>
    <w:p w:rsidR="00286261" w:rsidRPr="00286261" w:rsidRDefault="00286261" w:rsidP="00286261">
      <w:pPr>
        <w:rPr>
          <w:b/>
          <w:i/>
          <w:sz w:val="20"/>
          <w:szCs w:val="20"/>
        </w:rPr>
      </w:pPr>
      <w:r w:rsidRPr="00286261">
        <w:rPr>
          <w:b/>
          <w:i/>
          <w:sz w:val="20"/>
          <w:szCs w:val="20"/>
        </w:rPr>
        <w:t>от  02.12.2020 г. №74</w:t>
      </w:r>
    </w:p>
    <w:p w:rsidR="00114FB1" w:rsidRDefault="00114FB1" w:rsidP="00286261">
      <w:pPr>
        <w:rPr>
          <w:b/>
          <w:i/>
          <w:sz w:val="20"/>
          <w:szCs w:val="20"/>
        </w:rPr>
      </w:pPr>
    </w:p>
    <w:p w:rsidR="00286261" w:rsidRDefault="00286261" w:rsidP="00286261">
      <w:pPr>
        <w:rPr>
          <w:b/>
          <w:i/>
          <w:sz w:val="20"/>
          <w:szCs w:val="20"/>
        </w:rPr>
      </w:pPr>
    </w:p>
    <w:p w:rsidR="00286261" w:rsidRDefault="00286261" w:rsidP="00286261">
      <w:pPr>
        <w:rPr>
          <w:b/>
          <w:i/>
          <w:sz w:val="20"/>
          <w:szCs w:val="20"/>
        </w:rPr>
      </w:pPr>
    </w:p>
    <w:p w:rsidR="00C23171" w:rsidRPr="00F742F2" w:rsidRDefault="00C23171" w:rsidP="00C23171">
      <w:pPr>
        <w:spacing w:before="100" w:beforeAutospacing="1"/>
        <w:ind w:firstLine="547"/>
        <w:jc w:val="both"/>
        <w:rPr>
          <w:color w:val="000000"/>
          <w:szCs w:val="17"/>
        </w:rPr>
      </w:pPr>
      <w:r w:rsidRPr="00F742F2">
        <w:rPr>
          <w:rFonts w:cs="Arial"/>
          <w:color w:val="000000"/>
          <w:szCs w:val="20"/>
        </w:rPr>
        <w:t>В целях реализации государственной, муниципальной политики в области развития малого и среднего предпринимательства, на основании Федеральных законов </w:t>
      </w:r>
      <w:hyperlink r:id="rId10" w:history="1">
        <w:r w:rsidRPr="00F742F2">
          <w:rPr>
            <w:rFonts w:cs="Arial"/>
            <w:color w:val="000000"/>
            <w:u w:val="single"/>
          </w:rPr>
          <w:t>от 24 июля 2007 года № 209-ФЗ</w:t>
        </w:r>
      </w:hyperlink>
      <w:r w:rsidRPr="00F742F2">
        <w:rPr>
          <w:rFonts w:cs="Arial"/>
          <w:color w:val="000000"/>
          <w:szCs w:val="20"/>
        </w:rPr>
        <w:t> «О развитии малого и среднего предпринимательства в Российской Федерации» администрация Атнарского сельского поселения</w:t>
      </w:r>
    </w:p>
    <w:p w:rsidR="00C23171" w:rsidRPr="00F742F2" w:rsidRDefault="00C23171" w:rsidP="00C23171">
      <w:pPr>
        <w:spacing w:before="100" w:beforeAutospacing="1"/>
        <w:jc w:val="both"/>
        <w:rPr>
          <w:color w:val="000000"/>
          <w:szCs w:val="17"/>
        </w:rPr>
      </w:pPr>
      <w:r w:rsidRPr="00F742F2">
        <w:rPr>
          <w:rFonts w:cs="Arial"/>
          <w:bCs/>
          <w:color w:val="000000"/>
          <w:szCs w:val="20"/>
        </w:rPr>
        <w:t>ПОСТАНОВЛЯЕТ:</w:t>
      </w:r>
    </w:p>
    <w:p w:rsidR="00C23171" w:rsidRPr="00F742F2" w:rsidRDefault="00C23171" w:rsidP="00C23171">
      <w:pPr>
        <w:spacing w:before="100" w:beforeAutospacing="1"/>
        <w:jc w:val="both"/>
        <w:rPr>
          <w:color w:val="000000"/>
          <w:szCs w:val="17"/>
        </w:rPr>
      </w:pPr>
      <w:r w:rsidRPr="00F742F2">
        <w:rPr>
          <w:rFonts w:cs="Arial"/>
          <w:color w:val="000000"/>
          <w:szCs w:val="20"/>
        </w:rPr>
        <w:t>1. Утвердить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а также порядка и условий предоставления в аренду включенного в них муниципального имущества согласно приложению.</w:t>
      </w:r>
    </w:p>
    <w:p w:rsidR="00C23171" w:rsidRPr="00F742F2" w:rsidRDefault="00C23171" w:rsidP="00C23171">
      <w:pPr>
        <w:spacing w:before="100" w:beforeAutospacing="1"/>
        <w:jc w:val="both"/>
        <w:rPr>
          <w:color w:val="000000"/>
          <w:szCs w:val="17"/>
        </w:rPr>
      </w:pPr>
      <w:r w:rsidRPr="00F742F2">
        <w:rPr>
          <w:rFonts w:cs="Arial"/>
          <w:color w:val="000000"/>
          <w:szCs w:val="20"/>
        </w:rPr>
        <w:t>2. Настоящее постановление вступает в силу после его официального опубликования в печатном издании «Вестник Атнарского сельского поселения».</w:t>
      </w:r>
    </w:p>
    <w:p w:rsidR="00C23171" w:rsidRPr="00F742F2" w:rsidRDefault="00C23171" w:rsidP="00C23171">
      <w:pPr>
        <w:spacing w:before="100" w:beforeAutospacing="1"/>
        <w:ind w:firstLine="706"/>
        <w:jc w:val="both"/>
        <w:rPr>
          <w:color w:val="000000"/>
          <w:szCs w:val="17"/>
        </w:rPr>
      </w:pPr>
      <w:r w:rsidRPr="00F742F2">
        <w:rPr>
          <w:color w:val="000000"/>
          <w:szCs w:val="17"/>
        </w:rPr>
        <w:t> </w:t>
      </w:r>
    </w:p>
    <w:p w:rsidR="00C23171" w:rsidRPr="00F742F2" w:rsidRDefault="00C23171" w:rsidP="00C23171">
      <w:pPr>
        <w:spacing w:before="100" w:beforeAutospacing="1"/>
        <w:jc w:val="both"/>
        <w:rPr>
          <w:color w:val="000000"/>
          <w:szCs w:val="17"/>
        </w:rPr>
      </w:pPr>
      <w:r w:rsidRPr="00F742F2">
        <w:rPr>
          <w:rFonts w:cs="Arial"/>
          <w:color w:val="000000"/>
          <w:szCs w:val="20"/>
        </w:rPr>
        <w:t xml:space="preserve">Глава Атнарского сельского поселения                                      </w:t>
      </w:r>
      <w:r>
        <w:rPr>
          <w:rFonts w:cs="Arial"/>
          <w:color w:val="000000"/>
          <w:szCs w:val="20"/>
        </w:rPr>
        <w:t>А.А.Наумова</w:t>
      </w:r>
    </w:p>
    <w:p w:rsidR="00C23171" w:rsidRPr="00F742F2" w:rsidRDefault="00C23171" w:rsidP="00C23171">
      <w:pPr>
        <w:spacing w:before="100" w:beforeAutospacing="1"/>
        <w:jc w:val="both"/>
        <w:rPr>
          <w:color w:val="000000"/>
          <w:szCs w:val="17"/>
        </w:rPr>
      </w:pPr>
      <w:r w:rsidRPr="00F742F2">
        <w:rPr>
          <w:rFonts w:cs="Arial"/>
          <w:color w:val="000000"/>
          <w:szCs w:val="20"/>
        </w:rPr>
        <w:t> </w:t>
      </w:r>
    </w:p>
    <w:p w:rsidR="00286261" w:rsidRDefault="00286261" w:rsidP="00286261">
      <w:pPr>
        <w:rPr>
          <w:b/>
          <w:i/>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Default="00C23171" w:rsidP="00C23171">
      <w:pPr>
        <w:ind w:left="6529"/>
        <w:jc w:val="right"/>
        <w:rPr>
          <w:color w:val="000000"/>
          <w:sz w:val="20"/>
          <w:szCs w:val="20"/>
        </w:rPr>
      </w:pPr>
    </w:p>
    <w:p w:rsidR="00C23171" w:rsidRPr="00F742F2" w:rsidRDefault="00C23171" w:rsidP="00C23171">
      <w:pPr>
        <w:ind w:left="6529"/>
        <w:jc w:val="right"/>
        <w:rPr>
          <w:color w:val="000000"/>
          <w:sz w:val="17"/>
          <w:szCs w:val="17"/>
        </w:rPr>
      </w:pPr>
      <w:r w:rsidRPr="00F742F2">
        <w:rPr>
          <w:color w:val="000000"/>
          <w:sz w:val="20"/>
          <w:szCs w:val="20"/>
        </w:rPr>
        <w:lastRenderedPageBreak/>
        <w:t>Приложение к постановлению</w:t>
      </w:r>
    </w:p>
    <w:p w:rsidR="00C23171" w:rsidRPr="00F742F2" w:rsidRDefault="00C23171" w:rsidP="00C23171">
      <w:pPr>
        <w:ind w:left="5291"/>
        <w:jc w:val="right"/>
        <w:rPr>
          <w:color w:val="000000"/>
          <w:sz w:val="17"/>
          <w:szCs w:val="17"/>
        </w:rPr>
      </w:pPr>
      <w:r w:rsidRPr="00F742F2">
        <w:rPr>
          <w:color w:val="000000"/>
          <w:sz w:val="20"/>
          <w:szCs w:val="20"/>
        </w:rPr>
        <w:t xml:space="preserve">администрации Атнарского сельского поселения Красночетайского района Чувашской Республики от </w:t>
      </w:r>
      <w:r>
        <w:rPr>
          <w:color w:val="000000"/>
          <w:sz w:val="20"/>
          <w:szCs w:val="20"/>
        </w:rPr>
        <w:t>02.12.2020  №74</w:t>
      </w:r>
    </w:p>
    <w:p w:rsidR="00C23171" w:rsidRPr="00F742F2" w:rsidRDefault="00C23171" w:rsidP="00C23171">
      <w:pPr>
        <w:spacing w:before="100" w:beforeAutospacing="1"/>
        <w:ind w:left="1561" w:firstLine="706"/>
        <w:jc w:val="both"/>
        <w:rPr>
          <w:rFonts w:ascii="Verdana" w:hAnsi="Verdana"/>
          <w:color w:val="000000"/>
          <w:sz w:val="17"/>
          <w:szCs w:val="17"/>
        </w:rPr>
      </w:pPr>
      <w:r w:rsidRPr="00F742F2">
        <w:rPr>
          <w:rFonts w:ascii="Verdana" w:hAnsi="Verdana"/>
          <w:color w:val="000000"/>
          <w:sz w:val="17"/>
          <w:szCs w:val="17"/>
        </w:rPr>
        <w:t> </w:t>
      </w:r>
    </w:p>
    <w:p w:rsidR="00C23171" w:rsidRPr="00F742F2" w:rsidRDefault="00C23171" w:rsidP="00C23171">
      <w:pPr>
        <w:spacing w:before="100" w:beforeAutospacing="1"/>
        <w:jc w:val="center"/>
        <w:rPr>
          <w:rFonts w:ascii="Verdana" w:hAnsi="Verdana"/>
          <w:color w:val="000000"/>
          <w:sz w:val="17"/>
          <w:szCs w:val="17"/>
        </w:rPr>
      </w:pPr>
      <w:r w:rsidRPr="00F742F2">
        <w:rPr>
          <w:rFonts w:ascii="Verdana" w:hAnsi="Verdana"/>
          <w:color w:val="000000"/>
          <w:sz w:val="17"/>
          <w:szCs w:val="17"/>
        </w:rPr>
        <w:t> </w:t>
      </w:r>
    </w:p>
    <w:p w:rsidR="00C23171" w:rsidRPr="00F742F2" w:rsidRDefault="00C23171" w:rsidP="00C23171">
      <w:pPr>
        <w:spacing w:before="100" w:beforeAutospacing="1"/>
        <w:jc w:val="center"/>
        <w:rPr>
          <w:color w:val="000000"/>
        </w:rPr>
      </w:pPr>
      <w:bookmarkStart w:id="1" w:name="sub_4100"/>
      <w:bookmarkEnd w:id="1"/>
      <w:r w:rsidRPr="00F742F2">
        <w:rPr>
          <w:b/>
          <w:bCs/>
          <w:color w:val="000000"/>
        </w:rPr>
        <w:t>ПОРЯДОК</w:t>
      </w:r>
      <w:r w:rsidRPr="00F742F2">
        <w:rPr>
          <w:b/>
          <w:bCs/>
          <w:color w:val="000000"/>
        </w:rPr>
        <w:br/>
        <w:t>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а также порядка и условий предоставления в аренду включенного в них муниципального имущества</w:t>
      </w:r>
    </w:p>
    <w:p w:rsidR="00C23171" w:rsidRPr="00F742F2" w:rsidRDefault="00C23171" w:rsidP="00C23171">
      <w:pPr>
        <w:spacing w:before="100" w:beforeAutospacing="1"/>
        <w:jc w:val="center"/>
        <w:rPr>
          <w:rFonts w:ascii="Verdana" w:hAnsi="Verdana"/>
          <w:color w:val="000000"/>
          <w:sz w:val="17"/>
          <w:szCs w:val="17"/>
        </w:rPr>
      </w:pPr>
      <w:r w:rsidRPr="00F742F2">
        <w:rPr>
          <w:rFonts w:ascii="Verdana" w:hAnsi="Verdana"/>
          <w:color w:val="000000"/>
          <w:sz w:val="17"/>
          <w:szCs w:val="17"/>
        </w:rPr>
        <w:t> </w:t>
      </w:r>
    </w:p>
    <w:p w:rsidR="00C23171" w:rsidRPr="00F742F2" w:rsidRDefault="00C23171" w:rsidP="00C23171">
      <w:pPr>
        <w:spacing w:before="100" w:beforeAutospacing="1"/>
        <w:jc w:val="center"/>
        <w:rPr>
          <w:color w:val="000000"/>
        </w:rPr>
      </w:pPr>
      <w:bookmarkStart w:id="2" w:name="sub_401"/>
      <w:bookmarkEnd w:id="2"/>
      <w:r w:rsidRPr="00F742F2">
        <w:rPr>
          <w:b/>
          <w:bCs/>
          <w:color w:val="000000"/>
        </w:rPr>
        <w:t>1. Общие положения</w:t>
      </w:r>
    </w:p>
    <w:p w:rsidR="00C23171" w:rsidRPr="00F742F2" w:rsidRDefault="00C23171" w:rsidP="00C23171">
      <w:pPr>
        <w:spacing w:before="100" w:beforeAutospacing="1"/>
        <w:ind w:firstLine="706"/>
        <w:jc w:val="both"/>
        <w:rPr>
          <w:color w:val="000000"/>
          <w:szCs w:val="17"/>
        </w:rPr>
      </w:pPr>
      <w:bookmarkStart w:id="3" w:name="sub_4011"/>
      <w:bookmarkEnd w:id="3"/>
      <w:r w:rsidRPr="00F742F2">
        <w:rPr>
          <w:rFonts w:cs="Arial"/>
          <w:color w:val="000000"/>
          <w:szCs w:val="20"/>
        </w:rPr>
        <w:t>1. Настоящий Порядок устанавливает порядок формирования, ведения, обязательного опубликования перечня муниципального имущества, находящегося в собственности Атнарского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а также порядка и условий предоставления в аренду включенного в них муниципального имущества (далее - Перечень).</w:t>
      </w:r>
    </w:p>
    <w:p w:rsidR="00C23171" w:rsidRPr="00F742F2" w:rsidRDefault="00C23171" w:rsidP="00C23171">
      <w:pPr>
        <w:spacing w:before="100" w:beforeAutospacing="1"/>
        <w:ind w:firstLine="706"/>
        <w:jc w:val="both"/>
        <w:rPr>
          <w:color w:val="000000"/>
          <w:szCs w:val="17"/>
        </w:rPr>
      </w:pPr>
      <w:bookmarkStart w:id="4" w:name="sub_4012"/>
      <w:bookmarkEnd w:id="4"/>
      <w:r w:rsidRPr="00F742F2">
        <w:rPr>
          <w:rFonts w:cs="Arial"/>
          <w:color w:val="000000"/>
          <w:szCs w:val="20"/>
        </w:rPr>
        <w:t>2. Перечень формируется из муниципального имущества, в том числе зданий, строений, сооружений, нежилых помещений, оборудования, транспортных средств, свободных от прав третьих лиц (далее - объекты).</w:t>
      </w:r>
    </w:p>
    <w:p w:rsidR="00C23171" w:rsidRPr="00F742F2" w:rsidRDefault="00C23171" w:rsidP="00C23171">
      <w:pPr>
        <w:spacing w:before="100" w:beforeAutospacing="1"/>
        <w:ind w:firstLine="706"/>
        <w:jc w:val="both"/>
        <w:rPr>
          <w:rFonts w:ascii="Verdana" w:hAnsi="Verdana"/>
          <w:color w:val="000000"/>
          <w:sz w:val="17"/>
          <w:szCs w:val="17"/>
        </w:rPr>
      </w:pPr>
      <w:r w:rsidRPr="00F742F2">
        <w:rPr>
          <w:rFonts w:ascii="Verdana" w:hAnsi="Verdana"/>
          <w:color w:val="000000"/>
          <w:sz w:val="17"/>
          <w:szCs w:val="17"/>
        </w:rPr>
        <w:t> </w:t>
      </w:r>
    </w:p>
    <w:p w:rsidR="00C23171" w:rsidRPr="00F742F2" w:rsidRDefault="00C23171" w:rsidP="00C23171">
      <w:pPr>
        <w:spacing w:before="100" w:beforeAutospacing="1"/>
        <w:jc w:val="center"/>
        <w:rPr>
          <w:color w:val="000000"/>
        </w:rPr>
      </w:pPr>
      <w:bookmarkStart w:id="5" w:name="sub_402"/>
      <w:bookmarkEnd w:id="5"/>
      <w:r w:rsidRPr="00F742F2">
        <w:rPr>
          <w:b/>
          <w:bCs/>
          <w:color w:val="000000"/>
        </w:rPr>
        <w:t>2. Порядок формирования Перечня</w:t>
      </w:r>
    </w:p>
    <w:p w:rsidR="00C23171" w:rsidRPr="00F742F2" w:rsidRDefault="00C23171" w:rsidP="00C23171">
      <w:pPr>
        <w:ind w:firstLine="706"/>
        <w:jc w:val="both"/>
        <w:rPr>
          <w:color w:val="000000"/>
          <w:szCs w:val="17"/>
        </w:rPr>
      </w:pPr>
      <w:bookmarkStart w:id="6" w:name="sub_4023"/>
      <w:bookmarkEnd w:id="6"/>
      <w:r w:rsidRPr="00F742F2">
        <w:rPr>
          <w:rFonts w:cs="Arial"/>
          <w:color w:val="000000"/>
          <w:szCs w:val="20"/>
        </w:rPr>
        <w:t>3. Формирование Перечня осуществляется Администрацией Атнарского сельского поселения (далее - Администрация).</w:t>
      </w:r>
    </w:p>
    <w:p w:rsidR="00C23171" w:rsidRPr="00F742F2" w:rsidRDefault="00C23171" w:rsidP="00C23171">
      <w:pPr>
        <w:ind w:firstLine="706"/>
        <w:jc w:val="both"/>
        <w:rPr>
          <w:color w:val="000000"/>
          <w:szCs w:val="17"/>
        </w:rPr>
      </w:pPr>
      <w:bookmarkStart w:id="7" w:name="sub_4024"/>
      <w:bookmarkEnd w:id="7"/>
      <w:r w:rsidRPr="00F742F2">
        <w:rPr>
          <w:rFonts w:cs="Arial"/>
          <w:color w:val="000000"/>
          <w:szCs w:val="20"/>
        </w:rPr>
        <w:t>4. Администрация определяет в составе имущества казны Атнарского сельского поселения объекты и принимает решения о включении соответствующих объектов в Перечень.</w:t>
      </w:r>
    </w:p>
    <w:p w:rsidR="00C23171" w:rsidRPr="00F742F2" w:rsidRDefault="00C23171" w:rsidP="00C23171">
      <w:pPr>
        <w:jc w:val="both"/>
        <w:rPr>
          <w:color w:val="000000"/>
          <w:szCs w:val="17"/>
        </w:rPr>
      </w:pPr>
      <w:r w:rsidRPr="00F742F2">
        <w:rPr>
          <w:rFonts w:cs="Arial"/>
          <w:color w:val="000000"/>
          <w:szCs w:val="20"/>
        </w:rPr>
        <w:t>5. В Перечень включаются объекты, свободные от прав третьих лиц (за исключением имущественных прав субъектов малого и среднего предпринимательства).</w:t>
      </w:r>
    </w:p>
    <w:p w:rsidR="00C23171" w:rsidRPr="00F742F2" w:rsidRDefault="00C23171" w:rsidP="00C23171">
      <w:pPr>
        <w:ind w:firstLine="706"/>
        <w:jc w:val="both"/>
        <w:rPr>
          <w:color w:val="000000"/>
          <w:szCs w:val="17"/>
        </w:rPr>
      </w:pPr>
      <w:r w:rsidRPr="00F742F2">
        <w:rPr>
          <w:rFonts w:cs="Arial"/>
          <w:color w:val="000000"/>
          <w:szCs w:val="20"/>
        </w:rPr>
        <w:t>6. Не подлежат включению в Перечень объекты муниципальной собственности, изъятые из оборота или ограниченные в обороте, что делает невозможным их предоставление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rsidR="00C23171" w:rsidRPr="00F742F2" w:rsidRDefault="00C23171" w:rsidP="00C23171">
      <w:pPr>
        <w:jc w:val="both"/>
        <w:rPr>
          <w:color w:val="000000"/>
          <w:szCs w:val="17"/>
        </w:rPr>
      </w:pPr>
      <w:r w:rsidRPr="00F742F2">
        <w:rPr>
          <w:rFonts w:cs="Arial"/>
          <w:color w:val="000000"/>
          <w:szCs w:val="20"/>
        </w:rPr>
        <w:t>7. Объекты муниципальной собственности могут быть исключены из Перечня в случаях:</w:t>
      </w:r>
    </w:p>
    <w:p w:rsidR="00C23171" w:rsidRPr="00F742F2" w:rsidRDefault="00C23171" w:rsidP="00C23171">
      <w:pPr>
        <w:jc w:val="both"/>
        <w:rPr>
          <w:color w:val="000000"/>
          <w:szCs w:val="17"/>
        </w:rPr>
      </w:pPr>
      <w:r w:rsidRPr="00F742F2">
        <w:rPr>
          <w:rFonts w:cs="Arial"/>
          <w:color w:val="000000"/>
          <w:szCs w:val="20"/>
        </w:rPr>
        <w:t>1) неоднократного признания несостоявшимися торгов на право заключения договора аренды ввиду отсутствия спроса на объект;</w:t>
      </w:r>
    </w:p>
    <w:p w:rsidR="00C23171" w:rsidRPr="00F742F2" w:rsidRDefault="00C23171" w:rsidP="00C23171">
      <w:pPr>
        <w:jc w:val="both"/>
        <w:rPr>
          <w:color w:val="000000"/>
          <w:szCs w:val="17"/>
        </w:rPr>
      </w:pPr>
      <w:r w:rsidRPr="00F742F2">
        <w:rPr>
          <w:rFonts w:cs="Arial"/>
          <w:color w:val="000000"/>
          <w:szCs w:val="20"/>
        </w:rPr>
        <w:t>2) необходимости использования имущества для обеспечения осуществления органами местного самоуправления полномочий в рамках их компетенции, установленной законодательством Российской Федерации;</w:t>
      </w:r>
    </w:p>
    <w:p w:rsidR="00C23171" w:rsidRPr="00F742F2" w:rsidRDefault="00C23171" w:rsidP="00C23171">
      <w:pPr>
        <w:jc w:val="both"/>
        <w:rPr>
          <w:color w:val="000000"/>
          <w:szCs w:val="17"/>
        </w:rPr>
      </w:pPr>
      <w:r w:rsidRPr="00F742F2">
        <w:rPr>
          <w:rFonts w:cs="Arial"/>
          <w:color w:val="000000"/>
          <w:szCs w:val="20"/>
        </w:rPr>
        <w:t>3) невозможности использования муниципального имущества по целевому назначению;</w:t>
      </w:r>
    </w:p>
    <w:p w:rsidR="00C23171" w:rsidRPr="00F742F2" w:rsidRDefault="00C23171" w:rsidP="00C23171">
      <w:pPr>
        <w:ind w:firstLine="706"/>
        <w:jc w:val="both"/>
        <w:rPr>
          <w:color w:val="000000"/>
          <w:szCs w:val="17"/>
        </w:rPr>
      </w:pPr>
      <w:bookmarkStart w:id="8" w:name="sub_4025"/>
      <w:bookmarkEnd w:id="8"/>
      <w:r w:rsidRPr="00F742F2">
        <w:rPr>
          <w:rFonts w:cs="Arial"/>
          <w:color w:val="000000"/>
          <w:szCs w:val="20"/>
        </w:rPr>
        <w:t>8.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w:t>
      </w:r>
    </w:p>
    <w:p w:rsidR="00C23171" w:rsidRPr="00F742F2" w:rsidRDefault="00C23171" w:rsidP="00C23171">
      <w:pPr>
        <w:ind w:firstLine="706"/>
        <w:jc w:val="both"/>
        <w:rPr>
          <w:color w:val="000000"/>
          <w:szCs w:val="17"/>
        </w:rPr>
      </w:pPr>
      <w:bookmarkStart w:id="9" w:name="sub_4253"/>
      <w:bookmarkEnd w:id="9"/>
      <w:r w:rsidRPr="00F742F2">
        <w:rPr>
          <w:rFonts w:cs="Arial"/>
          <w:color w:val="000000"/>
          <w:szCs w:val="20"/>
        </w:rPr>
        <w:t>1) порядковый номер;</w:t>
      </w:r>
    </w:p>
    <w:p w:rsidR="00C23171" w:rsidRPr="00F742F2" w:rsidRDefault="00C23171" w:rsidP="00C23171">
      <w:pPr>
        <w:ind w:firstLine="706"/>
        <w:jc w:val="both"/>
        <w:rPr>
          <w:color w:val="000000"/>
          <w:szCs w:val="17"/>
        </w:rPr>
      </w:pPr>
      <w:r w:rsidRPr="00F742F2">
        <w:rPr>
          <w:rFonts w:cs="Arial"/>
          <w:color w:val="000000"/>
          <w:szCs w:val="20"/>
        </w:rPr>
        <w:t>2) балансодержатель недвижимого имущества, адрес, телефон;</w:t>
      </w:r>
    </w:p>
    <w:p w:rsidR="00C23171" w:rsidRPr="00F742F2" w:rsidRDefault="00C23171" w:rsidP="00C23171">
      <w:pPr>
        <w:ind w:firstLine="706"/>
        <w:jc w:val="both"/>
        <w:rPr>
          <w:color w:val="000000"/>
          <w:szCs w:val="17"/>
        </w:rPr>
      </w:pPr>
      <w:r w:rsidRPr="00F742F2">
        <w:rPr>
          <w:rFonts w:cs="Arial"/>
          <w:color w:val="000000"/>
          <w:szCs w:val="20"/>
        </w:rPr>
        <w:lastRenderedPageBreak/>
        <w:t>3) наименование объекта недвижимого имущества;</w:t>
      </w:r>
    </w:p>
    <w:p w:rsidR="00C23171" w:rsidRPr="00F742F2" w:rsidRDefault="00C23171" w:rsidP="00C23171">
      <w:pPr>
        <w:ind w:firstLine="706"/>
        <w:jc w:val="both"/>
        <w:rPr>
          <w:color w:val="000000"/>
          <w:szCs w:val="17"/>
        </w:rPr>
      </w:pPr>
      <w:r w:rsidRPr="00F742F2">
        <w:rPr>
          <w:rFonts w:cs="Arial"/>
          <w:color w:val="000000"/>
          <w:szCs w:val="20"/>
        </w:rPr>
        <w:t>4) местонахождение объекта недвижимого имущества;</w:t>
      </w:r>
    </w:p>
    <w:p w:rsidR="00C23171" w:rsidRPr="00F742F2" w:rsidRDefault="00C23171" w:rsidP="00C23171">
      <w:pPr>
        <w:ind w:firstLine="706"/>
        <w:jc w:val="both"/>
        <w:rPr>
          <w:color w:val="000000"/>
          <w:szCs w:val="17"/>
        </w:rPr>
      </w:pPr>
      <w:r w:rsidRPr="00F742F2">
        <w:rPr>
          <w:rFonts w:cs="Arial"/>
          <w:color w:val="000000"/>
          <w:szCs w:val="20"/>
        </w:rPr>
        <w:t>5) площадь объекта недвижимого имущества;</w:t>
      </w:r>
    </w:p>
    <w:p w:rsidR="00C23171" w:rsidRPr="00F742F2" w:rsidRDefault="00C23171" w:rsidP="00C23171">
      <w:pPr>
        <w:ind w:firstLine="706"/>
        <w:jc w:val="both"/>
        <w:rPr>
          <w:color w:val="000000"/>
          <w:szCs w:val="17"/>
        </w:rPr>
      </w:pPr>
      <w:r w:rsidRPr="00F742F2">
        <w:rPr>
          <w:rFonts w:cs="Arial"/>
          <w:color w:val="000000"/>
          <w:szCs w:val="20"/>
        </w:rPr>
        <w:t>6) арендаторы, наименование и категории предприятий (микропредприятия, малые предприятия, средние предприятия).</w:t>
      </w:r>
    </w:p>
    <w:p w:rsidR="00C23171" w:rsidRPr="00F742F2" w:rsidRDefault="00C23171" w:rsidP="00C23171">
      <w:pPr>
        <w:ind w:firstLine="706"/>
        <w:jc w:val="both"/>
        <w:rPr>
          <w:color w:val="000000"/>
          <w:szCs w:val="17"/>
        </w:rPr>
      </w:pPr>
      <w:r w:rsidRPr="00F742F2">
        <w:rPr>
          <w:rFonts w:cs="Arial"/>
          <w:color w:val="000000"/>
          <w:szCs w:val="20"/>
        </w:rPr>
        <w:t>Решение Администрации о включении объектов в Перечень или об исключении объектов из Перечня оформляется постановлением Администрации Атнарского сельского поселения.</w:t>
      </w:r>
    </w:p>
    <w:p w:rsidR="00C23171" w:rsidRPr="00F742F2" w:rsidRDefault="00C23171" w:rsidP="00C23171">
      <w:pPr>
        <w:spacing w:before="100" w:beforeAutospacing="1"/>
        <w:jc w:val="center"/>
        <w:rPr>
          <w:rFonts w:ascii="Verdana" w:hAnsi="Verdana"/>
          <w:color w:val="000000"/>
          <w:sz w:val="17"/>
          <w:szCs w:val="17"/>
        </w:rPr>
      </w:pPr>
      <w:bookmarkStart w:id="10" w:name="sub_403"/>
      <w:bookmarkEnd w:id="10"/>
      <w:r w:rsidRPr="00F742F2">
        <w:rPr>
          <w:rFonts w:ascii="Arial" w:hAnsi="Arial" w:cs="Arial"/>
          <w:b/>
          <w:bCs/>
          <w:color w:val="000000"/>
          <w:sz w:val="20"/>
          <w:szCs w:val="20"/>
        </w:rPr>
        <w:t>3. Порядок ведения Перечня и опубликования Перечня</w:t>
      </w:r>
    </w:p>
    <w:p w:rsidR="00C23171" w:rsidRPr="00F742F2" w:rsidRDefault="00C23171" w:rsidP="00C23171">
      <w:pPr>
        <w:ind w:firstLine="709"/>
        <w:jc w:val="both"/>
        <w:rPr>
          <w:color w:val="000000"/>
          <w:szCs w:val="17"/>
        </w:rPr>
      </w:pPr>
      <w:bookmarkStart w:id="11" w:name="sub_4037"/>
      <w:bookmarkEnd w:id="11"/>
      <w:r w:rsidRPr="00F742F2">
        <w:rPr>
          <w:rFonts w:cs="Arial"/>
          <w:color w:val="000000"/>
          <w:szCs w:val="20"/>
        </w:rPr>
        <w:t>9. Ведение Перечня осуществляется на электронном носителе уполномоченными должностными лицами Администрации.</w:t>
      </w:r>
    </w:p>
    <w:p w:rsidR="00C23171" w:rsidRPr="00F742F2" w:rsidRDefault="00C23171" w:rsidP="00C23171">
      <w:pPr>
        <w:ind w:firstLine="709"/>
        <w:jc w:val="both"/>
        <w:rPr>
          <w:color w:val="000000"/>
          <w:szCs w:val="17"/>
        </w:rPr>
      </w:pPr>
      <w:bookmarkStart w:id="12" w:name="sub_4038"/>
      <w:bookmarkEnd w:id="12"/>
      <w:r w:rsidRPr="00F742F2">
        <w:rPr>
          <w:rFonts w:cs="Arial"/>
          <w:color w:val="000000"/>
          <w:szCs w:val="20"/>
        </w:rPr>
        <w:t>10. В Перечень вносятся следующие сведения о включенном в него объекте (приложение):</w:t>
      </w:r>
    </w:p>
    <w:p w:rsidR="00C23171" w:rsidRPr="00F742F2" w:rsidRDefault="00C23171" w:rsidP="00C23171">
      <w:pPr>
        <w:ind w:firstLine="709"/>
        <w:jc w:val="both"/>
        <w:rPr>
          <w:color w:val="000000"/>
          <w:szCs w:val="17"/>
        </w:rPr>
      </w:pPr>
      <w:r w:rsidRPr="00F742F2">
        <w:rPr>
          <w:rFonts w:cs="Arial"/>
          <w:color w:val="000000"/>
          <w:szCs w:val="20"/>
        </w:rPr>
        <w:t>1) порядковый номер;</w:t>
      </w:r>
    </w:p>
    <w:p w:rsidR="00C23171" w:rsidRPr="00F742F2" w:rsidRDefault="00C23171" w:rsidP="00C23171">
      <w:pPr>
        <w:ind w:firstLine="709"/>
        <w:jc w:val="both"/>
        <w:rPr>
          <w:color w:val="000000"/>
          <w:szCs w:val="17"/>
        </w:rPr>
      </w:pPr>
      <w:r w:rsidRPr="00F742F2">
        <w:rPr>
          <w:rFonts w:cs="Arial"/>
          <w:color w:val="000000"/>
          <w:szCs w:val="20"/>
        </w:rPr>
        <w:t>2) балансодержатель недвижимого имущества, адрес, телефон;</w:t>
      </w:r>
    </w:p>
    <w:p w:rsidR="00C23171" w:rsidRPr="00F742F2" w:rsidRDefault="00C23171" w:rsidP="00C23171">
      <w:pPr>
        <w:ind w:firstLine="709"/>
        <w:jc w:val="both"/>
        <w:rPr>
          <w:color w:val="000000"/>
          <w:szCs w:val="17"/>
        </w:rPr>
      </w:pPr>
      <w:r w:rsidRPr="00F742F2">
        <w:rPr>
          <w:rFonts w:cs="Arial"/>
          <w:color w:val="000000"/>
          <w:szCs w:val="20"/>
        </w:rPr>
        <w:t>3) наименование объекта недвижимого имущества;</w:t>
      </w:r>
    </w:p>
    <w:p w:rsidR="00C23171" w:rsidRPr="00F742F2" w:rsidRDefault="00C23171" w:rsidP="00C23171">
      <w:pPr>
        <w:ind w:firstLine="709"/>
        <w:jc w:val="both"/>
        <w:rPr>
          <w:color w:val="000000"/>
          <w:szCs w:val="17"/>
        </w:rPr>
      </w:pPr>
      <w:r w:rsidRPr="00F742F2">
        <w:rPr>
          <w:rFonts w:cs="Arial"/>
          <w:color w:val="000000"/>
          <w:szCs w:val="20"/>
        </w:rPr>
        <w:t>4) местонахождение объекта недвижимого имущества;</w:t>
      </w:r>
    </w:p>
    <w:p w:rsidR="00C23171" w:rsidRPr="00F742F2" w:rsidRDefault="00C23171" w:rsidP="00C23171">
      <w:pPr>
        <w:ind w:firstLine="709"/>
        <w:jc w:val="both"/>
        <w:rPr>
          <w:color w:val="000000"/>
          <w:szCs w:val="17"/>
        </w:rPr>
      </w:pPr>
      <w:r w:rsidRPr="00F742F2">
        <w:rPr>
          <w:rFonts w:cs="Arial"/>
          <w:color w:val="000000"/>
          <w:szCs w:val="20"/>
        </w:rPr>
        <w:t>5) площадь объекта недвижимого имущества;</w:t>
      </w:r>
    </w:p>
    <w:p w:rsidR="00C23171" w:rsidRPr="00F742F2" w:rsidRDefault="00C23171" w:rsidP="00C23171">
      <w:pPr>
        <w:ind w:firstLine="709"/>
        <w:jc w:val="both"/>
        <w:rPr>
          <w:color w:val="000000"/>
          <w:szCs w:val="17"/>
        </w:rPr>
      </w:pPr>
      <w:r w:rsidRPr="00F742F2">
        <w:rPr>
          <w:rFonts w:cs="Arial"/>
          <w:color w:val="000000"/>
          <w:szCs w:val="20"/>
        </w:rPr>
        <w:t>6) арендаторы, наименование и категории предприятий (микропредприятия, малые предприятия, средние предприятия).</w:t>
      </w:r>
    </w:p>
    <w:p w:rsidR="00C23171" w:rsidRPr="00F742F2" w:rsidRDefault="00C23171" w:rsidP="00C23171">
      <w:pPr>
        <w:ind w:firstLine="709"/>
        <w:jc w:val="both"/>
        <w:rPr>
          <w:color w:val="000000"/>
          <w:szCs w:val="17"/>
        </w:rPr>
      </w:pPr>
      <w:bookmarkStart w:id="13" w:name="sub_4039"/>
      <w:bookmarkEnd w:id="13"/>
      <w:r w:rsidRPr="00F742F2">
        <w:rPr>
          <w:rFonts w:cs="Arial"/>
          <w:color w:val="000000"/>
          <w:szCs w:val="20"/>
        </w:rPr>
        <w:t>11. Сведения об объекте вносятся в Перечень в течение трех рабочих дней со дня принятия Администрацией решения о включении этого объекта в Перечень.</w:t>
      </w:r>
    </w:p>
    <w:p w:rsidR="00C23171" w:rsidRPr="00F742F2" w:rsidRDefault="00C23171" w:rsidP="00C23171">
      <w:pPr>
        <w:ind w:firstLine="709"/>
        <w:jc w:val="both"/>
        <w:rPr>
          <w:color w:val="000000"/>
          <w:szCs w:val="17"/>
        </w:rPr>
      </w:pPr>
      <w:r w:rsidRPr="00F742F2">
        <w:rPr>
          <w:rFonts w:cs="Arial"/>
          <w:color w:val="000000"/>
          <w:szCs w:val="20"/>
        </w:rPr>
        <w:t>Сведения об объекте, исключаются из Перечня в течение трех рабочих дней со дня принятия Администрацией решения об исключении этого объекта из Перечня.</w:t>
      </w:r>
    </w:p>
    <w:p w:rsidR="00C23171" w:rsidRPr="00F742F2" w:rsidRDefault="00C23171" w:rsidP="00C23171">
      <w:pPr>
        <w:ind w:firstLine="709"/>
        <w:jc w:val="both"/>
        <w:rPr>
          <w:color w:val="000000"/>
          <w:szCs w:val="17"/>
        </w:rPr>
      </w:pPr>
      <w:bookmarkStart w:id="14" w:name="sub_410"/>
      <w:bookmarkEnd w:id="14"/>
      <w:r w:rsidRPr="00F742F2">
        <w:rPr>
          <w:rFonts w:cs="Arial"/>
          <w:color w:val="000000"/>
          <w:szCs w:val="20"/>
        </w:rPr>
        <w:t>12. Перечень публикуется на официальном сайте Администрации в информационно-телекоммуникационной сети «Интернет» и обновляется не реже одного раза в месяц.</w:t>
      </w:r>
    </w:p>
    <w:p w:rsidR="00C23171" w:rsidRPr="00F742F2" w:rsidRDefault="00C23171" w:rsidP="00C23171">
      <w:pPr>
        <w:spacing w:before="100" w:beforeAutospacing="1"/>
        <w:jc w:val="center"/>
        <w:rPr>
          <w:rFonts w:ascii="Verdana" w:hAnsi="Verdana"/>
          <w:color w:val="000000"/>
          <w:sz w:val="17"/>
          <w:szCs w:val="17"/>
        </w:rPr>
      </w:pPr>
      <w:bookmarkStart w:id="15" w:name="sub_600"/>
      <w:bookmarkEnd w:id="15"/>
      <w:r w:rsidRPr="00F742F2">
        <w:rPr>
          <w:rFonts w:ascii="Arial" w:hAnsi="Arial" w:cs="Arial"/>
          <w:b/>
          <w:bCs/>
          <w:color w:val="000000"/>
          <w:sz w:val="20"/>
          <w:szCs w:val="20"/>
        </w:rPr>
        <w:t>4. Порядок и условия предоставления в аренду муниципального имущества, включенного в Перечень</w:t>
      </w:r>
    </w:p>
    <w:p w:rsidR="00C23171" w:rsidRPr="00F742F2" w:rsidRDefault="00C23171" w:rsidP="00C23171">
      <w:pPr>
        <w:spacing w:before="100" w:beforeAutospacing="1"/>
        <w:ind w:firstLine="706"/>
        <w:jc w:val="both"/>
        <w:rPr>
          <w:color w:val="000000"/>
          <w:szCs w:val="17"/>
        </w:rPr>
      </w:pPr>
      <w:r w:rsidRPr="00F742F2">
        <w:rPr>
          <w:rFonts w:cs="Arial"/>
          <w:color w:val="000000"/>
          <w:szCs w:val="20"/>
        </w:rPr>
        <w:t>13. Имущество, включенное в Перечень, предоставляется исключительно в аренду на долгосрочной основе, на срок не менее пяти лет.</w:t>
      </w:r>
    </w:p>
    <w:p w:rsidR="00C23171" w:rsidRPr="00F742F2" w:rsidRDefault="00C23171" w:rsidP="00C23171">
      <w:pPr>
        <w:spacing w:before="100" w:beforeAutospacing="1"/>
        <w:ind w:firstLine="706"/>
        <w:jc w:val="both"/>
        <w:rPr>
          <w:color w:val="000000"/>
          <w:szCs w:val="17"/>
        </w:rPr>
      </w:pPr>
      <w:bookmarkStart w:id="16" w:name="sub_621"/>
      <w:bookmarkEnd w:id="16"/>
      <w:r w:rsidRPr="00F742F2">
        <w:rPr>
          <w:rFonts w:cs="Arial"/>
          <w:color w:val="000000"/>
          <w:szCs w:val="20"/>
        </w:rPr>
        <w:t>14. Передача в аренду объектов муниципальной собственности осуществляется согласно статье 17.1 Федерального закона от 26.07.2006 № 135-ФЗ «О защите конкуренции», Федерального закона от 21.12.2001 № 178-ФЗ «О приватизации государственного и муниципального имущества» путем проведения торгов по продаже права на заключение договора аренды. Заключение договора аренды осуществляется только по результатам проведения торгов на право заключения такого договора.</w:t>
      </w:r>
    </w:p>
    <w:p w:rsidR="00C23171" w:rsidRPr="00F742F2" w:rsidRDefault="00C23171" w:rsidP="00C23171">
      <w:pPr>
        <w:spacing w:before="100" w:beforeAutospacing="1"/>
        <w:ind w:firstLine="706"/>
        <w:jc w:val="both"/>
        <w:rPr>
          <w:color w:val="000000"/>
          <w:szCs w:val="17"/>
        </w:rPr>
      </w:pPr>
      <w:r w:rsidRPr="00F742F2">
        <w:rPr>
          <w:rFonts w:cs="Arial"/>
          <w:color w:val="000000"/>
          <w:szCs w:val="20"/>
        </w:rPr>
        <w:t>15.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C23171" w:rsidRPr="00F742F2" w:rsidRDefault="00C23171" w:rsidP="00C23171">
      <w:pPr>
        <w:shd w:val="clear" w:color="auto" w:fill="FFFFFF"/>
        <w:spacing w:before="100" w:beforeAutospacing="1"/>
        <w:ind w:firstLine="720"/>
        <w:jc w:val="both"/>
        <w:rPr>
          <w:color w:val="000000"/>
          <w:szCs w:val="17"/>
        </w:rPr>
      </w:pPr>
      <w:r w:rsidRPr="00F742F2">
        <w:rPr>
          <w:rFonts w:cs="Arial"/>
          <w:color w:val="000000"/>
          <w:szCs w:val="20"/>
        </w:rPr>
        <w:t>16.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аренды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 саморегулируемой организацией оценщиков.</w:t>
      </w:r>
    </w:p>
    <w:p w:rsidR="00C23171" w:rsidRPr="00F742F2" w:rsidRDefault="00C23171" w:rsidP="00C23171">
      <w:pPr>
        <w:spacing w:before="100" w:beforeAutospacing="1"/>
        <w:ind w:right="-138"/>
        <w:jc w:val="right"/>
        <w:rPr>
          <w:rFonts w:ascii="Verdana" w:hAnsi="Verdana"/>
          <w:color w:val="000000"/>
          <w:sz w:val="17"/>
          <w:szCs w:val="17"/>
        </w:rPr>
      </w:pPr>
    </w:p>
    <w:p w:rsidR="00C23171" w:rsidRPr="00F742F2" w:rsidRDefault="00C23171" w:rsidP="00C23171">
      <w:pPr>
        <w:spacing w:before="100" w:beforeAutospacing="1"/>
        <w:ind w:right="-138"/>
        <w:jc w:val="right"/>
        <w:rPr>
          <w:rFonts w:ascii="Verdana" w:hAnsi="Verdana"/>
          <w:color w:val="000000"/>
          <w:sz w:val="17"/>
          <w:szCs w:val="17"/>
        </w:rPr>
      </w:pPr>
      <w:r w:rsidRPr="00F742F2">
        <w:rPr>
          <w:rFonts w:ascii="Verdana" w:hAnsi="Verdana"/>
          <w:color w:val="000000"/>
          <w:sz w:val="17"/>
          <w:szCs w:val="17"/>
        </w:rPr>
        <w:t> </w:t>
      </w:r>
    </w:p>
    <w:p w:rsidR="00C23171" w:rsidRDefault="00C23171" w:rsidP="00C23171">
      <w:pPr>
        <w:ind w:right="-136"/>
        <w:jc w:val="right"/>
        <w:rPr>
          <w:color w:val="000000"/>
        </w:rPr>
      </w:pPr>
      <w:bookmarkStart w:id="17" w:name="sub_41001"/>
      <w:bookmarkEnd w:id="17"/>
    </w:p>
    <w:p w:rsidR="00C23171" w:rsidRPr="00F742F2" w:rsidRDefault="00C23171" w:rsidP="00C23171">
      <w:pPr>
        <w:ind w:right="-136"/>
        <w:jc w:val="right"/>
        <w:rPr>
          <w:rFonts w:ascii="Verdana" w:hAnsi="Verdana"/>
          <w:color w:val="000000"/>
          <w:sz w:val="17"/>
          <w:szCs w:val="17"/>
        </w:rPr>
      </w:pPr>
      <w:r w:rsidRPr="00F742F2">
        <w:rPr>
          <w:color w:val="000000"/>
        </w:rPr>
        <w:t>Приложение к Порядку</w:t>
      </w:r>
      <w:r w:rsidRPr="00F742F2">
        <w:rPr>
          <w:color w:val="000000"/>
        </w:rPr>
        <w:br/>
        <w:t>формирования, ведения, обязательного опубликования</w:t>
      </w:r>
    </w:p>
    <w:p w:rsidR="00C23171" w:rsidRPr="00F742F2" w:rsidRDefault="00C23171" w:rsidP="00C23171">
      <w:pPr>
        <w:ind w:right="-136"/>
        <w:jc w:val="right"/>
        <w:rPr>
          <w:rFonts w:ascii="Verdana" w:hAnsi="Verdana"/>
          <w:color w:val="000000"/>
          <w:sz w:val="17"/>
          <w:szCs w:val="17"/>
        </w:rPr>
      </w:pPr>
      <w:r w:rsidRPr="00F742F2">
        <w:rPr>
          <w:color w:val="000000"/>
        </w:rPr>
        <w:t>перечня муниципального имущества, свободного от прав третьих лиц</w:t>
      </w:r>
    </w:p>
    <w:p w:rsidR="00C23171" w:rsidRPr="00F742F2" w:rsidRDefault="00C23171" w:rsidP="00C23171">
      <w:pPr>
        <w:ind w:right="-136"/>
        <w:jc w:val="right"/>
        <w:rPr>
          <w:rFonts w:ascii="Verdana" w:hAnsi="Verdana"/>
          <w:color w:val="000000"/>
          <w:sz w:val="17"/>
          <w:szCs w:val="17"/>
        </w:rPr>
      </w:pPr>
      <w:r w:rsidRPr="00F742F2">
        <w:rPr>
          <w:color w:val="000000"/>
        </w:rPr>
        <w:t>(за исключением имущественных прав субъектов малого и</w:t>
      </w:r>
    </w:p>
    <w:p w:rsidR="00C23171" w:rsidRPr="00F742F2" w:rsidRDefault="00C23171" w:rsidP="00C23171">
      <w:pPr>
        <w:ind w:right="-136"/>
        <w:jc w:val="right"/>
        <w:rPr>
          <w:rFonts w:ascii="Verdana" w:hAnsi="Verdana"/>
          <w:color w:val="000000"/>
          <w:sz w:val="17"/>
          <w:szCs w:val="17"/>
        </w:rPr>
      </w:pPr>
      <w:r w:rsidRPr="00F742F2">
        <w:rPr>
          <w:color w:val="000000"/>
        </w:rPr>
        <w:t>среднего предпринимательства), подлежащего предоставлению</w:t>
      </w:r>
    </w:p>
    <w:p w:rsidR="00C23171" w:rsidRPr="00F742F2" w:rsidRDefault="00C23171" w:rsidP="00C23171">
      <w:pPr>
        <w:ind w:right="-136"/>
        <w:jc w:val="right"/>
        <w:rPr>
          <w:rFonts w:ascii="Verdana" w:hAnsi="Verdana"/>
          <w:color w:val="000000"/>
          <w:sz w:val="17"/>
          <w:szCs w:val="17"/>
        </w:rPr>
      </w:pPr>
      <w:r w:rsidRPr="00F742F2">
        <w:rPr>
          <w:color w:val="000000"/>
        </w:rPr>
        <w:t>субъектам малого и среднего предпринимательства, а также порядка</w:t>
      </w:r>
    </w:p>
    <w:p w:rsidR="00C23171" w:rsidRPr="00F742F2" w:rsidRDefault="00C23171" w:rsidP="00C23171">
      <w:pPr>
        <w:ind w:right="-136"/>
        <w:jc w:val="right"/>
        <w:rPr>
          <w:rFonts w:ascii="Verdana" w:hAnsi="Verdana"/>
          <w:color w:val="000000"/>
          <w:sz w:val="17"/>
          <w:szCs w:val="17"/>
        </w:rPr>
      </w:pPr>
      <w:r w:rsidRPr="00F742F2">
        <w:rPr>
          <w:color w:val="000000"/>
        </w:rPr>
        <w:t>и условий предоставления в аренду включенного в них муниципального имущества</w:t>
      </w:r>
    </w:p>
    <w:p w:rsidR="00C23171" w:rsidRPr="00F742F2" w:rsidRDefault="00C23171" w:rsidP="00C23171">
      <w:pPr>
        <w:spacing w:before="100" w:beforeAutospacing="1"/>
        <w:ind w:right="-138"/>
        <w:jc w:val="both"/>
        <w:rPr>
          <w:rFonts w:ascii="Verdana" w:hAnsi="Verdana"/>
          <w:color w:val="000000"/>
          <w:sz w:val="17"/>
          <w:szCs w:val="17"/>
        </w:rPr>
      </w:pPr>
      <w:r w:rsidRPr="00F742F2">
        <w:rPr>
          <w:rFonts w:ascii="Verdana" w:hAnsi="Verdana"/>
          <w:color w:val="000000"/>
          <w:sz w:val="17"/>
          <w:szCs w:val="17"/>
        </w:rPr>
        <w:t> </w:t>
      </w:r>
    </w:p>
    <w:p w:rsidR="00C23171" w:rsidRDefault="00C23171" w:rsidP="00C23171"/>
    <w:p w:rsidR="00C23171" w:rsidRPr="00656A37" w:rsidRDefault="00C23171" w:rsidP="00C23171">
      <w:pPr>
        <w:spacing w:before="100" w:beforeAutospacing="1" w:after="100" w:afterAutospacing="1"/>
        <w:ind w:firstLine="300"/>
        <w:jc w:val="center"/>
      </w:pPr>
      <w:r w:rsidRPr="00656A37">
        <w:t>Перечень</w:t>
      </w:r>
    </w:p>
    <w:p w:rsidR="00C23171" w:rsidRPr="00656A37" w:rsidRDefault="00C23171" w:rsidP="00C23171">
      <w:pPr>
        <w:spacing w:before="100" w:beforeAutospacing="1" w:after="100" w:afterAutospacing="1"/>
        <w:ind w:firstLine="300"/>
        <w:jc w:val="center"/>
      </w:pPr>
      <w:r w:rsidRPr="00656A37">
        <w:t> муниципального имущества Атнарского сельского поселения Красночетайского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3171" w:rsidRPr="00656A37" w:rsidRDefault="00C23171" w:rsidP="00C23171">
      <w:pPr>
        <w:spacing w:before="100" w:beforeAutospacing="1" w:after="100" w:afterAutospacing="1"/>
        <w:ind w:firstLine="300"/>
      </w:pPr>
      <w:r w:rsidRPr="00656A37">
        <w:t> </w:t>
      </w:r>
    </w:p>
    <w:tbl>
      <w:tblPr>
        <w:tblW w:w="0" w:type="auto"/>
        <w:tblCellSpacing w:w="15" w:type="dxa"/>
        <w:tblCellMar>
          <w:top w:w="15" w:type="dxa"/>
          <w:left w:w="15" w:type="dxa"/>
          <w:bottom w:w="15" w:type="dxa"/>
          <w:right w:w="15" w:type="dxa"/>
        </w:tblCellMar>
        <w:tblLook w:val="04A0"/>
      </w:tblPr>
      <w:tblGrid>
        <w:gridCol w:w="444"/>
        <w:gridCol w:w="1346"/>
        <w:gridCol w:w="1421"/>
        <w:gridCol w:w="1610"/>
        <w:gridCol w:w="1346"/>
        <w:gridCol w:w="1142"/>
        <w:gridCol w:w="1751"/>
        <w:gridCol w:w="1071"/>
      </w:tblGrid>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Наименование объекта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Местонахождение (адрес) объекта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Идентификационные характеристики объекта (кадастровый номер, идентификационный номер и др.)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Вид объекта (здание, строение, сооружение, нежилое помещение, оборудование, машина, механизм, установка, транспортное средство и т.д.)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Технические характерис</w:t>
            </w:r>
          </w:p>
          <w:p w:rsidR="00C23171" w:rsidRPr="00656A37" w:rsidRDefault="00C23171" w:rsidP="00B23B1B">
            <w:pPr>
              <w:spacing w:before="75" w:after="75"/>
            </w:pPr>
            <w:r w:rsidRPr="00656A37">
              <w:t>тики объекта, год постройки (выпуска) и т.д.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Цель использования объекта при сдаче его в аренду в соответствии с назначением объекта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Примечание, в том числе сведения о нахождении объекта в аренде и сроке действия договора аренды</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Здание фельдшерского пункта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 Тоганаши, ул. Шоссейная, д.25 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Здание фельдшерского пункта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61,3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 Тоганаши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3.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 Тоганаши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4.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 Тоганаши, ул. Шоссейная, д.25 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21:15:200311:11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486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Для размещения нежилого здания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21:15:000000:3991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911400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01.03.2017 по 28.02.2066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6.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21:15:140303:217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485100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01.03.2017 по 28.02.2066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7.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21:15:140303:216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102900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01.03.2017 по 28.02.2066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8.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21:15:140303:215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279300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01.03.2017 по 28.02.2066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9.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21:15:140303:214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338100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Заключен договор аренды </w:t>
            </w:r>
            <w:r w:rsidRPr="00656A37">
              <w:lastRenderedPageBreak/>
              <w:t>на 49 лет с 01.03.2017 по 28.02.2066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10.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21:15:200926:90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88200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30.03.2017 по 29.03.2066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11.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21:15:190610:122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617400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30.03.2017 по 29.03.2066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12.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21:15:200604:197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308700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с30.03.2017 по 29.03.2066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13.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21:15:200926:89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161700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30.03.2017 по 29.03.2066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14.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21:15:190610:123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44100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Для сельскохозяйственного </w:t>
            </w:r>
            <w:r w:rsidRPr="00656A37">
              <w:lastRenderedPageBreak/>
              <w:t>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Заключен договор аренды </w:t>
            </w:r>
            <w:r w:rsidRPr="00656A37">
              <w:lastRenderedPageBreak/>
              <w:t>на 49 лет с 30.03.2017 по 29.03.2066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15.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21:15:190610:124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676200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16.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21:15:000000:3992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1043700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17.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21:15:190610:127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1190700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13.04.2017 по 12.04.2066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18.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21:15:000000:3995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999600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19.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21:156201302:98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646800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Для сельскохозяйственного </w:t>
            </w:r>
            <w:r w:rsidRPr="00656A37">
              <w:lastRenderedPageBreak/>
              <w:t>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Заключен договор аренды </w:t>
            </w:r>
            <w:r w:rsidRPr="00656A37">
              <w:lastRenderedPageBreak/>
              <w:t>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20.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21:15:201302:99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294000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21.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21:15:201302:100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705600    кв.м.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22.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21:15:201405:127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161700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03.04.2017 по 02.04.2066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23.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21:15:201601:85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323400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18.07.2017 по 17.07.2066</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24.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21:15:201601:72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294000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Для сельскохозяйственного </w:t>
            </w:r>
            <w:r w:rsidRPr="00656A37">
              <w:lastRenderedPageBreak/>
              <w:t>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lastRenderedPageBreak/>
              <w:t xml:space="preserve">25.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21:15:200102:96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88200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26.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21:15:200316:71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44100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27.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21:15:000000:4011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661500 кв.м.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Заключен договор аренды на 49 лет с 16.03.2018 по 15.03.2067</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28.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21:15:201601:86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132300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29.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21:15:200919:74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264600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30.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21:15:201601:87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30870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31.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21:15:000000:4022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102900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32.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21:15:201601:88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264600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r w:rsidR="00C23171" w:rsidRPr="00656A37" w:rsidTr="00B23B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xml:space="preserve">33.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21:15:000000:4023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Земельный участок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220500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23171" w:rsidRPr="00656A37" w:rsidRDefault="00C23171" w:rsidP="00B23B1B">
            <w:pPr>
              <w:spacing w:before="75" w:after="75"/>
            </w:pPr>
            <w:r w:rsidRPr="00656A37">
              <w:t> </w:t>
            </w:r>
          </w:p>
        </w:tc>
      </w:tr>
    </w:tbl>
    <w:p w:rsidR="00C23171" w:rsidRPr="00656A37" w:rsidRDefault="00C23171" w:rsidP="00C23171">
      <w:pPr>
        <w:spacing w:before="100" w:beforeAutospacing="1" w:after="100" w:afterAutospacing="1"/>
        <w:ind w:firstLine="300"/>
      </w:pPr>
      <w:r w:rsidRPr="00656A37">
        <w:t> </w:t>
      </w:r>
    </w:p>
    <w:p w:rsidR="00C23171" w:rsidRPr="00656A37" w:rsidRDefault="00C23171" w:rsidP="00C23171"/>
    <w:p w:rsidR="00C23171" w:rsidRPr="00286261" w:rsidRDefault="00C23171" w:rsidP="00286261">
      <w:pPr>
        <w:rPr>
          <w:b/>
          <w:i/>
          <w:sz w:val="20"/>
          <w:szCs w:val="20"/>
        </w:rPr>
      </w:pPr>
    </w:p>
    <w:p w:rsidR="00573E15" w:rsidRPr="00B96386" w:rsidRDefault="00573E15" w:rsidP="00573E15"/>
    <w:p w:rsidR="00573E15" w:rsidRDefault="00573E15" w:rsidP="00573E15">
      <w:pPr>
        <w:ind w:left="4956"/>
        <w:jc w:val="both"/>
        <w:rPr>
          <w:sz w:val="26"/>
          <w:szCs w:val="26"/>
        </w:rPr>
      </w:pPr>
    </w:p>
    <w:p w:rsidR="008B70AB" w:rsidRPr="00652EAC" w:rsidRDefault="008B70AB" w:rsidP="00652EAC">
      <w:pPr>
        <w:pStyle w:val="23"/>
        <w:spacing w:after="0"/>
      </w:pPr>
    </w:p>
    <w:tbl>
      <w:tblPr>
        <w:tblpPr w:leftFromText="180" w:rightFromText="180" w:vertAnchor="text" w:horzAnchor="margin" w:tblpXSpec="center" w:tblpY="488"/>
        <w:tblOverlap w:val="never"/>
        <w:tblW w:w="10421" w:type="dxa"/>
        <w:tblLook w:val="01E0"/>
      </w:tblPr>
      <w:tblGrid>
        <w:gridCol w:w="3168"/>
        <w:gridCol w:w="360"/>
        <w:gridCol w:w="3477"/>
        <w:gridCol w:w="399"/>
        <w:gridCol w:w="3017"/>
      </w:tblGrid>
      <w:tr w:rsidR="0061720A" w:rsidRPr="004B06A7" w:rsidTr="00286261">
        <w:trPr>
          <w:trHeight w:val="2338"/>
        </w:trPr>
        <w:tc>
          <w:tcPr>
            <w:tcW w:w="3168" w:type="dxa"/>
          </w:tcPr>
          <w:p w:rsidR="0061720A" w:rsidRPr="004B06A7" w:rsidRDefault="0061720A" w:rsidP="00286261">
            <w:pPr>
              <w:jc w:val="both"/>
              <w:rPr>
                <w:sz w:val="20"/>
                <w:szCs w:val="20"/>
              </w:rPr>
            </w:pPr>
            <w:r w:rsidRPr="004B06A7">
              <w:rPr>
                <w:b/>
                <w:sz w:val="20"/>
                <w:szCs w:val="20"/>
              </w:rPr>
              <w:t>ВЕСТНИК</w:t>
            </w:r>
            <w:r w:rsidRPr="004B06A7">
              <w:rPr>
                <w:sz w:val="20"/>
                <w:szCs w:val="20"/>
              </w:rPr>
              <w:t xml:space="preserve"> </w:t>
            </w:r>
          </w:p>
          <w:p w:rsidR="0061720A" w:rsidRPr="004B06A7" w:rsidRDefault="0061720A" w:rsidP="00286261">
            <w:pPr>
              <w:jc w:val="both"/>
              <w:rPr>
                <w:sz w:val="20"/>
                <w:szCs w:val="20"/>
              </w:rPr>
            </w:pPr>
            <w:r w:rsidRPr="004B06A7">
              <w:rPr>
                <w:sz w:val="20"/>
                <w:szCs w:val="20"/>
              </w:rPr>
              <w:t>Атнарского сельского поселения</w:t>
            </w:r>
          </w:p>
          <w:p w:rsidR="0061720A" w:rsidRPr="004B06A7" w:rsidRDefault="0061720A" w:rsidP="00286261">
            <w:pPr>
              <w:jc w:val="both"/>
              <w:rPr>
                <w:sz w:val="20"/>
                <w:szCs w:val="20"/>
              </w:rPr>
            </w:pPr>
          </w:p>
          <w:p w:rsidR="0061720A" w:rsidRPr="004B06A7" w:rsidRDefault="0061720A" w:rsidP="00286261">
            <w:pPr>
              <w:jc w:val="both"/>
              <w:rPr>
                <w:sz w:val="20"/>
                <w:szCs w:val="20"/>
              </w:rPr>
            </w:pPr>
          </w:p>
          <w:p w:rsidR="0061720A" w:rsidRPr="004B06A7" w:rsidRDefault="0061720A" w:rsidP="00286261">
            <w:pPr>
              <w:jc w:val="both"/>
              <w:rPr>
                <w:sz w:val="20"/>
                <w:szCs w:val="20"/>
              </w:rPr>
            </w:pPr>
          </w:p>
          <w:p w:rsidR="0061720A" w:rsidRPr="004B06A7" w:rsidRDefault="0061720A" w:rsidP="00286261">
            <w:pPr>
              <w:jc w:val="both"/>
              <w:rPr>
                <w:sz w:val="20"/>
                <w:szCs w:val="20"/>
              </w:rPr>
            </w:pPr>
            <w:r w:rsidRPr="004B06A7">
              <w:rPr>
                <w:sz w:val="20"/>
                <w:szCs w:val="20"/>
              </w:rPr>
              <w:t>Тир. 100 экз.</w:t>
            </w:r>
          </w:p>
        </w:tc>
        <w:tc>
          <w:tcPr>
            <w:tcW w:w="360" w:type="dxa"/>
          </w:tcPr>
          <w:p w:rsidR="0061720A" w:rsidRPr="004B06A7" w:rsidRDefault="0061720A" w:rsidP="00286261">
            <w:pPr>
              <w:jc w:val="both"/>
              <w:rPr>
                <w:sz w:val="20"/>
                <w:szCs w:val="20"/>
              </w:rPr>
            </w:pPr>
          </w:p>
        </w:tc>
        <w:tc>
          <w:tcPr>
            <w:tcW w:w="3477" w:type="dxa"/>
          </w:tcPr>
          <w:p w:rsidR="0061720A" w:rsidRDefault="0061720A" w:rsidP="00286261">
            <w:pPr>
              <w:jc w:val="both"/>
              <w:rPr>
                <w:sz w:val="20"/>
                <w:szCs w:val="20"/>
              </w:rPr>
            </w:pPr>
            <w:r>
              <w:rPr>
                <w:sz w:val="20"/>
                <w:szCs w:val="20"/>
              </w:rPr>
              <w:t>с. Атнары , ул.Молодежная, 52а</w:t>
            </w:r>
          </w:p>
          <w:p w:rsidR="0061720A" w:rsidRDefault="0061720A" w:rsidP="00286261">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61720A" w:rsidRDefault="0061720A" w:rsidP="00286261">
            <w:pPr>
              <w:jc w:val="both"/>
              <w:rPr>
                <w:sz w:val="20"/>
                <w:szCs w:val="20"/>
              </w:rPr>
            </w:pPr>
            <w:r>
              <w:rPr>
                <w:sz w:val="20"/>
                <w:szCs w:val="20"/>
              </w:rPr>
              <w:t>Номер сверстан ведущим специалистом администрации Атнарского сельского поселения</w:t>
            </w:r>
          </w:p>
          <w:p w:rsidR="0061720A" w:rsidRDefault="0061720A" w:rsidP="00286261">
            <w:pPr>
              <w:jc w:val="both"/>
              <w:rPr>
                <w:sz w:val="20"/>
                <w:szCs w:val="20"/>
              </w:rPr>
            </w:pPr>
            <w:r>
              <w:rPr>
                <w:sz w:val="20"/>
                <w:szCs w:val="20"/>
              </w:rPr>
              <w:t>Ответственный за выпуск: А.А.Наумова</w:t>
            </w:r>
          </w:p>
          <w:p w:rsidR="0061720A" w:rsidRDefault="0061720A" w:rsidP="00286261">
            <w:pPr>
              <w:jc w:val="both"/>
              <w:rPr>
                <w:sz w:val="20"/>
                <w:szCs w:val="20"/>
              </w:rPr>
            </w:pPr>
          </w:p>
          <w:p w:rsidR="0061720A" w:rsidRDefault="0061720A" w:rsidP="00286261">
            <w:pPr>
              <w:jc w:val="both"/>
              <w:rPr>
                <w:sz w:val="20"/>
                <w:szCs w:val="20"/>
              </w:rPr>
            </w:pPr>
          </w:p>
          <w:p w:rsidR="0061720A" w:rsidRDefault="0061720A" w:rsidP="00286261">
            <w:pPr>
              <w:jc w:val="both"/>
              <w:rPr>
                <w:sz w:val="20"/>
                <w:szCs w:val="20"/>
              </w:rPr>
            </w:pPr>
          </w:p>
          <w:p w:rsidR="0061720A" w:rsidRDefault="0061720A" w:rsidP="00286261">
            <w:pPr>
              <w:jc w:val="both"/>
              <w:rPr>
                <w:sz w:val="20"/>
                <w:szCs w:val="20"/>
              </w:rPr>
            </w:pPr>
          </w:p>
          <w:p w:rsidR="0061720A" w:rsidRPr="004B06A7" w:rsidRDefault="0061720A" w:rsidP="00286261">
            <w:pPr>
              <w:jc w:val="both"/>
              <w:rPr>
                <w:sz w:val="20"/>
                <w:szCs w:val="20"/>
              </w:rPr>
            </w:pPr>
          </w:p>
        </w:tc>
        <w:tc>
          <w:tcPr>
            <w:tcW w:w="399" w:type="dxa"/>
          </w:tcPr>
          <w:p w:rsidR="0061720A" w:rsidRPr="004B06A7" w:rsidRDefault="0061720A" w:rsidP="00286261">
            <w:pPr>
              <w:jc w:val="both"/>
              <w:rPr>
                <w:sz w:val="20"/>
                <w:szCs w:val="20"/>
              </w:rPr>
            </w:pPr>
          </w:p>
        </w:tc>
        <w:tc>
          <w:tcPr>
            <w:tcW w:w="3017" w:type="dxa"/>
          </w:tcPr>
          <w:p w:rsidR="0061720A" w:rsidRPr="004B06A7" w:rsidRDefault="0061720A" w:rsidP="00286261">
            <w:pPr>
              <w:jc w:val="both"/>
              <w:rPr>
                <w:sz w:val="20"/>
                <w:szCs w:val="20"/>
              </w:rPr>
            </w:pPr>
          </w:p>
          <w:p w:rsidR="0061720A" w:rsidRPr="004B06A7" w:rsidRDefault="0061720A" w:rsidP="00286261">
            <w:pPr>
              <w:tabs>
                <w:tab w:val="left" w:pos="1887"/>
              </w:tabs>
              <w:ind w:right="914"/>
              <w:jc w:val="both"/>
              <w:rPr>
                <w:sz w:val="20"/>
                <w:szCs w:val="20"/>
              </w:rPr>
            </w:pPr>
            <w:r w:rsidRPr="004B06A7">
              <w:rPr>
                <w:sz w:val="20"/>
                <w:szCs w:val="20"/>
              </w:rPr>
              <w:t>Выходит на русском  языке</w:t>
            </w:r>
          </w:p>
        </w:tc>
      </w:tr>
    </w:tbl>
    <w:p w:rsidR="0061720A" w:rsidRPr="00CC377B" w:rsidRDefault="0061720A" w:rsidP="0061720A">
      <w:pPr>
        <w:tabs>
          <w:tab w:val="left" w:pos="4678"/>
        </w:tabs>
      </w:pPr>
    </w:p>
    <w:p w:rsidR="00625730" w:rsidRPr="00247159" w:rsidRDefault="00625730" w:rsidP="0061720A">
      <w:pPr>
        <w:pStyle w:val="a6"/>
        <w:spacing w:before="0" w:after="0"/>
        <w:ind w:firstLine="709"/>
        <w:jc w:val="both"/>
      </w:pPr>
    </w:p>
    <w:sectPr w:rsidR="00625730" w:rsidRPr="00247159" w:rsidSect="008E3370">
      <w:pgSz w:w="11906" w:h="16838"/>
      <w:pgMar w:top="42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3F4" w:rsidRDefault="001523F4" w:rsidP="00CB703D">
      <w:r>
        <w:separator/>
      </w:r>
    </w:p>
  </w:endnote>
  <w:endnote w:type="continuationSeparator" w:id="1">
    <w:p w:rsidR="001523F4" w:rsidRDefault="001523F4"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3F4" w:rsidRDefault="001523F4" w:rsidP="00CB703D">
      <w:r>
        <w:separator/>
      </w:r>
    </w:p>
  </w:footnote>
  <w:footnote w:type="continuationSeparator" w:id="1">
    <w:p w:rsidR="001523F4" w:rsidRDefault="001523F4" w:rsidP="00CB7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6E"/>
    <w:multiLevelType w:val="singleLevel"/>
    <w:tmpl w:val="BAB07038"/>
    <w:lvl w:ilvl="0">
      <w:start w:val="2"/>
      <w:numFmt w:val="decimal"/>
      <w:lvlText w:val="%1."/>
      <w:legacy w:legacy="1" w:legacySpace="0" w:legacyIndent="398"/>
      <w:lvlJc w:val="left"/>
      <w:rPr>
        <w:rFonts w:ascii="Times New Roman" w:hAnsi="Times New Roman" w:cs="Times New Roman" w:hint="default"/>
      </w:rPr>
    </w:lvl>
  </w:abstractNum>
  <w:abstractNum w:abstractNumId="1">
    <w:nsid w:val="0EA50A46"/>
    <w:multiLevelType w:val="singleLevel"/>
    <w:tmpl w:val="B43C0E58"/>
    <w:lvl w:ilvl="0">
      <w:start w:val="1"/>
      <w:numFmt w:val="decimal"/>
      <w:lvlText w:val="%1."/>
      <w:legacy w:legacy="1" w:legacySpace="0" w:legacyIndent="369"/>
      <w:lvlJc w:val="left"/>
      <w:rPr>
        <w:rFonts w:ascii="Times New Roman" w:hAnsi="Times New Roman" w:cs="Times New Roman" w:hint="default"/>
      </w:rPr>
    </w:lvl>
  </w:abstractNum>
  <w:abstractNum w:abstractNumId="2">
    <w:nsid w:val="14402028"/>
    <w:multiLevelType w:val="singleLevel"/>
    <w:tmpl w:val="C314649C"/>
    <w:lvl w:ilvl="0">
      <w:start w:val="2"/>
      <w:numFmt w:val="decimal"/>
      <w:lvlText w:val="%1."/>
      <w:legacy w:legacy="1" w:legacySpace="0" w:legacyIndent="417"/>
      <w:lvlJc w:val="left"/>
      <w:rPr>
        <w:rFonts w:ascii="Times New Roman" w:hAnsi="Times New Roman" w:cs="Times New Roman" w:hint="default"/>
      </w:rPr>
    </w:lvl>
  </w:abstractNum>
  <w:abstractNum w:abstractNumId="3">
    <w:nsid w:val="15DD6516"/>
    <w:multiLevelType w:val="singleLevel"/>
    <w:tmpl w:val="7602AC78"/>
    <w:lvl w:ilvl="0">
      <w:start w:val="6"/>
      <w:numFmt w:val="decimal"/>
      <w:lvlText w:val="%1."/>
      <w:legacy w:legacy="1" w:legacySpace="0" w:legacyIndent="288"/>
      <w:lvlJc w:val="left"/>
      <w:rPr>
        <w:rFonts w:ascii="Times New Roman" w:hAnsi="Times New Roman" w:cs="Times New Roman" w:hint="default"/>
      </w:rPr>
    </w:lvl>
  </w:abstractNum>
  <w:abstractNum w:abstractNumId="4">
    <w:nsid w:val="1747358C"/>
    <w:multiLevelType w:val="singleLevel"/>
    <w:tmpl w:val="F6E2EBD2"/>
    <w:lvl w:ilvl="0">
      <w:start w:val="7"/>
      <w:numFmt w:val="decimal"/>
      <w:lvlText w:val="%1)"/>
      <w:legacy w:legacy="1" w:legacySpace="0" w:legacyIndent="341"/>
      <w:lvlJc w:val="left"/>
      <w:rPr>
        <w:rFonts w:ascii="Times New Roman" w:hAnsi="Times New Roman" w:cs="Times New Roman" w:hint="default"/>
      </w:rPr>
    </w:lvl>
  </w:abstractNum>
  <w:abstractNum w:abstractNumId="5">
    <w:nsid w:val="18BD4D3A"/>
    <w:multiLevelType w:val="singleLevel"/>
    <w:tmpl w:val="C9B6C59A"/>
    <w:lvl w:ilvl="0">
      <w:start w:val="1"/>
      <w:numFmt w:val="decimal"/>
      <w:lvlText w:val="%1)"/>
      <w:legacy w:legacy="1" w:legacySpace="0" w:legacyIndent="308"/>
      <w:lvlJc w:val="left"/>
      <w:rPr>
        <w:rFonts w:ascii="Times New Roman" w:hAnsi="Times New Roman" w:cs="Times New Roman" w:hint="default"/>
      </w:rPr>
    </w:lvl>
  </w:abstractNum>
  <w:abstractNum w:abstractNumId="6">
    <w:nsid w:val="1F6B08D9"/>
    <w:multiLevelType w:val="singleLevel"/>
    <w:tmpl w:val="5C661AB0"/>
    <w:lvl w:ilvl="0">
      <w:start w:val="4"/>
      <w:numFmt w:val="decimal"/>
      <w:lvlText w:val="%1."/>
      <w:legacy w:legacy="1" w:legacySpace="0" w:legacyIndent="509"/>
      <w:lvlJc w:val="left"/>
      <w:rPr>
        <w:rFonts w:ascii="Times New Roman" w:hAnsi="Times New Roman" w:cs="Times New Roman" w:hint="default"/>
      </w:rPr>
    </w:lvl>
  </w:abstractNum>
  <w:abstractNum w:abstractNumId="7">
    <w:nsid w:val="202444B3"/>
    <w:multiLevelType w:val="hybridMultilevel"/>
    <w:tmpl w:val="A0542444"/>
    <w:lvl w:ilvl="0" w:tplc="D90423B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23C13FA"/>
    <w:multiLevelType w:val="hybridMultilevel"/>
    <w:tmpl w:val="24B22624"/>
    <w:lvl w:ilvl="0" w:tplc="EFAAFF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5CB19DA"/>
    <w:multiLevelType w:val="singleLevel"/>
    <w:tmpl w:val="DCDC6878"/>
    <w:lvl w:ilvl="0">
      <w:start w:val="2"/>
      <w:numFmt w:val="decimal"/>
      <w:lvlText w:val="%1."/>
      <w:legacy w:legacy="1" w:legacySpace="0" w:legacyIndent="302"/>
      <w:lvlJc w:val="left"/>
      <w:rPr>
        <w:rFonts w:ascii="Times New Roman" w:hAnsi="Times New Roman" w:cs="Times New Roman" w:hint="default"/>
      </w:rPr>
    </w:lvl>
  </w:abstractNum>
  <w:abstractNum w:abstractNumId="10">
    <w:nsid w:val="264D1975"/>
    <w:multiLevelType w:val="hybridMultilevel"/>
    <w:tmpl w:val="68CCF2A2"/>
    <w:lvl w:ilvl="0" w:tplc="8504591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3B5ACF"/>
    <w:multiLevelType w:val="singleLevel"/>
    <w:tmpl w:val="060A2162"/>
    <w:lvl w:ilvl="0">
      <w:start w:val="2"/>
      <w:numFmt w:val="decimal"/>
      <w:lvlText w:val="%1."/>
      <w:legacy w:legacy="1" w:legacySpace="0" w:legacyIndent="307"/>
      <w:lvlJc w:val="left"/>
      <w:rPr>
        <w:rFonts w:ascii="Times New Roman" w:hAnsi="Times New Roman" w:cs="Times New Roman" w:hint="default"/>
      </w:rPr>
    </w:lvl>
  </w:abstractNum>
  <w:abstractNum w:abstractNumId="12">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nsid w:val="2E7B699E"/>
    <w:multiLevelType w:val="hybridMultilevel"/>
    <w:tmpl w:val="EF44A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172FB1"/>
    <w:multiLevelType w:val="hybridMultilevel"/>
    <w:tmpl w:val="FFCA70B4"/>
    <w:lvl w:ilvl="0" w:tplc="E46EDC54">
      <w:start w:val="7"/>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6">
    <w:nsid w:val="3BC702CA"/>
    <w:multiLevelType w:val="singleLevel"/>
    <w:tmpl w:val="8084E106"/>
    <w:lvl w:ilvl="0">
      <w:start w:val="1"/>
      <w:numFmt w:val="decimal"/>
      <w:lvlText w:val="%1."/>
      <w:legacy w:legacy="1" w:legacySpace="0" w:legacyIndent="398"/>
      <w:lvlJc w:val="left"/>
      <w:rPr>
        <w:rFonts w:ascii="Times New Roman" w:hAnsi="Times New Roman" w:cs="Times New Roman" w:hint="default"/>
      </w:rPr>
    </w:lvl>
  </w:abstractNum>
  <w:abstractNum w:abstractNumId="17">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EE2CB3"/>
    <w:multiLevelType w:val="singleLevel"/>
    <w:tmpl w:val="F5DC9D7A"/>
    <w:lvl w:ilvl="0">
      <w:start w:val="2"/>
      <w:numFmt w:val="decimal"/>
      <w:lvlText w:val="%1."/>
      <w:legacy w:legacy="1" w:legacySpace="0" w:legacyIndent="278"/>
      <w:lvlJc w:val="left"/>
      <w:rPr>
        <w:rFonts w:ascii="Times New Roman" w:hAnsi="Times New Roman" w:cs="Times New Roman" w:hint="default"/>
      </w:rPr>
    </w:lvl>
  </w:abstractNum>
  <w:abstractNum w:abstractNumId="20">
    <w:nsid w:val="4E607826"/>
    <w:multiLevelType w:val="singleLevel"/>
    <w:tmpl w:val="14148F40"/>
    <w:lvl w:ilvl="0">
      <w:start w:val="2"/>
      <w:numFmt w:val="decimal"/>
      <w:lvlText w:val="%1)"/>
      <w:legacy w:legacy="1" w:legacySpace="0" w:legacyIndent="322"/>
      <w:lvlJc w:val="left"/>
      <w:rPr>
        <w:rFonts w:ascii="Times New Roman" w:hAnsi="Times New Roman" w:cs="Times New Roman" w:hint="default"/>
      </w:rPr>
    </w:lvl>
  </w:abstractNum>
  <w:abstractNum w:abstractNumId="21">
    <w:nsid w:val="53CF6AF9"/>
    <w:multiLevelType w:val="hybridMultilevel"/>
    <w:tmpl w:val="CD6C54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7364BB"/>
    <w:multiLevelType w:val="hybridMultilevel"/>
    <w:tmpl w:val="DC727BA8"/>
    <w:lvl w:ilvl="0" w:tplc="095A40D0">
      <w:start w:val="15"/>
      <w:numFmt w:val="decimal"/>
      <w:lvlText w:val="%1)"/>
      <w:lvlJc w:val="left"/>
      <w:pPr>
        <w:tabs>
          <w:tab w:val="num" w:pos="2070"/>
        </w:tabs>
        <w:ind w:left="2070" w:hanging="13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FD95985"/>
    <w:multiLevelType w:val="hybridMultilevel"/>
    <w:tmpl w:val="C22C88F2"/>
    <w:lvl w:ilvl="0" w:tplc="75B6212A">
      <w:start w:val="3"/>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25">
    <w:nsid w:val="649B6C3C"/>
    <w:multiLevelType w:val="hybridMultilevel"/>
    <w:tmpl w:val="36C0B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667B4C98"/>
    <w:multiLevelType w:val="hybridMultilevel"/>
    <w:tmpl w:val="DBB8B8D8"/>
    <w:lvl w:ilvl="0" w:tplc="D4E634B8">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678C3100"/>
    <w:multiLevelType w:val="singleLevel"/>
    <w:tmpl w:val="035C5838"/>
    <w:lvl w:ilvl="0">
      <w:start w:val="4"/>
      <w:numFmt w:val="decimal"/>
      <w:lvlText w:val="%1."/>
      <w:legacy w:legacy="1" w:legacySpace="0" w:legacyIndent="312"/>
      <w:lvlJc w:val="left"/>
      <w:rPr>
        <w:rFonts w:ascii="Times New Roman" w:hAnsi="Times New Roman" w:cs="Times New Roman" w:hint="default"/>
      </w:rPr>
    </w:lvl>
  </w:abstractNum>
  <w:abstractNum w:abstractNumId="29">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8D1F53"/>
    <w:multiLevelType w:val="singleLevel"/>
    <w:tmpl w:val="F2C64910"/>
    <w:lvl w:ilvl="0">
      <w:start w:val="2"/>
      <w:numFmt w:val="decimal"/>
      <w:lvlText w:val="%1."/>
      <w:legacy w:legacy="1" w:legacySpace="0" w:legacyIndent="321"/>
      <w:lvlJc w:val="left"/>
      <w:rPr>
        <w:rFonts w:ascii="Times New Roman" w:hAnsi="Times New Roman" w:cs="Times New Roman" w:hint="default"/>
      </w:rPr>
    </w:lvl>
  </w:abstractNum>
  <w:abstractNum w:abstractNumId="31">
    <w:nsid w:val="7C6B65E0"/>
    <w:multiLevelType w:val="singleLevel"/>
    <w:tmpl w:val="0EDA1FAA"/>
    <w:lvl w:ilvl="0">
      <w:start w:val="1"/>
      <w:numFmt w:val="decimal"/>
      <w:lvlText w:val="%1."/>
      <w:legacy w:legacy="1" w:legacySpace="0" w:legacyIndent="283"/>
      <w:lvlJc w:val="left"/>
      <w:rPr>
        <w:rFonts w:ascii="Times New Roman" w:hAnsi="Times New Roman" w:cs="Times New Roman" w:hint="default"/>
      </w:rPr>
    </w:lvl>
  </w:abstractNum>
  <w:abstractNum w:abstractNumId="32">
    <w:nsid w:val="7D866208"/>
    <w:multiLevelType w:val="singleLevel"/>
    <w:tmpl w:val="41DCFAC4"/>
    <w:lvl w:ilvl="0">
      <w:start w:val="1"/>
      <w:numFmt w:val="decimal"/>
      <w:lvlText w:val="%1."/>
      <w:legacy w:legacy="1" w:legacySpace="0" w:legacyIndent="303"/>
      <w:lvlJc w:val="left"/>
      <w:rPr>
        <w:rFonts w:ascii="Times New Roman" w:hAnsi="Times New Roman" w:cs="Times New Roman"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5"/>
  </w:num>
  <w:num w:numId="5">
    <w:abstractNumId w:val="29"/>
  </w:num>
  <w:num w:numId="6">
    <w:abstractNumId w:val="2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5"/>
  </w:num>
  <w:num w:numId="10">
    <w:abstractNumId w:val="3"/>
  </w:num>
  <w:num w:numId="11">
    <w:abstractNumId w:val="32"/>
  </w:num>
  <w:num w:numId="12">
    <w:abstractNumId w:val="31"/>
  </w:num>
  <w:num w:numId="13">
    <w:abstractNumId w:val="1"/>
  </w:num>
  <w:num w:numId="14">
    <w:abstractNumId w:val="19"/>
  </w:num>
  <w:num w:numId="15">
    <w:abstractNumId w:val="19"/>
    <w:lvlOverride w:ilvl="0">
      <w:lvl w:ilvl="0">
        <w:start w:val="2"/>
        <w:numFmt w:val="decimal"/>
        <w:lvlText w:val="%1."/>
        <w:legacy w:legacy="1" w:legacySpace="0" w:legacyIndent="279"/>
        <w:lvlJc w:val="left"/>
        <w:rPr>
          <w:rFonts w:ascii="Times New Roman" w:hAnsi="Times New Roman" w:cs="Times New Roman" w:hint="default"/>
        </w:rPr>
      </w:lvl>
    </w:lvlOverride>
  </w:num>
  <w:num w:numId="16">
    <w:abstractNumId w:val="28"/>
  </w:num>
  <w:num w:numId="17">
    <w:abstractNumId w:val="30"/>
  </w:num>
  <w:num w:numId="18">
    <w:abstractNumId w:val="11"/>
  </w:num>
  <w:num w:numId="19">
    <w:abstractNumId w:val="0"/>
  </w:num>
  <w:num w:numId="20">
    <w:abstractNumId w:val="0"/>
    <w:lvlOverride w:ilvl="0">
      <w:lvl w:ilvl="0">
        <w:start w:val="2"/>
        <w:numFmt w:val="decimal"/>
        <w:lvlText w:val="%1."/>
        <w:legacy w:legacy="1" w:legacySpace="0" w:legacyIndent="399"/>
        <w:lvlJc w:val="left"/>
        <w:rPr>
          <w:rFonts w:ascii="Times New Roman" w:hAnsi="Times New Roman" w:cs="Times New Roman" w:hint="default"/>
        </w:rPr>
      </w:lvl>
    </w:lvlOverride>
  </w:num>
  <w:num w:numId="21">
    <w:abstractNumId w:val="16"/>
  </w:num>
  <w:num w:numId="22">
    <w:abstractNumId w:val="6"/>
  </w:num>
  <w:num w:numId="23">
    <w:abstractNumId w:val="9"/>
  </w:num>
  <w:num w:numId="24">
    <w:abstractNumId w:val="2"/>
  </w:num>
  <w:num w:numId="25">
    <w:abstractNumId w:val="5"/>
  </w:num>
  <w:num w:numId="26">
    <w:abstractNumId w:val="4"/>
  </w:num>
  <w:num w:numId="27">
    <w:abstractNumId w:val="20"/>
  </w:num>
  <w:num w:numId="28">
    <w:abstractNumId w:val="21"/>
  </w:num>
  <w:num w:numId="29">
    <w:abstractNumId w:val="24"/>
  </w:num>
  <w:num w:numId="30">
    <w:abstractNumId w:val="10"/>
  </w:num>
  <w:num w:numId="31">
    <w:abstractNumId w:val="14"/>
  </w:num>
  <w:num w:numId="32">
    <w:abstractNumId w:val="8"/>
  </w:num>
  <w:num w:numId="33">
    <w:abstractNumId w:val="22"/>
  </w:num>
  <w:num w:numId="34">
    <w:abstractNumId w:val="7"/>
  </w:num>
  <w:num w:numId="35">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6DF"/>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6A4A"/>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740"/>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5A"/>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684F"/>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4FB1"/>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3F4"/>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5C7"/>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159"/>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26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670"/>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4A70"/>
    <w:rsid w:val="002B7ABD"/>
    <w:rsid w:val="002B7D41"/>
    <w:rsid w:val="002B7EA6"/>
    <w:rsid w:val="002C0CA9"/>
    <w:rsid w:val="002C1370"/>
    <w:rsid w:val="002C1A6F"/>
    <w:rsid w:val="002C2D01"/>
    <w:rsid w:val="002C474D"/>
    <w:rsid w:val="002C50E4"/>
    <w:rsid w:val="002C5456"/>
    <w:rsid w:val="002C54AC"/>
    <w:rsid w:val="002C6967"/>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60D9"/>
    <w:rsid w:val="00306656"/>
    <w:rsid w:val="00307FA0"/>
    <w:rsid w:val="0031045F"/>
    <w:rsid w:val="00311DAB"/>
    <w:rsid w:val="00312B61"/>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39D"/>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60024"/>
    <w:rsid w:val="00360DC7"/>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339D"/>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6E5"/>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516E"/>
    <w:rsid w:val="0041007E"/>
    <w:rsid w:val="00411769"/>
    <w:rsid w:val="00412A9A"/>
    <w:rsid w:val="00412B51"/>
    <w:rsid w:val="00413C3A"/>
    <w:rsid w:val="0041504F"/>
    <w:rsid w:val="004152C1"/>
    <w:rsid w:val="0041596A"/>
    <w:rsid w:val="0041626C"/>
    <w:rsid w:val="004173AB"/>
    <w:rsid w:val="00421FA3"/>
    <w:rsid w:val="00422C29"/>
    <w:rsid w:val="00422C3F"/>
    <w:rsid w:val="004234E1"/>
    <w:rsid w:val="004239FB"/>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1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30E"/>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4ED"/>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20A"/>
    <w:rsid w:val="00617B34"/>
    <w:rsid w:val="00621E0E"/>
    <w:rsid w:val="00622D87"/>
    <w:rsid w:val="00623650"/>
    <w:rsid w:val="0062378E"/>
    <w:rsid w:val="006253F3"/>
    <w:rsid w:val="00625730"/>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40231"/>
    <w:rsid w:val="006407A6"/>
    <w:rsid w:val="00640DFF"/>
    <w:rsid w:val="00641F27"/>
    <w:rsid w:val="006428A7"/>
    <w:rsid w:val="00643F4F"/>
    <w:rsid w:val="0064425D"/>
    <w:rsid w:val="00644DDC"/>
    <w:rsid w:val="00644F3F"/>
    <w:rsid w:val="00650FA9"/>
    <w:rsid w:val="006510F7"/>
    <w:rsid w:val="0065158B"/>
    <w:rsid w:val="00651A70"/>
    <w:rsid w:val="00652938"/>
    <w:rsid w:val="00652EAC"/>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65FD"/>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63B"/>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1966"/>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F7"/>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E7D"/>
    <w:rsid w:val="0087657E"/>
    <w:rsid w:val="0087787F"/>
    <w:rsid w:val="00877D25"/>
    <w:rsid w:val="00880C64"/>
    <w:rsid w:val="00880F23"/>
    <w:rsid w:val="008811DF"/>
    <w:rsid w:val="00881C4F"/>
    <w:rsid w:val="00882391"/>
    <w:rsid w:val="00882C03"/>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0AB"/>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3C66"/>
    <w:rsid w:val="008D4732"/>
    <w:rsid w:val="008D5F43"/>
    <w:rsid w:val="008D6C5B"/>
    <w:rsid w:val="008D7F8E"/>
    <w:rsid w:val="008E1E81"/>
    <w:rsid w:val="008E1F3E"/>
    <w:rsid w:val="008E2493"/>
    <w:rsid w:val="008E2B66"/>
    <w:rsid w:val="008E3370"/>
    <w:rsid w:val="008E4036"/>
    <w:rsid w:val="008E41B8"/>
    <w:rsid w:val="008E47BB"/>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294"/>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2A4E"/>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021"/>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050B"/>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7EE"/>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171"/>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49C5"/>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0E0"/>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46A2"/>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2827"/>
    <w:rsid w:val="00EF300C"/>
    <w:rsid w:val="00EF42C6"/>
    <w:rsid w:val="00EF4344"/>
    <w:rsid w:val="00EF5086"/>
    <w:rsid w:val="00EF5E0A"/>
    <w:rsid w:val="00EF6E52"/>
    <w:rsid w:val="00EF7138"/>
    <w:rsid w:val="00F0066B"/>
    <w:rsid w:val="00F02E53"/>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7EF"/>
    <w:rsid w:val="00FE5F24"/>
    <w:rsid w:val="00FE600B"/>
    <w:rsid w:val="00FE745C"/>
    <w:rsid w:val="00FE7BB2"/>
    <w:rsid w:val="00FF0646"/>
    <w:rsid w:val="00FF073C"/>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uiPriority w:val="11"/>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uiPriority w:val="11"/>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affd">
    <w:name w:val="Прижатый влево"/>
    <w:basedOn w:val="a"/>
    <w:next w:val="a"/>
    <w:rsid w:val="00247159"/>
    <w:pPr>
      <w:widowControl w:val="0"/>
      <w:autoSpaceDE w:val="0"/>
      <w:autoSpaceDN w:val="0"/>
      <w:adjustRightInd w:val="0"/>
    </w:pPr>
    <w:rPr>
      <w:rFonts w:ascii="Arial" w:hAnsi="Arial" w:cs="Arial"/>
    </w:rPr>
  </w:style>
  <w:style w:type="paragraph" w:styleId="affe">
    <w:name w:val="Document Map"/>
    <w:basedOn w:val="a"/>
    <w:link w:val="afff"/>
    <w:semiHidden/>
    <w:rsid w:val="0061720A"/>
    <w:pPr>
      <w:shd w:val="clear" w:color="auto" w:fill="000080"/>
    </w:pPr>
    <w:rPr>
      <w:rFonts w:ascii="Tahoma" w:hAnsi="Tahoma" w:cs="Tahoma"/>
    </w:rPr>
  </w:style>
  <w:style w:type="character" w:customStyle="1" w:styleId="afff">
    <w:name w:val="Схема документа Знак"/>
    <w:basedOn w:val="a0"/>
    <w:link w:val="affe"/>
    <w:semiHidden/>
    <w:rsid w:val="0061720A"/>
    <w:rPr>
      <w:rFonts w:ascii="Tahoma" w:eastAsia="Times New Roman" w:hAnsi="Tahoma" w:cs="Tahoma"/>
      <w:sz w:val="24"/>
      <w:szCs w:val="24"/>
      <w:shd w:val="clear" w:color="auto" w:fill="000080"/>
      <w:lang w:eastAsia="ru-RU"/>
    </w:rPr>
  </w:style>
  <w:style w:type="character" w:customStyle="1" w:styleId="FontStyle12">
    <w:name w:val="Font Style12"/>
    <w:rsid w:val="008B70AB"/>
    <w:rPr>
      <w:rFonts w:ascii="Times New Roman" w:hAnsi="Times New Roman" w:cs="Times New Roman" w:hint="default"/>
      <w:sz w:val="24"/>
      <w:szCs w:val="24"/>
    </w:rPr>
  </w:style>
  <w:style w:type="paragraph" w:customStyle="1" w:styleId="29">
    <w:name w:val="Основной текст с отступом2"/>
    <w:basedOn w:val="a"/>
    <w:rsid w:val="00114FB1"/>
    <w:pPr>
      <w:ind w:firstLine="709"/>
      <w:jc w:val="both"/>
    </w:pPr>
    <w:rPr>
      <w:sz w:val="28"/>
    </w:rPr>
  </w:style>
  <w:style w:type="paragraph" w:customStyle="1" w:styleId="39">
    <w:name w:val="Абзац списка3"/>
    <w:basedOn w:val="a"/>
    <w:rsid w:val="00114FB1"/>
    <w:pPr>
      <w:ind w:left="720"/>
    </w:p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5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BDE0-75F8-4236-9A38-73396CC8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15592</Words>
  <Characters>88879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9</cp:revision>
  <dcterms:created xsi:type="dcterms:W3CDTF">2020-12-16T10:57:00Z</dcterms:created>
  <dcterms:modified xsi:type="dcterms:W3CDTF">2020-12-25T07:54:00Z</dcterms:modified>
</cp:coreProperties>
</file>