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8432F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8432F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204D1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01</w:t>
                  </w:r>
                  <w:r w:rsidR="009B4C0D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9B4C0D">
                    <w:rPr>
                      <w:b/>
                      <w:sz w:val="32"/>
                      <w:szCs w:val="32"/>
                    </w:rPr>
                    <w:t>0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204D1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265527" w:rsidRPr="009B4C0D" w:rsidRDefault="00265527" w:rsidP="00ED3760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9B4C0D" w:rsidRPr="00ED3760" w:rsidRDefault="00265527" w:rsidP="00ED3760">
      <w:pPr>
        <w:ind w:right="-1"/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 xml:space="preserve">администрации  Атнарского сельского </w:t>
      </w:r>
      <w:r w:rsidR="009B4C0D" w:rsidRPr="009B4C0D">
        <w:rPr>
          <w:b/>
          <w:i/>
          <w:u w:val="single"/>
        </w:rPr>
        <w:t>п</w:t>
      </w:r>
      <w:r w:rsidRPr="009B4C0D">
        <w:rPr>
          <w:b/>
          <w:i/>
          <w:u w:val="single"/>
        </w:rPr>
        <w:t>оселения Красночетайского района Чувашской Республики «</w:t>
      </w:r>
      <w:r w:rsidR="00ED3760" w:rsidRPr="00ED3760">
        <w:rPr>
          <w:b/>
          <w:bCs/>
          <w:i/>
          <w:color w:val="000000"/>
          <w:u w:val="single"/>
        </w:rPr>
        <w:t>О назначении публичных слушаний по обсуждению проекта решения Собрания депутатов Атнарского сельского поселения «О внесении изменений в Устав Атнарского сельского поселения Красночетайского района Чувашской Республики</w:t>
      </w:r>
      <w:r w:rsidR="009B4C0D" w:rsidRPr="00ED3760">
        <w:rPr>
          <w:b/>
          <w:i/>
          <w:u w:val="single"/>
        </w:rPr>
        <w:t>»</w:t>
      </w:r>
    </w:p>
    <w:p w:rsidR="009B4C0D" w:rsidRPr="00ED3760" w:rsidRDefault="009B4C0D" w:rsidP="009B4C0D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F17632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4855F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01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  <w:r w:rsidR="004855F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0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4855F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53</w:t>
      </w:r>
    </w:p>
    <w:p w:rsidR="004D1167" w:rsidRDefault="004D1167" w:rsidP="004D1167"/>
    <w:p w:rsidR="009C54D0" w:rsidRDefault="009C54D0" w:rsidP="009C54D0">
      <w:pPr>
        <w:ind w:firstLine="567"/>
        <w:jc w:val="both"/>
        <w:rPr>
          <w:b/>
        </w:rPr>
      </w:pPr>
      <w:r>
        <w:t xml:space="preserve">В соответствии с  Федеральным законом  от 06 октября 2003 года № 131-ФЗ «Об общих принципах организации местного самоуправления в Российской Федерации»,  Законом Чувашской Республики от 18 октября 2004 года № 19 «Об организации местного самоуправления в Чувашской Республике» и на основании ст.15 Устава Атнарского сельского поселения Красночетайского района Чувашской Республики администрация Атнарского сельского поселения </w:t>
      </w:r>
      <w:r>
        <w:rPr>
          <w:b/>
        </w:rPr>
        <w:t>постановляет:</w:t>
      </w:r>
      <w:r>
        <w:t xml:space="preserve">      </w:t>
      </w:r>
    </w:p>
    <w:p w:rsidR="009C54D0" w:rsidRDefault="009C54D0" w:rsidP="009C54D0">
      <w:pPr>
        <w:ind w:firstLine="567"/>
        <w:jc w:val="both"/>
      </w:pPr>
      <w:r>
        <w:t xml:space="preserve"> </w:t>
      </w:r>
    </w:p>
    <w:p w:rsidR="009C54D0" w:rsidRDefault="009C54D0" w:rsidP="009C54D0">
      <w:pPr>
        <w:ind w:firstLine="567"/>
        <w:jc w:val="both"/>
      </w:pPr>
      <w:r>
        <w:t xml:space="preserve">1. Назначить публичные слушания по обсуждению проекта решения Собрания депутатов Атнарского сельского поселения «О внесении изменений в Устав Атнарского сельского поселения Красночетайского района Чувашской Республики» на 03 ноября 2020 года в 17.00 часов в администрации сельского поселения. </w:t>
      </w:r>
    </w:p>
    <w:p w:rsidR="009C54D0" w:rsidRDefault="009C54D0" w:rsidP="009C54D0">
      <w:pPr>
        <w:ind w:firstLine="567"/>
        <w:jc w:val="both"/>
      </w:pPr>
      <w:r>
        <w:t>2. Опубликовать настоящее постановление и проект решения Собрания депутатов Атнарского сельского поселения «О внесении изменений в Устав Атнарского сельского поселения Красночетайского района Чувашской Республики» в информационном печатном издании «Вестник Атнарского сельского поселения».</w:t>
      </w:r>
    </w:p>
    <w:p w:rsidR="009C54D0" w:rsidRDefault="009C54D0" w:rsidP="009C54D0">
      <w:pPr>
        <w:ind w:firstLine="567"/>
      </w:pPr>
      <w:r>
        <w:t xml:space="preserve"> </w:t>
      </w:r>
    </w:p>
    <w:p w:rsidR="009C54D0" w:rsidRDefault="009C54D0" w:rsidP="009C54D0">
      <w:pPr>
        <w:pStyle w:val="ae"/>
        <w:tabs>
          <w:tab w:val="left" w:pos="826"/>
          <w:tab w:val="left" w:pos="980"/>
          <w:tab w:val="left" w:pos="1134"/>
        </w:tabs>
        <w:ind w:left="0" w:firstLine="567"/>
        <w:jc w:val="both"/>
        <w:rPr>
          <w:b/>
          <w:bCs/>
        </w:rPr>
      </w:pPr>
    </w:p>
    <w:p w:rsidR="009C54D0" w:rsidRDefault="009C54D0" w:rsidP="009C54D0">
      <w:pPr>
        <w:tabs>
          <w:tab w:val="left" w:pos="980"/>
          <w:tab w:val="left" w:pos="1134"/>
        </w:tabs>
        <w:ind w:firstLine="567"/>
        <w:jc w:val="both"/>
      </w:pPr>
    </w:p>
    <w:p w:rsidR="009C54D0" w:rsidRDefault="009C54D0" w:rsidP="009C54D0">
      <w:pPr>
        <w:ind w:firstLine="567"/>
        <w:jc w:val="both"/>
      </w:pPr>
      <w:r>
        <w:t>И.о. главы Атнарского</w:t>
      </w:r>
      <w:bookmarkStart w:id="0" w:name="_GoBack"/>
      <w:bookmarkEnd w:id="0"/>
      <w:r>
        <w:t xml:space="preserve"> сельского поселения</w:t>
      </w:r>
      <w:r>
        <w:tab/>
      </w:r>
      <w:r>
        <w:tab/>
      </w:r>
      <w:r>
        <w:tab/>
        <w:t>А.А. Михопарова</w:t>
      </w:r>
    </w:p>
    <w:p w:rsidR="009C54D0" w:rsidRDefault="009C54D0" w:rsidP="009C54D0">
      <w:pPr>
        <w:ind w:firstLine="567"/>
        <w:jc w:val="both"/>
      </w:pPr>
    </w:p>
    <w:p w:rsidR="009C54D0" w:rsidRDefault="009C54D0" w:rsidP="009C54D0">
      <w:pPr>
        <w:ind w:firstLine="567"/>
        <w:jc w:val="both"/>
      </w:pPr>
    </w:p>
    <w:p w:rsidR="009C54D0" w:rsidRDefault="009C54D0" w:rsidP="009C54D0">
      <w:pPr>
        <w:ind w:firstLine="567"/>
        <w:jc w:val="both"/>
      </w:pPr>
    </w:p>
    <w:p w:rsidR="004D1167" w:rsidRPr="009C54D0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</w:p>
    <w:p w:rsidR="009C54D0" w:rsidRDefault="009C54D0" w:rsidP="009C54D0">
      <w:pPr>
        <w:ind w:left="4821" w:firstLine="567"/>
        <w:jc w:val="both"/>
      </w:pPr>
      <w:r>
        <w:lastRenderedPageBreak/>
        <w:t>ПРОЕКТ</w:t>
      </w:r>
    </w:p>
    <w:p w:rsidR="009C54D0" w:rsidRDefault="009C54D0" w:rsidP="009C54D0">
      <w:pPr>
        <w:ind w:left="4821" w:firstLine="567"/>
        <w:jc w:val="both"/>
      </w:pPr>
      <w:r>
        <w:t>решения Собрания депутатов</w:t>
      </w:r>
    </w:p>
    <w:p w:rsidR="009C54D0" w:rsidRDefault="009C54D0" w:rsidP="009C54D0">
      <w:pPr>
        <w:ind w:left="4821" w:firstLine="567"/>
        <w:jc w:val="both"/>
      </w:pPr>
      <w:r>
        <w:t>Атнарского сельского поселения</w:t>
      </w:r>
    </w:p>
    <w:p w:rsidR="009C54D0" w:rsidRDefault="009C54D0" w:rsidP="009C54D0">
      <w:pPr>
        <w:ind w:left="4821" w:firstLine="567"/>
        <w:jc w:val="both"/>
      </w:pPr>
      <w:r>
        <w:t xml:space="preserve">Красночетайского района </w:t>
      </w:r>
    </w:p>
    <w:p w:rsidR="009C54D0" w:rsidRDefault="009C54D0" w:rsidP="009C54D0">
      <w:pPr>
        <w:ind w:left="4821" w:firstLine="567"/>
        <w:jc w:val="both"/>
      </w:pPr>
      <w:r>
        <w:t>Чувашской Республики</w:t>
      </w:r>
    </w:p>
    <w:p w:rsidR="009C54D0" w:rsidRDefault="009C54D0" w:rsidP="009C54D0">
      <w:pPr>
        <w:ind w:firstLine="567"/>
        <w:jc w:val="both"/>
      </w:pPr>
    </w:p>
    <w:p w:rsidR="009C54D0" w:rsidRDefault="009C54D0" w:rsidP="009C54D0">
      <w:pPr>
        <w:ind w:firstLine="567"/>
        <w:jc w:val="both"/>
      </w:pPr>
    </w:p>
    <w:p w:rsidR="009C54D0" w:rsidRDefault="009C54D0" w:rsidP="009C54D0">
      <w:pPr>
        <w:ind w:firstLine="567"/>
        <w:jc w:val="both"/>
      </w:pPr>
      <w:r>
        <w:t>«О внесении изменений в Устав Атнарского сельского поселения Красночетайского района Чувашской Республики»</w:t>
      </w:r>
    </w:p>
    <w:p w:rsidR="009C54D0" w:rsidRDefault="009C54D0" w:rsidP="009C54D0">
      <w:pPr>
        <w:ind w:firstLine="567"/>
        <w:jc w:val="both"/>
      </w:pPr>
    </w:p>
    <w:p w:rsidR="009C54D0" w:rsidRDefault="009C54D0" w:rsidP="009C54D0">
      <w:pPr>
        <w:ind w:firstLine="709"/>
        <w:jc w:val="both"/>
      </w:pPr>
      <w:r>
        <w:t xml:space="preserve">Собрание депутатов </w:t>
      </w:r>
      <w:r>
        <w:rPr>
          <w:color w:val="000000"/>
        </w:rPr>
        <w:t xml:space="preserve">Атнарского сельского поселения </w:t>
      </w:r>
      <w:r>
        <w:t xml:space="preserve">Красночетайского района Чувашской Республики </w:t>
      </w:r>
      <w:r>
        <w:rPr>
          <w:b/>
        </w:rPr>
        <w:t>решило:</w:t>
      </w:r>
    </w:p>
    <w:p w:rsidR="009C54D0" w:rsidRDefault="009C54D0" w:rsidP="009C54D0">
      <w:pPr>
        <w:ind w:firstLine="709"/>
        <w:rPr>
          <w:b/>
        </w:rPr>
      </w:pPr>
    </w:p>
    <w:p w:rsidR="009C54D0" w:rsidRDefault="009C54D0" w:rsidP="009C54D0">
      <w:pPr>
        <w:ind w:firstLine="709"/>
        <w:jc w:val="both"/>
      </w:pPr>
      <w:r>
        <w:t xml:space="preserve">1. </w:t>
      </w:r>
      <w:r w:rsidRPr="00EB4B00">
        <w:t xml:space="preserve">Внести в Устав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   от 06 июля 2012 года №1 (с изм. от 10.04.2013 г. №1, 12.08.2013г. №1, 10.12.2013г.  №2, 17.04.2014г. №1, 14.11.2014г. № 1, 08.06.2015 г. №1, 15.12.2015 г. №2, 31.03.2016г. №1,25.05.2016 </w:t>
      </w:r>
      <w:r>
        <w:t xml:space="preserve">г. </w:t>
      </w:r>
      <w:r w:rsidRPr="00EB4B00">
        <w:t>№1</w:t>
      </w:r>
      <w:r>
        <w:t>; 20.09.2016г.  №1; 06.04.2017г. №1; 07.09.2018 г. № 1; 28.03.2019г. №24 07.11.2019г. №1</w:t>
      </w:r>
      <w:r w:rsidRPr="00EB4B00">
        <w:t>) следующие изменения</w:t>
      </w:r>
      <w:r>
        <w:t>:</w:t>
      </w:r>
    </w:p>
    <w:p w:rsidR="009C54D0" w:rsidRDefault="009C54D0" w:rsidP="009C54D0">
      <w:pPr>
        <w:ind w:firstLine="709"/>
        <w:jc w:val="both"/>
      </w:pPr>
      <w:r>
        <w:t xml:space="preserve">1) </w:t>
      </w:r>
      <w:hyperlink r:id="rId9" w:history="1">
        <w:r>
          <w:rPr>
            <w:rStyle w:val="a5"/>
          </w:rPr>
          <w:t>дополнить</w:t>
        </w:r>
      </w:hyperlink>
      <w:r>
        <w:t xml:space="preserve"> статьей 14.1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</w:t>
      </w:r>
      <w:r>
        <w:rPr>
          <w:b/>
        </w:rPr>
        <w:t>Статья 14.1. Инициативные проекты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1. В целях реализации мероприятий, имеющих приоритетное значение для жителей Атнарского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color w:val="000000"/>
        </w:rPr>
        <w:t>Атнарского сельского поселения</w:t>
      </w:r>
      <w:r>
        <w:t xml:space="preserve"> может быть внесен инициативный проект. Порядок определения части территории </w:t>
      </w:r>
      <w:r>
        <w:rPr>
          <w:color w:val="000000"/>
        </w:rPr>
        <w:t>Атнарского сельского поселения</w:t>
      </w:r>
      <w: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t>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</w:rPr>
        <w:t>Атнарского сельского поселения</w:t>
      </w:r>
      <w: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t xml:space="preserve">. Право выступить инициатором проекта в соответствии с 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t xml:space="preserve"> может быть предоставлено также иным лицам, осуществляющим деятельность на территории </w:t>
      </w:r>
      <w:r>
        <w:rPr>
          <w:color w:val="000000"/>
        </w:rPr>
        <w:t>Атнарского сельского поселения</w:t>
      </w:r>
      <w:r>
        <w:t>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3. Инициативный проект должен содержать следующие сведения: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1) описание проблемы, решение которой имеет приоритетное значение для жителей Атнарского сельского поселения или его части;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2) обоснование предложений по решению указанной проблемы;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4) предварительный расчет необходимых расходов на реализацию инициативного проекта;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5) планируемые сроки реализации инициативного проекта;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8) указание на территорию Атнарского сельского поселения или его часть, в границах которой будет реализовываться инициативный проект, в соответствии с </w:t>
      </w:r>
      <w:r>
        <w:lastRenderedPageBreak/>
        <w:t xml:space="preserve">порядком, установленным 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t>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 xml:space="preserve">9) иные сведения, предусмотренные 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rPr>
          <w:b/>
          <w:i/>
        </w:rPr>
        <w:t>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4. Инициативный проект до его внесения в администрацию </w:t>
      </w:r>
      <w:r>
        <w:rPr>
          <w:color w:val="000000"/>
        </w:rPr>
        <w:t>Атнарского сельского поселения</w:t>
      </w:r>
      <w: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Атнарского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Инициаторы проекта при внесении инициативного проекта в администрацию </w:t>
      </w:r>
      <w:r>
        <w:rPr>
          <w:color w:val="000000"/>
        </w:rPr>
        <w:t>Атнарского сельского поселения</w:t>
      </w:r>
      <w: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Атнарского сельского поселения или его части.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5. Информация о внесении инициативного проекта в администрацию </w:t>
      </w:r>
      <w:r>
        <w:rPr>
          <w:color w:val="000000"/>
        </w:rPr>
        <w:t>Атнарского сельского поселения</w:t>
      </w:r>
      <w:r>
        <w:t xml:space="preserve"> подлежит опубликованию (обнародованию) и размещению на официальном сайте </w:t>
      </w:r>
      <w:r>
        <w:rPr>
          <w:color w:val="000000"/>
        </w:rPr>
        <w:t>Атнарского сельского поселения</w:t>
      </w:r>
      <w: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color w:val="000000"/>
        </w:rPr>
        <w:t>Атнарского сельского поселения</w:t>
      </w:r>
      <w: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color w:val="000000"/>
        </w:rPr>
        <w:t>Атнарского сельского поселения</w:t>
      </w:r>
      <w: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color w:val="000000"/>
        </w:rPr>
        <w:t>Атнарского сельского поселения</w:t>
      </w:r>
      <w:r>
        <w:t xml:space="preserve">, достигшие шестнадцатилетнего возраста. В случае, если администрация </w:t>
      </w:r>
      <w:r>
        <w:rPr>
          <w:color w:val="000000"/>
        </w:rPr>
        <w:t>Атнарского сельского поселения</w:t>
      </w:r>
      <w: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6. Инициативный проект подлежит обязательному рассмотрению администрацией </w:t>
      </w:r>
      <w:r>
        <w:rPr>
          <w:color w:val="000000"/>
        </w:rPr>
        <w:t>Атнарского сельского поселения</w:t>
      </w:r>
      <w:r>
        <w:t xml:space="preserve"> в течение 30 дней со дня его внесения. Администрация </w:t>
      </w:r>
      <w:r>
        <w:rPr>
          <w:color w:val="000000"/>
        </w:rPr>
        <w:t>Атнарского сельского поселения</w:t>
      </w:r>
      <w:r>
        <w:t xml:space="preserve"> по результатам рассмотрения инициативного проекта принимает одно из следующих решений: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7. Администрация </w:t>
      </w:r>
      <w:r>
        <w:rPr>
          <w:color w:val="000000"/>
        </w:rPr>
        <w:t>Атнарского сельского поселения</w:t>
      </w:r>
      <w:r>
        <w:t xml:space="preserve"> принимает решение об отказе в поддержке инициативного проекта в одном из следующих случаев: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6) признание инициативного проекта не прошедшим конкурсный отбор.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8. Администрация </w:t>
      </w:r>
      <w:r>
        <w:rPr>
          <w:color w:val="000000"/>
        </w:rPr>
        <w:t>Атнарского сельского поселения</w:t>
      </w:r>
      <w: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>
        <w:rPr>
          <w:color w:val="000000"/>
        </w:rPr>
        <w:t>Атнарского сельского поселения Красночетайского района Чувашской Республики</w:t>
      </w:r>
      <w:r>
        <w:t>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11. В случае, если в администрацию </w:t>
      </w:r>
      <w:r>
        <w:rPr>
          <w:color w:val="000000"/>
        </w:rPr>
        <w:t>Атнарского сельского поселения</w:t>
      </w:r>
      <w: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>
        <w:rPr>
          <w:color w:val="000000"/>
        </w:rPr>
        <w:t xml:space="preserve"> Атнарского сельского поселения</w:t>
      </w:r>
      <w:r>
        <w:t xml:space="preserve"> организует проведение конкурсного отбора и информирует об этом инициаторов проекта.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rPr>
          <w:color w:val="000000"/>
        </w:rPr>
        <w:t>Атнарского сельского поселения</w:t>
      </w:r>
      <w:r>
        <w:t xml:space="preserve">. Состав коллегиального органа (комиссии) формируется администрацией </w:t>
      </w:r>
      <w:r>
        <w:rPr>
          <w:color w:val="000000"/>
        </w:rPr>
        <w:t>Атнарского сельского поселения</w:t>
      </w:r>
      <w: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color w:val="000000"/>
        </w:rPr>
        <w:t>Атнарского сельского поселения</w:t>
      </w:r>
      <w: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14. Информация о рассмотрении инициативного проекта администрацией </w:t>
      </w:r>
      <w:r>
        <w:rPr>
          <w:color w:val="000000"/>
        </w:rPr>
        <w:t>Атнарского сельского поселения</w:t>
      </w:r>
      <w: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color w:val="000000"/>
        </w:rPr>
        <w:t>Атнарского сельского поселения</w:t>
      </w:r>
      <w:r>
        <w:t xml:space="preserve"> в информационно-телекоммуникационной сети "Интернет". Отчет администрации </w:t>
      </w:r>
      <w:r>
        <w:rPr>
          <w:color w:val="000000"/>
        </w:rPr>
        <w:t>Атнарского сельского поселения</w:t>
      </w:r>
      <w: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</w:rPr>
        <w:t>Атнарского сельского поселения</w:t>
      </w:r>
      <w: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>
        <w:rPr>
          <w:color w:val="000000"/>
        </w:rPr>
        <w:t>Атнарского сельского поселения</w:t>
      </w:r>
      <w:r>
        <w:t xml:space="preserve"> не имеет возможности размещать указанную информацию в информационно-телекоммуникационной сети "Интернет", указанная </w:t>
      </w:r>
      <w:r>
        <w:lastRenderedPageBreak/>
        <w:t>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2) в </w:t>
      </w:r>
      <w:hyperlink r:id="rId10" w:history="1">
        <w:r>
          <w:rPr>
            <w:rStyle w:val="a5"/>
          </w:rPr>
          <w:t xml:space="preserve">статье </w:t>
        </w:r>
      </w:hyperlink>
      <w:r>
        <w:t>16: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hyperlink r:id="rId11" w:history="1">
        <w:r>
          <w:rPr>
            <w:rStyle w:val="a5"/>
          </w:rPr>
          <w:t xml:space="preserve">часть </w:t>
        </w:r>
      </w:hyperlink>
      <w:r>
        <w:t>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hyperlink r:id="rId12" w:history="1">
        <w:r>
          <w:rPr>
            <w:rStyle w:val="a5"/>
          </w:rPr>
          <w:t>часть 2</w:t>
        </w:r>
      </w:hyperlink>
      <w:r>
        <w:t xml:space="preserve"> дополнить абзацем четвертым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Атнарского сельского поселения.";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3) статью 18 </w:t>
      </w:r>
      <w:hyperlink r:id="rId13" w:history="1">
        <w:r>
          <w:rPr>
            <w:rStyle w:val="a5"/>
          </w:rPr>
          <w:t>дополнить</w:t>
        </w:r>
      </w:hyperlink>
      <w:r>
        <w:t xml:space="preserve"> частью 7.1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"7.1.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hyperlink r:id="rId14" w:history="1">
        <w:r>
          <w:rPr>
            <w:rStyle w:val="a5"/>
          </w:rPr>
          <w:t>часть 6 статьи 18.1</w:t>
        </w:r>
      </w:hyperlink>
      <w:r>
        <w:t xml:space="preserve"> дополнить абзацем шестым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5) в </w:t>
      </w:r>
      <w:hyperlink r:id="rId15" w:history="1">
        <w:r>
          <w:rPr>
            <w:rStyle w:val="a5"/>
          </w:rPr>
          <w:t xml:space="preserve">статье </w:t>
        </w:r>
      </w:hyperlink>
      <w:r>
        <w:t>19: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hyperlink r:id="rId16" w:history="1">
        <w:r>
          <w:rPr>
            <w:rStyle w:val="a5"/>
          </w:rPr>
          <w:t xml:space="preserve">часть </w:t>
        </w:r>
      </w:hyperlink>
      <w:r>
        <w:t>1</w:t>
      </w:r>
      <w:r>
        <w:rPr>
          <w:color w:val="000000"/>
        </w:rPr>
        <w:t xml:space="preserve"> </w:t>
      </w:r>
      <w:r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color w:val="000000"/>
        </w:rPr>
        <w:t>Атнарского сельского поселения</w:t>
      </w:r>
      <w: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hyperlink r:id="rId17" w:history="1">
        <w:r>
          <w:rPr>
            <w:rStyle w:val="a5"/>
          </w:rPr>
          <w:t xml:space="preserve">часть </w:t>
        </w:r>
      </w:hyperlink>
      <w:r>
        <w:t>2 дополнить абзацем четвертым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"жителей Атнарского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hyperlink r:id="rId18" w:history="1">
        <w:r>
          <w:rPr>
            <w:rStyle w:val="a5"/>
          </w:rPr>
          <w:t xml:space="preserve">часть </w:t>
        </w:r>
      </w:hyperlink>
      <w:r>
        <w:t xml:space="preserve">3  </w:t>
      </w:r>
      <w:r>
        <w:rPr>
          <w:i/>
        </w:rPr>
        <w:t xml:space="preserve"> </w:t>
      </w:r>
      <w:r>
        <w:t>дополнить предложением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"Для проведения опроса граждан может использоваться официальный сайт Атнарского сельского поселения в информационно-телекоммуникационной сети "Интернет".;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г) часть 4 </w:t>
      </w:r>
      <w:hyperlink r:id="rId19" w:history="1">
        <w:r>
          <w:rPr>
            <w:rStyle w:val="a5"/>
          </w:rPr>
          <w:t>дополнить</w:t>
        </w:r>
      </w:hyperlink>
      <w:r>
        <w:t xml:space="preserve"> абзацем седьмым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"порядок идентификации участников опроса в случае проведения опроса граждан с использованием официального сайта Атнарского сельского поселения в информационно-телекоммуникационной сети "Интернет";";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6) статью 26 дополнить частью 5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"5. Депутату Собрания депутатов Атнарского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7) </w:t>
      </w:r>
      <w:hyperlink r:id="rId20" w:history="1">
        <w:r>
          <w:rPr>
            <w:rStyle w:val="a5"/>
          </w:rPr>
          <w:t>дополнить</w:t>
        </w:r>
      </w:hyperlink>
      <w:r>
        <w:t xml:space="preserve"> статьей 53.</w:t>
      </w:r>
      <w:r>
        <w:rPr>
          <w:i/>
        </w:rPr>
        <w:t>1 (после статьи "Самообложение граждан")</w:t>
      </w:r>
      <w:r>
        <w:t xml:space="preserve"> следующего содержания: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"</w:t>
      </w:r>
      <w:r>
        <w:rPr>
          <w:b/>
        </w:rPr>
        <w:t>Статья 53.1. Финансовое и иное обеспечение реализации инициативных проектов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1. Источником финансового обеспечения реализации инициативных проектов, предусмотренных статьей 14.1("</w:t>
      </w:r>
      <w:r>
        <w:rPr>
          <w:b/>
        </w:rPr>
        <w:t xml:space="preserve">Инициативные проекты") </w:t>
      </w:r>
      <w: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</w:t>
      </w:r>
      <w:r>
        <w:lastRenderedPageBreak/>
        <w:t xml:space="preserve">зачисляемые в соответствии с Бюджетным </w:t>
      </w:r>
      <w:hyperlink r:id="rId21" w:history="1">
        <w:r>
          <w:rPr>
            <w:rStyle w:val="a5"/>
          </w:rPr>
          <w:t>кодексом</w:t>
        </w:r>
      </w:hyperlink>
      <w:r>
        <w:t xml:space="preserve"> Российской Федерации в местный бюджет в целях реализации конкретных инициативных проектов.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Атнарского сельского поселения.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color w:val="000000"/>
          <w:shd w:val="clear" w:color="auto" w:fill="FFFFFF"/>
        </w:rPr>
        <w:t xml:space="preserve"> П</w:t>
      </w:r>
      <w:r>
        <w:t>ункты 1, 2, 3, 4, 5 и 7 части 1 настоящего решения вступают в силу с 1 января 2021 года.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  <w:r>
        <w:t xml:space="preserve">4. Действие положений </w:t>
      </w:r>
      <w:hyperlink r:id="rId22" w:history="1">
        <w:r>
          <w:rPr>
            <w:rStyle w:val="a5"/>
          </w:rPr>
          <w:t>статей 14.1</w:t>
        </w:r>
      </w:hyperlink>
      <w:r>
        <w:t xml:space="preserve"> и 53.1 ("</w:t>
      </w:r>
      <w:r>
        <w:rPr>
          <w:b/>
        </w:rPr>
        <w:t>Инициативные проекты</w:t>
      </w:r>
      <w:r>
        <w:t xml:space="preserve"> и </w:t>
      </w:r>
      <w:r>
        <w:rPr>
          <w:b/>
        </w:rPr>
        <w:t>Финансовое и иное обеспечение реализации инициативных проектов")</w:t>
      </w:r>
      <w:r>
        <w:t xml:space="preserve"> Устава Атнарского сельского поселения не распространяется на правоотношения, возникшие до дня вступления в силу настоящего решения.</w:t>
      </w:r>
    </w:p>
    <w:p w:rsidR="009C54D0" w:rsidRDefault="009C54D0" w:rsidP="009C54D0">
      <w:pPr>
        <w:autoSpaceDE w:val="0"/>
        <w:autoSpaceDN w:val="0"/>
        <w:adjustRightInd w:val="0"/>
        <w:ind w:firstLine="709"/>
        <w:jc w:val="both"/>
      </w:pPr>
    </w:p>
    <w:p w:rsidR="009C54D0" w:rsidRDefault="009C54D0" w:rsidP="009C54D0">
      <w:pPr>
        <w:autoSpaceDE w:val="0"/>
        <w:autoSpaceDN w:val="0"/>
        <w:adjustRightInd w:val="0"/>
        <w:ind w:firstLine="567"/>
        <w:jc w:val="both"/>
      </w:pPr>
    </w:p>
    <w:p w:rsidR="009C54D0" w:rsidRDefault="009C54D0" w:rsidP="009C54D0">
      <w:pPr>
        <w:autoSpaceDE w:val="0"/>
        <w:autoSpaceDN w:val="0"/>
        <w:adjustRightInd w:val="0"/>
        <w:ind w:firstLine="567"/>
        <w:jc w:val="both"/>
      </w:pPr>
      <w:r>
        <w:t>Председатель Собрания депутатов</w:t>
      </w:r>
    </w:p>
    <w:p w:rsidR="009C54D0" w:rsidRDefault="009C54D0" w:rsidP="009C54D0">
      <w:pPr>
        <w:autoSpaceDE w:val="0"/>
        <w:autoSpaceDN w:val="0"/>
        <w:adjustRightInd w:val="0"/>
        <w:ind w:firstLine="567"/>
        <w:jc w:val="both"/>
      </w:pPr>
      <w:r>
        <w:t xml:space="preserve">Атнарского  сельского поселения </w:t>
      </w:r>
      <w:r>
        <w:tab/>
      </w:r>
      <w:r>
        <w:tab/>
      </w:r>
      <w:r>
        <w:tab/>
      </w:r>
      <w:r>
        <w:tab/>
        <w:t>А.В.Башкиров</w:t>
      </w:r>
    </w:p>
    <w:p w:rsidR="009C54D0" w:rsidRDefault="009C54D0" w:rsidP="009C54D0">
      <w:pPr>
        <w:pStyle w:val="21"/>
        <w:ind w:firstLine="567"/>
      </w:pPr>
    </w:p>
    <w:p w:rsidR="009C54D0" w:rsidRDefault="009C54D0" w:rsidP="009C54D0">
      <w:pPr>
        <w:pStyle w:val="21"/>
        <w:ind w:firstLine="567"/>
      </w:pPr>
    </w:p>
    <w:p w:rsidR="009C54D0" w:rsidRDefault="009C54D0" w:rsidP="009C54D0">
      <w:pPr>
        <w:ind w:firstLine="567"/>
      </w:pPr>
    </w:p>
    <w:p w:rsidR="009C54D0" w:rsidRDefault="009C54D0" w:rsidP="009C54D0">
      <w:pPr>
        <w:ind w:firstLine="567"/>
      </w:pPr>
      <w:r>
        <w:t>Глава Атнарского</w:t>
      </w:r>
    </w:p>
    <w:p w:rsidR="009C54D0" w:rsidRDefault="009C54D0" w:rsidP="009C54D0">
      <w:pPr>
        <w:ind w:firstLine="567"/>
      </w:pPr>
      <w:r>
        <w:t>сельского поселения                                                                           _______________</w:t>
      </w:r>
    </w:p>
    <w:p w:rsidR="009C54D0" w:rsidRDefault="009C54D0" w:rsidP="009C54D0">
      <w:pPr>
        <w:ind w:firstLine="567"/>
      </w:pPr>
    </w:p>
    <w:p w:rsidR="009C54D0" w:rsidRDefault="009C54D0" w:rsidP="009C54D0">
      <w:pPr>
        <w:ind w:firstLine="567"/>
        <w:jc w:val="both"/>
      </w:pPr>
    </w:p>
    <w:p w:rsidR="009C54D0" w:rsidRPr="001611FE" w:rsidRDefault="009C54D0" w:rsidP="009C54D0"/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BE5B76">
        <w:trPr>
          <w:trHeight w:val="2338"/>
        </w:trPr>
        <w:tc>
          <w:tcPr>
            <w:tcW w:w="3168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P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sectPr w:rsidR="002605F5" w:rsidRPr="002605F5" w:rsidSect="000874E3">
      <w:headerReference w:type="default" r:id="rId23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EC" w:rsidRDefault="00E347EC" w:rsidP="00CB703D">
      <w:r>
        <w:separator/>
      </w:r>
    </w:p>
  </w:endnote>
  <w:endnote w:type="continuationSeparator" w:id="1">
    <w:p w:rsidR="00E347EC" w:rsidRDefault="00E347E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EC" w:rsidRDefault="00E347EC" w:rsidP="00CB703D">
      <w:r>
        <w:separator/>
      </w:r>
    </w:p>
  </w:footnote>
  <w:footnote w:type="continuationSeparator" w:id="1">
    <w:p w:rsidR="00E347EC" w:rsidRDefault="00E347EC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48432F">
        <w:pPr>
          <w:pStyle w:val="a3"/>
          <w:jc w:val="center"/>
        </w:pPr>
        <w:fldSimple w:instr="PAGE   \* MERGEFORMAT">
          <w:r w:rsidR="002A7607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318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4D1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07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432F"/>
    <w:rsid w:val="004854CD"/>
    <w:rsid w:val="0048550E"/>
    <w:rsid w:val="004855F5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54D0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311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76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7EC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760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1EA8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8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E13889097B9A8704DE9A961DCC4667A8719D2F8C2828F40BBAF5F7B0D953AC29C075006467FA36956FD9453459v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7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0" Type="http://schemas.openxmlformats.org/officeDocument/2006/relationships/hyperlink" Target="consultantplus://offline/ref=0AE13889097B9A8704DE9A961DCC4667A8719226882F28F40BBAF5F7B0D953AC29C075006467FA36956FD9453459v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9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73425DB4A03378CF38B7166DF0605C72B3E0F402B3AD04D58B5DBFE52F244B1F1EEA5B3DBF16A391C22978CjAGBN" TargetMode="External"/><Relationship Id="rId14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22" Type="http://schemas.openxmlformats.org/officeDocument/2006/relationships/hyperlink" Target="consultantplus://offline/ref=93CABC91CC92D2B359B3555B2989DE266A4CAAF16876C338F1C350C5E2EA3A321797E8B09EB9D4ACB71BB4B6B2B489D26730674438U7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21</cp:revision>
  <dcterms:created xsi:type="dcterms:W3CDTF">2020-10-14T06:47:00Z</dcterms:created>
  <dcterms:modified xsi:type="dcterms:W3CDTF">2020-10-14T06:55:00Z</dcterms:modified>
</cp:coreProperties>
</file>