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BF5B" w14:textId="77777777" w:rsidR="00984AA2" w:rsidRPr="00B211DD" w:rsidRDefault="00984AA2" w:rsidP="00984A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70E7C4" w14:textId="77777777" w:rsidR="00984AA2" w:rsidRPr="00B211DD" w:rsidRDefault="00984AA2" w:rsidP="00984A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781EA6" w14:textId="77777777" w:rsidR="00984AA2" w:rsidRPr="00B211DD" w:rsidRDefault="00984AA2" w:rsidP="00984A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1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84044C2" wp14:editId="049ABC91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237" w:type="dxa"/>
        <w:tblInd w:w="-34" w:type="dxa"/>
        <w:tblLook w:val="0000" w:firstRow="0" w:lastRow="0" w:firstColumn="0" w:lastColumn="0" w:noHBand="0" w:noVBand="0"/>
      </w:tblPr>
      <w:tblGrid>
        <w:gridCol w:w="4054"/>
        <w:gridCol w:w="598"/>
        <w:gridCol w:w="5380"/>
        <w:gridCol w:w="4054"/>
        <w:gridCol w:w="1068"/>
        <w:gridCol w:w="4083"/>
      </w:tblGrid>
      <w:tr w:rsidR="00984AA2" w:rsidRPr="00B211DD" w14:paraId="26792AA5" w14:textId="77777777" w:rsidTr="008F3A6C">
        <w:trPr>
          <w:cantSplit/>
          <w:trHeight w:val="420"/>
        </w:trPr>
        <w:tc>
          <w:tcPr>
            <w:tcW w:w="4054" w:type="dxa"/>
          </w:tcPr>
          <w:p w14:paraId="2F3C94FB" w14:textId="77777777" w:rsidR="00984AA2" w:rsidRPr="00B211DD" w:rsidRDefault="00984AA2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</w:p>
          <w:p w14:paraId="422C3062" w14:textId="77777777" w:rsidR="00984AA2" w:rsidRPr="00B211DD" w:rsidRDefault="00984AA2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3448F938" w14:textId="77777777" w:rsidR="00984AA2" w:rsidRPr="00B211DD" w:rsidRDefault="00984AA2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598" w:type="dxa"/>
          </w:tcPr>
          <w:p w14:paraId="6E8D961C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48C495ED" w14:textId="77777777" w:rsidR="00984AA2" w:rsidRPr="00B211DD" w:rsidRDefault="00984AA2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</w:pPr>
          </w:p>
          <w:p w14:paraId="38B87259" w14:textId="77777777" w:rsidR="00984AA2" w:rsidRPr="00B211DD" w:rsidRDefault="00984AA2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  <w:t>ЧУВАШСКАЯ РЕСПУБЛИКА</w:t>
            </w:r>
            <w:r w:rsidRPr="00B211DD">
              <w:rPr>
                <w:rFonts w:ascii="Times New Roman" w:hAnsi="Times New Roman" w:cs="Courier New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  <w:tc>
          <w:tcPr>
            <w:tcW w:w="4054" w:type="dxa"/>
          </w:tcPr>
          <w:p w14:paraId="1707A497" w14:textId="77777777" w:rsidR="00984AA2" w:rsidRPr="00B211DD" w:rsidRDefault="00984AA2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068" w:type="dxa"/>
            <w:vMerge w:val="restart"/>
          </w:tcPr>
          <w:p w14:paraId="1B41E9AF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4AAE9439" w14:textId="77777777" w:rsidR="00984AA2" w:rsidRPr="00B211DD" w:rsidRDefault="00984AA2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6"/>
                <w:szCs w:val="26"/>
              </w:rPr>
            </w:pPr>
          </w:p>
        </w:tc>
      </w:tr>
      <w:tr w:rsidR="00984AA2" w:rsidRPr="00B211DD" w14:paraId="30AC9797" w14:textId="77777777" w:rsidTr="008F3A6C">
        <w:trPr>
          <w:cantSplit/>
          <w:trHeight w:val="2355"/>
        </w:trPr>
        <w:tc>
          <w:tcPr>
            <w:tcW w:w="4054" w:type="dxa"/>
          </w:tcPr>
          <w:p w14:paraId="1165D0EA" w14:textId="77777777" w:rsidR="00984AA2" w:rsidRPr="00B211DD" w:rsidRDefault="00984AA2" w:rsidP="008F3A6C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ЕНШИК-ЧУЛЛĂ ЯЛ ПОСЕЛЕНИЙĚН </w:t>
            </w:r>
          </w:p>
          <w:p w14:paraId="0A0C53BD" w14:textId="77777777" w:rsidR="00984AA2" w:rsidRPr="00B211DD" w:rsidRDefault="00984AA2" w:rsidP="008F3A6C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15F52C04" w14:textId="77777777" w:rsidR="00984AA2" w:rsidRPr="00B211DD" w:rsidRDefault="00984AA2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64B53" w14:textId="77777777" w:rsidR="00984AA2" w:rsidRPr="00B211DD" w:rsidRDefault="00984AA2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14:paraId="7BA49FFE" w14:textId="77777777" w:rsidR="00984AA2" w:rsidRPr="00B211DD" w:rsidRDefault="00984AA2" w:rsidP="008F3A6C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759AC264" w14:textId="3BB7E850" w:rsidR="00984AA2" w:rsidRPr="00B211DD" w:rsidRDefault="00984AA2" w:rsidP="008F3A6C">
            <w:pPr>
              <w:widowControl/>
              <w:ind w:right="-35"/>
              <w:jc w:val="both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  <w:t xml:space="preserve">          </w:t>
            </w:r>
            <w:r w:rsidR="00975F11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12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10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.2020 ç.  № С-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7</w:t>
            </w:r>
          </w:p>
          <w:p w14:paraId="4D205E8E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Еншик-Чуллă ялě</w:t>
            </w:r>
          </w:p>
          <w:p w14:paraId="6DD83A89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B4A8884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</w:tcPr>
          <w:p w14:paraId="1563F56A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36CAA598" w14:textId="77777777" w:rsidR="00984AA2" w:rsidRPr="00B211DD" w:rsidRDefault="00984AA2" w:rsidP="008F3A6C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173F9A01" w14:textId="77777777" w:rsidR="00984AA2" w:rsidRPr="00B211DD" w:rsidRDefault="00984AA2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ЯНШИХОВО-ЧЕЛЛИНСКОГО</w:t>
            </w:r>
          </w:p>
          <w:p w14:paraId="7E03CD69" w14:textId="77777777" w:rsidR="00984AA2" w:rsidRPr="00B211DD" w:rsidRDefault="00984AA2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72EC260F" w14:textId="77777777" w:rsidR="00984AA2" w:rsidRPr="00B211DD" w:rsidRDefault="00984AA2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687D0376" w14:textId="77777777" w:rsidR="00984AA2" w:rsidRPr="00B211DD" w:rsidRDefault="00984AA2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14:paraId="1EFAA301" w14:textId="77777777" w:rsidR="00984AA2" w:rsidRPr="00B211DD" w:rsidRDefault="00984AA2" w:rsidP="008F3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2EBD" w14:textId="58417602" w:rsidR="00984AA2" w:rsidRPr="00B211DD" w:rsidRDefault="00975F11" w:rsidP="008F3A6C">
            <w:pPr>
              <w:widowControl/>
              <w:ind w:right="-35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12</w:t>
            </w:r>
            <w:r w:rsidR="00984AA2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</w:t>
            </w:r>
            <w:r w:rsidR="00984AA2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10</w:t>
            </w:r>
            <w:r w:rsidR="00984AA2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.2020 № С-</w:t>
            </w:r>
            <w:r w:rsidR="00984AA2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</w:t>
            </w:r>
            <w:r w:rsidR="00984AA2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/</w:t>
            </w:r>
            <w:r w:rsidR="00984AA2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7</w:t>
            </w:r>
          </w:p>
          <w:p w14:paraId="55A9C62D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д. Яншихово-Челлы</w:t>
            </w:r>
          </w:p>
        </w:tc>
        <w:tc>
          <w:tcPr>
            <w:tcW w:w="4054" w:type="dxa"/>
          </w:tcPr>
          <w:p w14:paraId="6D248B0E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vMerge/>
          </w:tcPr>
          <w:p w14:paraId="2DF788B4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0C443B88" w14:textId="77777777" w:rsidR="00984AA2" w:rsidRPr="00B211DD" w:rsidRDefault="00984AA2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407E31F5" w14:textId="77777777" w:rsidR="00984AA2" w:rsidRPr="00387C8C" w:rsidRDefault="00984AA2" w:rsidP="00AF3F7C">
      <w:pPr>
        <w:pStyle w:val="a3"/>
        <w:rPr>
          <w:b w:val="0"/>
          <w:szCs w:val="26"/>
        </w:rPr>
      </w:pPr>
    </w:p>
    <w:tbl>
      <w:tblPr>
        <w:tblW w:w="10242" w:type="dxa"/>
        <w:tblInd w:w="-34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AF3F7C" w:rsidRPr="005108F4" w14:paraId="3AA31C32" w14:textId="77777777" w:rsidTr="00A80B08">
        <w:trPr>
          <w:trHeight w:val="866"/>
        </w:trPr>
        <w:tc>
          <w:tcPr>
            <w:tcW w:w="5387" w:type="dxa"/>
          </w:tcPr>
          <w:p w14:paraId="5D9585A9" w14:textId="4E835BA5" w:rsidR="00AF3F7C" w:rsidRPr="005108F4" w:rsidRDefault="001B5F24" w:rsidP="005108F4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создании депутатской группы «Единая Россия» в Собрании депутатов </w:t>
            </w:r>
            <w:r w:rsidR="00984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Яншихово-Челлинского </w:t>
            </w:r>
            <w:r w:rsidRPr="0051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Красноармейского района Чувашской Республики </w:t>
            </w:r>
            <w:r w:rsidR="005108F4" w:rsidRPr="005108F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четвертого с</w:t>
            </w:r>
            <w:r w:rsidRPr="005108F4">
              <w:rPr>
                <w:rFonts w:ascii="Times New Roman" w:hAnsi="Times New Roman" w:cs="Times New Roman"/>
                <w:b/>
                <w:sz w:val="24"/>
                <w:szCs w:val="24"/>
              </w:rPr>
              <w:t>озыва</w:t>
            </w:r>
          </w:p>
        </w:tc>
        <w:tc>
          <w:tcPr>
            <w:tcW w:w="4855" w:type="dxa"/>
          </w:tcPr>
          <w:p w14:paraId="4C357A56" w14:textId="77777777" w:rsidR="00AF3F7C" w:rsidRPr="005108F4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7D73AC" w14:textId="77777777" w:rsidR="005108F4" w:rsidRDefault="005108F4" w:rsidP="00524BB0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CB483A" w14:textId="79912CEC" w:rsidR="00C76A9B" w:rsidRPr="005108F4" w:rsidRDefault="00292CD1" w:rsidP="00292CD1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76A9B" w:rsidRPr="005108F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организационного Собрания депутатов о создании  депутатской группы «Единая Россия» от </w:t>
      </w:r>
      <w:r w:rsidR="00984AA2">
        <w:rPr>
          <w:rFonts w:ascii="Times New Roman" w:hAnsi="Times New Roman" w:cs="Times New Roman"/>
          <w:color w:val="000000"/>
          <w:sz w:val="24"/>
          <w:szCs w:val="24"/>
        </w:rPr>
        <w:t xml:space="preserve">22 сентября </w:t>
      </w:r>
      <w:r w:rsidR="00C76A9B" w:rsidRPr="005108F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76A9B" w:rsidRPr="005108F4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0A9EC27F" w14:textId="77777777" w:rsidR="00AF3F7C" w:rsidRPr="005108F4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984B6C" w14:textId="2F04F27D" w:rsidR="00AF3F7C" w:rsidRPr="005108F4" w:rsidRDefault="00AF3F7C" w:rsidP="00AF3F7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8F4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  <w:r w:rsidR="00984AA2">
        <w:rPr>
          <w:rFonts w:ascii="Times New Roman" w:hAnsi="Times New Roman" w:cs="Times New Roman"/>
          <w:b/>
          <w:sz w:val="24"/>
          <w:szCs w:val="24"/>
        </w:rPr>
        <w:t xml:space="preserve"> Яншихово-Челлинского</w:t>
      </w:r>
      <w:r w:rsidRPr="005108F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5108F4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14:paraId="78921412" w14:textId="77777777" w:rsidR="00AF3F7C" w:rsidRPr="005108F4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8EC54" w14:textId="01EF9020" w:rsidR="001B5F24" w:rsidRPr="005108F4" w:rsidRDefault="00C76A9B" w:rsidP="001B5F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F4">
        <w:rPr>
          <w:rFonts w:ascii="Times New Roman" w:hAnsi="Times New Roman" w:cs="Times New Roman"/>
          <w:color w:val="000000"/>
          <w:sz w:val="24"/>
          <w:szCs w:val="24"/>
        </w:rPr>
        <w:t>Принять к сведению информацию о создании депутатской группы «Единая Россия»</w:t>
      </w:r>
      <w:r w:rsidR="001B5F24" w:rsidRPr="005108F4">
        <w:rPr>
          <w:rFonts w:ascii="Times New Roman" w:hAnsi="Times New Roman" w:cs="Times New Roman"/>
          <w:sz w:val="24"/>
          <w:szCs w:val="24"/>
        </w:rPr>
        <w:t xml:space="preserve"> в </w:t>
      </w:r>
      <w:r w:rsidR="001B5F24" w:rsidRPr="005108F4">
        <w:rPr>
          <w:rFonts w:ascii="Times New Roman" w:hAnsi="Times New Roman" w:cs="Times New Roman"/>
          <w:bCs/>
          <w:sz w:val="24"/>
          <w:szCs w:val="24"/>
        </w:rPr>
        <w:t xml:space="preserve">Собрании депутатов </w:t>
      </w:r>
      <w:r w:rsidR="00984AA2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="001B5F24" w:rsidRPr="005108F4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</w:t>
      </w:r>
      <w:r w:rsidR="00292CD1">
        <w:rPr>
          <w:rFonts w:ascii="Times New Roman" w:hAnsi="Times New Roman" w:cs="Times New Roman"/>
          <w:sz w:val="24"/>
          <w:szCs w:val="24"/>
        </w:rPr>
        <w:t>четвертого созыва.</w:t>
      </w:r>
    </w:p>
    <w:p w14:paraId="322F1AAC" w14:textId="77777777" w:rsidR="00AF3F7C" w:rsidRPr="005108F4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1F0F40" w14:textId="77777777" w:rsidR="00C76A9B" w:rsidRPr="005108F4" w:rsidRDefault="00C76A9B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8F120" w14:textId="77777777" w:rsidR="00AF3F7C" w:rsidRPr="005108F4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74186" w14:textId="77777777" w:rsidR="00AF3F7C" w:rsidRPr="005108F4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4996E9" w14:textId="77777777" w:rsidR="00AF3F7C" w:rsidRPr="005108F4" w:rsidRDefault="00AF3F7C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8F4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14:paraId="7A2F2B67" w14:textId="01F7D6FA" w:rsidR="00AF3F7C" w:rsidRPr="005108F4" w:rsidRDefault="00984AA2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Яншихово-Челлинского</w:t>
      </w:r>
      <w:r w:rsidR="00AF3F7C" w:rsidRPr="005108F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AF3F7C" w:rsidRPr="00510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A1088C" w14:textId="1917ECA6" w:rsidR="00191AF4" w:rsidRPr="005108F4" w:rsidRDefault="00AF3F7C" w:rsidP="00AF3F7C">
      <w:pPr>
        <w:rPr>
          <w:sz w:val="24"/>
          <w:szCs w:val="24"/>
        </w:rPr>
      </w:pPr>
      <w:r w:rsidRPr="005108F4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     </w:t>
      </w:r>
      <w:r w:rsidRPr="005108F4">
        <w:rPr>
          <w:rFonts w:ascii="Times New Roman" w:hAnsi="Times New Roman" w:cs="Times New Roman"/>
          <w:b/>
          <w:sz w:val="24"/>
          <w:szCs w:val="24"/>
        </w:rPr>
        <w:tab/>
      </w:r>
      <w:r w:rsidRPr="005108F4">
        <w:rPr>
          <w:rFonts w:ascii="Times New Roman" w:hAnsi="Times New Roman" w:cs="Times New Roman"/>
          <w:b/>
          <w:sz w:val="24"/>
          <w:szCs w:val="24"/>
        </w:rPr>
        <w:tab/>
      </w:r>
      <w:r w:rsidRPr="005108F4">
        <w:rPr>
          <w:rFonts w:ascii="Times New Roman" w:hAnsi="Times New Roman" w:cs="Times New Roman"/>
          <w:b/>
          <w:sz w:val="24"/>
          <w:szCs w:val="24"/>
        </w:rPr>
        <w:tab/>
      </w:r>
      <w:r w:rsidRPr="005108F4">
        <w:rPr>
          <w:rFonts w:ascii="Times New Roman" w:hAnsi="Times New Roman" w:cs="Times New Roman"/>
          <w:b/>
          <w:sz w:val="24"/>
          <w:szCs w:val="24"/>
        </w:rPr>
        <w:tab/>
      </w:r>
      <w:r w:rsidRPr="005108F4">
        <w:rPr>
          <w:rFonts w:ascii="Times New Roman" w:hAnsi="Times New Roman" w:cs="Times New Roman"/>
          <w:b/>
          <w:sz w:val="24"/>
          <w:szCs w:val="24"/>
        </w:rPr>
        <w:tab/>
      </w:r>
      <w:r w:rsidRPr="005108F4">
        <w:rPr>
          <w:rFonts w:ascii="Times New Roman" w:hAnsi="Times New Roman" w:cs="Times New Roman"/>
          <w:b/>
          <w:sz w:val="24"/>
          <w:szCs w:val="24"/>
        </w:rPr>
        <w:tab/>
      </w:r>
      <w:r w:rsidR="00984AA2">
        <w:rPr>
          <w:rFonts w:ascii="Times New Roman" w:hAnsi="Times New Roman" w:cs="Times New Roman"/>
          <w:b/>
          <w:sz w:val="24"/>
          <w:szCs w:val="24"/>
        </w:rPr>
        <w:t>И.Я. Андреев</w:t>
      </w:r>
      <w:r w:rsidRPr="005108F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sectPr w:rsidR="00191AF4" w:rsidRPr="005108F4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7C"/>
    <w:rsid w:val="00191AF4"/>
    <w:rsid w:val="001B5F24"/>
    <w:rsid w:val="00292CD1"/>
    <w:rsid w:val="005108F4"/>
    <w:rsid w:val="00524BB0"/>
    <w:rsid w:val="005F4EA9"/>
    <w:rsid w:val="00631C0F"/>
    <w:rsid w:val="00695BAB"/>
    <w:rsid w:val="00975F11"/>
    <w:rsid w:val="00984AA2"/>
    <w:rsid w:val="00AF3F7C"/>
    <w:rsid w:val="00BD6576"/>
    <w:rsid w:val="00C76A9B"/>
    <w:rsid w:val="00C9443E"/>
    <w:rsid w:val="00F2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A963"/>
  <w15:docId w15:val="{1E84DFB4-912D-4AB1-A2CC-83AC894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dc:description/>
  <cp:lastModifiedBy>user</cp:lastModifiedBy>
  <cp:revision>10</cp:revision>
  <cp:lastPrinted>2015-10-02T08:14:00Z</cp:lastPrinted>
  <dcterms:created xsi:type="dcterms:W3CDTF">2015-09-22T07:36:00Z</dcterms:created>
  <dcterms:modified xsi:type="dcterms:W3CDTF">2020-10-08T10:05:00Z</dcterms:modified>
</cp:coreProperties>
</file>