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34"/>
        <w:gridCol w:w="4319"/>
        <w:gridCol w:w="1079"/>
        <w:gridCol w:w="138"/>
        <w:gridCol w:w="4360"/>
      </w:tblGrid>
      <w:tr w:rsidR="00C50DA5" w:rsidTr="002A74C7">
        <w:trPr>
          <w:cantSplit/>
          <w:trHeight w:val="710"/>
        </w:trPr>
        <w:tc>
          <w:tcPr>
            <w:tcW w:w="4353" w:type="dxa"/>
            <w:gridSpan w:val="2"/>
          </w:tcPr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bookmarkStart w:id="0" w:name="_GoBack"/>
            <w:bookmarkEnd w:id="0"/>
          </w:p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</w:p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C50DA5" w:rsidRDefault="00C50DA5">
            <w:pPr>
              <w:rPr>
                <w:lang w:eastAsia="zh-C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ar-SA"/>
              </w:rPr>
            </w:pP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cs="Courier New"/>
                <w:b/>
                <w:noProof/>
                <w:lang w:eastAsia="ar-SA"/>
              </w:rPr>
              <w:t>ЧУВАШСКАЯ РЕСПУБЛИКА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C50DA5" w:rsidTr="002A74C7">
        <w:trPr>
          <w:cantSplit/>
          <w:trHeight w:val="2177"/>
        </w:trPr>
        <w:tc>
          <w:tcPr>
            <w:tcW w:w="4353" w:type="dxa"/>
            <w:gridSpan w:val="2"/>
          </w:tcPr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lang w:eastAsia="ar-SA"/>
              </w:rPr>
              <w:t>ЧАТУКАССИ  ЯЛ</w:t>
            </w:r>
          </w:p>
          <w:p w:rsidR="00C50DA5" w:rsidRDefault="00C50D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C50DA5" w:rsidRDefault="00C50DA5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C50DA5" w:rsidRDefault="00C50DA5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C50DA5" w:rsidRDefault="00C50DA5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ЙЫШĂНУ</w:t>
            </w:r>
          </w:p>
          <w:p w:rsidR="00C50DA5" w:rsidRDefault="00C50DA5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b/>
                <w:noProof/>
                <w:lang w:eastAsia="ar-SA"/>
              </w:rPr>
              <w:t>2019ç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.0</w:t>
            </w:r>
            <w:r w:rsidR="00EF5870">
              <w:rPr>
                <w:rFonts w:cs="Courier New"/>
                <w:b/>
                <w:noProof/>
                <w:color w:val="000000"/>
                <w:lang w:eastAsia="ar-SA"/>
              </w:rPr>
              <w:t>4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.</w:t>
            </w:r>
            <w:r w:rsidR="00B91440">
              <w:rPr>
                <w:rFonts w:cs="Courier New"/>
                <w:b/>
                <w:noProof/>
                <w:color w:val="000000"/>
                <w:lang w:eastAsia="ar-SA"/>
              </w:rPr>
              <w:t>22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 xml:space="preserve">    № С –39/1</w:t>
            </w:r>
          </w:p>
          <w:p w:rsidR="00C50DA5" w:rsidRDefault="00C50DA5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lang w:eastAsia="ar-SA"/>
              </w:rPr>
            </w:pPr>
            <w:r>
              <w:rPr>
                <w:rFonts w:ascii="Baltica Chv" w:eastAsia="Calibri" w:hAnsi="Baltica Chv"/>
                <w:b/>
                <w:bCs/>
                <w:noProof/>
                <w:lang w:eastAsia="ar-SA"/>
              </w:rPr>
              <w:t>Чатукасси яле</w:t>
            </w:r>
          </w:p>
          <w:p w:rsidR="00C50DA5" w:rsidRDefault="00C50DA5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gridSpan w:val="2"/>
            <w:vMerge/>
            <w:vAlign w:val="center"/>
            <w:hideMark/>
          </w:tcPr>
          <w:p w:rsidR="00C50DA5" w:rsidRDefault="00C50DA5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C50DA5" w:rsidRDefault="00C50DA5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>
              <w:rPr>
                <w:rFonts w:cs="Courier New"/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lang w:eastAsia="ar-SA"/>
              </w:rPr>
            </w:pPr>
          </w:p>
          <w:p w:rsidR="00C50DA5" w:rsidRDefault="00C50D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C50DA5" w:rsidRDefault="00C50DA5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C50DA5" w:rsidRDefault="00B91440">
            <w:pPr>
              <w:suppressAutoHyphens/>
              <w:spacing w:line="276" w:lineRule="auto"/>
              <w:rPr>
                <w:rFonts w:eastAsia="Calibri"/>
                <w:noProof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22</w:t>
            </w:r>
            <w:r w:rsidR="00C50DA5">
              <w:rPr>
                <w:rFonts w:eastAsia="Calibri"/>
                <w:b/>
                <w:lang w:eastAsia="ar-SA"/>
              </w:rPr>
              <w:t>.0</w:t>
            </w:r>
            <w:r w:rsidR="00EF5870">
              <w:rPr>
                <w:rFonts w:eastAsia="Calibri"/>
                <w:b/>
                <w:lang w:eastAsia="ar-SA"/>
              </w:rPr>
              <w:t>4</w:t>
            </w:r>
            <w:r w:rsidR="00C50DA5">
              <w:rPr>
                <w:rFonts w:eastAsia="Calibri"/>
                <w:b/>
                <w:lang w:eastAsia="ar-SA"/>
              </w:rPr>
              <w:t>.2019</w:t>
            </w:r>
            <w:r w:rsidR="00C50DA5">
              <w:rPr>
                <w:rFonts w:eastAsia="Calibri"/>
                <w:b/>
                <w:noProof/>
                <w:lang w:eastAsia="ar-SA"/>
              </w:rPr>
              <w:t>г.      № С-39/1</w:t>
            </w:r>
          </w:p>
          <w:p w:rsidR="00C50DA5" w:rsidRDefault="00C50DA5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  <w:tr w:rsidR="002A74C7" w:rsidRPr="002A74C7" w:rsidTr="002A74C7">
        <w:tblPrEx>
          <w:tblLook w:val="0000"/>
        </w:tblPrEx>
        <w:trPr>
          <w:gridBefore w:val="1"/>
          <w:gridAfter w:val="2"/>
          <w:wBefore w:w="34" w:type="dxa"/>
          <w:wAfter w:w="4498" w:type="dxa"/>
          <w:trHeight w:val="897"/>
        </w:trPr>
        <w:tc>
          <w:tcPr>
            <w:tcW w:w="5398" w:type="dxa"/>
            <w:gridSpan w:val="2"/>
          </w:tcPr>
          <w:p w:rsidR="002A74C7" w:rsidRPr="002A74C7" w:rsidRDefault="002A74C7" w:rsidP="002A74C7">
            <w:pPr>
              <w:ind w:right="43"/>
              <w:jc w:val="both"/>
              <w:rPr>
                <w:b/>
                <w:sz w:val="26"/>
                <w:szCs w:val="26"/>
              </w:rPr>
            </w:pPr>
            <w:r w:rsidRPr="002A74C7">
              <w:rPr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2A74C7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2A74C7">
              <w:rPr>
                <w:b/>
                <w:sz w:val="26"/>
                <w:szCs w:val="26"/>
              </w:rPr>
              <w:t xml:space="preserve"> сельского поселения Красноармейского района от 14 декабря 2018 года № С-36/1 «О бюджете </w:t>
            </w:r>
            <w:proofErr w:type="spellStart"/>
            <w:r w:rsidRPr="002A74C7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2A74C7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на 2019 год и на плановый период 2020 и 2021 годов»</w:t>
            </w:r>
          </w:p>
          <w:p w:rsidR="002A74C7" w:rsidRPr="002A74C7" w:rsidRDefault="002A74C7" w:rsidP="002A74C7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A74C7" w:rsidRPr="002A74C7" w:rsidRDefault="002A74C7" w:rsidP="002A74C7">
      <w:pPr>
        <w:rPr>
          <w:sz w:val="28"/>
          <w:szCs w:val="28"/>
        </w:rPr>
      </w:pPr>
      <w:r w:rsidRPr="002A74C7">
        <w:rPr>
          <w:sz w:val="28"/>
          <w:szCs w:val="28"/>
        </w:rPr>
        <w:tab/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2A74C7">
        <w:rPr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 24 Устава </w:t>
      </w:r>
      <w:proofErr w:type="spellStart"/>
      <w:r w:rsidRPr="002A74C7">
        <w:rPr>
          <w:rFonts w:cs="Arial"/>
          <w:sz w:val="26"/>
          <w:szCs w:val="26"/>
        </w:rPr>
        <w:t>Чадукасинского</w:t>
      </w:r>
      <w:proofErr w:type="spellEnd"/>
      <w:r w:rsidRPr="002A74C7">
        <w:rPr>
          <w:rFonts w:cs="Arial"/>
          <w:sz w:val="26"/>
          <w:szCs w:val="26"/>
        </w:rPr>
        <w:t xml:space="preserve"> сельского поселения </w:t>
      </w:r>
      <w:r w:rsidRPr="002A74C7">
        <w:rPr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2A74C7">
        <w:rPr>
          <w:b/>
          <w:bCs/>
          <w:color w:val="000000"/>
          <w:sz w:val="26"/>
          <w:szCs w:val="26"/>
        </w:rPr>
        <w:t xml:space="preserve">Собрание депутатов </w:t>
      </w:r>
      <w:proofErr w:type="spellStart"/>
      <w:r w:rsidRPr="002A74C7">
        <w:rPr>
          <w:rFonts w:cs="Arial"/>
          <w:b/>
          <w:sz w:val="26"/>
          <w:szCs w:val="26"/>
        </w:rPr>
        <w:t>Чадукасинского</w:t>
      </w:r>
      <w:proofErr w:type="spellEnd"/>
      <w:r w:rsidRPr="002A74C7">
        <w:rPr>
          <w:rFonts w:cs="Arial"/>
          <w:b/>
          <w:sz w:val="26"/>
          <w:szCs w:val="26"/>
        </w:rPr>
        <w:t xml:space="preserve"> сельского поселения </w:t>
      </w:r>
      <w:r w:rsidRPr="002A74C7">
        <w:rPr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2A74C7" w:rsidRPr="002A74C7" w:rsidRDefault="002A74C7" w:rsidP="002A74C7">
      <w:pPr>
        <w:rPr>
          <w:sz w:val="26"/>
          <w:szCs w:val="26"/>
        </w:rPr>
      </w:pPr>
    </w:p>
    <w:p w:rsidR="002A74C7" w:rsidRPr="002A74C7" w:rsidRDefault="002A74C7" w:rsidP="002A74C7">
      <w:pPr>
        <w:numPr>
          <w:ilvl w:val="0"/>
          <w:numId w:val="1"/>
        </w:numPr>
        <w:tabs>
          <w:tab w:val="num" w:pos="0"/>
        </w:tabs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от 14 декабря 2018 года № С-36/1 «О бюджете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на 2019 год и на плановый период 2020 и 2021 годов» следующие изменения:</w:t>
      </w:r>
    </w:p>
    <w:p w:rsidR="002A74C7" w:rsidRPr="002A74C7" w:rsidRDefault="002A74C7" w:rsidP="002A74C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статье 1:</w:t>
      </w:r>
    </w:p>
    <w:p w:rsidR="002A74C7" w:rsidRPr="002A74C7" w:rsidRDefault="002A74C7" w:rsidP="002A74C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части 1:</w:t>
      </w:r>
    </w:p>
    <w:p w:rsidR="002A74C7" w:rsidRPr="002A74C7" w:rsidRDefault="002A74C7" w:rsidP="002A74C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абзац второй изложить в новой редакции:</w:t>
      </w:r>
    </w:p>
    <w:p w:rsidR="002A74C7" w:rsidRPr="002A74C7" w:rsidRDefault="002A74C7" w:rsidP="002A74C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«прогнозируемый общий объем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в сумме 3641460,0 рублей, в том числе объем безвозмездных поступлений в сумме 2795260,0 рублей из них объем межбюджетных трансфертов, получаемых из бюджета Красноармейского района Чувашской Республики, – 2673560,0 рублей»;</w:t>
      </w:r>
    </w:p>
    <w:p w:rsidR="002A74C7" w:rsidRPr="002A74C7" w:rsidRDefault="002A74C7" w:rsidP="002A74C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абзаце третьем слова «2589960,0 рублей» заменить словами «3709355,55 рублей»;</w:t>
      </w:r>
    </w:p>
    <w:p w:rsidR="002A74C7" w:rsidRPr="002A74C7" w:rsidRDefault="002A74C7" w:rsidP="002A74C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абзаце седьмом слова «0,0 рублей» заменить словами «67895,55 рублей»;</w:t>
      </w:r>
    </w:p>
    <w:p w:rsidR="002A74C7" w:rsidRPr="002A74C7" w:rsidRDefault="002A74C7" w:rsidP="002A74C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статье 4:</w:t>
      </w:r>
    </w:p>
    <w:p w:rsidR="002A74C7" w:rsidRPr="002A74C7" w:rsidRDefault="002A74C7" w:rsidP="002A74C7">
      <w:pPr>
        <w:ind w:left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часть 3 изложить в следующей редакции: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lastRenderedPageBreak/>
        <w:t>«3. Утвердить: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объем бюджетных ассигнований Дорожного фонда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2019 год в сумме 806004,41 рубля;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2020 год в сумме 598900,0 рублей;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2021 год в сумме 598000,0 рублей</w:t>
      </w:r>
      <w:r w:rsidRPr="002A74C7">
        <w:rPr>
          <w:bCs/>
          <w:color w:val="000000"/>
          <w:sz w:val="26"/>
          <w:szCs w:val="26"/>
        </w:rPr>
        <w:t>;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прогнозируемый объем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от 29 октября 2013 года № С-24/1 </w:t>
      </w:r>
      <w:r w:rsidRPr="002A74C7">
        <w:rPr>
          <w:color w:val="000000"/>
          <w:sz w:val="26"/>
          <w:szCs w:val="26"/>
        </w:rPr>
        <w:t>"</w:t>
      </w:r>
      <w:r w:rsidRPr="002A74C7">
        <w:rPr>
          <w:sz w:val="26"/>
          <w:szCs w:val="26"/>
        </w:rPr>
        <w:t xml:space="preserve">О создании муниципального дорожного фонда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color w:val="000000"/>
          <w:sz w:val="26"/>
          <w:szCs w:val="26"/>
        </w:rPr>
        <w:t>"</w:t>
      </w:r>
      <w:r w:rsidRPr="002A74C7">
        <w:rPr>
          <w:sz w:val="26"/>
          <w:szCs w:val="26"/>
        </w:rPr>
        <w:t>: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2019 год в сумме 790900,0 рублей;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2020 год в сумме 598900,0 рублей;</w:t>
      </w:r>
    </w:p>
    <w:p w:rsidR="002A74C7" w:rsidRPr="002A74C7" w:rsidRDefault="002A74C7" w:rsidP="002A74C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A74C7">
        <w:rPr>
          <w:sz w:val="26"/>
          <w:szCs w:val="26"/>
        </w:rPr>
        <w:t>на 2021 год в сумме 598000,0 рублей</w:t>
      </w:r>
      <w:proofErr w:type="gramStart"/>
      <w:r w:rsidRPr="002A74C7">
        <w:rPr>
          <w:sz w:val="26"/>
          <w:szCs w:val="26"/>
        </w:rPr>
        <w:t>.</w:t>
      </w:r>
      <w:r w:rsidRPr="002A74C7">
        <w:rPr>
          <w:color w:val="000000"/>
          <w:sz w:val="26"/>
          <w:szCs w:val="26"/>
        </w:rPr>
        <w:t>»;</w:t>
      </w:r>
      <w:proofErr w:type="gramEnd"/>
    </w:p>
    <w:p w:rsidR="002A74C7" w:rsidRPr="002A74C7" w:rsidRDefault="002A74C7" w:rsidP="002A74C7">
      <w:pPr>
        <w:numPr>
          <w:ilvl w:val="0"/>
          <w:numId w:val="2"/>
        </w:numPr>
        <w:autoSpaceDE w:val="0"/>
        <w:autoSpaceDN w:val="0"/>
        <w:adjustRightInd w:val="0"/>
        <w:spacing w:line="235" w:lineRule="auto"/>
        <w:ind w:left="567" w:hanging="11"/>
        <w:jc w:val="both"/>
        <w:rPr>
          <w:color w:val="000000"/>
          <w:sz w:val="26"/>
          <w:szCs w:val="26"/>
        </w:rPr>
      </w:pPr>
      <w:r w:rsidRPr="002A74C7">
        <w:rPr>
          <w:color w:val="000000"/>
          <w:sz w:val="26"/>
          <w:szCs w:val="26"/>
        </w:rPr>
        <w:t>в статье 7:</w:t>
      </w:r>
    </w:p>
    <w:p w:rsidR="002A74C7" w:rsidRPr="002A74C7" w:rsidRDefault="002A74C7" w:rsidP="002A74C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2A74C7">
        <w:rPr>
          <w:color w:val="000000"/>
          <w:sz w:val="26"/>
          <w:szCs w:val="26"/>
        </w:rPr>
        <w:t>в части 1 слова «</w:t>
      </w:r>
      <w:r w:rsidRPr="002A74C7">
        <w:rPr>
          <w:sz w:val="26"/>
          <w:szCs w:val="26"/>
        </w:rPr>
        <w:t>на 2019 год в сумме 423200,0 рублей,на 2020 год в сумме 423200,0 рублей, на 2021 год в сумме 423200,0 рублей» заменить соответственно словами «на 2019 год в сумме 361400,0 рублей, на 2020 год в сумме 469100,0 рублей, на 2021 год в сумме 469100,0 рублей»;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 части 2 в абзаце втором слова </w:t>
      </w:r>
      <w:r w:rsidRPr="002A74C7">
        <w:rPr>
          <w:color w:val="000000"/>
          <w:sz w:val="26"/>
          <w:szCs w:val="26"/>
        </w:rPr>
        <w:t>«</w:t>
      </w:r>
      <w:r w:rsidRPr="002A74C7">
        <w:rPr>
          <w:sz w:val="26"/>
          <w:szCs w:val="26"/>
        </w:rPr>
        <w:t>на 2019 год в сумме 342900,0 рублей, на 2020 год в сумме 342900,0 рублей, на 2021 год в сумме 342900,0 рублей» заменить соответственно словами «на 2019 год в сумме 281100,00 рублей, на 2020 год в сумме 388800,0 рублей, на 2021 год в сумме 388800,0 рублей»;</w:t>
      </w:r>
      <w:proofErr w:type="gramEnd"/>
    </w:p>
    <w:p w:rsidR="002A74C7" w:rsidRPr="002A74C7" w:rsidRDefault="002A74C7" w:rsidP="002A74C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1</w:t>
      </w:r>
      <w:r w:rsidRPr="002A74C7">
        <w:rPr>
          <w:sz w:val="26"/>
          <w:szCs w:val="26"/>
        </w:rPr>
        <w:t xml:space="preserve"> «Перечень главных администраторов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Республики» изложить в новой редакции согласно </w:t>
      </w:r>
      <w:r w:rsidRPr="002A74C7">
        <w:rPr>
          <w:b/>
          <w:sz w:val="26"/>
          <w:szCs w:val="26"/>
        </w:rPr>
        <w:t>приложению 1</w:t>
      </w:r>
      <w:r w:rsidRPr="002A74C7">
        <w:rPr>
          <w:sz w:val="26"/>
          <w:szCs w:val="26"/>
        </w:rPr>
        <w:t xml:space="preserve"> к настоящему решению;</w:t>
      </w:r>
    </w:p>
    <w:p w:rsidR="002A74C7" w:rsidRPr="002A74C7" w:rsidRDefault="002A74C7" w:rsidP="002A74C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3</w:t>
      </w:r>
      <w:r w:rsidRPr="002A74C7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</w:t>
      </w:r>
      <w:r w:rsidRPr="002A74C7">
        <w:rPr>
          <w:sz w:val="26"/>
          <w:szCs w:val="26"/>
        </w:rPr>
        <w:t xml:space="preserve">Красноармейского района Чувашской Республики на 2019 год» изложить в новой редакции согласно </w:t>
      </w:r>
      <w:r w:rsidRPr="002A74C7">
        <w:rPr>
          <w:b/>
          <w:sz w:val="26"/>
          <w:szCs w:val="26"/>
        </w:rPr>
        <w:t>приложению 2</w:t>
      </w:r>
      <w:r w:rsidRPr="002A74C7">
        <w:rPr>
          <w:sz w:val="26"/>
          <w:szCs w:val="26"/>
        </w:rPr>
        <w:t xml:space="preserve"> к настоящему решению;</w:t>
      </w:r>
    </w:p>
    <w:p w:rsidR="002A74C7" w:rsidRPr="002A74C7" w:rsidRDefault="002A74C7" w:rsidP="002A74C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4</w:t>
      </w:r>
      <w:r w:rsidRPr="002A74C7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</w:t>
      </w:r>
      <w:r w:rsidRPr="002A74C7">
        <w:rPr>
          <w:sz w:val="26"/>
          <w:szCs w:val="26"/>
        </w:rPr>
        <w:t xml:space="preserve">Красноармейского района Чувашской Республики на 2020 и 2021 годы» изложить в новой редакции согласно </w:t>
      </w:r>
      <w:r w:rsidRPr="002A74C7">
        <w:rPr>
          <w:b/>
          <w:sz w:val="26"/>
          <w:szCs w:val="26"/>
        </w:rPr>
        <w:t>приложению 3</w:t>
      </w:r>
      <w:r w:rsidRPr="002A74C7">
        <w:rPr>
          <w:sz w:val="26"/>
          <w:szCs w:val="26"/>
        </w:rPr>
        <w:t xml:space="preserve"> к настоящему решению;</w:t>
      </w:r>
    </w:p>
    <w:p w:rsidR="002A74C7" w:rsidRPr="002A74C7" w:rsidRDefault="002A74C7" w:rsidP="002A74C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внести изменения в </w:t>
      </w:r>
      <w:r w:rsidRPr="002A74C7">
        <w:rPr>
          <w:b/>
          <w:sz w:val="26"/>
          <w:szCs w:val="26"/>
        </w:rPr>
        <w:t>приложение 5</w:t>
      </w:r>
      <w:r w:rsidRPr="002A74C7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2A74C7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 на 2019 год» согласно </w:t>
      </w:r>
      <w:r w:rsidRPr="002A74C7">
        <w:rPr>
          <w:b/>
          <w:sz w:val="26"/>
          <w:szCs w:val="26"/>
        </w:rPr>
        <w:t>приложению 4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2A74C7" w:rsidRPr="002A74C7" w:rsidRDefault="002A74C7" w:rsidP="002A74C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внести изменения в </w:t>
      </w:r>
      <w:r w:rsidRPr="002A74C7">
        <w:rPr>
          <w:b/>
          <w:sz w:val="26"/>
          <w:szCs w:val="26"/>
        </w:rPr>
        <w:t>приложение 6</w:t>
      </w:r>
      <w:r w:rsidRPr="002A74C7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2A74C7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 и </w:t>
      </w:r>
      <w:r w:rsidRPr="002A74C7">
        <w:rPr>
          <w:bCs/>
          <w:color w:val="000000"/>
          <w:sz w:val="26"/>
          <w:szCs w:val="26"/>
        </w:rPr>
        <w:lastRenderedPageBreak/>
        <w:t xml:space="preserve">группам (группам и подгруппам) видов расходов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 на 2020 и 2021 годы» согласно </w:t>
      </w:r>
      <w:r w:rsidRPr="002A74C7">
        <w:rPr>
          <w:b/>
          <w:sz w:val="26"/>
          <w:szCs w:val="26"/>
        </w:rPr>
        <w:t>приложению 5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9)  внести изменения в </w:t>
      </w:r>
      <w:r w:rsidRPr="002A74C7">
        <w:rPr>
          <w:b/>
          <w:sz w:val="26"/>
          <w:szCs w:val="26"/>
        </w:rPr>
        <w:t>приложение 7</w:t>
      </w:r>
      <w:r w:rsidRPr="002A74C7">
        <w:rPr>
          <w:sz w:val="26"/>
          <w:szCs w:val="26"/>
        </w:rPr>
        <w:t xml:space="preserve"> «Распределение бюджетных ассигнований </w:t>
      </w:r>
      <w:r w:rsidRPr="002A74C7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2A74C7">
        <w:rPr>
          <w:sz w:val="26"/>
          <w:szCs w:val="26"/>
        </w:rPr>
        <w:t xml:space="preserve">на 2019 год» согласно </w:t>
      </w:r>
      <w:r w:rsidRPr="002A74C7">
        <w:rPr>
          <w:b/>
          <w:sz w:val="26"/>
          <w:szCs w:val="26"/>
        </w:rPr>
        <w:t>приложению 6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10) внести изменения в </w:t>
      </w:r>
      <w:r w:rsidRPr="002A74C7">
        <w:rPr>
          <w:b/>
          <w:sz w:val="26"/>
          <w:szCs w:val="26"/>
        </w:rPr>
        <w:t>приложение 8</w:t>
      </w:r>
      <w:r w:rsidRPr="002A74C7">
        <w:rPr>
          <w:sz w:val="26"/>
          <w:szCs w:val="26"/>
        </w:rPr>
        <w:t xml:space="preserve"> «Распределение бюджетных ассигнований </w:t>
      </w:r>
      <w:r w:rsidRPr="002A74C7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2A74C7">
        <w:rPr>
          <w:sz w:val="26"/>
          <w:szCs w:val="26"/>
        </w:rPr>
        <w:t xml:space="preserve">на 2020 и 2021 годы» согласно </w:t>
      </w:r>
      <w:r w:rsidRPr="002A74C7">
        <w:rPr>
          <w:b/>
          <w:sz w:val="26"/>
          <w:szCs w:val="26"/>
        </w:rPr>
        <w:t>приложению 7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11)  внести изменения в </w:t>
      </w:r>
      <w:r w:rsidRPr="002A74C7">
        <w:rPr>
          <w:b/>
          <w:sz w:val="26"/>
          <w:szCs w:val="26"/>
        </w:rPr>
        <w:t>приложение 9</w:t>
      </w:r>
      <w:r w:rsidRPr="002A74C7">
        <w:rPr>
          <w:sz w:val="26"/>
          <w:szCs w:val="26"/>
        </w:rPr>
        <w:t xml:space="preserve"> «В</w:t>
      </w:r>
      <w:r w:rsidRPr="002A74C7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на 2019 год» согласно </w:t>
      </w:r>
      <w:r w:rsidRPr="002A74C7">
        <w:rPr>
          <w:b/>
          <w:sz w:val="26"/>
          <w:szCs w:val="26"/>
        </w:rPr>
        <w:t>приложению 8</w:t>
      </w:r>
      <w:r w:rsidRPr="002A74C7">
        <w:rPr>
          <w:sz w:val="26"/>
          <w:szCs w:val="26"/>
        </w:rPr>
        <w:t xml:space="preserve"> к настоящему решению;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12)  внести изменения в </w:t>
      </w:r>
      <w:r w:rsidRPr="002A74C7">
        <w:rPr>
          <w:b/>
          <w:sz w:val="26"/>
          <w:szCs w:val="26"/>
        </w:rPr>
        <w:t>приложение 10</w:t>
      </w:r>
      <w:r w:rsidRPr="002A74C7">
        <w:rPr>
          <w:sz w:val="26"/>
          <w:szCs w:val="26"/>
        </w:rPr>
        <w:t xml:space="preserve"> «В</w:t>
      </w:r>
      <w:r w:rsidRPr="002A74C7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на 2020 и 2021 годы» согласно </w:t>
      </w:r>
      <w:r w:rsidRPr="002A74C7">
        <w:rPr>
          <w:b/>
          <w:sz w:val="26"/>
          <w:szCs w:val="26"/>
        </w:rPr>
        <w:t>приложению 9</w:t>
      </w:r>
      <w:r w:rsidRPr="002A74C7">
        <w:rPr>
          <w:sz w:val="26"/>
          <w:szCs w:val="26"/>
        </w:rPr>
        <w:t xml:space="preserve"> к настоящему решению;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13) </w:t>
      </w:r>
      <w:r w:rsidRPr="002A74C7">
        <w:rPr>
          <w:b/>
          <w:sz w:val="26"/>
          <w:szCs w:val="26"/>
        </w:rPr>
        <w:t>приложение 11</w:t>
      </w:r>
      <w:r w:rsidRPr="002A74C7">
        <w:rPr>
          <w:sz w:val="26"/>
          <w:szCs w:val="26"/>
        </w:rPr>
        <w:t xml:space="preserve"> «Источники внутреннего финансирования дефицита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 района Чувашской Республики на 2019 год и плановый период 2020 и 2021 годов» изложить в новой редакции согласно </w:t>
      </w:r>
      <w:r w:rsidRPr="002A74C7">
        <w:rPr>
          <w:b/>
          <w:sz w:val="26"/>
          <w:szCs w:val="26"/>
        </w:rPr>
        <w:t>приложению 10</w:t>
      </w:r>
      <w:r w:rsidRPr="002A74C7">
        <w:rPr>
          <w:sz w:val="26"/>
          <w:szCs w:val="26"/>
        </w:rPr>
        <w:t xml:space="preserve"> к настоящему решению.</w:t>
      </w: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</w:p>
    <w:p w:rsidR="002A74C7" w:rsidRPr="002A74C7" w:rsidRDefault="002A74C7" w:rsidP="002A74C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2A74C7">
        <w:rPr>
          <w:sz w:val="26"/>
          <w:szCs w:val="26"/>
        </w:rPr>
        <w:t>Чадукасинский</w:t>
      </w:r>
      <w:proofErr w:type="spellEnd"/>
      <w:r w:rsidRPr="002A74C7">
        <w:rPr>
          <w:sz w:val="26"/>
          <w:szCs w:val="26"/>
        </w:rPr>
        <w:t xml:space="preserve"> Вестник».</w:t>
      </w:r>
    </w:p>
    <w:p w:rsidR="002A74C7" w:rsidRPr="002A74C7" w:rsidRDefault="002A74C7" w:rsidP="002A74C7">
      <w:pPr>
        <w:keepNext/>
        <w:ind w:right="-74"/>
        <w:jc w:val="both"/>
        <w:outlineLvl w:val="8"/>
        <w:rPr>
          <w:sz w:val="26"/>
          <w:szCs w:val="26"/>
        </w:rPr>
      </w:pPr>
    </w:p>
    <w:p w:rsidR="002A74C7" w:rsidRPr="002A74C7" w:rsidRDefault="002A74C7" w:rsidP="002A74C7">
      <w:pPr>
        <w:keepNext/>
        <w:ind w:right="-74"/>
        <w:jc w:val="both"/>
        <w:outlineLvl w:val="8"/>
        <w:rPr>
          <w:sz w:val="26"/>
          <w:szCs w:val="26"/>
        </w:rPr>
      </w:pPr>
      <w:r w:rsidRPr="002A74C7">
        <w:rPr>
          <w:sz w:val="26"/>
          <w:szCs w:val="26"/>
        </w:rPr>
        <w:tab/>
      </w:r>
    </w:p>
    <w:p w:rsidR="002A74C7" w:rsidRPr="002A74C7" w:rsidRDefault="002A74C7" w:rsidP="002A74C7">
      <w:pPr>
        <w:ind w:right="-74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Глава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</w:p>
    <w:p w:rsidR="002A74C7" w:rsidRPr="002A74C7" w:rsidRDefault="002A74C7" w:rsidP="002A74C7">
      <w:pPr>
        <w:ind w:right="-74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сельского поселения                                                                 Г.В. Михайлов</w:t>
      </w:r>
    </w:p>
    <w:p w:rsidR="002A74C7" w:rsidRPr="002A74C7" w:rsidRDefault="002A74C7" w:rsidP="002A74C7">
      <w:pPr>
        <w:ind w:firstLine="709"/>
        <w:jc w:val="both"/>
        <w:rPr>
          <w:color w:val="000000"/>
          <w:sz w:val="26"/>
          <w:szCs w:val="26"/>
        </w:rPr>
      </w:pPr>
    </w:p>
    <w:p w:rsidR="002A74C7" w:rsidRPr="002A74C7" w:rsidRDefault="002A74C7" w:rsidP="002A74C7">
      <w:pPr>
        <w:ind w:firstLine="709"/>
        <w:jc w:val="both"/>
        <w:rPr>
          <w:b/>
          <w:sz w:val="26"/>
          <w:szCs w:val="26"/>
        </w:rPr>
      </w:pPr>
    </w:p>
    <w:p w:rsidR="00741C21" w:rsidRDefault="00741C21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/>
    <w:p w:rsidR="008E19A7" w:rsidRDefault="008E19A7">
      <w:pPr>
        <w:rPr>
          <w:u w:val="single"/>
        </w:rPr>
      </w:pPr>
      <w:r w:rsidRPr="008E19A7">
        <w:rPr>
          <w:u w:val="single"/>
        </w:rPr>
        <w:lastRenderedPageBreak/>
        <w:t>ПРОЕКТ</w:t>
      </w:r>
    </w:p>
    <w:p w:rsidR="008E19A7" w:rsidRDefault="008E19A7">
      <w:pPr>
        <w:rPr>
          <w:u w:val="single"/>
        </w:rPr>
      </w:pPr>
    </w:p>
    <w:tbl>
      <w:tblPr>
        <w:tblW w:w="9930" w:type="dxa"/>
        <w:tblInd w:w="-34" w:type="dxa"/>
        <w:tblLayout w:type="fixed"/>
        <w:tblLook w:val="0000"/>
      </w:tblPr>
      <w:tblGrid>
        <w:gridCol w:w="9930"/>
      </w:tblGrid>
      <w:tr w:rsidR="008E19A7" w:rsidRPr="002A74C7" w:rsidTr="00D00A53">
        <w:trPr>
          <w:trHeight w:val="897"/>
        </w:trPr>
        <w:tc>
          <w:tcPr>
            <w:tcW w:w="5398" w:type="dxa"/>
          </w:tcPr>
          <w:p w:rsidR="008E19A7" w:rsidRPr="002A74C7" w:rsidRDefault="008E19A7" w:rsidP="00D00A53">
            <w:pPr>
              <w:ind w:right="43"/>
              <w:jc w:val="both"/>
              <w:rPr>
                <w:b/>
                <w:sz w:val="26"/>
                <w:szCs w:val="26"/>
              </w:rPr>
            </w:pPr>
            <w:r w:rsidRPr="002A74C7">
              <w:rPr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2A74C7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2A74C7">
              <w:rPr>
                <w:b/>
                <w:sz w:val="26"/>
                <w:szCs w:val="26"/>
              </w:rPr>
              <w:t xml:space="preserve"> сельского поселения Красноармейского района от 14 декабря 2018 года № С-36/1 «О бюджете </w:t>
            </w:r>
            <w:proofErr w:type="spellStart"/>
            <w:r w:rsidRPr="002A74C7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2A74C7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на 2019 год и на плановый период 2020 и 2021 годов»</w:t>
            </w:r>
          </w:p>
          <w:p w:rsidR="008E19A7" w:rsidRPr="002A74C7" w:rsidRDefault="008E19A7" w:rsidP="00D00A53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E19A7" w:rsidRPr="002A74C7" w:rsidRDefault="008E19A7" w:rsidP="008E19A7">
      <w:pPr>
        <w:rPr>
          <w:sz w:val="28"/>
          <w:szCs w:val="28"/>
        </w:rPr>
      </w:pPr>
      <w:r w:rsidRPr="002A74C7">
        <w:rPr>
          <w:sz w:val="28"/>
          <w:szCs w:val="28"/>
        </w:rPr>
        <w:tab/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2A74C7">
        <w:rPr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 24 Устава </w:t>
      </w:r>
      <w:proofErr w:type="spellStart"/>
      <w:r w:rsidRPr="002A74C7">
        <w:rPr>
          <w:rFonts w:cs="Arial"/>
          <w:sz w:val="26"/>
          <w:szCs w:val="26"/>
        </w:rPr>
        <w:t>Чадукасинского</w:t>
      </w:r>
      <w:proofErr w:type="spellEnd"/>
      <w:r w:rsidRPr="002A74C7">
        <w:rPr>
          <w:rFonts w:cs="Arial"/>
          <w:sz w:val="26"/>
          <w:szCs w:val="26"/>
        </w:rPr>
        <w:t xml:space="preserve"> сельского поселения </w:t>
      </w:r>
      <w:r w:rsidRPr="002A74C7">
        <w:rPr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2A74C7">
        <w:rPr>
          <w:b/>
          <w:bCs/>
          <w:color w:val="000000"/>
          <w:sz w:val="26"/>
          <w:szCs w:val="26"/>
        </w:rPr>
        <w:t xml:space="preserve">Собрание депутатов </w:t>
      </w:r>
      <w:proofErr w:type="spellStart"/>
      <w:r w:rsidRPr="002A74C7">
        <w:rPr>
          <w:rFonts w:cs="Arial"/>
          <w:b/>
          <w:sz w:val="26"/>
          <w:szCs w:val="26"/>
        </w:rPr>
        <w:t>Чадукасинского</w:t>
      </w:r>
      <w:proofErr w:type="spellEnd"/>
      <w:r w:rsidRPr="002A74C7">
        <w:rPr>
          <w:rFonts w:cs="Arial"/>
          <w:b/>
          <w:sz w:val="26"/>
          <w:szCs w:val="26"/>
        </w:rPr>
        <w:t xml:space="preserve"> сельского поселения </w:t>
      </w:r>
      <w:r w:rsidRPr="002A74C7">
        <w:rPr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8E19A7" w:rsidRPr="002A74C7" w:rsidRDefault="008E19A7" w:rsidP="008E19A7">
      <w:pPr>
        <w:rPr>
          <w:sz w:val="26"/>
          <w:szCs w:val="26"/>
        </w:rPr>
      </w:pPr>
    </w:p>
    <w:p w:rsidR="008E19A7" w:rsidRPr="002A74C7" w:rsidRDefault="008E19A7" w:rsidP="008E19A7">
      <w:pPr>
        <w:numPr>
          <w:ilvl w:val="0"/>
          <w:numId w:val="1"/>
        </w:numPr>
        <w:tabs>
          <w:tab w:val="num" w:pos="0"/>
        </w:tabs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от 14 декабря 2018 года № С-36/1 «О бюджете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на 2019 год и на плановый период 2020 и 2021 годов» следующие изменения:</w:t>
      </w:r>
    </w:p>
    <w:p w:rsidR="008E19A7" w:rsidRPr="002A74C7" w:rsidRDefault="008E19A7" w:rsidP="008E19A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статье 1:</w:t>
      </w:r>
    </w:p>
    <w:p w:rsidR="008E19A7" w:rsidRPr="002A74C7" w:rsidRDefault="008E19A7" w:rsidP="008E19A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части 1:</w:t>
      </w:r>
    </w:p>
    <w:p w:rsidR="008E19A7" w:rsidRPr="002A74C7" w:rsidRDefault="008E19A7" w:rsidP="008E19A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абзац второй изложить в новой редакции:</w:t>
      </w:r>
    </w:p>
    <w:p w:rsidR="008E19A7" w:rsidRPr="002A74C7" w:rsidRDefault="008E19A7" w:rsidP="008E19A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«прогнозируемый общий объем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в сумме 3641460,0 рублей, в том числе объем безвозмездных поступлений в сумме 2795260,0 рублей из них объем межбюджетных трансфертов, получаемых из бюджета Красноармейского района Чувашской Республики, – 2673560,0 рублей»;</w:t>
      </w:r>
    </w:p>
    <w:p w:rsidR="008E19A7" w:rsidRPr="002A74C7" w:rsidRDefault="008E19A7" w:rsidP="008E19A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абзаце третьем слова «2589960,0 рублей» заменить словами «3709355,55 рублей»;</w:t>
      </w:r>
    </w:p>
    <w:p w:rsidR="008E19A7" w:rsidRPr="002A74C7" w:rsidRDefault="008E19A7" w:rsidP="008E19A7">
      <w:pPr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абзаце седьмом слова «0,0 рублей» заменить словами «67895,55 рублей»;</w:t>
      </w:r>
    </w:p>
    <w:p w:rsidR="008E19A7" w:rsidRPr="002A74C7" w:rsidRDefault="008E19A7" w:rsidP="008E19A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в статье 4:</w:t>
      </w:r>
    </w:p>
    <w:p w:rsidR="008E19A7" w:rsidRPr="002A74C7" w:rsidRDefault="008E19A7" w:rsidP="008E19A7">
      <w:pPr>
        <w:ind w:left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часть 3 изложить в следующей редакции: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«3. Утвердить: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объем бюджетных ассигнований Дорожного фонда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2019 год в сумме 806004,41 рубля;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2020 год в сумме 598900,0 рублей;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2021 год в сумме 598000,0 рублей</w:t>
      </w:r>
      <w:r w:rsidRPr="002A74C7">
        <w:rPr>
          <w:bCs/>
          <w:color w:val="000000"/>
          <w:sz w:val="26"/>
          <w:szCs w:val="26"/>
        </w:rPr>
        <w:t>;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прогнозируемый объем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 от 29 октября 2013 года № С-24/1 </w:t>
      </w:r>
      <w:r w:rsidRPr="002A74C7">
        <w:rPr>
          <w:color w:val="000000"/>
          <w:sz w:val="26"/>
          <w:szCs w:val="26"/>
        </w:rPr>
        <w:t>"</w:t>
      </w:r>
      <w:r w:rsidRPr="002A74C7">
        <w:rPr>
          <w:sz w:val="26"/>
          <w:szCs w:val="26"/>
        </w:rPr>
        <w:t xml:space="preserve">О создании муниципального дорожного фонда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color w:val="000000"/>
          <w:sz w:val="26"/>
          <w:szCs w:val="26"/>
        </w:rPr>
        <w:t>"</w:t>
      </w:r>
      <w:r w:rsidRPr="002A74C7">
        <w:rPr>
          <w:sz w:val="26"/>
          <w:szCs w:val="26"/>
        </w:rPr>
        <w:t>: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2019 год в сумме 790900,0 рублей;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на 2020 год в сумме 598900,0 рублей;</w:t>
      </w:r>
    </w:p>
    <w:p w:rsidR="008E19A7" w:rsidRPr="002A74C7" w:rsidRDefault="008E19A7" w:rsidP="008E19A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A74C7">
        <w:rPr>
          <w:sz w:val="26"/>
          <w:szCs w:val="26"/>
        </w:rPr>
        <w:lastRenderedPageBreak/>
        <w:t>на 2021 год в сумме 598000,0 рублей</w:t>
      </w:r>
      <w:proofErr w:type="gramStart"/>
      <w:r w:rsidRPr="002A74C7">
        <w:rPr>
          <w:sz w:val="26"/>
          <w:szCs w:val="26"/>
        </w:rPr>
        <w:t>.</w:t>
      </w:r>
      <w:r w:rsidRPr="002A74C7">
        <w:rPr>
          <w:color w:val="000000"/>
          <w:sz w:val="26"/>
          <w:szCs w:val="26"/>
        </w:rPr>
        <w:t>»;</w:t>
      </w:r>
      <w:proofErr w:type="gramEnd"/>
    </w:p>
    <w:p w:rsidR="008E19A7" w:rsidRPr="002A74C7" w:rsidRDefault="008E19A7" w:rsidP="008E19A7">
      <w:pPr>
        <w:numPr>
          <w:ilvl w:val="0"/>
          <w:numId w:val="2"/>
        </w:numPr>
        <w:autoSpaceDE w:val="0"/>
        <w:autoSpaceDN w:val="0"/>
        <w:adjustRightInd w:val="0"/>
        <w:spacing w:line="235" w:lineRule="auto"/>
        <w:ind w:left="567" w:hanging="11"/>
        <w:jc w:val="both"/>
        <w:rPr>
          <w:color w:val="000000"/>
          <w:sz w:val="26"/>
          <w:szCs w:val="26"/>
        </w:rPr>
      </w:pPr>
      <w:r w:rsidRPr="002A74C7">
        <w:rPr>
          <w:color w:val="000000"/>
          <w:sz w:val="26"/>
          <w:szCs w:val="26"/>
        </w:rPr>
        <w:t>в статье 7:</w:t>
      </w:r>
    </w:p>
    <w:p w:rsidR="008E19A7" w:rsidRPr="002A74C7" w:rsidRDefault="008E19A7" w:rsidP="008E19A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2A74C7">
        <w:rPr>
          <w:color w:val="000000"/>
          <w:sz w:val="26"/>
          <w:szCs w:val="26"/>
        </w:rPr>
        <w:t>в части 1 слова «</w:t>
      </w:r>
      <w:r w:rsidRPr="002A74C7">
        <w:rPr>
          <w:sz w:val="26"/>
          <w:szCs w:val="26"/>
        </w:rPr>
        <w:t xml:space="preserve">на 2019 год в сумме 423200,0 </w:t>
      </w:r>
      <w:proofErr w:type="spellStart"/>
      <w:r w:rsidRPr="002A74C7">
        <w:rPr>
          <w:sz w:val="26"/>
          <w:szCs w:val="26"/>
        </w:rPr>
        <w:t>рублей</w:t>
      </w:r>
      <w:proofErr w:type="gramStart"/>
      <w:r w:rsidRPr="002A74C7">
        <w:rPr>
          <w:sz w:val="26"/>
          <w:szCs w:val="26"/>
        </w:rPr>
        <w:t>,н</w:t>
      </w:r>
      <w:proofErr w:type="gramEnd"/>
      <w:r w:rsidRPr="002A74C7">
        <w:rPr>
          <w:sz w:val="26"/>
          <w:szCs w:val="26"/>
        </w:rPr>
        <w:t>а</w:t>
      </w:r>
      <w:proofErr w:type="spellEnd"/>
      <w:r w:rsidRPr="002A74C7">
        <w:rPr>
          <w:sz w:val="26"/>
          <w:szCs w:val="26"/>
        </w:rPr>
        <w:t xml:space="preserve"> 2020 год в сумме 423200,0 рублей, на 2021 год в сумме 423200,0 рублей» заменить соответственно словами «на 2019 год в сумме 361400,0 рублей, на 2020 год в сумме 469100,0 рублей, на 2021 год в сумме 469100,0 рублей»;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 части 2 в абзаце втором слова </w:t>
      </w:r>
      <w:r w:rsidRPr="002A74C7">
        <w:rPr>
          <w:color w:val="000000"/>
          <w:sz w:val="26"/>
          <w:szCs w:val="26"/>
        </w:rPr>
        <w:t>«</w:t>
      </w:r>
      <w:r w:rsidRPr="002A74C7">
        <w:rPr>
          <w:sz w:val="26"/>
          <w:szCs w:val="26"/>
        </w:rPr>
        <w:t>на 2019 год в сумме 342900,0 рублей, на 2020 год в сумме 342900,0 рублей, на 2021 год в сумме 342900,0 рублей» заменить соответственно словами «на 2019 год в сумме 281100,00 рублей, на 2020 год в сумме 388800,0 рублей, на 2021 год в сумме 388800,0 рублей»;</w:t>
      </w:r>
      <w:proofErr w:type="gramEnd"/>
    </w:p>
    <w:p w:rsidR="008E19A7" w:rsidRPr="002A74C7" w:rsidRDefault="008E19A7" w:rsidP="008E19A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1</w:t>
      </w:r>
      <w:r w:rsidRPr="002A74C7">
        <w:rPr>
          <w:sz w:val="26"/>
          <w:szCs w:val="26"/>
        </w:rPr>
        <w:t xml:space="preserve"> «Перечень главных администраторов доходов бюджета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района Чувашской Республики» изложить в новой редакции согласно </w:t>
      </w:r>
      <w:r w:rsidRPr="002A74C7">
        <w:rPr>
          <w:b/>
          <w:sz w:val="26"/>
          <w:szCs w:val="26"/>
        </w:rPr>
        <w:t>приложению 1</w:t>
      </w:r>
      <w:r w:rsidRPr="002A74C7">
        <w:rPr>
          <w:sz w:val="26"/>
          <w:szCs w:val="26"/>
        </w:rPr>
        <w:t xml:space="preserve"> к настоящему решению;</w:t>
      </w:r>
    </w:p>
    <w:p w:rsidR="008E19A7" w:rsidRPr="002A74C7" w:rsidRDefault="008E19A7" w:rsidP="008E19A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3</w:t>
      </w:r>
      <w:r w:rsidRPr="002A74C7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</w:t>
      </w:r>
      <w:r w:rsidRPr="002A74C7">
        <w:rPr>
          <w:sz w:val="26"/>
          <w:szCs w:val="26"/>
        </w:rPr>
        <w:t xml:space="preserve">Красноармейского района Чувашской Республики на 2019 год» изложить в новой редакции согласно </w:t>
      </w:r>
      <w:r w:rsidRPr="002A74C7">
        <w:rPr>
          <w:b/>
          <w:sz w:val="26"/>
          <w:szCs w:val="26"/>
        </w:rPr>
        <w:t>приложению 2</w:t>
      </w:r>
      <w:r w:rsidRPr="002A74C7">
        <w:rPr>
          <w:sz w:val="26"/>
          <w:szCs w:val="26"/>
        </w:rPr>
        <w:t xml:space="preserve"> к настоящему решению;</w:t>
      </w:r>
    </w:p>
    <w:p w:rsidR="008E19A7" w:rsidRPr="002A74C7" w:rsidRDefault="008E19A7" w:rsidP="008E19A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A74C7">
        <w:rPr>
          <w:b/>
          <w:sz w:val="26"/>
          <w:szCs w:val="26"/>
        </w:rPr>
        <w:t>приложение 4</w:t>
      </w:r>
      <w:r w:rsidRPr="002A74C7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</w:t>
      </w:r>
      <w:r w:rsidRPr="002A74C7">
        <w:rPr>
          <w:sz w:val="26"/>
          <w:szCs w:val="26"/>
        </w:rPr>
        <w:t xml:space="preserve">Красноармейского района Чувашской Республики на 2020 и 2021 годы» изложить в новой редакции согласно </w:t>
      </w:r>
      <w:r w:rsidRPr="002A74C7">
        <w:rPr>
          <w:b/>
          <w:sz w:val="26"/>
          <w:szCs w:val="26"/>
        </w:rPr>
        <w:t>приложению 3</w:t>
      </w:r>
      <w:r w:rsidRPr="002A74C7">
        <w:rPr>
          <w:sz w:val="26"/>
          <w:szCs w:val="26"/>
        </w:rPr>
        <w:t xml:space="preserve"> к настоящему решению;</w:t>
      </w:r>
    </w:p>
    <w:p w:rsidR="008E19A7" w:rsidRPr="002A74C7" w:rsidRDefault="008E19A7" w:rsidP="008E19A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внести изменения в </w:t>
      </w:r>
      <w:r w:rsidRPr="002A74C7">
        <w:rPr>
          <w:b/>
          <w:sz w:val="26"/>
          <w:szCs w:val="26"/>
        </w:rPr>
        <w:t>приложение 5</w:t>
      </w:r>
      <w:r w:rsidRPr="002A74C7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2A74C7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</w:t>
      </w:r>
      <w:proofErr w:type="spellStart"/>
      <w:r w:rsidRPr="002A74C7">
        <w:rPr>
          <w:bCs/>
          <w:color w:val="000000"/>
          <w:sz w:val="26"/>
          <w:szCs w:val="26"/>
        </w:rPr>
        <w:t>непрограммным</w:t>
      </w:r>
      <w:proofErr w:type="spellEnd"/>
      <w:r w:rsidRPr="002A74C7">
        <w:rPr>
          <w:bCs/>
          <w:color w:val="000000"/>
          <w:sz w:val="26"/>
          <w:szCs w:val="26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 на 2019 год» согласно </w:t>
      </w:r>
      <w:r w:rsidRPr="002A74C7">
        <w:rPr>
          <w:b/>
          <w:sz w:val="26"/>
          <w:szCs w:val="26"/>
        </w:rPr>
        <w:t>приложению 4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8E19A7" w:rsidRPr="002A74C7" w:rsidRDefault="008E19A7" w:rsidP="008E19A7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внести изменения в </w:t>
      </w:r>
      <w:r w:rsidRPr="002A74C7">
        <w:rPr>
          <w:b/>
          <w:sz w:val="26"/>
          <w:szCs w:val="26"/>
        </w:rPr>
        <w:t>приложение 6</w:t>
      </w:r>
      <w:r w:rsidRPr="002A74C7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2A74C7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</w:t>
      </w:r>
      <w:proofErr w:type="spellStart"/>
      <w:r w:rsidRPr="002A74C7">
        <w:rPr>
          <w:bCs/>
          <w:color w:val="000000"/>
          <w:sz w:val="26"/>
          <w:szCs w:val="26"/>
        </w:rPr>
        <w:t>непрограммным</w:t>
      </w:r>
      <w:proofErr w:type="spellEnd"/>
      <w:r w:rsidRPr="002A74C7">
        <w:rPr>
          <w:bCs/>
          <w:color w:val="000000"/>
          <w:sz w:val="26"/>
          <w:szCs w:val="26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2A74C7">
        <w:rPr>
          <w:sz w:val="26"/>
          <w:szCs w:val="26"/>
        </w:rPr>
        <w:t xml:space="preserve"> на 2020 и 2021 годы» согласно </w:t>
      </w:r>
      <w:r w:rsidRPr="002A74C7">
        <w:rPr>
          <w:b/>
          <w:sz w:val="26"/>
          <w:szCs w:val="26"/>
        </w:rPr>
        <w:t>приложению 5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9)  внести изменения в </w:t>
      </w:r>
      <w:r w:rsidRPr="002A74C7">
        <w:rPr>
          <w:b/>
          <w:sz w:val="26"/>
          <w:szCs w:val="26"/>
        </w:rPr>
        <w:t>приложение 7</w:t>
      </w:r>
      <w:r w:rsidRPr="002A74C7">
        <w:rPr>
          <w:sz w:val="26"/>
          <w:szCs w:val="26"/>
        </w:rPr>
        <w:t xml:space="preserve"> «Распределение бюджетных ассигнований </w:t>
      </w:r>
      <w:r w:rsidRPr="002A74C7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</w:t>
      </w:r>
      <w:proofErr w:type="spellStart"/>
      <w:r w:rsidRPr="002A74C7">
        <w:rPr>
          <w:bCs/>
          <w:color w:val="000000"/>
          <w:sz w:val="26"/>
          <w:szCs w:val="26"/>
        </w:rPr>
        <w:t>непрограммным</w:t>
      </w:r>
      <w:proofErr w:type="spellEnd"/>
      <w:r w:rsidRPr="002A74C7">
        <w:rPr>
          <w:bCs/>
          <w:color w:val="000000"/>
          <w:sz w:val="26"/>
          <w:szCs w:val="26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2A74C7">
        <w:rPr>
          <w:sz w:val="26"/>
          <w:szCs w:val="26"/>
        </w:rPr>
        <w:t xml:space="preserve">на 2019 год» согласно </w:t>
      </w:r>
      <w:r w:rsidRPr="002A74C7">
        <w:rPr>
          <w:b/>
          <w:sz w:val="26"/>
          <w:szCs w:val="26"/>
        </w:rPr>
        <w:t>приложению 6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proofErr w:type="gramStart"/>
      <w:r w:rsidRPr="002A74C7">
        <w:rPr>
          <w:sz w:val="26"/>
          <w:szCs w:val="26"/>
        </w:rPr>
        <w:t xml:space="preserve">10) внести изменения в </w:t>
      </w:r>
      <w:r w:rsidRPr="002A74C7">
        <w:rPr>
          <w:b/>
          <w:sz w:val="26"/>
          <w:szCs w:val="26"/>
        </w:rPr>
        <w:t>приложение 8</w:t>
      </w:r>
      <w:r w:rsidRPr="002A74C7">
        <w:rPr>
          <w:sz w:val="26"/>
          <w:szCs w:val="26"/>
        </w:rPr>
        <w:t xml:space="preserve"> «Распределение бюджетных ассигнований </w:t>
      </w:r>
      <w:r w:rsidRPr="002A74C7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</w:t>
      </w:r>
      <w:proofErr w:type="spellStart"/>
      <w:r w:rsidRPr="002A74C7">
        <w:rPr>
          <w:bCs/>
          <w:color w:val="000000"/>
          <w:sz w:val="26"/>
          <w:szCs w:val="26"/>
        </w:rPr>
        <w:lastRenderedPageBreak/>
        <w:t>непрограммным</w:t>
      </w:r>
      <w:proofErr w:type="spellEnd"/>
      <w:r w:rsidRPr="002A74C7">
        <w:rPr>
          <w:bCs/>
          <w:color w:val="000000"/>
          <w:sz w:val="26"/>
          <w:szCs w:val="26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2A74C7">
        <w:rPr>
          <w:sz w:val="26"/>
          <w:szCs w:val="26"/>
        </w:rPr>
        <w:t xml:space="preserve">на 2020 и 2021 годы» согласно </w:t>
      </w:r>
      <w:r w:rsidRPr="002A74C7">
        <w:rPr>
          <w:b/>
          <w:sz w:val="26"/>
          <w:szCs w:val="26"/>
        </w:rPr>
        <w:t>приложению 7</w:t>
      </w:r>
      <w:r w:rsidRPr="002A74C7">
        <w:rPr>
          <w:sz w:val="26"/>
          <w:szCs w:val="26"/>
        </w:rPr>
        <w:t xml:space="preserve"> к настоящему решению;</w:t>
      </w:r>
      <w:proofErr w:type="gramEnd"/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11)  внести изменения в </w:t>
      </w:r>
      <w:r w:rsidRPr="002A74C7">
        <w:rPr>
          <w:b/>
          <w:sz w:val="26"/>
          <w:szCs w:val="26"/>
        </w:rPr>
        <w:t>приложение 9</w:t>
      </w:r>
      <w:r w:rsidRPr="002A74C7">
        <w:rPr>
          <w:sz w:val="26"/>
          <w:szCs w:val="26"/>
        </w:rPr>
        <w:t xml:space="preserve"> «В</w:t>
      </w:r>
      <w:r w:rsidRPr="002A74C7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</w:t>
      </w:r>
      <w:proofErr w:type="gramStart"/>
      <w:r w:rsidRPr="002A74C7">
        <w:rPr>
          <w:bCs/>
          <w:color w:val="000000"/>
          <w:sz w:val="26"/>
          <w:szCs w:val="26"/>
        </w:rPr>
        <w:t>Чувашской</w:t>
      </w:r>
      <w:proofErr w:type="gramEnd"/>
      <w:r w:rsidRPr="002A74C7">
        <w:rPr>
          <w:bCs/>
          <w:color w:val="000000"/>
          <w:sz w:val="26"/>
          <w:szCs w:val="26"/>
        </w:rPr>
        <w:t xml:space="preserve"> </w:t>
      </w:r>
      <w:proofErr w:type="spellStart"/>
      <w:r w:rsidRPr="002A74C7">
        <w:rPr>
          <w:bCs/>
          <w:color w:val="000000"/>
          <w:sz w:val="26"/>
          <w:szCs w:val="26"/>
        </w:rPr>
        <w:t>Республики</w:t>
      </w:r>
      <w:r w:rsidRPr="002A74C7">
        <w:rPr>
          <w:sz w:val="26"/>
          <w:szCs w:val="26"/>
        </w:rPr>
        <w:t>на</w:t>
      </w:r>
      <w:proofErr w:type="spellEnd"/>
      <w:r w:rsidRPr="002A74C7">
        <w:rPr>
          <w:sz w:val="26"/>
          <w:szCs w:val="26"/>
        </w:rPr>
        <w:t xml:space="preserve"> 2019 год» согласно </w:t>
      </w:r>
      <w:r w:rsidRPr="002A74C7">
        <w:rPr>
          <w:b/>
          <w:sz w:val="26"/>
          <w:szCs w:val="26"/>
        </w:rPr>
        <w:t>приложению 8</w:t>
      </w:r>
      <w:r w:rsidRPr="002A74C7">
        <w:rPr>
          <w:sz w:val="26"/>
          <w:szCs w:val="26"/>
        </w:rPr>
        <w:t xml:space="preserve"> к настоящему решению;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12)  внести изменения в </w:t>
      </w:r>
      <w:r w:rsidRPr="002A74C7">
        <w:rPr>
          <w:b/>
          <w:sz w:val="26"/>
          <w:szCs w:val="26"/>
        </w:rPr>
        <w:t>приложение 10</w:t>
      </w:r>
      <w:r w:rsidRPr="002A74C7">
        <w:rPr>
          <w:sz w:val="26"/>
          <w:szCs w:val="26"/>
        </w:rPr>
        <w:t xml:space="preserve"> «В</w:t>
      </w:r>
      <w:r w:rsidRPr="002A74C7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bCs/>
          <w:color w:val="000000"/>
          <w:sz w:val="26"/>
          <w:szCs w:val="26"/>
        </w:rPr>
        <w:t xml:space="preserve"> сельского поселения Красноармейского района </w:t>
      </w:r>
      <w:proofErr w:type="gramStart"/>
      <w:r w:rsidRPr="002A74C7">
        <w:rPr>
          <w:bCs/>
          <w:color w:val="000000"/>
          <w:sz w:val="26"/>
          <w:szCs w:val="26"/>
        </w:rPr>
        <w:t>Чувашской</w:t>
      </w:r>
      <w:proofErr w:type="gramEnd"/>
      <w:r w:rsidRPr="002A74C7">
        <w:rPr>
          <w:bCs/>
          <w:color w:val="000000"/>
          <w:sz w:val="26"/>
          <w:szCs w:val="26"/>
        </w:rPr>
        <w:t xml:space="preserve"> </w:t>
      </w:r>
      <w:proofErr w:type="spellStart"/>
      <w:r w:rsidRPr="002A74C7">
        <w:rPr>
          <w:bCs/>
          <w:color w:val="000000"/>
          <w:sz w:val="26"/>
          <w:szCs w:val="26"/>
        </w:rPr>
        <w:t>Республики</w:t>
      </w:r>
      <w:r w:rsidRPr="002A74C7">
        <w:rPr>
          <w:sz w:val="26"/>
          <w:szCs w:val="26"/>
        </w:rPr>
        <w:t>на</w:t>
      </w:r>
      <w:proofErr w:type="spellEnd"/>
      <w:r w:rsidRPr="002A74C7">
        <w:rPr>
          <w:sz w:val="26"/>
          <w:szCs w:val="26"/>
        </w:rPr>
        <w:t xml:space="preserve"> 2020 и 2021 годы» согласно </w:t>
      </w:r>
      <w:r w:rsidRPr="002A74C7">
        <w:rPr>
          <w:b/>
          <w:sz w:val="26"/>
          <w:szCs w:val="26"/>
        </w:rPr>
        <w:t>приложению 9</w:t>
      </w:r>
      <w:r w:rsidRPr="002A74C7">
        <w:rPr>
          <w:sz w:val="26"/>
          <w:szCs w:val="26"/>
        </w:rPr>
        <w:t xml:space="preserve"> к настоящему решению;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13) </w:t>
      </w:r>
      <w:r w:rsidRPr="002A74C7">
        <w:rPr>
          <w:b/>
          <w:sz w:val="26"/>
          <w:szCs w:val="26"/>
        </w:rPr>
        <w:t>приложение 11</w:t>
      </w:r>
      <w:r w:rsidRPr="002A74C7">
        <w:rPr>
          <w:sz w:val="26"/>
          <w:szCs w:val="26"/>
        </w:rPr>
        <w:t xml:space="preserve"> «Источники внутреннего финансирования дефицита бюджета </w:t>
      </w:r>
      <w:proofErr w:type="spellStart"/>
      <w:r w:rsidRPr="002A74C7">
        <w:rPr>
          <w:bCs/>
          <w:color w:val="000000"/>
          <w:sz w:val="26"/>
          <w:szCs w:val="26"/>
        </w:rPr>
        <w:t>Чадукасинского</w:t>
      </w:r>
      <w:proofErr w:type="spellEnd"/>
      <w:r w:rsidRPr="002A74C7">
        <w:rPr>
          <w:sz w:val="26"/>
          <w:szCs w:val="26"/>
        </w:rPr>
        <w:t xml:space="preserve"> сельского поселения Красноармейского  района Чувашской Республики на 2019 год и плановый период 2020 и 2021 годов» изложить в новой редакции согласно </w:t>
      </w:r>
      <w:r w:rsidRPr="002A74C7">
        <w:rPr>
          <w:b/>
          <w:sz w:val="26"/>
          <w:szCs w:val="26"/>
        </w:rPr>
        <w:t>приложению 10</w:t>
      </w:r>
      <w:r w:rsidRPr="002A74C7">
        <w:rPr>
          <w:sz w:val="26"/>
          <w:szCs w:val="26"/>
        </w:rPr>
        <w:t xml:space="preserve"> к настоящему решению.</w:t>
      </w: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</w:p>
    <w:p w:rsidR="008E19A7" w:rsidRPr="002A74C7" w:rsidRDefault="008E19A7" w:rsidP="008E19A7">
      <w:pPr>
        <w:ind w:firstLine="709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2A74C7">
        <w:rPr>
          <w:sz w:val="26"/>
          <w:szCs w:val="26"/>
        </w:rPr>
        <w:t>Чадукасинский</w:t>
      </w:r>
      <w:proofErr w:type="spellEnd"/>
      <w:r w:rsidRPr="002A74C7">
        <w:rPr>
          <w:sz w:val="26"/>
          <w:szCs w:val="26"/>
        </w:rPr>
        <w:t xml:space="preserve"> Вестник».</w:t>
      </w:r>
    </w:p>
    <w:p w:rsidR="008E19A7" w:rsidRPr="002A74C7" w:rsidRDefault="008E19A7" w:rsidP="008E19A7">
      <w:pPr>
        <w:keepNext/>
        <w:ind w:right="-74"/>
        <w:jc w:val="both"/>
        <w:outlineLvl w:val="8"/>
        <w:rPr>
          <w:sz w:val="26"/>
          <w:szCs w:val="26"/>
        </w:rPr>
      </w:pPr>
    </w:p>
    <w:p w:rsidR="008E19A7" w:rsidRPr="002A74C7" w:rsidRDefault="008E19A7" w:rsidP="008E19A7">
      <w:pPr>
        <w:keepNext/>
        <w:ind w:right="-74"/>
        <w:jc w:val="both"/>
        <w:outlineLvl w:val="8"/>
        <w:rPr>
          <w:sz w:val="26"/>
          <w:szCs w:val="26"/>
        </w:rPr>
      </w:pPr>
      <w:r w:rsidRPr="002A74C7">
        <w:rPr>
          <w:sz w:val="26"/>
          <w:szCs w:val="26"/>
        </w:rPr>
        <w:tab/>
      </w:r>
    </w:p>
    <w:p w:rsidR="008E19A7" w:rsidRPr="002A74C7" w:rsidRDefault="008E19A7" w:rsidP="008E19A7">
      <w:pPr>
        <w:ind w:right="-74"/>
        <w:jc w:val="both"/>
        <w:rPr>
          <w:sz w:val="26"/>
          <w:szCs w:val="26"/>
        </w:rPr>
      </w:pPr>
      <w:r w:rsidRPr="002A74C7">
        <w:rPr>
          <w:sz w:val="26"/>
          <w:szCs w:val="26"/>
        </w:rPr>
        <w:t xml:space="preserve">Глава </w:t>
      </w:r>
      <w:proofErr w:type="spellStart"/>
      <w:r w:rsidRPr="002A74C7">
        <w:rPr>
          <w:sz w:val="26"/>
          <w:szCs w:val="26"/>
        </w:rPr>
        <w:t>Чадукасинского</w:t>
      </w:r>
      <w:proofErr w:type="spellEnd"/>
    </w:p>
    <w:p w:rsidR="008E19A7" w:rsidRPr="002A74C7" w:rsidRDefault="008E19A7" w:rsidP="008E19A7">
      <w:pPr>
        <w:ind w:right="-74"/>
        <w:jc w:val="both"/>
        <w:rPr>
          <w:sz w:val="26"/>
          <w:szCs w:val="26"/>
        </w:rPr>
      </w:pPr>
      <w:r w:rsidRPr="002A74C7">
        <w:rPr>
          <w:sz w:val="26"/>
          <w:szCs w:val="26"/>
        </w:rPr>
        <w:t>сельского поселения                                                                 Г.В. Михайлов</w:t>
      </w:r>
    </w:p>
    <w:p w:rsidR="008E19A7" w:rsidRPr="002A74C7" w:rsidRDefault="008E19A7" w:rsidP="008E19A7">
      <w:pPr>
        <w:ind w:firstLine="709"/>
        <w:jc w:val="both"/>
        <w:rPr>
          <w:color w:val="000000"/>
          <w:sz w:val="26"/>
          <w:szCs w:val="26"/>
        </w:rPr>
      </w:pPr>
    </w:p>
    <w:p w:rsidR="008E19A7" w:rsidRPr="002A74C7" w:rsidRDefault="008E19A7" w:rsidP="008E19A7">
      <w:pPr>
        <w:ind w:firstLine="709"/>
        <w:jc w:val="both"/>
        <w:rPr>
          <w:b/>
          <w:sz w:val="26"/>
          <w:szCs w:val="26"/>
        </w:rPr>
      </w:pPr>
    </w:p>
    <w:p w:rsidR="008E19A7" w:rsidRDefault="008E19A7" w:rsidP="008E19A7"/>
    <w:p w:rsidR="008E19A7" w:rsidRDefault="008E19A7" w:rsidP="008E19A7"/>
    <w:p w:rsidR="008E19A7" w:rsidRDefault="008E19A7" w:rsidP="008E19A7"/>
    <w:p w:rsidR="008E19A7" w:rsidRDefault="008E19A7" w:rsidP="008E19A7"/>
    <w:p w:rsidR="008E19A7" w:rsidRDefault="008E19A7" w:rsidP="008E19A7"/>
    <w:p w:rsidR="008E19A7" w:rsidRDefault="008E19A7" w:rsidP="008E19A7"/>
    <w:p w:rsidR="008E19A7" w:rsidRPr="008E19A7" w:rsidRDefault="008E19A7">
      <w:pPr>
        <w:rPr>
          <w:u w:val="single"/>
        </w:rPr>
      </w:pPr>
    </w:p>
    <w:sectPr w:rsidR="008E19A7" w:rsidRPr="008E19A7" w:rsidSect="0059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8358E"/>
    <w:rsid w:val="002A74C7"/>
    <w:rsid w:val="00593820"/>
    <w:rsid w:val="005D0E19"/>
    <w:rsid w:val="00615FDC"/>
    <w:rsid w:val="00741C21"/>
    <w:rsid w:val="008E19A7"/>
    <w:rsid w:val="00B8358E"/>
    <w:rsid w:val="00B91440"/>
    <w:rsid w:val="00C50DA5"/>
    <w:rsid w:val="00EF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2019-08-05T11:06:00Z</cp:lastPrinted>
  <dcterms:created xsi:type="dcterms:W3CDTF">2019-03-21T09:45:00Z</dcterms:created>
  <dcterms:modified xsi:type="dcterms:W3CDTF">2019-08-05T11:06:00Z</dcterms:modified>
</cp:coreProperties>
</file>