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163772" w:rsidRDefault="008E22F7" w:rsidP="008E22F7">
      <w:pPr>
        <w:rPr>
          <w:b/>
          <w:i/>
          <w:color w:val="000000" w:themeColor="text1"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DA6133">
        <w:rPr>
          <w:b/>
          <w:i/>
        </w:rPr>
        <w:t>4</w:t>
      </w:r>
      <w:r w:rsidRPr="00946269">
        <w:rPr>
          <w:b/>
          <w:i/>
        </w:rPr>
        <w:t xml:space="preserve">                                                                                   </w:t>
      </w:r>
      <w:r w:rsidRPr="00DA6133">
        <w:rPr>
          <w:b/>
          <w:i/>
          <w:color w:val="FF0000"/>
        </w:rPr>
        <w:t xml:space="preserve"> </w:t>
      </w:r>
      <w:r w:rsidR="00DA6133" w:rsidRPr="00163772">
        <w:rPr>
          <w:b/>
          <w:i/>
          <w:color w:val="000000" w:themeColor="text1"/>
        </w:rPr>
        <w:t>0</w:t>
      </w:r>
      <w:r w:rsidR="00163772" w:rsidRPr="00163772">
        <w:rPr>
          <w:b/>
          <w:i/>
          <w:color w:val="000000" w:themeColor="text1"/>
        </w:rPr>
        <w:t>6</w:t>
      </w:r>
      <w:r w:rsidR="00E64692" w:rsidRPr="00163772">
        <w:rPr>
          <w:b/>
          <w:i/>
          <w:color w:val="000000" w:themeColor="text1"/>
        </w:rPr>
        <w:t xml:space="preserve"> </w:t>
      </w:r>
      <w:r w:rsidR="00DA6133" w:rsidRPr="00163772">
        <w:rPr>
          <w:b/>
          <w:i/>
          <w:color w:val="000000" w:themeColor="text1"/>
        </w:rPr>
        <w:t xml:space="preserve">марта </w:t>
      </w:r>
      <w:r w:rsidRPr="00163772">
        <w:rPr>
          <w:b/>
          <w:i/>
          <w:color w:val="000000" w:themeColor="text1"/>
        </w:rPr>
        <w:t>20</w:t>
      </w:r>
      <w:r w:rsidR="00E87ABD" w:rsidRPr="00163772">
        <w:rPr>
          <w:b/>
          <w:i/>
          <w:color w:val="000000" w:themeColor="text1"/>
        </w:rPr>
        <w:t>20</w:t>
      </w:r>
      <w:r w:rsidRPr="00163772">
        <w:rPr>
          <w:b/>
          <w:i/>
          <w:color w:val="000000" w:themeColor="text1"/>
        </w:rPr>
        <w:t xml:space="preserve"> года</w:t>
      </w:r>
    </w:p>
    <w:p w:rsidR="009317C1" w:rsidRPr="00163772" w:rsidRDefault="009317C1" w:rsidP="00D06868">
      <w:pPr>
        <w:rPr>
          <w:b/>
          <w:color w:val="000000" w:themeColor="text1"/>
        </w:rPr>
      </w:pPr>
    </w:p>
    <w:p w:rsidR="00D06868" w:rsidRPr="007A10AE" w:rsidRDefault="00D06868" w:rsidP="00163772">
      <w:pPr>
        <w:jc w:val="both"/>
        <w:rPr>
          <w:b/>
        </w:rPr>
      </w:pPr>
      <w:r w:rsidRPr="007A10AE">
        <w:rPr>
          <w:b/>
        </w:rPr>
        <w:t>В номере:</w:t>
      </w:r>
      <w:r w:rsidR="00163772">
        <w:rPr>
          <w:b/>
        </w:rPr>
        <w:t xml:space="preserve"> О внесении изменения в Устав </w:t>
      </w:r>
      <w:proofErr w:type="spellStart"/>
      <w:r w:rsidR="00163772">
        <w:rPr>
          <w:b/>
        </w:rPr>
        <w:t>Чадукасинского</w:t>
      </w:r>
      <w:proofErr w:type="spellEnd"/>
      <w:r w:rsidR="00163772">
        <w:rPr>
          <w:b/>
        </w:rPr>
        <w:t xml:space="preserve"> сельского поселения Красноармейского района Чувашской Республики.</w:t>
      </w:r>
    </w:p>
    <w:p w:rsidR="00D06868" w:rsidRDefault="00D06868" w:rsidP="00D06868">
      <w:pPr>
        <w:rPr>
          <w:b/>
        </w:rPr>
      </w:pPr>
    </w:p>
    <w:p w:rsidR="00163772" w:rsidRPr="007A10AE" w:rsidRDefault="00163772" w:rsidP="00D06868">
      <w:pPr>
        <w:rPr>
          <w:b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163772" w:rsidRPr="00163772" w:rsidTr="006B0CA8">
        <w:trPr>
          <w:cantSplit/>
          <w:trHeight w:val="710"/>
        </w:trPr>
        <w:tc>
          <w:tcPr>
            <w:tcW w:w="4353" w:type="dxa"/>
          </w:tcPr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163772" w:rsidRPr="00163772" w:rsidRDefault="00163772" w:rsidP="00163772">
            <w:pPr>
              <w:rPr>
                <w:lang w:eastAsia="zh-CN"/>
              </w:rPr>
            </w:pPr>
            <w:r w:rsidRPr="00163772">
              <w:rPr>
                <w:noProof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0" b="0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163772">
              <w:rPr>
                <w:rFonts w:cs="Courier New"/>
                <w:b/>
                <w:noProof/>
                <w:lang w:eastAsia="ar-SA"/>
              </w:rPr>
              <w:t xml:space="preserve">ЧУВАШСКАЯ РЕСПУБЛИКА </w:t>
            </w: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163772" w:rsidRPr="00163772" w:rsidTr="006B0CA8">
        <w:trPr>
          <w:cantSplit/>
          <w:trHeight w:val="2177"/>
        </w:trPr>
        <w:tc>
          <w:tcPr>
            <w:tcW w:w="4353" w:type="dxa"/>
          </w:tcPr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>ЧАТУКАССИ  ЯЛ</w:t>
            </w:r>
          </w:p>
          <w:p w:rsidR="00163772" w:rsidRPr="00163772" w:rsidRDefault="00163772" w:rsidP="0016377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163772" w:rsidRPr="00163772" w:rsidRDefault="00163772" w:rsidP="00163772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163772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163772" w:rsidRPr="00163772" w:rsidRDefault="00163772" w:rsidP="00163772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163772">
              <w:rPr>
                <w:rFonts w:eastAsia="Calibri"/>
                <w:b/>
                <w:lang w:eastAsia="ar-SA"/>
              </w:rPr>
              <w:t>ЙЫШĂНУ</w:t>
            </w:r>
          </w:p>
          <w:p w:rsidR="00163772" w:rsidRPr="00163772" w:rsidRDefault="00163772" w:rsidP="00163772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163772">
              <w:rPr>
                <w:rFonts w:cs="Courier New"/>
                <w:b/>
                <w:noProof/>
                <w:lang w:eastAsia="ar-SA"/>
              </w:rPr>
              <w:t>2020</w:t>
            </w: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>.01.31   № С – 51/1</w:t>
            </w:r>
          </w:p>
          <w:p w:rsidR="00163772" w:rsidRPr="00163772" w:rsidRDefault="00163772" w:rsidP="00163772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lang w:eastAsia="ar-SA"/>
              </w:rPr>
            </w:pPr>
            <w:r w:rsidRPr="00163772">
              <w:rPr>
                <w:rFonts w:ascii="Baltica Chv" w:eastAsia="Calibri" w:hAnsi="Baltica Chv"/>
                <w:b/>
                <w:bCs/>
                <w:noProof/>
                <w:lang w:eastAsia="ar-SA"/>
              </w:rPr>
              <w:t>Чатукасси яле</w:t>
            </w:r>
          </w:p>
          <w:p w:rsidR="00163772" w:rsidRPr="00163772" w:rsidRDefault="00163772" w:rsidP="00163772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163772" w:rsidRPr="00163772" w:rsidRDefault="00163772" w:rsidP="00163772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163772" w:rsidRPr="00163772" w:rsidRDefault="00163772" w:rsidP="00163772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163772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163772">
              <w:rPr>
                <w:rFonts w:cs="Courier New"/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163772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163772" w:rsidRPr="00163772" w:rsidRDefault="00163772" w:rsidP="00163772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163772">
              <w:rPr>
                <w:rFonts w:eastAsia="Calibri"/>
                <w:b/>
                <w:lang w:eastAsia="ar-SA"/>
              </w:rPr>
              <w:t xml:space="preserve">               31.01.2020</w:t>
            </w:r>
            <w:r w:rsidRPr="00163772">
              <w:rPr>
                <w:rFonts w:eastAsia="Calibri"/>
                <w:b/>
                <w:noProof/>
                <w:lang w:eastAsia="ar-SA"/>
              </w:rPr>
              <w:t xml:space="preserve">   № С – 51/1</w:t>
            </w:r>
          </w:p>
          <w:p w:rsidR="00163772" w:rsidRPr="00163772" w:rsidRDefault="00163772" w:rsidP="00163772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</w:p>
          <w:p w:rsidR="00163772" w:rsidRPr="00163772" w:rsidRDefault="00163772" w:rsidP="00163772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163772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163772" w:rsidRPr="00163772" w:rsidRDefault="00163772" w:rsidP="00163772">
      <w:pPr>
        <w:ind w:right="4677"/>
        <w:jc w:val="both"/>
        <w:rPr>
          <w:b/>
          <w:sz w:val="26"/>
          <w:szCs w:val="26"/>
        </w:rPr>
      </w:pPr>
      <w:r w:rsidRPr="00163772">
        <w:rPr>
          <w:b/>
          <w:sz w:val="26"/>
          <w:szCs w:val="26"/>
        </w:rPr>
        <w:t xml:space="preserve">О внесении изменения в Устав </w:t>
      </w:r>
      <w:proofErr w:type="spellStart"/>
      <w:r w:rsidRPr="00163772">
        <w:rPr>
          <w:b/>
          <w:sz w:val="26"/>
          <w:szCs w:val="26"/>
        </w:rPr>
        <w:t>Чадукасинского</w:t>
      </w:r>
      <w:proofErr w:type="spellEnd"/>
      <w:r w:rsidRPr="00163772">
        <w:rPr>
          <w:b/>
          <w:sz w:val="26"/>
          <w:szCs w:val="26"/>
        </w:rPr>
        <w:t xml:space="preserve"> сельского поселения Красноармейского района Чувашской Республики</w:t>
      </w: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  <w:r w:rsidRPr="00163772">
        <w:rPr>
          <w:sz w:val="26"/>
          <w:szCs w:val="26"/>
        </w:rPr>
        <w:t xml:space="preserve">В соответствии </w:t>
      </w:r>
      <w:proofErr w:type="gramStart"/>
      <w:r w:rsidRPr="00163772">
        <w:rPr>
          <w:sz w:val="26"/>
          <w:szCs w:val="26"/>
        </w:rPr>
        <w:t>c  требованиями</w:t>
      </w:r>
      <w:proofErr w:type="gramEnd"/>
      <w:r w:rsidRPr="00163772"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и в целях установления количества депутатов Собрания депутатов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 Красноармейского района Чувашской Республики пропорционально количеству населения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 Красноармейского района Чувашской Республики   </w:t>
      </w:r>
    </w:p>
    <w:p w:rsidR="00163772" w:rsidRPr="00163772" w:rsidRDefault="00163772" w:rsidP="00163772">
      <w:pPr>
        <w:jc w:val="both"/>
        <w:rPr>
          <w:sz w:val="26"/>
          <w:szCs w:val="26"/>
        </w:rPr>
      </w:pPr>
    </w:p>
    <w:p w:rsidR="00163772" w:rsidRPr="00163772" w:rsidRDefault="00163772" w:rsidP="00163772">
      <w:pPr>
        <w:ind w:firstLine="709"/>
        <w:jc w:val="both"/>
        <w:rPr>
          <w:b/>
          <w:sz w:val="26"/>
          <w:szCs w:val="26"/>
        </w:rPr>
      </w:pPr>
      <w:r w:rsidRPr="00163772">
        <w:rPr>
          <w:b/>
          <w:sz w:val="26"/>
          <w:szCs w:val="26"/>
        </w:rPr>
        <w:t xml:space="preserve">Собрание депутатов </w:t>
      </w:r>
      <w:proofErr w:type="spellStart"/>
      <w:r w:rsidRPr="00163772">
        <w:rPr>
          <w:b/>
          <w:sz w:val="26"/>
          <w:szCs w:val="26"/>
        </w:rPr>
        <w:t>Чадукасинского</w:t>
      </w:r>
      <w:proofErr w:type="spellEnd"/>
      <w:r w:rsidRPr="00163772">
        <w:rPr>
          <w:b/>
          <w:sz w:val="26"/>
          <w:szCs w:val="26"/>
        </w:rPr>
        <w:t xml:space="preserve"> сельского поселения решило:</w:t>
      </w: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  <w:r w:rsidRPr="00163772">
        <w:rPr>
          <w:sz w:val="26"/>
          <w:szCs w:val="26"/>
        </w:rPr>
        <w:t xml:space="preserve">      </w:t>
      </w: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  <w:r w:rsidRPr="00163772">
        <w:rPr>
          <w:sz w:val="26"/>
          <w:szCs w:val="26"/>
        </w:rPr>
        <w:t xml:space="preserve">1. Внести в Устав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 Красноармейского района Чувашской Республики, принятый  решением Собрания депутатов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 Красноармейского района Чувашской Республики  от 21.01.2014 № С-26/1 (с изменениями, внесенными решениями Собрания депутатов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</w:t>
      </w:r>
      <w:r w:rsidRPr="00163772">
        <w:rPr>
          <w:bCs/>
          <w:sz w:val="26"/>
          <w:szCs w:val="26"/>
        </w:rPr>
        <w:t xml:space="preserve">сельского поселения Красноармейского района Чувашской Республики от 19.11.2014 № С-31/1, от 29.06.2015 № С-36/1, от </w:t>
      </w:r>
      <w:r w:rsidRPr="00163772">
        <w:rPr>
          <w:bCs/>
          <w:sz w:val="26"/>
          <w:szCs w:val="26"/>
        </w:rPr>
        <w:lastRenderedPageBreak/>
        <w:t xml:space="preserve">15.02.2016 № С-7/1, от 12.03.2018 №  С-27/1, от 14.03.2019 № С-38/1, от 30.09.2019 № С-46/1) </w:t>
      </w:r>
      <w:r w:rsidRPr="00163772">
        <w:rPr>
          <w:sz w:val="26"/>
          <w:szCs w:val="26"/>
        </w:rPr>
        <w:t>изменение, заменив в части 1 статьи 24 слова «из 10 депутатов» словами «из 7 депутатов».</w:t>
      </w: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  <w:r w:rsidRPr="00163772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</w:p>
    <w:p w:rsidR="00163772" w:rsidRPr="00163772" w:rsidRDefault="00163772" w:rsidP="00163772">
      <w:pPr>
        <w:ind w:firstLine="709"/>
        <w:jc w:val="both"/>
        <w:rPr>
          <w:sz w:val="26"/>
          <w:szCs w:val="26"/>
        </w:rPr>
      </w:pPr>
      <w:r w:rsidRPr="00163772">
        <w:rPr>
          <w:sz w:val="26"/>
          <w:szCs w:val="26"/>
        </w:rPr>
        <w:t xml:space="preserve">3. Положения части 1 статьи 24 Устава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 Красноармейского района Чувашской Республики (в редакции настоящего решения) не применяются в отношении Собрания депутатов </w:t>
      </w: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 Красноармейского района Чувашской Республики третьего </w:t>
      </w:r>
      <w:proofErr w:type="gramStart"/>
      <w:r w:rsidRPr="00163772">
        <w:rPr>
          <w:sz w:val="26"/>
          <w:szCs w:val="26"/>
        </w:rPr>
        <w:t>созыва,  избранного</w:t>
      </w:r>
      <w:proofErr w:type="gramEnd"/>
      <w:r w:rsidRPr="00163772">
        <w:rPr>
          <w:sz w:val="26"/>
          <w:szCs w:val="26"/>
        </w:rPr>
        <w:t xml:space="preserve"> до дня вступления в силу настоящего решения.</w:t>
      </w:r>
    </w:p>
    <w:p w:rsidR="00163772" w:rsidRPr="00163772" w:rsidRDefault="00163772" w:rsidP="00163772">
      <w:pPr>
        <w:jc w:val="both"/>
        <w:rPr>
          <w:sz w:val="26"/>
          <w:szCs w:val="26"/>
        </w:rPr>
      </w:pPr>
    </w:p>
    <w:p w:rsidR="00163772" w:rsidRPr="00163772" w:rsidRDefault="00163772" w:rsidP="00163772">
      <w:pPr>
        <w:jc w:val="both"/>
        <w:rPr>
          <w:sz w:val="26"/>
          <w:szCs w:val="26"/>
        </w:rPr>
      </w:pPr>
    </w:p>
    <w:p w:rsidR="00163772" w:rsidRPr="00163772" w:rsidRDefault="00163772" w:rsidP="001637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3772">
        <w:rPr>
          <w:sz w:val="26"/>
          <w:szCs w:val="26"/>
        </w:rPr>
        <w:t xml:space="preserve">Председатель Собрания депутатов </w:t>
      </w:r>
    </w:p>
    <w:p w:rsidR="00163772" w:rsidRPr="00163772" w:rsidRDefault="00163772" w:rsidP="001637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163772">
        <w:rPr>
          <w:sz w:val="26"/>
          <w:szCs w:val="26"/>
        </w:rPr>
        <w:t>Чадукасинского</w:t>
      </w:r>
      <w:proofErr w:type="spellEnd"/>
      <w:r w:rsidRPr="00163772">
        <w:rPr>
          <w:sz w:val="26"/>
          <w:szCs w:val="26"/>
        </w:rPr>
        <w:t xml:space="preserve"> сельского поселения                                              Г.М. Прохоров</w:t>
      </w:r>
    </w:p>
    <w:p w:rsidR="00163772" w:rsidRPr="00163772" w:rsidRDefault="00163772" w:rsidP="00163772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163772" w:rsidRPr="00163772" w:rsidRDefault="00163772" w:rsidP="00163772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163772" w:rsidRPr="00163772" w:rsidRDefault="00163772" w:rsidP="001637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3772">
        <w:rPr>
          <w:rFonts w:eastAsia="Calibri"/>
          <w:color w:val="000000"/>
          <w:sz w:val="26"/>
          <w:szCs w:val="26"/>
        </w:rPr>
        <w:t xml:space="preserve">Глава </w:t>
      </w:r>
      <w:proofErr w:type="spellStart"/>
      <w:r w:rsidRPr="00163772">
        <w:rPr>
          <w:rFonts w:eastAsia="Calibri"/>
          <w:color w:val="000000"/>
          <w:sz w:val="26"/>
          <w:szCs w:val="26"/>
        </w:rPr>
        <w:t>Чадукасинского</w:t>
      </w:r>
      <w:proofErr w:type="spellEnd"/>
      <w:r w:rsidRPr="00163772">
        <w:rPr>
          <w:rFonts w:eastAsia="Calibri"/>
          <w:color w:val="000000"/>
          <w:sz w:val="26"/>
          <w:szCs w:val="26"/>
        </w:rPr>
        <w:t xml:space="preserve"> сельского поселения</w:t>
      </w:r>
      <w:r w:rsidRPr="00163772">
        <w:rPr>
          <w:rFonts w:eastAsia="Calibri"/>
          <w:color w:val="000000"/>
          <w:sz w:val="26"/>
          <w:szCs w:val="26"/>
        </w:rPr>
        <w:tab/>
        <w:t xml:space="preserve">                                  Г.В. Михайлов</w:t>
      </w:r>
    </w:p>
    <w:p w:rsidR="00F90787" w:rsidRPr="007A10AE" w:rsidRDefault="00F90787" w:rsidP="00F90787">
      <w:pPr>
        <w:widowControl w:val="0"/>
        <w:autoSpaceDE w:val="0"/>
        <w:autoSpaceDN w:val="0"/>
        <w:adjustRightInd w:val="0"/>
      </w:pPr>
    </w:p>
    <w:p w:rsidR="00B77D01" w:rsidRDefault="00B77D01" w:rsidP="00F90787">
      <w:pPr>
        <w:widowControl w:val="0"/>
        <w:autoSpaceDE w:val="0"/>
        <w:autoSpaceDN w:val="0"/>
        <w:adjustRightInd w:val="0"/>
      </w:pPr>
    </w:p>
    <w:p w:rsidR="007A10AE" w:rsidRPr="007A10AE" w:rsidRDefault="007A10AE" w:rsidP="00F90787">
      <w:pPr>
        <w:widowControl w:val="0"/>
        <w:autoSpaceDE w:val="0"/>
        <w:autoSpaceDN w:val="0"/>
        <w:adjustRightInd w:val="0"/>
      </w:pPr>
    </w:p>
    <w:p w:rsidR="00B77D01" w:rsidRPr="007A10AE" w:rsidRDefault="00B77D01" w:rsidP="00F90787">
      <w:pPr>
        <w:widowControl w:val="0"/>
        <w:autoSpaceDE w:val="0"/>
        <w:autoSpaceDN w:val="0"/>
        <w:adjustRightInd w:val="0"/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E0280" w:rsidRPr="007A10AE" w:rsidRDefault="00FE0280" w:rsidP="00FE02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FE0280" w:rsidRPr="007A10AE" w:rsidTr="00FE0280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Муниципальная газета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«</w:t>
            </w:r>
            <w:proofErr w:type="spellStart"/>
            <w:r w:rsidRPr="007A10AE">
              <w:t>Чадукасинский</w:t>
            </w:r>
            <w:proofErr w:type="spellEnd"/>
            <w:r w:rsidRPr="007A10AE">
              <w:t xml:space="preserve"> вестник»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Учредитель – администрация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</w:t>
            </w:r>
            <w:proofErr w:type="spellStart"/>
            <w:r w:rsidRPr="007A10AE">
              <w:t>Чадукасинского</w:t>
            </w:r>
            <w:proofErr w:type="spellEnd"/>
            <w:r w:rsidRPr="007A10AE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Главный </w:t>
            </w:r>
            <w:proofErr w:type="gramStart"/>
            <w:r w:rsidRPr="007A10AE">
              <w:t>редактор  -</w:t>
            </w:r>
            <w:proofErr w:type="gramEnd"/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Алексеева С.А.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Адрес редакции: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429623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Чувашская Республика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Красноармейский район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д. </w:t>
            </w:r>
            <w:proofErr w:type="spellStart"/>
            <w:r w:rsidRPr="007A10AE">
              <w:t>Чадукасы</w:t>
            </w:r>
            <w:proofErr w:type="spellEnd"/>
            <w:r w:rsidRPr="007A10AE">
              <w:t>,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ул</w:t>
            </w:r>
            <w:r w:rsidR="009317C1" w:rsidRPr="007A10AE">
              <w:t>.</w:t>
            </w:r>
            <w:r w:rsidRPr="007A10AE">
              <w:t xml:space="preserve">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Телефон(83530) 39-2-16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Эл. почта:</w:t>
            </w:r>
          </w:p>
          <w:p w:rsidR="00FE0280" w:rsidRPr="007A10AE" w:rsidRDefault="00163772" w:rsidP="00FE0280">
            <w:pPr>
              <w:autoSpaceDE w:val="0"/>
              <w:autoSpaceDN w:val="0"/>
              <w:spacing w:after="120"/>
            </w:pPr>
            <w:hyperlink r:id="rId7" w:history="1">
              <w:r w:rsidR="00967F14" w:rsidRPr="0026769F">
                <w:rPr>
                  <w:rStyle w:val="a4"/>
                  <w:lang w:val="en-US"/>
                </w:rPr>
                <w:t>Sao</w:t>
              </w:r>
              <w:r w:rsidR="00967F14" w:rsidRPr="0026769F">
                <w:rPr>
                  <w:rStyle w:val="a4"/>
                </w:rPr>
                <w:t>-</w:t>
              </w:r>
              <w:r w:rsidR="00967F14" w:rsidRPr="0026769F">
                <w:rPr>
                  <w:rStyle w:val="a4"/>
                  <w:lang w:val="en-US"/>
                </w:rPr>
                <w:t>chaduk</w:t>
              </w:r>
              <w:r w:rsidR="00967F14" w:rsidRPr="0026769F">
                <w:rPr>
                  <w:rStyle w:val="a4"/>
                </w:rPr>
                <w:t>@</w:t>
              </w:r>
              <w:r w:rsidR="00967F14" w:rsidRPr="0026769F">
                <w:rPr>
                  <w:rStyle w:val="a4"/>
                  <w:lang w:val="en-US"/>
                </w:rPr>
                <w:t>cap</w:t>
              </w:r>
              <w:r w:rsidR="00967F14" w:rsidRPr="0026769F">
                <w:rPr>
                  <w:rStyle w:val="a4"/>
                </w:rPr>
                <w:t>.</w:t>
              </w:r>
              <w:proofErr w:type="spellStart"/>
              <w:r w:rsidR="00967F14" w:rsidRPr="0026769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  <w:tr w:rsidR="00FE0280" w:rsidRPr="007A10AE" w:rsidTr="00FE0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</w:pPr>
            <w:r w:rsidRPr="007A10AE">
              <w:t>Тираж – 10 экз.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Объем – </w:t>
            </w:r>
            <w:bookmarkStart w:id="0" w:name="_GoBack"/>
            <w:r w:rsidR="001806F2" w:rsidRPr="00163772">
              <w:rPr>
                <w:color w:val="000000" w:themeColor="text1"/>
              </w:rPr>
              <w:t>2</w:t>
            </w:r>
            <w:bookmarkEnd w:id="0"/>
            <w:r w:rsidRPr="007A10AE">
              <w:t xml:space="preserve"> п.л.А4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</w:p>
        </w:tc>
      </w:tr>
      <w:tr w:rsidR="00FE0280" w:rsidRPr="007A10AE" w:rsidTr="00FE028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</w:tbl>
    <w:p w:rsidR="008447E4" w:rsidRPr="007A10AE" w:rsidRDefault="008447E4" w:rsidP="00FE0280">
      <w:pPr>
        <w:ind w:firstLine="708"/>
      </w:pPr>
    </w:p>
    <w:sectPr w:rsidR="008447E4" w:rsidRPr="007A10AE" w:rsidSect="00047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27F"/>
    <w:multiLevelType w:val="hybridMultilevel"/>
    <w:tmpl w:val="AD1212E2"/>
    <w:lvl w:ilvl="0" w:tplc="AB205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6C2"/>
    <w:rsid w:val="00005C6F"/>
    <w:rsid w:val="00047896"/>
    <w:rsid w:val="00072274"/>
    <w:rsid w:val="000A1B8C"/>
    <w:rsid w:val="000D7BEB"/>
    <w:rsid w:val="001455C4"/>
    <w:rsid w:val="00163772"/>
    <w:rsid w:val="00164E88"/>
    <w:rsid w:val="001806F2"/>
    <w:rsid w:val="00194C13"/>
    <w:rsid w:val="00200D7A"/>
    <w:rsid w:val="003770B4"/>
    <w:rsid w:val="00391452"/>
    <w:rsid w:val="003A6357"/>
    <w:rsid w:val="004051B4"/>
    <w:rsid w:val="004056BF"/>
    <w:rsid w:val="004C6542"/>
    <w:rsid w:val="004D6373"/>
    <w:rsid w:val="005156E0"/>
    <w:rsid w:val="005405B9"/>
    <w:rsid w:val="005E7DD1"/>
    <w:rsid w:val="0069098B"/>
    <w:rsid w:val="006A42CA"/>
    <w:rsid w:val="006E1AAB"/>
    <w:rsid w:val="006F09ED"/>
    <w:rsid w:val="00712D32"/>
    <w:rsid w:val="00751B53"/>
    <w:rsid w:val="00767188"/>
    <w:rsid w:val="0078615A"/>
    <w:rsid w:val="007A10AE"/>
    <w:rsid w:val="007D596B"/>
    <w:rsid w:val="007F16C2"/>
    <w:rsid w:val="008447E4"/>
    <w:rsid w:val="00894808"/>
    <w:rsid w:val="008B2720"/>
    <w:rsid w:val="008D4329"/>
    <w:rsid w:val="008E22F7"/>
    <w:rsid w:val="009317C1"/>
    <w:rsid w:val="00942DB4"/>
    <w:rsid w:val="00946269"/>
    <w:rsid w:val="00967F14"/>
    <w:rsid w:val="00995257"/>
    <w:rsid w:val="00A47EC6"/>
    <w:rsid w:val="00B02670"/>
    <w:rsid w:val="00B23334"/>
    <w:rsid w:val="00B77D01"/>
    <w:rsid w:val="00BD292E"/>
    <w:rsid w:val="00BD4F1F"/>
    <w:rsid w:val="00BF0072"/>
    <w:rsid w:val="00C526B1"/>
    <w:rsid w:val="00CA3640"/>
    <w:rsid w:val="00CE1AD1"/>
    <w:rsid w:val="00D017E1"/>
    <w:rsid w:val="00D06868"/>
    <w:rsid w:val="00D427C5"/>
    <w:rsid w:val="00DA6133"/>
    <w:rsid w:val="00DB0B91"/>
    <w:rsid w:val="00E067F7"/>
    <w:rsid w:val="00E60454"/>
    <w:rsid w:val="00E64692"/>
    <w:rsid w:val="00E65CCC"/>
    <w:rsid w:val="00E87ABD"/>
    <w:rsid w:val="00EC4AD5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D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72</cp:revision>
  <cp:lastPrinted>2017-03-29T05:22:00Z</cp:lastPrinted>
  <dcterms:created xsi:type="dcterms:W3CDTF">2017-02-02T05:10:00Z</dcterms:created>
  <dcterms:modified xsi:type="dcterms:W3CDTF">2020-03-13T10:25:00Z</dcterms:modified>
</cp:coreProperties>
</file>