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4" w:rsidRPr="00745F27" w:rsidRDefault="004F6544" w:rsidP="004F6544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025FACF6" wp14:editId="2B7AFB76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280DAA26" wp14:editId="2F453AD7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4F6544" w:rsidRPr="00745F27" w:rsidRDefault="004F6544" w:rsidP="004F6544">
      <w:pPr>
        <w:rPr>
          <w:b/>
          <w:i/>
        </w:rPr>
      </w:pPr>
    </w:p>
    <w:p w:rsidR="004F6544" w:rsidRPr="00745F27" w:rsidRDefault="004F6544" w:rsidP="004F6544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4F6544" w:rsidRPr="00745F27" w:rsidRDefault="004F6544" w:rsidP="004F6544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4F6544" w:rsidRPr="00745F27" w:rsidRDefault="004F6544" w:rsidP="004F6544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4F6544" w:rsidRPr="00745F27" w:rsidRDefault="004F6544" w:rsidP="004F6544">
      <w:pPr>
        <w:rPr>
          <w:b/>
          <w:sz w:val="24"/>
          <w:szCs w:val="24"/>
        </w:rPr>
      </w:pPr>
    </w:p>
    <w:p w:rsidR="004F6544" w:rsidRPr="00745F27" w:rsidRDefault="004F6544" w:rsidP="004F6544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4F6544" w:rsidRPr="00745F27" w:rsidRDefault="004F6544" w:rsidP="004F6544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4F6544" w:rsidRPr="00745F27" w:rsidRDefault="004F6544" w:rsidP="004F6544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4F6544" w:rsidRPr="00745F27" w:rsidRDefault="004F6544" w:rsidP="004F6544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4F6544" w:rsidRPr="00745F27" w:rsidRDefault="004F6544" w:rsidP="004F6544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22</w:t>
      </w:r>
      <w:r w:rsidRPr="00745F2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>14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4F6544">
        <w:rPr>
          <w:b/>
          <w:i/>
          <w:sz w:val="24"/>
          <w:szCs w:val="24"/>
        </w:rPr>
        <w:t>декабря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4F6544" w:rsidRPr="00745F27" w:rsidRDefault="004F6544" w:rsidP="004F6544">
      <w:pPr>
        <w:rPr>
          <w:b/>
          <w:i/>
          <w:color w:val="000000" w:themeColor="text1"/>
          <w:sz w:val="24"/>
          <w:szCs w:val="24"/>
        </w:rPr>
      </w:pPr>
    </w:p>
    <w:p w:rsidR="004F6544" w:rsidRPr="00745F27" w:rsidRDefault="004F6544" w:rsidP="004F6544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4F6544" w:rsidRPr="004F6544" w:rsidRDefault="004F6544" w:rsidP="004F654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F6544">
        <w:rPr>
          <w:b/>
          <w:sz w:val="24"/>
          <w:szCs w:val="24"/>
        </w:rPr>
        <w:t xml:space="preserve">О мерах по реализации решения Собрания депутатов </w:t>
      </w:r>
      <w:proofErr w:type="spellStart"/>
      <w:r w:rsidRPr="004F6544">
        <w:rPr>
          <w:b/>
          <w:sz w:val="24"/>
          <w:szCs w:val="24"/>
        </w:rPr>
        <w:t>Чадукасинского</w:t>
      </w:r>
      <w:proofErr w:type="spellEnd"/>
      <w:r w:rsidRPr="004F6544">
        <w:rPr>
          <w:b/>
          <w:sz w:val="24"/>
          <w:szCs w:val="24"/>
        </w:rPr>
        <w:t xml:space="preserve"> сельского поселения Красноармейского района Чувашской Республики «О внесении изменений в решение Собрания депутатов </w:t>
      </w:r>
      <w:proofErr w:type="spellStart"/>
      <w:r w:rsidRPr="004F6544">
        <w:rPr>
          <w:b/>
          <w:sz w:val="24"/>
          <w:szCs w:val="24"/>
        </w:rPr>
        <w:t>Чадукасинского</w:t>
      </w:r>
      <w:proofErr w:type="spellEnd"/>
      <w:r w:rsidRPr="004F6544">
        <w:rPr>
          <w:b/>
          <w:sz w:val="24"/>
          <w:szCs w:val="24"/>
        </w:rPr>
        <w:t xml:space="preserve"> сельского поселения Красноармейского района Чувашской Республики «О бюджете </w:t>
      </w:r>
      <w:proofErr w:type="spellStart"/>
      <w:r w:rsidRPr="004F6544">
        <w:rPr>
          <w:b/>
          <w:sz w:val="24"/>
          <w:szCs w:val="24"/>
        </w:rPr>
        <w:t>Чадукасинского</w:t>
      </w:r>
      <w:proofErr w:type="spellEnd"/>
      <w:r w:rsidRPr="004F6544">
        <w:rPr>
          <w:b/>
          <w:sz w:val="24"/>
          <w:szCs w:val="24"/>
        </w:rPr>
        <w:t xml:space="preserve"> сельского поселения Красноармейского района Чувашской Республики на 2020 год и плановый период 2021 и 2022 годов»</w:t>
      </w:r>
    </w:p>
    <w:p w:rsidR="00B23CFC" w:rsidRPr="004F6544" w:rsidRDefault="004F6544" w:rsidP="004F6544">
      <w:pPr>
        <w:pStyle w:val="a3"/>
        <w:rPr>
          <w:b/>
          <w:sz w:val="24"/>
          <w:szCs w:val="24"/>
        </w:rPr>
      </w:pPr>
      <w:r w:rsidRPr="004F6544">
        <w:rPr>
          <w:b/>
          <w:sz w:val="24"/>
          <w:szCs w:val="24"/>
        </w:rPr>
        <w:tab/>
      </w:r>
    </w:p>
    <w:p w:rsidR="004F6544" w:rsidRPr="004F6544" w:rsidRDefault="004F6544" w:rsidP="004F654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F6544">
        <w:rPr>
          <w:b/>
          <w:sz w:val="24"/>
          <w:szCs w:val="24"/>
        </w:rPr>
        <w:t xml:space="preserve">О бюджете </w:t>
      </w:r>
      <w:proofErr w:type="spellStart"/>
      <w:r w:rsidRPr="004F6544">
        <w:rPr>
          <w:b/>
          <w:sz w:val="24"/>
          <w:szCs w:val="24"/>
        </w:rPr>
        <w:t>Чадукасинского</w:t>
      </w:r>
      <w:proofErr w:type="spellEnd"/>
      <w:r w:rsidRPr="004F6544">
        <w:rPr>
          <w:b/>
          <w:sz w:val="24"/>
          <w:szCs w:val="24"/>
        </w:rPr>
        <w:t xml:space="preserve"> сельского поселения Красноармейского   района Чувашской Республики на 2021 год и на плановый период 2022 и 2023 годов</w:t>
      </w:r>
    </w:p>
    <w:p w:rsidR="004F6544" w:rsidRDefault="004F6544" w:rsidP="004F6544">
      <w:pPr>
        <w:ind w:left="360"/>
        <w:rPr>
          <w:b/>
          <w:sz w:val="24"/>
          <w:szCs w:val="24"/>
        </w:rPr>
      </w:pPr>
    </w:p>
    <w:p w:rsidR="004F6544" w:rsidRDefault="004F6544" w:rsidP="004F6544">
      <w:pPr>
        <w:ind w:left="360"/>
        <w:rPr>
          <w:b/>
          <w:sz w:val="24"/>
          <w:szCs w:val="24"/>
        </w:rPr>
      </w:pPr>
    </w:p>
    <w:p w:rsidR="004F6544" w:rsidRDefault="004F6544" w:rsidP="004F6544">
      <w:pPr>
        <w:ind w:left="360"/>
        <w:rPr>
          <w:b/>
          <w:sz w:val="24"/>
          <w:szCs w:val="24"/>
        </w:rPr>
      </w:pPr>
    </w:p>
    <w:p w:rsidR="004F6544" w:rsidRPr="004F6544" w:rsidRDefault="004F6544" w:rsidP="004F6544">
      <w:pPr>
        <w:ind w:left="360"/>
        <w:rPr>
          <w:sz w:val="24"/>
          <w:szCs w:val="24"/>
        </w:rPr>
      </w:pPr>
      <w:r w:rsidRPr="004F6544">
        <w:rPr>
          <w:sz w:val="24"/>
          <w:szCs w:val="24"/>
        </w:rPr>
        <w:t xml:space="preserve">                                               постановление</w:t>
      </w:r>
    </w:p>
    <w:p w:rsidR="004F6544" w:rsidRDefault="004F6544" w:rsidP="004F6544">
      <w:pPr>
        <w:rPr>
          <w:sz w:val="24"/>
          <w:szCs w:val="24"/>
        </w:rPr>
      </w:pPr>
      <w:r w:rsidRPr="004F6544">
        <w:rPr>
          <w:sz w:val="24"/>
          <w:szCs w:val="24"/>
        </w:rPr>
        <w:t xml:space="preserve">    10.12.2020 г                     </w:t>
      </w:r>
      <w:r>
        <w:rPr>
          <w:sz w:val="24"/>
          <w:szCs w:val="24"/>
        </w:rPr>
        <w:t xml:space="preserve">                                                                       № 61</w:t>
      </w:r>
    </w:p>
    <w:p w:rsidR="004F6544" w:rsidRDefault="004F6544" w:rsidP="004F6544">
      <w:pPr>
        <w:rPr>
          <w:sz w:val="24"/>
          <w:szCs w:val="24"/>
        </w:rPr>
      </w:pPr>
    </w:p>
    <w:tbl>
      <w:tblPr>
        <w:tblW w:w="9511" w:type="dxa"/>
        <w:tblLook w:val="04A0" w:firstRow="1" w:lastRow="0" w:firstColumn="1" w:lastColumn="0" w:noHBand="0" w:noVBand="1"/>
      </w:tblPr>
      <w:tblGrid>
        <w:gridCol w:w="4755"/>
        <w:gridCol w:w="4756"/>
      </w:tblGrid>
      <w:tr w:rsidR="004F6544" w:rsidRPr="00B1449A" w:rsidTr="004F6544">
        <w:trPr>
          <w:trHeight w:val="3230"/>
        </w:trPr>
        <w:tc>
          <w:tcPr>
            <w:tcW w:w="4755" w:type="dxa"/>
            <w:shd w:val="clear" w:color="auto" w:fill="auto"/>
          </w:tcPr>
          <w:p w:rsidR="004F6544" w:rsidRPr="00B1449A" w:rsidRDefault="004F6544" w:rsidP="004F6544">
            <w:pPr>
              <w:jc w:val="both"/>
              <w:rPr>
                <w:b/>
                <w:sz w:val="24"/>
                <w:szCs w:val="24"/>
              </w:rPr>
            </w:pPr>
            <w:r w:rsidRPr="00B1449A">
              <w:rPr>
                <w:b/>
                <w:bCs/>
                <w:sz w:val="24"/>
                <w:szCs w:val="24"/>
              </w:rPr>
              <w:t xml:space="preserve">О мерах по реализации решения Собрания депутатов </w:t>
            </w:r>
            <w:proofErr w:type="spellStart"/>
            <w:r w:rsidRPr="00B1449A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1449A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B1449A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1449A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B1449A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1449A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на 2020 год и плановый период 2021 и 2022 годов»</w:t>
            </w:r>
          </w:p>
        </w:tc>
        <w:tc>
          <w:tcPr>
            <w:tcW w:w="4756" w:type="dxa"/>
            <w:shd w:val="clear" w:color="auto" w:fill="auto"/>
          </w:tcPr>
          <w:p w:rsidR="004F6544" w:rsidRPr="00B1449A" w:rsidRDefault="004F6544" w:rsidP="004F6544">
            <w:pPr>
              <w:ind w:right="43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6544" w:rsidRPr="00B1449A" w:rsidRDefault="004F6544" w:rsidP="004F6544">
      <w:pPr>
        <w:rPr>
          <w:b/>
          <w:sz w:val="24"/>
          <w:szCs w:val="24"/>
        </w:rPr>
      </w:pPr>
    </w:p>
    <w:p w:rsidR="004F6544" w:rsidRPr="00B1449A" w:rsidRDefault="004F6544" w:rsidP="004F654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49A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</w:t>
      </w:r>
      <w:proofErr w:type="spellStart"/>
      <w:r w:rsidRPr="00B1449A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1449A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1449A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п о с </w:t>
      </w:r>
      <w:proofErr w:type="gramStart"/>
      <w:r w:rsidRPr="00B1449A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B1449A">
        <w:rPr>
          <w:rFonts w:ascii="Times New Roman" w:hAnsi="Times New Roman"/>
          <w:sz w:val="24"/>
          <w:szCs w:val="24"/>
          <w:lang w:eastAsia="ru-RU"/>
        </w:rPr>
        <w:t xml:space="preserve"> а н о в л я е т:</w:t>
      </w:r>
    </w:p>
    <w:p w:rsidR="004F6544" w:rsidRPr="00B1449A" w:rsidRDefault="004F6544" w:rsidP="004F654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"/>
      <w:bookmarkEnd w:id="0"/>
      <w:r w:rsidRPr="00B1449A">
        <w:rPr>
          <w:rFonts w:ascii="Times New Roman" w:hAnsi="Times New Roman"/>
          <w:sz w:val="24"/>
          <w:szCs w:val="24"/>
          <w:lang w:eastAsia="ru-RU"/>
        </w:rPr>
        <w:tab/>
        <w:t xml:space="preserve">1. Принять к исполнению бюджет </w:t>
      </w:r>
      <w:proofErr w:type="spellStart"/>
      <w:r w:rsidRPr="00B1449A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1449A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1449A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на 2020 год и плановый период 2021 и 2022 годов с учетом изменений, внесенных решением Собрания депутатов </w:t>
      </w:r>
      <w:proofErr w:type="spellStart"/>
      <w:r w:rsidRPr="00B1449A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1449A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1449A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07 декабря 2020 г. № С-5/1 «О внесении изменений в решение Собрания депутатов </w:t>
      </w:r>
      <w:proofErr w:type="spellStart"/>
      <w:r w:rsidRPr="00B1449A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1449A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1449A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13 декабря 2019 г. № С – 50/1 «О бюджете </w:t>
      </w:r>
      <w:proofErr w:type="spellStart"/>
      <w:r w:rsidRPr="00B1449A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1449A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144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49A">
        <w:rPr>
          <w:rFonts w:ascii="Times New Roman" w:hAnsi="Times New Roman"/>
          <w:sz w:val="24"/>
          <w:szCs w:val="24"/>
          <w:lang w:eastAsia="ru-RU"/>
        </w:rPr>
        <w:lastRenderedPageBreak/>
        <w:t>Чувашской Республики на 2020 год и плановый период 2021 и 2022 годов» (далее – решение о бюджете).</w:t>
      </w:r>
    </w:p>
    <w:p w:rsidR="004F6544" w:rsidRPr="00B1449A" w:rsidRDefault="004F6544" w:rsidP="004F654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49A">
        <w:rPr>
          <w:rFonts w:ascii="Times New Roman" w:hAnsi="Times New Roman"/>
          <w:sz w:val="24"/>
          <w:szCs w:val="24"/>
          <w:lang w:eastAsia="ru-RU"/>
        </w:rPr>
        <w:tab/>
        <w:t>2. Утвердить прилагаемый перечень мероприятий по реализации решения о бюджете.</w:t>
      </w:r>
    </w:p>
    <w:p w:rsidR="004F6544" w:rsidRPr="00B1449A" w:rsidRDefault="004F6544" w:rsidP="004F6544">
      <w:pPr>
        <w:ind w:firstLine="709"/>
        <w:jc w:val="both"/>
        <w:rPr>
          <w:sz w:val="24"/>
          <w:szCs w:val="24"/>
        </w:rPr>
      </w:pPr>
      <w:bookmarkStart w:id="1" w:name="OLE_LINK2"/>
      <w:bookmarkStart w:id="2" w:name="OLE_LINK1"/>
      <w:bookmarkEnd w:id="1"/>
      <w:bookmarkEnd w:id="2"/>
      <w:r w:rsidRPr="00B1449A">
        <w:rPr>
          <w:sz w:val="24"/>
          <w:szCs w:val="24"/>
        </w:rPr>
        <w:t>3. Обеспечить:</w:t>
      </w:r>
    </w:p>
    <w:p w:rsidR="004F6544" w:rsidRPr="00B1449A" w:rsidRDefault="004F6544" w:rsidP="004F6544">
      <w:pPr>
        <w:ind w:firstLine="709"/>
        <w:jc w:val="both"/>
        <w:rPr>
          <w:bCs/>
          <w:sz w:val="24"/>
          <w:szCs w:val="24"/>
        </w:rPr>
      </w:pPr>
      <w:r w:rsidRPr="00B1449A">
        <w:rPr>
          <w:sz w:val="24"/>
          <w:szCs w:val="24"/>
        </w:rPr>
        <w:t xml:space="preserve"> результативное использование безвозмездных поступлений, имеющих целевое назначение;</w:t>
      </w:r>
      <w:r w:rsidRPr="00B1449A">
        <w:rPr>
          <w:bCs/>
          <w:sz w:val="24"/>
          <w:szCs w:val="24"/>
        </w:rPr>
        <w:t xml:space="preserve"> </w:t>
      </w:r>
    </w:p>
    <w:p w:rsidR="004F6544" w:rsidRPr="00B1449A" w:rsidRDefault="004F6544" w:rsidP="004F6544">
      <w:pPr>
        <w:ind w:firstLine="709"/>
        <w:jc w:val="both"/>
        <w:rPr>
          <w:bCs/>
          <w:sz w:val="24"/>
          <w:szCs w:val="24"/>
        </w:rPr>
      </w:pPr>
      <w:r w:rsidRPr="00B1449A">
        <w:rPr>
          <w:sz w:val="24"/>
          <w:szCs w:val="24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B1449A">
        <w:rPr>
          <w:bCs/>
          <w:sz w:val="24"/>
          <w:szCs w:val="24"/>
        </w:rPr>
        <w:t>.</w:t>
      </w:r>
    </w:p>
    <w:p w:rsidR="004F6544" w:rsidRPr="00B1449A" w:rsidRDefault="004F6544" w:rsidP="004F6544">
      <w:pPr>
        <w:ind w:firstLine="426"/>
        <w:jc w:val="both"/>
        <w:rPr>
          <w:sz w:val="24"/>
          <w:szCs w:val="24"/>
        </w:rPr>
      </w:pPr>
      <w:r w:rsidRPr="00B1449A">
        <w:rPr>
          <w:sz w:val="24"/>
          <w:szCs w:val="24"/>
        </w:rPr>
        <w:t xml:space="preserve">   4. Настоящее постановление вступает </w:t>
      </w:r>
      <w:r w:rsidRPr="00B1449A">
        <w:rPr>
          <w:rFonts w:cs="Arial"/>
          <w:bCs/>
          <w:sz w:val="24"/>
          <w:szCs w:val="24"/>
        </w:rPr>
        <w:t xml:space="preserve">вступают в силу после их официального опубликования </w:t>
      </w:r>
      <w:r w:rsidRPr="00B1449A">
        <w:rPr>
          <w:bCs/>
          <w:sz w:val="24"/>
          <w:szCs w:val="24"/>
        </w:rPr>
        <w:t xml:space="preserve">в </w:t>
      </w:r>
      <w:r w:rsidRPr="00B1449A">
        <w:rPr>
          <w:sz w:val="24"/>
          <w:szCs w:val="24"/>
        </w:rPr>
        <w:t>периодическом печатном издании «</w:t>
      </w:r>
      <w:proofErr w:type="spellStart"/>
      <w:r w:rsidRPr="00B1449A">
        <w:rPr>
          <w:sz w:val="24"/>
          <w:szCs w:val="24"/>
        </w:rPr>
        <w:t>Чадукасинский</w:t>
      </w:r>
      <w:proofErr w:type="spellEnd"/>
      <w:r w:rsidRPr="00B1449A">
        <w:rPr>
          <w:sz w:val="24"/>
          <w:szCs w:val="24"/>
        </w:rPr>
        <w:t xml:space="preserve"> Вестник».</w:t>
      </w:r>
    </w:p>
    <w:p w:rsidR="004F6544" w:rsidRPr="00B1449A" w:rsidRDefault="004F6544" w:rsidP="004F6544">
      <w:pPr>
        <w:ind w:firstLine="426"/>
        <w:jc w:val="both"/>
        <w:rPr>
          <w:sz w:val="24"/>
          <w:szCs w:val="24"/>
        </w:rPr>
      </w:pPr>
    </w:p>
    <w:p w:rsidR="004F6544" w:rsidRPr="00B1449A" w:rsidRDefault="004F6544" w:rsidP="004F6544">
      <w:pPr>
        <w:ind w:firstLine="426"/>
        <w:jc w:val="both"/>
        <w:rPr>
          <w:sz w:val="24"/>
          <w:szCs w:val="24"/>
        </w:rPr>
      </w:pPr>
      <w:r w:rsidRPr="00B1449A">
        <w:rPr>
          <w:sz w:val="24"/>
          <w:szCs w:val="24"/>
        </w:rPr>
        <w:t xml:space="preserve"> Глава администрации</w:t>
      </w:r>
    </w:p>
    <w:p w:rsidR="004F6544" w:rsidRPr="00B1449A" w:rsidRDefault="004F6544" w:rsidP="004F6544">
      <w:pPr>
        <w:ind w:firstLine="426"/>
        <w:jc w:val="both"/>
        <w:rPr>
          <w:sz w:val="24"/>
          <w:szCs w:val="24"/>
        </w:rPr>
      </w:pPr>
      <w:proofErr w:type="spellStart"/>
      <w:r w:rsidRPr="00B1449A">
        <w:rPr>
          <w:bCs/>
          <w:sz w:val="24"/>
          <w:szCs w:val="24"/>
        </w:rPr>
        <w:t>Чадукасинского</w:t>
      </w:r>
      <w:proofErr w:type="spellEnd"/>
      <w:r w:rsidRPr="00B1449A">
        <w:rPr>
          <w:sz w:val="24"/>
          <w:szCs w:val="24"/>
        </w:rPr>
        <w:t xml:space="preserve"> сельского</w:t>
      </w:r>
    </w:p>
    <w:p w:rsidR="004F6544" w:rsidRPr="00B1449A" w:rsidRDefault="004F6544" w:rsidP="004F654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49A">
        <w:rPr>
          <w:rFonts w:ascii="Times New Roman" w:hAnsi="Times New Roman"/>
          <w:sz w:val="24"/>
          <w:szCs w:val="24"/>
          <w:lang w:eastAsia="ru-RU"/>
        </w:rPr>
        <w:t xml:space="preserve">       поселения                                                                                     Г. В. Михайлов</w:t>
      </w:r>
    </w:p>
    <w:p w:rsidR="004F6544" w:rsidRDefault="004F6544" w:rsidP="004F6544">
      <w:pPr>
        <w:ind w:left="4962"/>
        <w:rPr>
          <w:sz w:val="24"/>
          <w:szCs w:val="24"/>
        </w:rPr>
      </w:pPr>
    </w:p>
    <w:p w:rsidR="004F6544" w:rsidRDefault="004F6544" w:rsidP="004F6544">
      <w:pPr>
        <w:ind w:left="4962"/>
        <w:rPr>
          <w:sz w:val="24"/>
          <w:szCs w:val="24"/>
        </w:rPr>
      </w:pPr>
    </w:p>
    <w:p w:rsidR="004F6544" w:rsidRDefault="004F6544" w:rsidP="004F6544">
      <w:pPr>
        <w:ind w:left="4962"/>
        <w:rPr>
          <w:sz w:val="24"/>
          <w:szCs w:val="24"/>
        </w:rPr>
      </w:pPr>
    </w:p>
    <w:p w:rsidR="004F6544" w:rsidRDefault="004F6544" w:rsidP="004F6544">
      <w:pPr>
        <w:ind w:left="4962"/>
        <w:rPr>
          <w:sz w:val="24"/>
          <w:szCs w:val="24"/>
        </w:rPr>
      </w:pPr>
    </w:p>
    <w:p w:rsidR="004F6544" w:rsidRDefault="004F6544" w:rsidP="004F6544">
      <w:pPr>
        <w:ind w:left="4962"/>
        <w:rPr>
          <w:sz w:val="24"/>
          <w:szCs w:val="24"/>
        </w:rPr>
      </w:pPr>
      <w:r w:rsidRPr="00782643">
        <w:rPr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bCs/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</w:t>
      </w:r>
      <w:r w:rsidRPr="0078264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Красноармейского</w:t>
      </w:r>
      <w:r w:rsidRPr="00782643">
        <w:rPr>
          <w:sz w:val="24"/>
          <w:szCs w:val="24"/>
        </w:rPr>
        <w:t xml:space="preserve"> района Чувашской Республики </w:t>
      </w:r>
    </w:p>
    <w:p w:rsidR="004F6544" w:rsidRPr="00782643" w:rsidRDefault="004F6544" w:rsidP="004F6544">
      <w:pPr>
        <w:ind w:left="4962"/>
        <w:rPr>
          <w:sz w:val="24"/>
          <w:szCs w:val="24"/>
        </w:rPr>
      </w:pPr>
      <w:r w:rsidRPr="00782643">
        <w:rPr>
          <w:sz w:val="24"/>
          <w:szCs w:val="24"/>
        </w:rPr>
        <w:t xml:space="preserve">от </w:t>
      </w:r>
      <w:r>
        <w:rPr>
          <w:sz w:val="24"/>
          <w:szCs w:val="24"/>
        </w:rPr>
        <w:t>10.12.2020</w:t>
      </w:r>
      <w:r w:rsidRPr="00782643">
        <w:rPr>
          <w:sz w:val="24"/>
          <w:szCs w:val="24"/>
        </w:rPr>
        <w:t xml:space="preserve"> г. № </w:t>
      </w:r>
      <w:r>
        <w:rPr>
          <w:sz w:val="24"/>
          <w:szCs w:val="24"/>
        </w:rPr>
        <w:t>61</w:t>
      </w:r>
    </w:p>
    <w:p w:rsidR="004F6544" w:rsidRPr="00782643" w:rsidRDefault="004F6544" w:rsidP="004F6544">
      <w:pPr>
        <w:rPr>
          <w:sz w:val="24"/>
          <w:szCs w:val="24"/>
        </w:rPr>
      </w:pPr>
    </w:p>
    <w:p w:rsidR="004F6544" w:rsidRPr="00782643" w:rsidRDefault="004F6544" w:rsidP="004F6544">
      <w:pPr>
        <w:ind w:left="4962"/>
        <w:rPr>
          <w:sz w:val="24"/>
          <w:szCs w:val="24"/>
        </w:rPr>
      </w:pPr>
    </w:p>
    <w:p w:rsidR="004F6544" w:rsidRPr="00782643" w:rsidRDefault="004F6544" w:rsidP="004F6544">
      <w:pPr>
        <w:jc w:val="center"/>
        <w:rPr>
          <w:sz w:val="24"/>
          <w:szCs w:val="24"/>
        </w:rPr>
      </w:pPr>
      <w:r w:rsidRPr="00782643">
        <w:rPr>
          <w:sz w:val="24"/>
          <w:szCs w:val="24"/>
        </w:rPr>
        <w:t>ПЕРЕЧЕНЬ</w:t>
      </w:r>
    </w:p>
    <w:p w:rsidR="004F6544" w:rsidRPr="006051EA" w:rsidRDefault="004F6544" w:rsidP="004F6544">
      <w:pPr>
        <w:jc w:val="center"/>
        <w:rPr>
          <w:sz w:val="26"/>
          <w:szCs w:val="28"/>
        </w:rPr>
      </w:pPr>
      <w:r w:rsidRPr="006051EA">
        <w:rPr>
          <w:sz w:val="26"/>
          <w:szCs w:val="28"/>
        </w:rPr>
        <w:t xml:space="preserve">мероприятий по реализации решения Собрания депутатов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</w:t>
      </w:r>
      <w:r w:rsidRPr="00081EEF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81EE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2020 г. № С-5/1</w:t>
      </w:r>
      <w:r w:rsidRPr="006051EA">
        <w:rPr>
          <w:sz w:val="26"/>
          <w:szCs w:val="28"/>
        </w:rPr>
        <w:t xml:space="preserve"> «О внесении изменений в решение Собрания депутатов</w:t>
      </w:r>
      <w:r>
        <w:rPr>
          <w:sz w:val="26"/>
          <w:szCs w:val="28"/>
        </w:rPr>
        <w:t xml:space="preserve">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6051EA">
        <w:rPr>
          <w:sz w:val="26"/>
          <w:szCs w:val="28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«О бюджете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>
        <w:rPr>
          <w:sz w:val="26"/>
          <w:szCs w:val="28"/>
        </w:rPr>
        <w:t xml:space="preserve"> Чувашской Республики на 2020 год и плановый период 2021 и 2022</w:t>
      </w:r>
      <w:r w:rsidRPr="006051EA">
        <w:rPr>
          <w:sz w:val="26"/>
          <w:szCs w:val="28"/>
        </w:rPr>
        <w:t xml:space="preserve"> годов»</w:t>
      </w:r>
    </w:p>
    <w:p w:rsidR="004F6544" w:rsidRPr="00782643" w:rsidRDefault="004F6544" w:rsidP="004F6544">
      <w:pPr>
        <w:jc w:val="center"/>
        <w:rPr>
          <w:sz w:val="24"/>
          <w:szCs w:val="24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4F6544" w:rsidRPr="00782643" w:rsidTr="004F6544">
        <w:tc>
          <w:tcPr>
            <w:tcW w:w="67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№№</w:t>
            </w:r>
          </w:p>
        </w:tc>
        <w:tc>
          <w:tcPr>
            <w:tcW w:w="481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</w:p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</w:p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19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F6544" w:rsidRPr="00782643" w:rsidTr="004F6544">
        <w:tc>
          <w:tcPr>
            <w:tcW w:w="67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4F6544" w:rsidRPr="00782643" w:rsidRDefault="004F6544" w:rsidP="004F6544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справок об изменении </w:t>
            </w:r>
            <w:r>
              <w:rPr>
                <w:sz w:val="24"/>
                <w:szCs w:val="24"/>
              </w:rPr>
              <w:t xml:space="preserve">сводной </w:t>
            </w:r>
            <w:r w:rsidRPr="00782643">
              <w:rPr>
                <w:sz w:val="24"/>
                <w:szCs w:val="24"/>
              </w:rPr>
              <w:t>бюджетной росписи</w:t>
            </w:r>
            <w:r>
              <w:rPr>
                <w:sz w:val="24"/>
                <w:szCs w:val="24"/>
              </w:rPr>
              <w:t xml:space="preserve"> бюджета,</w:t>
            </w:r>
            <w:r w:rsidRPr="00782643">
              <w:rPr>
                <w:sz w:val="24"/>
                <w:szCs w:val="24"/>
              </w:rPr>
              <w:t xml:space="preserve"> справок об изменении бюджетной росписи главно</w:t>
            </w:r>
            <w:r>
              <w:rPr>
                <w:sz w:val="24"/>
                <w:szCs w:val="24"/>
              </w:rPr>
              <w:t>го</w:t>
            </w:r>
            <w:r w:rsidRPr="00782643">
              <w:rPr>
                <w:sz w:val="24"/>
                <w:szCs w:val="24"/>
              </w:rPr>
              <w:t xml:space="preserve"> распорядител</w:t>
            </w:r>
            <w:r>
              <w:rPr>
                <w:sz w:val="24"/>
                <w:szCs w:val="24"/>
              </w:rPr>
              <w:t>я</w:t>
            </w:r>
            <w:r w:rsidRPr="00782643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>(главного администратора источников финансирования дефицита бюджета) и предложений по уточнению показателей кассового плана исполнения бюджета на 2020 год</w:t>
            </w:r>
            <w:r w:rsidRPr="00782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 декабря 2020 г.</w:t>
            </w:r>
          </w:p>
        </w:tc>
        <w:tc>
          <w:tcPr>
            <w:tcW w:w="2719" w:type="dxa"/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4F6544" w:rsidRPr="00782643" w:rsidTr="004F6544">
        <w:tc>
          <w:tcPr>
            <w:tcW w:w="67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4F6544" w:rsidRPr="00782643" w:rsidRDefault="004F6544" w:rsidP="004F6544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Внесение изменений в сводную бюджетную роспись бюджета на 20</w:t>
            </w:r>
            <w:r>
              <w:rPr>
                <w:sz w:val="24"/>
                <w:szCs w:val="24"/>
              </w:rPr>
              <w:t>20</w:t>
            </w:r>
            <w:r w:rsidRPr="0078264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2021</w:t>
            </w:r>
            <w:r w:rsidRPr="0078264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78264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8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 декабря 2020 г.</w:t>
            </w:r>
          </w:p>
        </w:tc>
        <w:tc>
          <w:tcPr>
            <w:tcW w:w="2719" w:type="dxa"/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Красноармейского </w:t>
            </w:r>
            <w:r>
              <w:rPr>
                <w:sz w:val="24"/>
                <w:szCs w:val="24"/>
              </w:rPr>
              <w:lastRenderedPageBreak/>
              <w:t xml:space="preserve">района Чувашской Республики </w:t>
            </w:r>
          </w:p>
        </w:tc>
      </w:tr>
      <w:tr w:rsidR="004F6544" w:rsidRPr="00782643" w:rsidTr="004F6544">
        <w:tc>
          <w:tcPr>
            <w:tcW w:w="67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lastRenderedPageBreak/>
              <w:t>3</w:t>
            </w:r>
          </w:p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4F6544" w:rsidRPr="00782643" w:rsidRDefault="004F6544" w:rsidP="004F6544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декабря 2020 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4F6544" w:rsidRPr="00782643" w:rsidTr="004F6544">
        <w:tc>
          <w:tcPr>
            <w:tcW w:w="675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4F6544" w:rsidRPr="00782643" w:rsidRDefault="004F6544" w:rsidP="004F6544">
            <w:pPr>
              <w:jc w:val="both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Внесение изменений в муниципальные программы в целях их приведения в соответствие с решением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Чадукасинского</w:t>
            </w:r>
            <w:proofErr w:type="spellEnd"/>
            <w:r w:rsidRPr="00DA4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DA4C4C">
              <w:rPr>
                <w:sz w:val="24"/>
                <w:szCs w:val="24"/>
              </w:rPr>
              <w:t>Красноармейского района</w:t>
            </w:r>
            <w:r w:rsidRPr="009D7064">
              <w:rPr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 xml:space="preserve">Чувашской Республики от </w:t>
            </w:r>
            <w:r>
              <w:rPr>
                <w:sz w:val="24"/>
                <w:szCs w:val="24"/>
              </w:rPr>
              <w:t>07</w:t>
            </w:r>
            <w:r w:rsidRPr="00DA4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DA4C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20 </w:t>
            </w:r>
            <w:r w:rsidRPr="00EC3123">
              <w:rPr>
                <w:sz w:val="26"/>
                <w:szCs w:val="26"/>
              </w:rPr>
              <w:t xml:space="preserve">г. </w:t>
            </w:r>
            <w:r w:rsidRPr="00DA4C4C">
              <w:rPr>
                <w:sz w:val="24"/>
                <w:szCs w:val="24"/>
              </w:rPr>
              <w:t>№ С-</w:t>
            </w:r>
            <w:r>
              <w:rPr>
                <w:sz w:val="24"/>
                <w:szCs w:val="24"/>
              </w:rPr>
              <w:t>5/1</w:t>
            </w:r>
            <w:r w:rsidRPr="00DA4C4C">
              <w:rPr>
                <w:sz w:val="24"/>
                <w:szCs w:val="24"/>
              </w:rPr>
              <w:t xml:space="preserve"> «О внесении изменений в решение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DA4C4C">
              <w:rPr>
                <w:sz w:val="24"/>
                <w:szCs w:val="24"/>
              </w:rPr>
              <w:t xml:space="preserve"> Красноармейского района</w:t>
            </w:r>
            <w:r w:rsidRPr="00DA4C4C">
              <w:rPr>
                <w:b/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>Чувашской</w:t>
            </w:r>
            <w:r>
              <w:rPr>
                <w:sz w:val="24"/>
                <w:szCs w:val="24"/>
              </w:rPr>
              <w:t xml:space="preserve"> Республики « О бюджете </w:t>
            </w:r>
            <w:proofErr w:type="spellStart"/>
            <w:r>
              <w:rPr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2020 год и на плановый период 2021 и 2022 годов (далее - решение о бюджете)</w:t>
            </w:r>
          </w:p>
        </w:tc>
        <w:tc>
          <w:tcPr>
            <w:tcW w:w="1848" w:type="dxa"/>
          </w:tcPr>
          <w:p w:rsidR="004F6544" w:rsidRPr="00782643" w:rsidRDefault="004F6544" w:rsidP="004F6544">
            <w:pPr>
              <w:jc w:val="center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 течение трех месяцев со дня вступления в силу решения</w:t>
            </w:r>
            <w:r w:rsidRPr="00EC31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Pr="00DA4C4C">
              <w:rPr>
                <w:sz w:val="24"/>
                <w:szCs w:val="24"/>
              </w:rPr>
              <w:t xml:space="preserve">бюджете </w:t>
            </w:r>
          </w:p>
        </w:tc>
        <w:tc>
          <w:tcPr>
            <w:tcW w:w="2719" w:type="dxa"/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4F6544" w:rsidTr="004F65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44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F6544" w:rsidRDefault="004F6544" w:rsidP="004F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внесении изменений в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от </w:t>
            </w:r>
            <w:r w:rsidRPr="00140F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декабря 2019 г. № </w:t>
            </w:r>
            <w:r w:rsidRPr="00140F9A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«Об утверждении предельной численности и фонда оплаты труда работников администрации </w:t>
            </w:r>
            <w:proofErr w:type="spellStart"/>
            <w:r>
              <w:rPr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2020 год и плановый период 2021 и 2022 годов»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44" w:rsidRDefault="004F6544" w:rsidP="004F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</w:p>
          <w:p w:rsidR="004F6544" w:rsidRDefault="004F6544" w:rsidP="004F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</w:tr>
    </w:tbl>
    <w:p w:rsidR="004F6544" w:rsidRDefault="004F6544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Default="00960B7E" w:rsidP="004F6544">
      <w:pPr>
        <w:rPr>
          <w:sz w:val="24"/>
          <w:szCs w:val="24"/>
        </w:rPr>
      </w:pPr>
    </w:p>
    <w:p w:rsidR="00960B7E" w:rsidRPr="00782643" w:rsidRDefault="00960B7E" w:rsidP="004F6544">
      <w:pPr>
        <w:rPr>
          <w:sz w:val="24"/>
          <w:szCs w:val="24"/>
        </w:rPr>
      </w:pPr>
    </w:p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4F6544" w:rsidRPr="004F6544" w:rsidTr="004F6544">
        <w:trPr>
          <w:cantSplit/>
          <w:trHeight w:val="723"/>
        </w:trPr>
        <w:tc>
          <w:tcPr>
            <w:tcW w:w="4019" w:type="dxa"/>
          </w:tcPr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4F6544" w:rsidRPr="004F6544" w:rsidRDefault="004F6544" w:rsidP="004F6544">
            <w:pPr>
              <w:rPr>
                <w:sz w:val="24"/>
                <w:szCs w:val="24"/>
                <w:lang w:eastAsia="zh-CN"/>
              </w:rPr>
            </w:pPr>
            <w:r w:rsidRPr="004F6544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2336" behindDoc="0" locked="0" layoutInCell="1" allowOverlap="0" wp14:anchorId="42899A5E" wp14:editId="33F3DD6B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4F6544" w:rsidRPr="004F6544" w:rsidTr="004F6544">
        <w:trPr>
          <w:cantSplit/>
          <w:trHeight w:val="2217"/>
        </w:trPr>
        <w:tc>
          <w:tcPr>
            <w:tcW w:w="4019" w:type="dxa"/>
          </w:tcPr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4F6544" w:rsidRPr="004F6544" w:rsidRDefault="004F6544" w:rsidP="004F6544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4F6544" w:rsidRPr="004F6544" w:rsidRDefault="004F6544" w:rsidP="004F6544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4F6544" w:rsidRPr="004F6544" w:rsidRDefault="004F6544" w:rsidP="004F6544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4F6544" w:rsidRPr="004F6544" w:rsidRDefault="004F6544" w:rsidP="004F6544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sz w:val="24"/>
                <w:szCs w:val="24"/>
                <w:lang w:eastAsia="ar-SA"/>
              </w:rPr>
              <w:t>2020</w:t>
            </w: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>.12. 14  № С –6 /1</w:t>
            </w:r>
          </w:p>
          <w:p w:rsidR="004F6544" w:rsidRPr="004F6544" w:rsidRDefault="004F6544" w:rsidP="004F6544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4F6544" w:rsidRPr="004F6544" w:rsidRDefault="004F6544" w:rsidP="004F6544">
            <w:pPr>
              <w:ind w:right="43"/>
              <w:jc w:val="both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4F6544" w:rsidRPr="004F6544" w:rsidRDefault="004F6544" w:rsidP="004F654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025" w:type="dxa"/>
          </w:tcPr>
          <w:p w:rsidR="004F6544" w:rsidRPr="004F6544" w:rsidRDefault="004F6544" w:rsidP="004F6544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4F6544" w:rsidRPr="004F6544" w:rsidRDefault="004F6544" w:rsidP="004F6544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F6544" w:rsidRPr="004F6544" w:rsidRDefault="004F6544" w:rsidP="004F6544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14.12.2020</w:t>
            </w:r>
            <w:r w:rsidRPr="004F6544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  № С –6 /1</w:t>
            </w:r>
          </w:p>
          <w:p w:rsidR="004F6544" w:rsidRPr="004F6544" w:rsidRDefault="004F6544" w:rsidP="004F6544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4F6544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4F6544" w:rsidRPr="004F6544" w:rsidRDefault="004F6544" w:rsidP="004F6544">
      <w:pPr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4F6544" w:rsidRPr="004F6544" w:rsidTr="004F6544">
        <w:trPr>
          <w:trHeight w:val="421"/>
        </w:trPr>
        <w:tc>
          <w:tcPr>
            <w:tcW w:w="4633" w:type="dxa"/>
          </w:tcPr>
          <w:p w:rsidR="004F6544" w:rsidRPr="004F6544" w:rsidRDefault="004F6544" w:rsidP="004F6544">
            <w:pPr>
              <w:rPr>
                <w:b/>
                <w:sz w:val="22"/>
                <w:szCs w:val="22"/>
              </w:rPr>
            </w:pPr>
            <w:r w:rsidRPr="004F6544">
              <w:rPr>
                <w:b/>
                <w:sz w:val="22"/>
                <w:szCs w:val="22"/>
              </w:rPr>
              <w:t xml:space="preserve">О бюджете </w:t>
            </w:r>
            <w:proofErr w:type="spellStart"/>
            <w:r w:rsidRPr="004F6544">
              <w:rPr>
                <w:b/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b/>
                <w:sz w:val="22"/>
                <w:szCs w:val="22"/>
              </w:rPr>
              <w:t xml:space="preserve"> сельского поселения Красноармейского   района Чувашской Республики на 2021 год и на плановый период 2022 и 2023 годов</w:t>
            </w:r>
          </w:p>
          <w:p w:rsidR="004F6544" w:rsidRPr="004F6544" w:rsidRDefault="004F6544" w:rsidP="004F6544">
            <w:pPr>
              <w:jc w:val="both"/>
              <w:rPr>
                <w:b/>
                <w:sz w:val="22"/>
                <w:szCs w:val="22"/>
              </w:rPr>
            </w:pPr>
            <w:r w:rsidRPr="004F654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6544" w:rsidRPr="004F6544" w:rsidRDefault="004F6544" w:rsidP="004F6544">
      <w:pPr>
        <w:jc w:val="both"/>
        <w:rPr>
          <w:b/>
          <w:bCs/>
          <w:color w:val="000000"/>
          <w:sz w:val="22"/>
          <w:szCs w:val="22"/>
        </w:rPr>
      </w:pPr>
      <w:r w:rsidRPr="004F6544">
        <w:rPr>
          <w:b/>
          <w:bCs/>
          <w:color w:val="000000"/>
          <w:sz w:val="22"/>
          <w:szCs w:val="22"/>
        </w:rPr>
        <w:t xml:space="preserve">                Собрание депутатов </w:t>
      </w:r>
      <w:proofErr w:type="spellStart"/>
      <w:r w:rsidRPr="004F6544">
        <w:rPr>
          <w:b/>
          <w:bCs/>
          <w:sz w:val="22"/>
          <w:szCs w:val="22"/>
        </w:rPr>
        <w:t>Чадукасинского</w:t>
      </w:r>
      <w:proofErr w:type="spellEnd"/>
      <w:r w:rsidRPr="004F6544">
        <w:rPr>
          <w:b/>
          <w:bCs/>
          <w:sz w:val="22"/>
          <w:szCs w:val="22"/>
        </w:rPr>
        <w:t xml:space="preserve"> сельского поселения</w:t>
      </w:r>
      <w:r w:rsidRPr="004F6544">
        <w:rPr>
          <w:b/>
          <w:bCs/>
          <w:color w:val="000000"/>
          <w:sz w:val="22"/>
          <w:szCs w:val="22"/>
        </w:rPr>
        <w:t xml:space="preserve"> Красноармейского района р е ш и л о: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1.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Основные характеристики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1. Утвердить основные характеристики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2021 год: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2641740,0</w:t>
      </w:r>
      <w:r w:rsidRPr="004F6544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4F6544">
        <w:rPr>
          <w:color w:val="7030A0"/>
          <w:sz w:val="22"/>
          <w:szCs w:val="22"/>
        </w:rPr>
        <w:t>1924540,0</w:t>
      </w:r>
      <w:r w:rsidRPr="004F6544">
        <w:rPr>
          <w:sz w:val="22"/>
          <w:szCs w:val="22"/>
        </w:rPr>
        <w:t xml:space="preserve"> рублей, из них объем межбюджетных трансфертов, получаемых из бюджета Красноармейского района Чувашской Республики, – </w:t>
      </w:r>
      <w:r w:rsidRPr="004F6544">
        <w:rPr>
          <w:color w:val="7030A0"/>
          <w:sz w:val="22"/>
          <w:szCs w:val="22"/>
        </w:rPr>
        <w:t>1924540,0</w:t>
      </w:r>
      <w:r w:rsidRPr="004F6544">
        <w:rPr>
          <w:sz w:val="22"/>
          <w:szCs w:val="22"/>
        </w:rPr>
        <w:t xml:space="preserve"> рублей;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общий объем расходов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2641740,0</w:t>
      </w:r>
      <w:r w:rsidRPr="004F6544">
        <w:rPr>
          <w:sz w:val="22"/>
          <w:szCs w:val="22"/>
        </w:rPr>
        <w:t xml:space="preserve">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рублей;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1 января 2022 года в сумме 0,0 рублей, в том числе верхний предел долга по муниципальным гарантиям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– 0,</w:t>
      </w:r>
      <w:proofErr w:type="gramStart"/>
      <w:r w:rsidRPr="004F6544">
        <w:rPr>
          <w:sz w:val="22"/>
          <w:szCs w:val="22"/>
        </w:rPr>
        <w:t>0  рублей</w:t>
      </w:r>
      <w:proofErr w:type="gramEnd"/>
      <w:r w:rsidRPr="004F6544">
        <w:rPr>
          <w:sz w:val="22"/>
          <w:szCs w:val="22"/>
        </w:rPr>
        <w:t>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дефицит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bookmarkStart w:id="3" w:name="sub_1002"/>
      <w:r w:rsidRPr="004F6544">
        <w:rPr>
          <w:sz w:val="22"/>
          <w:szCs w:val="22"/>
        </w:rPr>
        <w:t xml:space="preserve">2. Утвердить основные характеристики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2022 год: </w:t>
      </w:r>
    </w:p>
    <w:bookmarkEnd w:id="3"/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2431100,0</w:t>
      </w:r>
      <w:r w:rsidRPr="004F6544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4F6544">
        <w:rPr>
          <w:color w:val="7030A0"/>
          <w:sz w:val="22"/>
          <w:szCs w:val="22"/>
        </w:rPr>
        <w:t>1510600,0</w:t>
      </w:r>
      <w:r w:rsidRPr="004F6544">
        <w:rPr>
          <w:sz w:val="22"/>
          <w:szCs w:val="22"/>
        </w:rPr>
        <w:t xml:space="preserve"> рублей, из них объем межбюджетных трансфертов, получаемых из Красноармейского района Чувашской Республики, – </w:t>
      </w:r>
      <w:r w:rsidRPr="004F6544">
        <w:rPr>
          <w:color w:val="7030A0"/>
          <w:sz w:val="22"/>
          <w:szCs w:val="22"/>
        </w:rPr>
        <w:t>1510600,0</w:t>
      </w:r>
      <w:r w:rsidRPr="004F6544">
        <w:rPr>
          <w:sz w:val="22"/>
          <w:szCs w:val="22"/>
        </w:rPr>
        <w:t xml:space="preserve"> рублей;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общий объем расходов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2431100,0</w:t>
      </w:r>
      <w:r w:rsidRPr="004F6544">
        <w:rPr>
          <w:sz w:val="22"/>
          <w:szCs w:val="22"/>
        </w:rPr>
        <w:t xml:space="preserve"> рублей, в том числе условно утвержденные расходы в сумме </w:t>
      </w:r>
      <w:r w:rsidRPr="004F6544">
        <w:rPr>
          <w:color w:val="7030A0"/>
          <w:sz w:val="22"/>
          <w:szCs w:val="22"/>
        </w:rPr>
        <w:t>45580,0</w:t>
      </w:r>
      <w:r w:rsidRPr="004F6544">
        <w:rPr>
          <w:sz w:val="22"/>
          <w:szCs w:val="22"/>
        </w:rPr>
        <w:t xml:space="preserve">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lastRenderedPageBreak/>
        <w:t xml:space="preserve">предельный объем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рублей;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1 января 2023 года в сумме 0,0 рублей, в том числе верхний предел долга по муниципальным гарантиям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– 0,</w:t>
      </w:r>
      <w:proofErr w:type="gramStart"/>
      <w:r w:rsidRPr="004F6544">
        <w:rPr>
          <w:sz w:val="22"/>
          <w:szCs w:val="22"/>
        </w:rPr>
        <w:t>0  рублей</w:t>
      </w:r>
      <w:proofErr w:type="gramEnd"/>
      <w:r w:rsidRPr="004F6544">
        <w:rPr>
          <w:sz w:val="22"/>
          <w:szCs w:val="22"/>
        </w:rPr>
        <w:t>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дефицит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3. Утвердить основные характеристики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2023 год: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2365630,0</w:t>
      </w:r>
      <w:r w:rsidRPr="004F6544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4F6544">
        <w:rPr>
          <w:color w:val="7030A0"/>
          <w:sz w:val="22"/>
          <w:szCs w:val="22"/>
        </w:rPr>
        <w:t>1453830,0</w:t>
      </w:r>
      <w:r w:rsidRPr="004F6544">
        <w:rPr>
          <w:sz w:val="22"/>
          <w:szCs w:val="22"/>
        </w:rPr>
        <w:t xml:space="preserve"> рублей, из них объем межбюджетных трансфертов, получаемых из республиканского бюджета Чувашской Республики – </w:t>
      </w:r>
      <w:r w:rsidRPr="004F6544">
        <w:rPr>
          <w:color w:val="7030A0"/>
          <w:sz w:val="22"/>
          <w:szCs w:val="22"/>
        </w:rPr>
        <w:t>1453830,0</w:t>
      </w:r>
      <w:r w:rsidRPr="004F6544">
        <w:rPr>
          <w:sz w:val="22"/>
          <w:szCs w:val="22"/>
        </w:rPr>
        <w:t xml:space="preserve">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общий объем расходов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</w:t>
      </w:r>
      <w:r w:rsidRPr="004F6544">
        <w:rPr>
          <w:color w:val="7030A0"/>
          <w:sz w:val="22"/>
          <w:szCs w:val="22"/>
        </w:rPr>
        <w:t>2365630,0</w:t>
      </w:r>
      <w:r w:rsidRPr="004F6544">
        <w:rPr>
          <w:sz w:val="22"/>
          <w:szCs w:val="22"/>
        </w:rPr>
        <w:t xml:space="preserve"> рублей, в том числе условно утвержденные расходы в сумме </w:t>
      </w:r>
      <w:r w:rsidRPr="004F6544">
        <w:rPr>
          <w:color w:val="7030A0"/>
          <w:sz w:val="22"/>
          <w:szCs w:val="22"/>
        </w:rPr>
        <w:t>87640,0</w:t>
      </w:r>
      <w:r w:rsidRPr="004F6544">
        <w:rPr>
          <w:sz w:val="22"/>
          <w:szCs w:val="22"/>
        </w:rPr>
        <w:t xml:space="preserve">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1 января 2024 года в сумме 0,</w:t>
      </w:r>
      <w:proofErr w:type="gramStart"/>
      <w:r w:rsidRPr="004F6544">
        <w:rPr>
          <w:sz w:val="22"/>
          <w:szCs w:val="22"/>
        </w:rPr>
        <w:t>0  рублей</w:t>
      </w:r>
      <w:proofErr w:type="gramEnd"/>
      <w:r w:rsidRPr="004F6544">
        <w:rPr>
          <w:sz w:val="22"/>
          <w:szCs w:val="22"/>
        </w:rPr>
        <w:t xml:space="preserve">, в том числе верхний предел долга по муниципальным гарантиям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– 0,0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тыс.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дефицит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сумме 0,0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2.</w:t>
      </w:r>
      <w:r w:rsidRPr="004F6544">
        <w:rPr>
          <w:b/>
          <w:sz w:val="22"/>
          <w:szCs w:val="22"/>
        </w:rPr>
        <w:tab/>
        <w:t xml:space="preserve">Главные администраторы доходов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и главные администраторы источников финансирования дефицита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1. Утвердить перечень главных администраторов доходов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согласно </w:t>
      </w:r>
      <w:r w:rsidRPr="004F6544">
        <w:rPr>
          <w:color w:val="1F497D"/>
          <w:sz w:val="22"/>
          <w:szCs w:val="22"/>
        </w:rPr>
        <w:t>приложению 1</w:t>
      </w:r>
      <w:r w:rsidRPr="004F6544">
        <w:rPr>
          <w:sz w:val="22"/>
          <w:szCs w:val="22"/>
        </w:rPr>
        <w:t xml:space="preserve"> к настоящему решению </w:t>
      </w:r>
      <w:r w:rsidRPr="004F6544">
        <w:rPr>
          <w:color w:val="000000"/>
          <w:sz w:val="22"/>
          <w:szCs w:val="22"/>
        </w:rPr>
        <w:t xml:space="preserve">Собрания депутатов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</w:t>
      </w:r>
      <w:r w:rsidRPr="004F6544">
        <w:rPr>
          <w:color w:val="000000"/>
          <w:sz w:val="22"/>
          <w:szCs w:val="22"/>
        </w:rPr>
        <w:t xml:space="preserve"> Красноармейского района Чувашской Республики (далее – Решение)</w:t>
      </w:r>
      <w:r w:rsidRPr="004F6544">
        <w:rPr>
          <w:sz w:val="22"/>
          <w:szCs w:val="22"/>
        </w:rPr>
        <w:t>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согласно </w:t>
      </w:r>
      <w:r w:rsidRPr="004F6544">
        <w:rPr>
          <w:color w:val="1F497D"/>
          <w:sz w:val="22"/>
          <w:szCs w:val="22"/>
        </w:rPr>
        <w:t>приложению 2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3.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Прогнозируемые объемы поступлений доходов в бюджет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на 2021 год и на плановый период 2022 и 2023 годов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Учесть в бюджете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прогнозируемые объемы поступлений доходов в бюджет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на 2021 год согласно </w:t>
      </w:r>
      <w:r w:rsidRPr="004F6544">
        <w:rPr>
          <w:color w:val="0070C0"/>
          <w:sz w:val="22"/>
          <w:szCs w:val="22"/>
        </w:rPr>
        <w:t>приложению 3</w:t>
      </w:r>
      <w:r w:rsidRPr="004F6544">
        <w:rPr>
          <w:sz w:val="22"/>
          <w:szCs w:val="22"/>
        </w:rPr>
        <w:t xml:space="preserve"> к настоящем Решению;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на 2022 и 2023 годы согласно </w:t>
      </w:r>
      <w:r w:rsidRPr="004F6544">
        <w:rPr>
          <w:color w:val="0070C0"/>
          <w:sz w:val="22"/>
          <w:szCs w:val="22"/>
        </w:rPr>
        <w:t>приложению 4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Статья 4. 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Бюджетные ассигнования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  <w:r w:rsidRPr="004F6544">
        <w:rPr>
          <w:sz w:val="22"/>
          <w:szCs w:val="22"/>
        </w:rPr>
        <w:t xml:space="preserve">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bookmarkStart w:id="4" w:name="sub_61"/>
      <w:r w:rsidRPr="004F6544">
        <w:rPr>
          <w:sz w:val="22"/>
          <w:szCs w:val="22"/>
        </w:rPr>
        <w:t>1. Утвердить: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а) распределение бюджетных ассигнований по разделам, подразделам, целевым статьям </w:t>
      </w:r>
      <w:r w:rsidRPr="004F6544">
        <w:rPr>
          <w:bCs/>
          <w:color w:val="000000"/>
          <w:sz w:val="22"/>
          <w:szCs w:val="22"/>
        </w:rPr>
        <w:t xml:space="preserve">(муниципальным программам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</w:t>
      </w:r>
      <w:r w:rsidRPr="004F6544">
        <w:rPr>
          <w:bCs/>
          <w:color w:val="000000"/>
          <w:sz w:val="22"/>
          <w:szCs w:val="22"/>
        </w:rPr>
        <w:lastRenderedPageBreak/>
        <w:t xml:space="preserve">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4F6544">
        <w:rPr>
          <w:sz w:val="22"/>
          <w:szCs w:val="22"/>
        </w:rPr>
        <w:t xml:space="preserve"> </w:t>
      </w:r>
      <w:bookmarkEnd w:id="4"/>
      <w:r w:rsidRPr="004F6544">
        <w:rPr>
          <w:sz w:val="22"/>
          <w:szCs w:val="22"/>
        </w:rPr>
        <w:t xml:space="preserve">на 2021 год согласно </w:t>
      </w:r>
      <w:r w:rsidRPr="004F6544">
        <w:rPr>
          <w:color w:val="0070C0"/>
          <w:sz w:val="22"/>
          <w:szCs w:val="22"/>
        </w:rPr>
        <w:t>приложению 5</w:t>
      </w:r>
      <w:r w:rsidRPr="004F6544">
        <w:rPr>
          <w:sz w:val="22"/>
          <w:szCs w:val="22"/>
        </w:rPr>
        <w:t xml:space="preserve"> к настоящему Решению;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б) распределение бюджетных ассигнований по разделам, подразделам, целевым статьям </w:t>
      </w:r>
      <w:r w:rsidRPr="004F6544">
        <w:rPr>
          <w:bCs/>
          <w:color w:val="000000"/>
          <w:sz w:val="22"/>
          <w:szCs w:val="22"/>
        </w:rPr>
        <w:t xml:space="preserve">(муниципальным программам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4F6544">
        <w:rPr>
          <w:sz w:val="22"/>
          <w:szCs w:val="22"/>
        </w:rPr>
        <w:t xml:space="preserve"> на 2022 и 2023 годы согласно </w:t>
      </w:r>
      <w:r w:rsidRPr="004F6544">
        <w:rPr>
          <w:color w:val="0070C0"/>
          <w:sz w:val="22"/>
          <w:szCs w:val="22"/>
        </w:rPr>
        <w:t>приложению 6</w:t>
      </w:r>
      <w:r w:rsidRPr="004F6544">
        <w:rPr>
          <w:sz w:val="22"/>
          <w:szCs w:val="22"/>
        </w:rPr>
        <w:t xml:space="preserve"> к настоящему Решению;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в) распределение бюджетных ассигнований </w:t>
      </w:r>
      <w:r w:rsidRPr="004F654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 </w:t>
      </w:r>
      <w:r w:rsidRPr="004F6544">
        <w:rPr>
          <w:sz w:val="22"/>
          <w:szCs w:val="22"/>
        </w:rPr>
        <w:t xml:space="preserve">на 2021 год согласно </w:t>
      </w:r>
      <w:hyperlink w:anchor="sub_4000" w:history="1">
        <w:r w:rsidRPr="004F6544">
          <w:rPr>
            <w:color w:val="0070C0"/>
            <w:sz w:val="22"/>
            <w:szCs w:val="22"/>
          </w:rPr>
          <w:t xml:space="preserve">приложению </w:t>
        </w:r>
      </w:hyperlink>
      <w:r w:rsidRPr="004F6544">
        <w:rPr>
          <w:color w:val="0070C0"/>
          <w:sz w:val="22"/>
          <w:szCs w:val="22"/>
        </w:rPr>
        <w:t>7</w:t>
      </w:r>
      <w:r w:rsidRPr="004F6544">
        <w:rPr>
          <w:sz w:val="22"/>
          <w:szCs w:val="22"/>
        </w:rPr>
        <w:t xml:space="preserve"> к настоящему Решению;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>г)</w:t>
      </w:r>
      <w:r w:rsidRPr="004F6544">
        <w:rPr>
          <w:sz w:val="22"/>
          <w:szCs w:val="22"/>
          <w:lang w:val="en-US"/>
        </w:rPr>
        <w:t> </w:t>
      </w:r>
      <w:r w:rsidRPr="004F6544">
        <w:rPr>
          <w:sz w:val="22"/>
          <w:szCs w:val="22"/>
        </w:rPr>
        <w:t xml:space="preserve">распределение бюджетных ассигнований </w:t>
      </w:r>
      <w:r w:rsidRPr="004F654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Чувашской Республики </w:t>
      </w:r>
      <w:r w:rsidRPr="004F6544">
        <w:rPr>
          <w:sz w:val="22"/>
          <w:szCs w:val="22"/>
        </w:rPr>
        <w:t xml:space="preserve">на 2022 и 2023 годы согласно </w:t>
      </w:r>
      <w:hyperlink w:anchor="sub_4000" w:history="1">
        <w:r w:rsidRPr="004F6544">
          <w:rPr>
            <w:color w:val="0070C0"/>
            <w:sz w:val="22"/>
            <w:szCs w:val="22"/>
          </w:rPr>
          <w:t xml:space="preserve">приложению </w:t>
        </w:r>
      </w:hyperlink>
      <w:r w:rsidRPr="004F6544">
        <w:rPr>
          <w:color w:val="0070C0"/>
          <w:sz w:val="22"/>
          <w:szCs w:val="22"/>
        </w:rPr>
        <w:t>8</w:t>
      </w:r>
      <w:r w:rsidRPr="004F6544">
        <w:rPr>
          <w:sz w:val="22"/>
          <w:szCs w:val="22"/>
        </w:rPr>
        <w:t xml:space="preserve"> к настоящему Решению;</w:t>
      </w:r>
    </w:p>
    <w:p w:rsidR="004F6544" w:rsidRPr="004F6544" w:rsidRDefault="004F6544" w:rsidP="004F65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62"/>
      <w:r w:rsidRPr="004F6544">
        <w:rPr>
          <w:sz w:val="22"/>
          <w:szCs w:val="22"/>
        </w:rPr>
        <w:t>д)</w:t>
      </w:r>
      <w:r w:rsidRPr="004F6544">
        <w:rPr>
          <w:sz w:val="22"/>
          <w:szCs w:val="22"/>
          <w:lang w:val="en-US"/>
        </w:rPr>
        <w:t> </w:t>
      </w:r>
      <w:r w:rsidRPr="004F6544">
        <w:rPr>
          <w:sz w:val="22"/>
          <w:szCs w:val="22"/>
        </w:rPr>
        <w:t>в</w:t>
      </w:r>
      <w:r w:rsidRPr="004F654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4F6544">
        <w:rPr>
          <w:b/>
          <w:bCs/>
          <w:color w:val="000000"/>
          <w:sz w:val="22"/>
          <w:szCs w:val="22"/>
        </w:rPr>
        <w:t xml:space="preserve"> </w:t>
      </w:r>
      <w:r w:rsidRPr="004F6544">
        <w:rPr>
          <w:sz w:val="22"/>
          <w:szCs w:val="22"/>
        </w:rPr>
        <w:t xml:space="preserve">на 2021 год согласно </w:t>
      </w:r>
      <w:hyperlink w:anchor="sub_4000" w:history="1">
        <w:r w:rsidRPr="004F6544">
          <w:rPr>
            <w:color w:val="0070C0"/>
            <w:sz w:val="22"/>
            <w:szCs w:val="22"/>
          </w:rPr>
          <w:t xml:space="preserve">приложению </w:t>
        </w:r>
      </w:hyperlink>
      <w:r w:rsidRPr="004F6544">
        <w:rPr>
          <w:color w:val="0070C0"/>
          <w:sz w:val="22"/>
          <w:szCs w:val="22"/>
        </w:rPr>
        <w:t>9</w:t>
      </w:r>
      <w:r w:rsidRPr="004F6544">
        <w:rPr>
          <w:sz w:val="22"/>
          <w:szCs w:val="22"/>
        </w:rPr>
        <w:t xml:space="preserve"> к настоящему Решению;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>е)</w:t>
      </w:r>
      <w:r w:rsidRPr="004F6544">
        <w:rPr>
          <w:sz w:val="22"/>
          <w:szCs w:val="22"/>
          <w:lang w:val="en-US"/>
        </w:rPr>
        <w:t> </w:t>
      </w:r>
      <w:r w:rsidRPr="004F6544">
        <w:rPr>
          <w:sz w:val="22"/>
          <w:szCs w:val="22"/>
        </w:rPr>
        <w:t>в</w:t>
      </w:r>
      <w:r w:rsidRPr="004F654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4F6544">
        <w:rPr>
          <w:bCs/>
          <w:color w:val="000000"/>
          <w:sz w:val="22"/>
          <w:szCs w:val="22"/>
        </w:rPr>
        <w:t>Чадукасинского</w:t>
      </w:r>
      <w:proofErr w:type="spellEnd"/>
      <w:r w:rsidRPr="004F6544">
        <w:rPr>
          <w:bCs/>
          <w:color w:val="000000"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4F6544">
        <w:rPr>
          <w:b/>
          <w:bCs/>
          <w:color w:val="000000"/>
          <w:sz w:val="22"/>
          <w:szCs w:val="22"/>
        </w:rPr>
        <w:t xml:space="preserve"> </w:t>
      </w:r>
      <w:r w:rsidRPr="004F6544">
        <w:rPr>
          <w:sz w:val="22"/>
          <w:szCs w:val="22"/>
        </w:rPr>
        <w:t xml:space="preserve">на 2022 и 2023 годы согласно </w:t>
      </w:r>
      <w:hyperlink w:anchor="sub_4000" w:history="1">
        <w:r w:rsidRPr="004F6544">
          <w:rPr>
            <w:color w:val="0070C0"/>
            <w:sz w:val="22"/>
            <w:szCs w:val="22"/>
          </w:rPr>
          <w:t xml:space="preserve">приложению </w:t>
        </w:r>
      </w:hyperlink>
      <w:r w:rsidRPr="004F6544">
        <w:rPr>
          <w:color w:val="0070C0"/>
          <w:sz w:val="22"/>
          <w:szCs w:val="22"/>
        </w:rPr>
        <w:t>10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color w:val="000000"/>
          <w:sz w:val="22"/>
          <w:szCs w:val="22"/>
        </w:rPr>
      </w:pPr>
      <w:bookmarkStart w:id="6" w:name="sub_63"/>
      <w:bookmarkEnd w:id="5"/>
      <w:r w:rsidRPr="004F6544">
        <w:rPr>
          <w:sz w:val="22"/>
          <w:szCs w:val="22"/>
        </w:rPr>
        <w:t>2. </w:t>
      </w:r>
      <w:bookmarkEnd w:id="6"/>
      <w:r w:rsidRPr="004F6544">
        <w:rPr>
          <w:sz w:val="22"/>
          <w:szCs w:val="22"/>
        </w:rPr>
        <w:t xml:space="preserve">Утвердить общий объем бюджетных ассигнований на исполнение публичных нормативных обязательств: на 2021 год в сумме 0,0 рублей, на 2022 год в сумме 0,0 рублей, на 2023 год в сумме </w:t>
      </w:r>
      <w:r w:rsidRPr="004F6544">
        <w:rPr>
          <w:color w:val="000000"/>
          <w:sz w:val="22"/>
          <w:szCs w:val="22"/>
        </w:rPr>
        <w:t xml:space="preserve">0,0 </w:t>
      </w:r>
      <w:r w:rsidRPr="004F6544">
        <w:rPr>
          <w:sz w:val="22"/>
          <w:szCs w:val="22"/>
        </w:rPr>
        <w:t>рублей.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>3. Утвердить: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объем бюджетных ассигнований Дорожного фонда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Республики:</w:t>
      </w:r>
    </w:p>
    <w:p w:rsidR="004F6544" w:rsidRPr="004F6544" w:rsidRDefault="004F6544" w:rsidP="004F6544">
      <w:pPr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2021 год в сумме 611250,0 рублей;</w:t>
      </w:r>
    </w:p>
    <w:p w:rsidR="004F6544" w:rsidRPr="004F6544" w:rsidRDefault="004F6544" w:rsidP="004F6544">
      <w:pPr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2022 год в сумме 765200,0 рублей;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2023 год в сумме 765200,0 рублей</w:t>
      </w:r>
      <w:r w:rsidRPr="004F6544">
        <w:rPr>
          <w:bCs/>
          <w:color w:val="7030A0"/>
          <w:sz w:val="22"/>
          <w:szCs w:val="22"/>
        </w:rPr>
        <w:t>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прогнозируемый объем доходов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от 29 октября 2013 года № С-24/1 </w:t>
      </w:r>
      <w:r w:rsidRPr="004F6544">
        <w:rPr>
          <w:color w:val="000000"/>
          <w:sz w:val="22"/>
          <w:szCs w:val="22"/>
        </w:rPr>
        <w:t>"</w:t>
      </w:r>
      <w:r w:rsidRPr="004F6544">
        <w:rPr>
          <w:sz w:val="22"/>
          <w:szCs w:val="22"/>
        </w:rPr>
        <w:t xml:space="preserve">О создании муниципального дорожного фонда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4F6544">
        <w:rPr>
          <w:color w:val="000000"/>
          <w:sz w:val="22"/>
          <w:szCs w:val="22"/>
        </w:rPr>
        <w:t>"</w:t>
      </w:r>
      <w:r w:rsidRPr="004F6544">
        <w:rPr>
          <w:sz w:val="22"/>
          <w:szCs w:val="22"/>
        </w:rPr>
        <w:t>:</w:t>
      </w:r>
    </w:p>
    <w:p w:rsidR="004F6544" w:rsidRPr="004F6544" w:rsidRDefault="004F6544" w:rsidP="004F6544">
      <w:pPr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2021 год в сумме 611250,0 рублей;</w:t>
      </w:r>
    </w:p>
    <w:p w:rsidR="004F6544" w:rsidRPr="004F6544" w:rsidRDefault="004F6544" w:rsidP="004F6544">
      <w:pPr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2022 год в сумме 765200,0 рублей;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color w:val="7030A0"/>
          <w:sz w:val="22"/>
          <w:szCs w:val="22"/>
        </w:rPr>
      </w:pPr>
      <w:r w:rsidRPr="004F6544">
        <w:rPr>
          <w:color w:val="7030A0"/>
          <w:sz w:val="22"/>
          <w:szCs w:val="22"/>
        </w:rPr>
        <w:t>на 2023 год в сумме 765200,0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 xml:space="preserve">Статья 5.   </w:t>
      </w:r>
      <w:r w:rsidRPr="004F6544">
        <w:rPr>
          <w:b/>
          <w:sz w:val="22"/>
          <w:szCs w:val="22"/>
        </w:rPr>
        <w:t xml:space="preserve">Особенности использования бюджетных ассигнований по обеспечению деятельности органа местного самоуправления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Администрация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не вправе принимать решения, приводящие к увеличению в 2021 году численности муниципальных служащих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Установить, что порядок и сроки индексации заработной платы работников муниципальных учреждений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окладов денежного содержания муниципальных служащих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</w:t>
      </w:r>
      <w:r w:rsidRPr="004F6544">
        <w:rPr>
          <w:sz w:val="22"/>
          <w:szCs w:val="22"/>
        </w:rPr>
        <w:lastRenderedPageBreak/>
        <w:t>поселения Красноармейского района Чувашской Республики в 2021 году и плановом периоде 2022 и 2023 годов будут определены с учетом принятия решений на федеральном уровне.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6.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Бюджетные инвестиции в объекты муниципальной собственности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</w:t>
      </w: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7.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>Межбюджетные трансферты бюджету Красноармейского района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1. Утвердить общий объем межбюджетных трансфертов, предоставляемых из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бюджету Красноармейского района на 2021 год в сумме </w:t>
      </w:r>
      <w:r w:rsidRPr="004F6544">
        <w:rPr>
          <w:color w:val="7030A0"/>
          <w:sz w:val="22"/>
          <w:szCs w:val="22"/>
        </w:rPr>
        <w:t>470700,0</w:t>
      </w:r>
      <w:r w:rsidRPr="004F6544">
        <w:rPr>
          <w:sz w:val="22"/>
          <w:szCs w:val="22"/>
        </w:rPr>
        <w:t xml:space="preserve"> рублей, на 2022 год в сумме </w:t>
      </w:r>
      <w:r w:rsidRPr="004F6544">
        <w:rPr>
          <w:color w:val="7030A0"/>
          <w:sz w:val="22"/>
          <w:szCs w:val="22"/>
        </w:rPr>
        <w:t>470700,0</w:t>
      </w:r>
      <w:r w:rsidRPr="004F6544">
        <w:rPr>
          <w:sz w:val="22"/>
          <w:szCs w:val="22"/>
        </w:rPr>
        <w:t xml:space="preserve"> рублей, на 2023 год в сумме </w:t>
      </w:r>
      <w:r w:rsidRPr="004F6544">
        <w:rPr>
          <w:color w:val="7030A0"/>
          <w:sz w:val="22"/>
          <w:szCs w:val="22"/>
        </w:rPr>
        <w:t>470700,0</w:t>
      </w:r>
      <w:r w:rsidRPr="004F6544">
        <w:rPr>
          <w:sz w:val="22"/>
          <w:szCs w:val="22"/>
        </w:rPr>
        <w:t xml:space="preserve">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создание условий для организации досуга и обеспечения жителей поселения услугами организаций культуры на 2021 год в сумме </w:t>
      </w:r>
      <w:r w:rsidRPr="004F6544">
        <w:rPr>
          <w:color w:val="7030A0"/>
          <w:sz w:val="22"/>
          <w:szCs w:val="22"/>
        </w:rPr>
        <w:t>389900,</w:t>
      </w:r>
      <w:r w:rsidRPr="004F6544">
        <w:rPr>
          <w:sz w:val="22"/>
          <w:szCs w:val="22"/>
        </w:rPr>
        <w:t xml:space="preserve">0 рублей, на 2022 год в сумме </w:t>
      </w:r>
      <w:r w:rsidRPr="004F6544">
        <w:rPr>
          <w:color w:val="7030A0"/>
          <w:sz w:val="22"/>
          <w:szCs w:val="22"/>
        </w:rPr>
        <w:t>389900</w:t>
      </w:r>
      <w:r w:rsidRPr="004F6544">
        <w:rPr>
          <w:sz w:val="22"/>
          <w:szCs w:val="22"/>
        </w:rPr>
        <w:t xml:space="preserve">,0 рублей, на 2023 год в сумме </w:t>
      </w:r>
      <w:r w:rsidRPr="004F6544">
        <w:rPr>
          <w:color w:val="7030A0"/>
          <w:sz w:val="22"/>
          <w:szCs w:val="22"/>
        </w:rPr>
        <w:t>389900</w:t>
      </w:r>
      <w:r w:rsidRPr="004F6544">
        <w:rPr>
          <w:sz w:val="22"/>
          <w:szCs w:val="22"/>
        </w:rPr>
        <w:t>,0 рублей;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осуществление деятельности музейного дела на 2021 год в сумме </w:t>
      </w:r>
      <w:r w:rsidRPr="004F6544">
        <w:rPr>
          <w:color w:val="7030A0"/>
          <w:sz w:val="22"/>
          <w:szCs w:val="22"/>
        </w:rPr>
        <w:t>80800,0</w:t>
      </w:r>
      <w:r w:rsidRPr="004F6544">
        <w:rPr>
          <w:sz w:val="22"/>
          <w:szCs w:val="22"/>
        </w:rPr>
        <w:t xml:space="preserve"> рублей, на 2022 год в сумме </w:t>
      </w:r>
      <w:r w:rsidRPr="004F6544">
        <w:rPr>
          <w:color w:val="7030A0"/>
          <w:sz w:val="22"/>
          <w:szCs w:val="22"/>
        </w:rPr>
        <w:t>80800,0</w:t>
      </w:r>
      <w:r w:rsidRPr="004F6544">
        <w:rPr>
          <w:sz w:val="22"/>
          <w:szCs w:val="22"/>
        </w:rPr>
        <w:t xml:space="preserve"> рублей, на 2023 год в сумме </w:t>
      </w:r>
      <w:r w:rsidRPr="004F6544">
        <w:rPr>
          <w:color w:val="7030A0"/>
          <w:sz w:val="22"/>
          <w:szCs w:val="22"/>
        </w:rPr>
        <w:t>80800,0</w:t>
      </w:r>
      <w:r w:rsidRPr="004F6544">
        <w:rPr>
          <w:sz w:val="22"/>
          <w:szCs w:val="22"/>
        </w:rPr>
        <w:t xml:space="preserve"> рублей.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3. Установить, что территориальный орган Федерального казначейства вправе осуществлять в 2021 году на основании решения главного распорядителя средств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bookmarkStart w:id="7" w:name="sub_23"/>
      <w:r w:rsidRPr="004F6544">
        <w:rPr>
          <w:sz w:val="22"/>
          <w:szCs w:val="22"/>
        </w:rPr>
        <w:t>Статья 8.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Утвердить источники внутреннего финансирования дефицита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4F6544">
        <w:rPr>
          <w:color w:val="1F497D"/>
          <w:sz w:val="22"/>
          <w:szCs w:val="22"/>
        </w:rPr>
        <w:t>приложению 11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9.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Муниципальные внутренние заимствования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Утвердить Программу муниципальных внутренних заимствований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4F6544">
        <w:rPr>
          <w:color w:val="1F497D"/>
          <w:sz w:val="22"/>
          <w:szCs w:val="22"/>
        </w:rPr>
        <w:t>приложению 12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10.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Предоставление муниципальных гарантий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в валюте Российской Федерации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валюте Российской Федерации на 2021 год, 2022 и 2023 годы согласно </w:t>
      </w:r>
      <w:r w:rsidRPr="004F6544">
        <w:rPr>
          <w:color w:val="1F497D"/>
          <w:sz w:val="22"/>
          <w:szCs w:val="22"/>
        </w:rPr>
        <w:t>приложению 13</w:t>
      </w:r>
      <w:r w:rsidRPr="004F6544">
        <w:rPr>
          <w:sz w:val="22"/>
          <w:szCs w:val="22"/>
        </w:rPr>
        <w:t xml:space="preserve"> к настоящему Решению.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lastRenderedPageBreak/>
        <w:t>Статья 11.</w:t>
      </w:r>
      <w:r w:rsidRPr="004F6544">
        <w:rPr>
          <w:sz w:val="22"/>
          <w:szCs w:val="22"/>
        </w:rPr>
        <w:tab/>
      </w:r>
      <w:r w:rsidRPr="004F6544">
        <w:rPr>
          <w:b/>
          <w:sz w:val="22"/>
          <w:szCs w:val="22"/>
        </w:rPr>
        <w:t xml:space="preserve">Особенности исполнения бюджета </w:t>
      </w:r>
      <w:proofErr w:type="spellStart"/>
      <w:r w:rsidRPr="004F6544">
        <w:rPr>
          <w:b/>
          <w:sz w:val="22"/>
          <w:szCs w:val="22"/>
        </w:rPr>
        <w:t>Чадукасинского</w:t>
      </w:r>
      <w:proofErr w:type="spellEnd"/>
      <w:r w:rsidRPr="004F6544">
        <w:rPr>
          <w:b/>
          <w:sz w:val="22"/>
          <w:szCs w:val="22"/>
        </w:rPr>
        <w:t xml:space="preserve"> сельского поселения Красноармейского района Чувашской Республики в 2021 году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1. 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размере, предусмотренном пунктом 3 статьи 217 Бюджетного кодекса Российской Федерации и пунктом 3 статьи 64 Закона Чувашской Республики от 23 июля 2001 года № 36 "О регулировании бюджетных правоотношений в Чувашской Республике", в случае принятия решений об индексации пособий и иных компенсационных выплат.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изменений, связанных с особенностями исполнения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являются: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>распределение зарезервированных в составе утвержденных статьей 5 настоящего Решения бюджетных ассигнований, предусмотренных: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утвержденным постановлением администрации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"Об утверждении Положения о порядке расходования средств резервного фонда администрации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Республики".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3. 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являющимися в соответствии с настоящим Решением главными распорядителями средств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подлежащих выплате гражданам в рамках обеспечения мер социальной поддержки.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Республики, субсидий, субвенций, иных межбюджетных трансфертов, имеющих целевое назначение, предоставляемых из федерального и </w:t>
      </w:r>
      <w:proofErr w:type="gramStart"/>
      <w:r w:rsidRPr="004F6544">
        <w:rPr>
          <w:sz w:val="22"/>
          <w:szCs w:val="22"/>
        </w:rPr>
        <w:t>республиканского  бюджетов</w:t>
      </w:r>
      <w:proofErr w:type="gramEnd"/>
      <w:r w:rsidRPr="004F6544">
        <w:rPr>
          <w:sz w:val="22"/>
          <w:szCs w:val="22"/>
        </w:rPr>
        <w:t>.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bookmarkEnd w:id="7"/>
    <w:p w:rsidR="004F6544" w:rsidRPr="004F6544" w:rsidRDefault="004F6544" w:rsidP="004F6544">
      <w:pPr>
        <w:jc w:val="both"/>
        <w:rPr>
          <w:b/>
          <w:sz w:val="22"/>
          <w:szCs w:val="22"/>
        </w:rPr>
      </w:pPr>
      <w:r w:rsidRPr="004F6544">
        <w:rPr>
          <w:sz w:val="22"/>
          <w:szCs w:val="22"/>
        </w:rPr>
        <w:t>Статья 12.</w:t>
      </w:r>
      <w:r w:rsidRPr="004F6544">
        <w:rPr>
          <w:b/>
          <w:sz w:val="22"/>
          <w:szCs w:val="22"/>
        </w:rPr>
        <w:tab/>
        <w:t>Введение в действие настоящего решения</w:t>
      </w:r>
    </w:p>
    <w:p w:rsidR="004F6544" w:rsidRPr="004F6544" w:rsidRDefault="004F6544" w:rsidP="004F6544">
      <w:pPr>
        <w:jc w:val="both"/>
        <w:rPr>
          <w:color w:val="000080"/>
          <w:sz w:val="22"/>
          <w:szCs w:val="22"/>
        </w:rPr>
      </w:pPr>
      <w:r w:rsidRPr="004F6544">
        <w:rPr>
          <w:color w:val="000080"/>
          <w:sz w:val="22"/>
          <w:szCs w:val="22"/>
        </w:rPr>
        <w:lastRenderedPageBreak/>
        <w:t xml:space="preserve">Настоящее решение вступает в силу после его официального опубликования </w:t>
      </w:r>
      <w:r w:rsidRPr="004F6544">
        <w:rPr>
          <w:sz w:val="22"/>
          <w:szCs w:val="22"/>
        </w:rPr>
        <w:t>в периодическом печатном издании «</w:t>
      </w:r>
      <w:proofErr w:type="spellStart"/>
      <w:r w:rsidRPr="004F6544">
        <w:rPr>
          <w:sz w:val="22"/>
          <w:szCs w:val="22"/>
        </w:rPr>
        <w:t>Чадукасинский</w:t>
      </w:r>
      <w:proofErr w:type="spellEnd"/>
      <w:r w:rsidRPr="004F6544">
        <w:rPr>
          <w:sz w:val="22"/>
          <w:szCs w:val="22"/>
        </w:rPr>
        <w:t xml:space="preserve"> Вестник»</w:t>
      </w:r>
      <w:r w:rsidRPr="004F6544">
        <w:rPr>
          <w:color w:val="000080"/>
          <w:sz w:val="22"/>
          <w:szCs w:val="22"/>
        </w:rPr>
        <w:t xml:space="preserve"> и распространяется на правоотношения, возникшие с 1 января 2021 года.</w:t>
      </w:r>
    </w:p>
    <w:p w:rsidR="004F6544" w:rsidRPr="004F6544" w:rsidRDefault="004F6544" w:rsidP="004F6544">
      <w:pPr>
        <w:jc w:val="both"/>
        <w:rPr>
          <w:color w:val="000080"/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Глава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</w:t>
      </w:r>
    </w:p>
    <w:p w:rsidR="004F6544" w:rsidRPr="004F6544" w:rsidRDefault="004F6544" w:rsidP="004F6544">
      <w:pPr>
        <w:jc w:val="both"/>
      </w:pPr>
      <w:r w:rsidRPr="004F6544">
        <w:rPr>
          <w:sz w:val="22"/>
          <w:szCs w:val="22"/>
        </w:rPr>
        <w:t xml:space="preserve">сельского поселения                                                                        Г.В Михайлов                                                                  </w:t>
      </w:r>
    </w:p>
    <w:p w:rsidR="004F6544" w:rsidRPr="004F6544" w:rsidRDefault="004F6544" w:rsidP="004F6544">
      <w:pPr>
        <w:jc w:val="both"/>
        <w:rPr>
          <w:b/>
        </w:rPr>
      </w:pPr>
      <w:r w:rsidRPr="004F6544">
        <w:tab/>
        <w:t xml:space="preserve">     </w:t>
      </w:r>
      <w:r w:rsidRPr="004F6544">
        <w:tab/>
      </w:r>
      <w:r w:rsidRPr="004F6544">
        <w:tab/>
      </w:r>
      <w:r w:rsidRPr="004F6544">
        <w:rPr>
          <w:b/>
        </w:rPr>
        <w:tab/>
      </w:r>
      <w:r w:rsidRPr="004F6544">
        <w:rPr>
          <w:b/>
        </w:rPr>
        <w:tab/>
        <w:t xml:space="preserve">         </w:t>
      </w:r>
    </w:p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5"/>
        <w:gridCol w:w="1841"/>
        <w:gridCol w:w="6029"/>
      </w:tblGrid>
      <w:tr w:rsidR="004F6544" w:rsidRPr="004F6544" w:rsidTr="004F6544">
        <w:trPr>
          <w:trHeight w:val="375"/>
        </w:trPr>
        <w:tc>
          <w:tcPr>
            <w:tcW w:w="1521" w:type="dxa"/>
            <w:noWrap/>
            <w:hideMark/>
          </w:tcPr>
          <w:p w:rsidR="004F6544" w:rsidRPr="004F6544" w:rsidRDefault="004F6544" w:rsidP="004F6544"/>
        </w:tc>
        <w:tc>
          <w:tcPr>
            <w:tcW w:w="2140" w:type="dxa"/>
            <w:noWrap/>
            <w:hideMark/>
          </w:tcPr>
          <w:p w:rsidR="004F6544" w:rsidRPr="004F6544" w:rsidRDefault="004F6544" w:rsidP="004F6544"/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Приложение 1</w:t>
            </w:r>
            <w:r w:rsidRPr="004F6544">
              <w:br/>
              <w:t xml:space="preserve">                                          </w:t>
            </w:r>
          </w:p>
        </w:tc>
      </w:tr>
      <w:tr w:rsidR="004F6544" w:rsidRPr="004F6544" w:rsidTr="004F6544">
        <w:trPr>
          <w:trHeight w:val="840"/>
        </w:trPr>
        <w:tc>
          <w:tcPr>
            <w:tcW w:w="1521" w:type="dxa"/>
            <w:noWrap/>
            <w:hideMark/>
          </w:tcPr>
          <w:p w:rsidR="004F6544" w:rsidRPr="004F6544" w:rsidRDefault="004F6544" w:rsidP="004F6544"/>
        </w:tc>
        <w:tc>
          <w:tcPr>
            <w:tcW w:w="2140" w:type="dxa"/>
            <w:noWrap/>
            <w:hideMark/>
          </w:tcPr>
          <w:p w:rsidR="004F6544" w:rsidRPr="004F6544" w:rsidRDefault="004F6544" w:rsidP="004F6544"/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к решению Собрания депутатов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trHeight w:val="398"/>
        </w:trPr>
        <w:tc>
          <w:tcPr>
            <w:tcW w:w="10760" w:type="dxa"/>
            <w:gridSpan w:val="3"/>
            <w:noWrap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                Перечень</w:t>
            </w:r>
          </w:p>
        </w:tc>
      </w:tr>
      <w:tr w:rsidR="004F6544" w:rsidRPr="004F6544" w:rsidTr="004F6544">
        <w:trPr>
          <w:trHeight w:val="915"/>
        </w:trPr>
        <w:tc>
          <w:tcPr>
            <w:tcW w:w="10760" w:type="dxa"/>
            <w:gridSpan w:val="3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главных администраторов доходов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             Красноармейского района Чувашской Республики</w:t>
            </w:r>
          </w:p>
        </w:tc>
      </w:tr>
      <w:tr w:rsidR="004F6544" w:rsidRPr="004F6544" w:rsidTr="004F6544">
        <w:trPr>
          <w:trHeight w:val="769"/>
        </w:trPr>
        <w:tc>
          <w:tcPr>
            <w:tcW w:w="3661" w:type="dxa"/>
            <w:gridSpan w:val="2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99" w:type="dxa"/>
            <w:vMerge w:val="restart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Наименование кодов бюджетной классификации Российской Федерации</w:t>
            </w:r>
          </w:p>
        </w:tc>
      </w:tr>
      <w:tr w:rsidR="004F6544" w:rsidRPr="004F6544" w:rsidTr="004F6544">
        <w:trPr>
          <w:trHeight w:val="1345"/>
        </w:trPr>
        <w:tc>
          <w:tcPr>
            <w:tcW w:w="1521" w:type="dxa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доходов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7099" w:type="dxa"/>
            <w:vMerge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</w:p>
        </w:tc>
      </w:tr>
      <w:tr w:rsidR="004F6544" w:rsidRPr="004F6544" w:rsidTr="004F6544">
        <w:trPr>
          <w:trHeight w:val="285"/>
        </w:trPr>
        <w:tc>
          <w:tcPr>
            <w:tcW w:w="1521" w:type="dxa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1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2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pPr>
              <w:rPr>
                <w:b/>
                <w:bCs/>
              </w:rPr>
            </w:pPr>
            <w:r w:rsidRPr="004F6544">
              <w:rPr>
                <w:b/>
                <w:bCs/>
              </w:rPr>
              <w:t>3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1 08 04020 01 1000 110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1 11 01050 10 0000 120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1 11 05025 10 0000 120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4F6544">
              <w:t>сельских  поселений</w:t>
            </w:r>
            <w:proofErr w:type="gramEnd"/>
            <w:r w:rsidRPr="004F6544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4F6544" w:rsidRPr="004F6544" w:rsidTr="004F6544">
        <w:trPr>
          <w:trHeight w:val="82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1 11 05035 10 0000 120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6544" w:rsidRPr="004F6544" w:rsidTr="004F6544">
        <w:trPr>
          <w:trHeight w:val="114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1 11 05325 10 0000 120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1 11 07015 10 0000 120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4F6544">
              <w:t>сельских  поселениями</w:t>
            </w:r>
            <w:proofErr w:type="gramEnd"/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1 11 08050 10 0000 120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1 11 09045 10 0000 120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lastRenderedPageBreak/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1 13 01995 10 0000 130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 xml:space="preserve">1 13 02065 10 0000 130 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1 13 02995 10 0000 130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доходы от компенсации затрат бюджетов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1 14 01050 10 0000 410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продажи квартир, находящихся в собственности сельских поселений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1 14 02052 10 0000 410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4F6544">
              <w:t>сельских  поселений</w:t>
            </w:r>
            <w:proofErr w:type="gramEnd"/>
            <w:r w:rsidRPr="004F6544"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1 14 02052 10 0000 440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1 14 02053 10 0000 410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1 14 02053 10 0000 440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1 14 04050 10 0000 420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Доходы от продажи нематериальных активов, находящихся в собственности </w:t>
            </w:r>
            <w:proofErr w:type="gramStart"/>
            <w:r w:rsidRPr="004F6544">
              <w:t>сельских  поселений</w:t>
            </w:r>
            <w:proofErr w:type="gramEnd"/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1 14 06025 10 0000 430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Доходы от продажи земельных участков, находящихся в собственности </w:t>
            </w:r>
            <w:proofErr w:type="gramStart"/>
            <w:r w:rsidRPr="004F6544">
              <w:t>сельских  поселений</w:t>
            </w:r>
            <w:proofErr w:type="gramEnd"/>
            <w:r w:rsidRPr="004F6544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1 15 02050 10 0000 140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6544" w:rsidRPr="004F6544" w:rsidTr="004F6544">
        <w:trPr>
          <w:trHeight w:val="123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1 16 07010 10 0000 140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F6544" w:rsidRPr="004F6544" w:rsidTr="004F6544">
        <w:trPr>
          <w:trHeight w:val="118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1 16 07090 10 0000 140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6544" w:rsidRPr="004F6544" w:rsidTr="004F6544">
        <w:trPr>
          <w:trHeight w:val="66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1 16 10031 10 0000 140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6544" w:rsidRPr="004F6544" w:rsidTr="004F6544">
        <w:trPr>
          <w:trHeight w:val="19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1 16 10061 10 0000 140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4F6544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4F6544" w:rsidRPr="004F6544" w:rsidTr="004F6544">
        <w:trPr>
          <w:trHeight w:val="139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lastRenderedPageBreak/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1 16 10081 10 0000 140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544" w:rsidRPr="004F6544" w:rsidTr="004F6544">
        <w:trPr>
          <w:trHeight w:val="118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1 16 10082 10 0000 140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F6544" w:rsidRPr="004F6544" w:rsidTr="004F6544">
        <w:trPr>
          <w:trHeight w:val="199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1 16 10123 01 0101 140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F6544" w:rsidRPr="004F6544" w:rsidTr="004F6544">
        <w:trPr>
          <w:trHeight w:val="88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1 16 11064 01 0000 140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F6544" w:rsidRPr="004F6544" w:rsidTr="004F6544">
        <w:trPr>
          <w:trHeight w:val="49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1 17 01050 10 0000 180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Невыясненные поступления, зачисляемые в бюджеты </w:t>
            </w:r>
            <w:proofErr w:type="gramStart"/>
            <w:r w:rsidRPr="004F6544">
              <w:t>сельских  поселений</w:t>
            </w:r>
            <w:proofErr w:type="gramEnd"/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1 17 02020 10 0000 180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1 17 05050 10 0000 180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неналоговые доходы бюджетов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2 02 15001 10 0000 150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Дотации бюджетам сельских поселений на выравнивание бюджетной обеспеченности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2 02 15002 10 0000 150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2 02 19999 10 0000 150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Прочие дотации бюджетам сельских поселений 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2 02 20077 10 0000 150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Субсидии бюджетам сельских поселений на </w:t>
            </w:r>
            <w:proofErr w:type="spellStart"/>
            <w:r w:rsidRPr="004F6544">
              <w:t>софинансирование</w:t>
            </w:r>
            <w:proofErr w:type="spellEnd"/>
            <w:r w:rsidRPr="004F6544">
              <w:t xml:space="preserve"> капитальных вложений в объекты муниципальной собственности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2 02 20216 10 0000 150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2 02 29999 10 0000 150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 Прочие субсидии бюджетам сельских поселений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2 02 30024 10 0000 150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2 02 35082 10 0000 150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Pr="004F6544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lastRenderedPageBreak/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2 02 35118 10 0000 150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2 02 39999 10 0000 150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субвенции бюджетам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2 02 49999 10 0000 150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межбюджетные трансферты, передаваемые бюджетам сельских поселений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2 02 90054 10 0000 150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6544" w:rsidRPr="004F6544" w:rsidTr="004F6544">
        <w:trPr>
          <w:trHeight w:val="102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2 07 05010 10 0000 150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2 07 05020 10 0000 150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2 07 05030 10 0000 150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Прочие безвозмездные поступления в бюджеты сельских поселений</w:t>
            </w:r>
          </w:p>
        </w:tc>
      </w:tr>
      <w:tr w:rsidR="004F6544" w:rsidRPr="004F6544" w:rsidTr="004F6544">
        <w:trPr>
          <w:trHeight w:val="147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992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2 08 05000 10 0000 150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6544" w:rsidRPr="004F6544" w:rsidTr="004F6544">
        <w:trPr>
          <w:trHeight w:val="765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>2 18 60010 10 0000 150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6544" w:rsidRPr="004F6544" w:rsidTr="004F6544">
        <w:trPr>
          <w:trHeight w:val="510"/>
        </w:trPr>
        <w:tc>
          <w:tcPr>
            <w:tcW w:w="1521" w:type="dxa"/>
            <w:hideMark/>
          </w:tcPr>
          <w:p w:rsidR="004F6544" w:rsidRPr="004F6544" w:rsidRDefault="004F6544" w:rsidP="004F6544">
            <w:r w:rsidRPr="004F6544">
              <w:t>993</w:t>
            </w:r>
          </w:p>
        </w:tc>
        <w:tc>
          <w:tcPr>
            <w:tcW w:w="2140" w:type="dxa"/>
            <w:hideMark/>
          </w:tcPr>
          <w:p w:rsidR="004F6544" w:rsidRPr="004F6544" w:rsidRDefault="004F6544" w:rsidP="004F6544">
            <w:r w:rsidRPr="004F6544">
              <w:t xml:space="preserve"> 2 19 60010 10 0000 150</w:t>
            </w:r>
          </w:p>
        </w:tc>
        <w:tc>
          <w:tcPr>
            <w:tcW w:w="7099" w:type="dxa"/>
            <w:hideMark/>
          </w:tcPr>
          <w:p w:rsidR="004F6544" w:rsidRPr="004F6544" w:rsidRDefault="004F6544" w:rsidP="004F6544">
            <w:r w:rsidRPr="004F654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6544" w:rsidRPr="004F6544" w:rsidTr="004F6544">
        <w:trPr>
          <w:trHeight w:val="255"/>
        </w:trPr>
        <w:tc>
          <w:tcPr>
            <w:tcW w:w="1521" w:type="dxa"/>
            <w:noWrap/>
            <w:hideMark/>
          </w:tcPr>
          <w:p w:rsidR="004F6544" w:rsidRPr="004F6544" w:rsidRDefault="004F6544" w:rsidP="004F6544"/>
        </w:tc>
        <w:tc>
          <w:tcPr>
            <w:tcW w:w="2140" w:type="dxa"/>
            <w:noWrap/>
            <w:hideMark/>
          </w:tcPr>
          <w:p w:rsidR="004F6544" w:rsidRPr="004F6544" w:rsidRDefault="004F6544" w:rsidP="004F6544"/>
        </w:tc>
        <w:tc>
          <w:tcPr>
            <w:tcW w:w="7099" w:type="dxa"/>
            <w:noWrap/>
            <w:hideMark/>
          </w:tcPr>
          <w:p w:rsidR="004F6544" w:rsidRPr="004F6544" w:rsidRDefault="004F6544" w:rsidP="004F6544"/>
        </w:tc>
      </w:tr>
    </w:tbl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4F6544">
        <w:rPr>
          <w:rFonts w:asciiTheme="minorHAnsi" w:eastAsiaTheme="minorHAnsi" w:hAnsiTheme="minorHAnsi" w:cstheme="minorBidi"/>
          <w:sz w:val="22"/>
          <w:szCs w:val="22"/>
        </w:rPr>
        <w:instrText xml:space="preserve"> LINK Excel.Sheet.8 "D:\\финотдел 2\\Приложение 2 (адм.источ Чадук) 2021-2023.xls" "Приложение 2!R1C1:R14C3" \a \f 4 \h  \* MERGEFORMAT </w:instrText>
      </w: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4F6544" w:rsidRPr="004F6544" w:rsidTr="004F6544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  <w:rPr>
                <w:sz w:val="16"/>
                <w:szCs w:val="16"/>
              </w:rPr>
            </w:pPr>
            <w:r w:rsidRPr="004F6544">
              <w:rPr>
                <w:sz w:val="16"/>
                <w:szCs w:val="16"/>
              </w:rPr>
              <w:t>Приложение 2</w:t>
            </w:r>
            <w:r w:rsidRPr="004F6544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4F6544" w:rsidRPr="004F6544" w:rsidTr="004F6544">
        <w:trPr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sz w:val="16"/>
                <w:szCs w:val="16"/>
              </w:rPr>
            </w:pPr>
            <w:r w:rsidRPr="004F6544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4F6544">
              <w:rPr>
                <w:sz w:val="16"/>
                <w:szCs w:val="16"/>
              </w:rPr>
              <w:t>Чадукасинского</w:t>
            </w:r>
            <w:proofErr w:type="spellEnd"/>
            <w:r w:rsidRPr="004F6544">
              <w:rPr>
                <w:sz w:val="16"/>
                <w:szCs w:val="16"/>
              </w:rPr>
              <w:t xml:space="preserve"> сельского поселения Красноармейского района Чувашской </w:t>
            </w:r>
            <w:proofErr w:type="gramStart"/>
            <w:r w:rsidRPr="004F6544">
              <w:rPr>
                <w:sz w:val="16"/>
                <w:szCs w:val="16"/>
              </w:rPr>
              <w:t>Республики  "</w:t>
            </w:r>
            <w:proofErr w:type="gramEnd"/>
            <w:r w:rsidRPr="004F6544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4F6544">
              <w:rPr>
                <w:sz w:val="16"/>
                <w:szCs w:val="16"/>
              </w:rPr>
              <w:t>Чадукасинского</w:t>
            </w:r>
            <w:proofErr w:type="spellEnd"/>
            <w:r w:rsidRPr="004F6544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44" w:rsidRPr="004F6544" w:rsidRDefault="004F6544" w:rsidP="004F6544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right"/>
              <w:rPr>
                <w:sz w:val="16"/>
                <w:szCs w:val="16"/>
              </w:rPr>
            </w:pPr>
            <w:r w:rsidRPr="004F6544">
              <w:rPr>
                <w:sz w:val="16"/>
                <w:szCs w:val="16"/>
              </w:rPr>
              <w:t xml:space="preserve"> </w:t>
            </w:r>
          </w:p>
        </w:tc>
      </w:tr>
      <w:tr w:rsidR="004F6544" w:rsidRPr="004F6544" w:rsidTr="004F6544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544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4F6544" w:rsidRPr="004F6544" w:rsidTr="004F6544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544">
              <w:rPr>
                <w:b/>
                <w:bCs/>
                <w:sz w:val="24"/>
                <w:szCs w:val="24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4F6544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4F6544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4F6544" w:rsidRPr="004F6544" w:rsidTr="004F6544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</w:pPr>
          </w:p>
        </w:tc>
      </w:tr>
      <w:tr w:rsidR="004F6544" w:rsidRPr="004F6544" w:rsidTr="004F6544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</w:t>
            </w:r>
          </w:p>
        </w:tc>
      </w:tr>
      <w:tr w:rsidR="004F6544" w:rsidRPr="004F6544" w:rsidTr="004F6544">
        <w:trPr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544" w:rsidRPr="004F6544" w:rsidRDefault="004F6544" w:rsidP="004F6544"/>
        </w:tc>
      </w:tr>
      <w:tr w:rsidR="004F6544" w:rsidRPr="004F6544" w:rsidTr="004F6544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3</w:t>
            </w:r>
          </w:p>
        </w:tc>
      </w:tr>
      <w:tr w:rsidR="004F6544" w:rsidRPr="004F6544" w:rsidTr="004F6544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544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544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F6544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4F6544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4F6544" w:rsidRPr="004F6544" w:rsidTr="004F6544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both"/>
            </w:pPr>
            <w:r w:rsidRPr="004F6544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F6544" w:rsidRPr="004F6544" w:rsidTr="004F6544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both"/>
            </w:pPr>
            <w:r w:rsidRPr="004F6544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4F6544" w:rsidRPr="004F6544" w:rsidTr="004F6544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both"/>
            </w:pPr>
            <w:r w:rsidRPr="004F6544">
              <w:t>Увеличение прочих остатков денежных средств бюджетов поселений</w:t>
            </w:r>
          </w:p>
        </w:tc>
      </w:tr>
      <w:tr w:rsidR="004F6544" w:rsidRPr="004F6544" w:rsidTr="004F6544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</w:pPr>
            <w:r w:rsidRPr="004F6544"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4" w:rsidRPr="004F6544" w:rsidRDefault="004F6544" w:rsidP="004F6544">
            <w:pPr>
              <w:jc w:val="both"/>
            </w:pPr>
            <w:r w:rsidRPr="004F6544">
              <w:t>Уменьшение прочих остатков денежных средств бюджетов поселений</w:t>
            </w:r>
          </w:p>
        </w:tc>
      </w:tr>
    </w:tbl>
    <w:p w:rsidR="004F6544" w:rsidRPr="004F6544" w:rsidRDefault="004F6544" w:rsidP="004F6544">
      <w:r w:rsidRPr="004F6544">
        <w:fldChar w:fldCharType="end"/>
      </w:r>
    </w:p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/>
    <w:p w:rsidR="004F6544" w:rsidRPr="004F6544" w:rsidRDefault="004F6544" w:rsidP="004F65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4F6544">
        <w:rPr>
          <w:rFonts w:asciiTheme="minorHAnsi" w:eastAsiaTheme="minorHAnsi" w:hAnsiTheme="minorHAnsi" w:cstheme="minorBidi"/>
          <w:sz w:val="22"/>
          <w:szCs w:val="22"/>
        </w:rPr>
        <w:instrText xml:space="preserve"> LINK Excel.Sheet.8 "D:\\финотдел 2\\Приложение 3 доход Чадук 2021 год.xls" Чадукасы!Область_печати \a \f 4 \h  \* MERGEFORMAT </w:instrText>
      </w: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257"/>
        <w:gridCol w:w="232"/>
        <w:gridCol w:w="3234"/>
        <w:gridCol w:w="2632"/>
      </w:tblGrid>
      <w:tr w:rsidR="004F6544" w:rsidRPr="004F6544" w:rsidTr="004F6544">
        <w:trPr>
          <w:gridAfter w:val="1"/>
          <w:wAfter w:w="2441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Приложение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4F6544" w:rsidRPr="004F6544" w:rsidTr="004F6544">
        <w:trPr>
          <w:gridAfter w:val="1"/>
          <w:wAfter w:w="2441" w:type="dxa"/>
          <w:trHeight w:val="201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F6544" w:rsidRPr="004F6544" w:rsidRDefault="004F6544" w:rsidP="004F6544">
            <w:pPr>
              <w:ind w:right="220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44" w:rsidRPr="004F6544" w:rsidRDefault="004F6544" w:rsidP="004F654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>к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решению Собрания депутатов </w:t>
            </w:r>
            <w:proofErr w:type="spellStart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Чадукасинского</w:t>
            </w:r>
            <w:proofErr w:type="spellEnd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Чадукасинского</w:t>
            </w:r>
            <w:proofErr w:type="spellEnd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gridAfter w:val="3"/>
          <w:wAfter w:w="4864" w:type="dxa"/>
          <w:trHeight w:val="11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color w:val="000000"/>
                <w:sz w:val="28"/>
                <w:szCs w:val="28"/>
              </w:rPr>
              <w:t>Прогнозируемые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объемы поступлений доходов в бюджет </w:t>
            </w:r>
            <w:proofErr w:type="spellStart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Чадукасинского</w:t>
            </w:r>
            <w:proofErr w:type="spellEnd"/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4F6544" w:rsidRPr="004F6544" w:rsidTr="004F6544">
        <w:trPr>
          <w:gridAfter w:val="3"/>
          <w:wAfter w:w="4864" w:type="dxa"/>
          <w:trHeight w:val="289"/>
        </w:trPr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Единица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измерения: руб.</w:t>
            </w:r>
          </w:p>
        </w:tc>
      </w:tr>
      <w:tr w:rsidR="004F6544" w:rsidRPr="004F6544" w:rsidTr="004F6544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Код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бюджетной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классификации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717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25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00010102000000000000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25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4F6544" w:rsidRPr="004F6544" w:rsidTr="004F6544">
        <w:trPr>
          <w:trHeight w:val="1643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18210102010010000110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22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900,00</w:t>
            </w:r>
          </w:p>
        </w:tc>
      </w:tr>
      <w:tr w:rsidR="004F6544" w:rsidRPr="004F6544" w:rsidTr="004F6544">
        <w:trPr>
          <w:trHeight w:val="102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18210102030010000110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600,00</w:t>
            </w:r>
          </w:p>
        </w:tc>
      </w:tr>
      <w:tr w:rsidR="004F6544" w:rsidRPr="004F6544" w:rsidTr="004F6544">
        <w:trPr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00010300000000000000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262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700,00</w:t>
            </w:r>
          </w:p>
        </w:tc>
      </w:tr>
      <w:tr w:rsidR="004F6544" w:rsidRPr="004F6544" w:rsidTr="004F6544">
        <w:trPr>
          <w:trHeight w:val="255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10010302231010000110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110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280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4F6544">
              <w:rPr>
                <w:rFonts w:ascii="Arial CYR" w:hAnsi="Arial CYR" w:cs="Arial CYR"/>
                <w:color w:val="000000"/>
              </w:rPr>
              <w:t>инжекторных</w:t>
            </w:r>
            <w:proofErr w:type="spellEnd"/>
            <w:r w:rsidRPr="004F6544">
              <w:rPr>
                <w:rFonts w:ascii="Arial CYR" w:hAnsi="Arial CYR" w:cs="Arial CYR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10010302241010000110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750,00</w:t>
            </w:r>
          </w:p>
        </w:tc>
      </w:tr>
      <w:tr w:rsidR="004F6544" w:rsidRPr="004F6544" w:rsidTr="004F6544">
        <w:trPr>
          <w:trHeight w:val="270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10010302251010000110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151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00010503000000000000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18210503010010000110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274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00010601000000000000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56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4F6544" w:rsidRPr="004F6544" w:rsidTr="004F6544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18210601030100000110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56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    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00010606000000000000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218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4F6544">
              <w:rPr>
                <w:rFonts w:ascii="Arial CYR" w:hAnsi="Arial CYR" w:cs="Arial CYR"/>
                <w:color w:val="000000"/>
              </w:rPr>
              <w:t>сельских  поселений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18210606033100000110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3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4F6544" w:rsidRPr="004F6544" w:rsidTr="004F6544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18210606043100000110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214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00010800000000000000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3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16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99310804020010000110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3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8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144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4F6544" w:rsidRPr="004F6544" w:rsidTr="004F6544">
        <w:trPr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00011105000000000000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144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4F6544" w:rsidRPr="004F6544" w:rsidTr="004F6544">
        <w:trPr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99311105025100000120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72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4F6544" w:rsidRPr="004F6544" w:rsidTr="004F6544">
        <w:trPr>
          <w:trHeight w:val="15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99311105035100000120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72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924 540,00</w:t>
            </w:r>
          </w:p>
        </w:tc>
      </w:tr>
      <w:tr w:rsidR="004F6544" w:rsidRPr="004F6544" w:rsidTr="004F6544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924 540,00</w:t>
            </w:r>
          </w:p>
        </w:tc>
      </w:tr>
      <w:tr w:rsidR="004F6544" w:rsidRPr="004F6544" w:rsidTr="004F6544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00020210000000000000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272 600,00</w:t>
            </w:r>
          </w:p>
        </w:tc>
      </w:tr>
      <w:tr w:rsidR="004F6544" w:rsidRPr="004F6544" w:rsidTr="004F6544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99320215001100000150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272 600,00</w:t>
            </w:r>
          </w:p>
        </w:tc>
      </w:tr>
      <w:tr w:rsidR="004F6544" w:rsidRPr="004F6544" w:rsidTr="004F6544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00020220000000000000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348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550,00</w:t>
            </w:r>
          </w:p>
        </w:tc>
      </w:tr>
      <w:tr w:rsidR="004F6544" w:rsidRPr="004F6544" w:rsidTr="004F6544">
        <w:trPr>
          <w:trHeight w:val="214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99320220216100000150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190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080,00</w:t>
            </w:r>
          </w:p>
        </w:tc>
      </w:tr>
      <w:tr w:rsidR="004F6544" w:rsidRPr="004F6544" w:rsidTr="004F6544">
        <w:trPr>
          <w:trHeight w:val="61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99320229999100000150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158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470,00</w:t>
            </w:r>
          </w:p>
        </w:tc>
      </w:tr>
      <w:tr w:rsidR="004F6544" w:rsidRPr="004F6544" w:rsidTr="004F6544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00020230000000000000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103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390,00</w:t>
            </w:r>
          </w:p>
        </w:tc>
      </w:tr>
      <w:tr w:rsidR="004F6544" w:rsidRPr="004F6544" w:rsidTr="004F6544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99320235118100000150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103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390,00</w:t>
            </w:r>
          </w:p>
        </w:tc>
      </w:tr>
      <w:tr w:rsidR="004F6544" w:rsidRPr="004F6544" w:rsidTr="004F6544">
        <w:trPr>
          <w:trHeight w:val="6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" w:hAnsi="Arial" w:cs="Arial"/>
                <w:color w:val="000000"/>
              </w:rPr>
            </w:pPr>
            <w:r w:rsidRPr="004F6544">
              <w:rPr>
                <w:rFonts w:ascii="Arial" w:hAnsi="Arial" w:cs="Arial"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" w:hAnsi="Arial" w:cs="Arial"/>
                <w:color w:val="000000"/>
              </w:rPr>
              <w:t>00020290000000000000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" w:hAnsi="Arial" w:cs="Arial"/>
                <w:color w:val="000000"/>
              </w:rPr>
              <w:t xml:space="preserve">200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" w:hAnsi="Arial" w:cs="Arial"/>
                <w:color w:val="000000"/>
              </w:rPr>
            </w:pPr>
            <w:r w:rsidRPr="004F6544">
              <w:rPr>
                <w:rFonts w:ascii="Arial" w:hAnsi="Arial" w:cs="Arial"/>
                <w:color w:val="000000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" w:hAnsi="Arial" w:cs="Arial"/>
                <w:color w:val="000000"/>
              </w:rPr>
              <w:t>99320290054100000150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" w:hAnsi="Arial" w:cs="Arial"/>
                <w:color w:val="000000"/>
              </w:rPr>
              <w:t xml:space="preserve">200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>ИТОГО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2 641 </w:t>
            </w:r>
            <w:r w:rsidRPr="004F65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740,00</w:t>
            </w:r>
          </w:p>
        </w:tc>
      </w:tr>
      <w:tr w:rsidR="004F6544" w:rsidRPr="004F6544" w:rsidTr="004F6544">
        <w:trPr>
          <w:trHeight w:val="25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6544" w:rsidRPr="004F6544" w:rsidTr="004F6544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F6544" w:rsidRPr="004F6544" w:rsidRDefault="004F6544" w:rsidP="004F6544">
      <w:r w:rsidRPr="004F6544">
        <w:fldChar w:fldCharType="end"/>
      </w:r>
    </w:p>
    <w:p w:rsidR="004F6544" w:rsidRPr="004F6544" w:rsidRDefault="004F6544" w:rsidP="004F6544"/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41A8" w:rsidRDefault="00A341A8" w:rsidP="004F654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F6544" w:rsidRPr="004F6544" w:rsidRDefault="004F6544" w:rsidP="004F65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4F6544">
        <w:rPr>
          <w:rFonts w:asciiTheme="minorHAnsi" w:eastAsiaTheme="minorHAnsi" w:hAnsiTheme="minorHAnsi" w:cstheme="minorBidi"/>
          <w:sz w:val="22"/>
          <w:szCs w:val="22"/>
        </w:rPr>
        <w:instrText xml:space="preserve"> LINK Excel.Sheet.8 "D:\\финотдел 2\\Приложение 4 доход Чадук 2022-2023 год.xls" Чадукасы!Область_печати \a \f 4 \h  \* MERGEFORMAT </w:instrText>
      </w:r>
      <w:r w:rsidRPr="004F6544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4692"/>
        <w:gridCol w:w="2441"/>
        <w:gridCol w:w="1799"/>
        <w:gridCol w:w="1311"/>
      </w:tblGrid>
      <w:tr w:rsidR="004F6544" w:rsidRPr="004F6544" w:rsidTr="004F6544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4F6544" w:rsidRPr="004F6544" w:rsidTr="004F6544">
        <w:trPr>
          <w:trHeight w:val="201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4F6544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trHeight w:val="11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  <w:sz w:val="28"/>
                <w:szCs w:val="28"/>
              </w:rPr>
            </w:pPr>
            <w:r w:rsidRPr="004F6544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4F6544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4F6544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4F6544" w:rsidRPr="004F6544" w:rsidTr="004F6544">
        <w:trPr>
          <w:trHeight w:val="6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Единица измерения: руб.</w:t>
            </w:r>
          </w:p>
        </w:tc>
      </w:tr>
      <w:tr w:rsidR="004F6544" w:rsidRPr="004F6544" w:rsidTr="004F6544">
        <w:trPr>
          <w:trHeight w:val="525"/>
        </w:trPr>
        <w:tc>
          <w:tcPr>
            <w:tcW w:w="4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Код бюджетной </w:t>
            </w:r>
            <w:r w:rsidRPr="004F6544">
              <w:rPr>
                <w:rFonts w:ascii="Arial CYR" w:hAnsi="Arial CYR" w:cs="Arial CYR"/>
                <w:color w:val="000000"/>
              </w:rPr>
              <w:br/>
              <w:t>классификации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4F6544" w:rsidRPr="004F6544" w:rsidTr="004F6544">
        <w:trPr>
          <w:trHeight w:val="585"/>
        </w:trPr>
        <w:tc>
          <w:tcPr>
            <w:tcW w:w="4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2023 год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911 800,00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17 400,00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00010102000000000000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17 400,00</w:t>
            </w:r>
          </w:p>
        </w:tc>
      </w:tr>
      <w:tr w:rsidR="004F6544" w:rsidRPr="004F6544" w:rsidTr="004F6544">
        <w:trPr>
          <w:trHeight w:val="1643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18210102010010000110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15 900,00</w:t>
            </w:r>
          </w:p>
        </w:tc>
      </w:tr>
      <w:tr w:rsidR="004F6544" w:rsidRPr="004F6544" w:rsidTr="004F6544">
        <w:trPr>
          <w:trHeight w:val="102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18210102030010000110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4F6544" w:rsidRPr="004F6544" w:rsidTr="004F6544">
        <w:trPr>
          <w:trHeight w:val="76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00010300000000000000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262 700,00</w:t>
            </w:r>
          </w:p>
        </w:tc>
      </w:tr>
      <w:tr w:rsidR="004F6544" w:rsidRPr="004F6544" w:rsidTr="004F6544">
        <w:trPr>
          <w:trHeight w:val="255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10010302231010000110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110 000,00</w:t>
            </w:r>
          </w:p>
        </w:tc>
      </w:tr>
      <w:tr w:rsidR="004F6544" w:rsidRPr="004F6544" w:rsidTr="004F6544">
        <w:trPr>
          <w:trHeight w:val="280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4F6544">
              <w:rPr>
                <w:rFonts w:ascii="Arial CYR" w:hAnsi="Arial CYR" w:cs="Arial CYR"/>
                <w:color w:val="000000"/>
              </w:rPr>
              <w:t>инжекторных</w:t>
            </w:r>
            <w:proofErr w:type="spellEnd"/>
            <w:r w:rsidRPr="004F6544">
              <w:rPr>
                <w:rFonts w:ascii="Arial CYR" w:hAnsi="Arial CYR" w:cs="Arial CYR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10010302241010000110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750,00</w:t>
            </w:r>
          </w:p>
        </w:tc>
      </w:tr>
      <w:tr w:rsidR="004F6544" w:rsidRPr="004F6544" w:rsidTr="004F6544">
        <w:trPr>
          <w:trHeight w:val="27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10010302251010000110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151 950,00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00010503000000000000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18210503010010000110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276 900,00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00010601000000000000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56 800,00</w:t>
            </w:r>
          </w:p>
        </w:tc>
      </w:tr>
      <w:tr w:rsidR="004F6544" w:rsidRPr="004F6544" w:rsidTr="004F6544">
        <w:trPr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18210601030100000110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56 800,00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00010606000000000000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220 100,00</w:t>
            </w:r>
          </w:p>
        </w:tc>
      </w:tr>
      <w:tr w:rsidR="004F6544" w:rsidRPr="004F6544" w:rsidTr="004F6544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4F6544">
              <w:rPr>
                <w:rFonts w:ascii="Arial CYR" w:hAnsi="Arial CYR" w:cs="Arial CYR"/>
                <w:color w:val="000000"/>
              </w:rPr>
              <w:t>сельских  поселений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18210606033100000110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3 500,00</w:t>
            </w:r>
          </w:p>
        </w:tc>
      </w:tr>
      <w:tr w:rsidR="004F6544" w:rsidRPr="004F6544" w:rsidTr="004F6544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18210606043100000110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216 600,00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00010800000000000000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4F6544" w:rsidRPr="004F6544" w:rsidTr="004F6544">
        <w:trPr>
          <w:trHeight w:val="16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99310804020010000110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4F6544" w:rsidRPr="004F6544" w:rsidTr="004F6544">
        <w:trPr>
          <w:trHeight w:val="8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4F6544" w:rsidRPr="004F6544" w:rsidTr="004F6544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00011105000000000000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4F6544" w:rsidRPr="004F6544" w:rsidTr="004F6544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99311105025100000120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4F6544" w:rsidRPr="004F6544" w:rsidTr="004F6544">
        <w:trPr>
          <w:trHeight w:val="153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99311105035100000120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4F6544" w:rsidRPr="004F6544" w:rsidTr="004F6544">
        <w:trPr>
          <w:trHeight w:val="51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00011400000000000000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00011402000000000000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204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99311402053100000410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1 453 830,00</w:t>
            </w:r>
          </w:p>
        </w:tc>
      </w:tr>
      <w:tr w:rsidR="004F6544" w:rsidRPr="004F6544" w:rsidTr="004F6544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1 453 830,00</w:t>
            </w:r>
          </w:p>
        </w:tc>
      </w:tr>
      <w:tr w:rsidR="004F6544" w:rsidRPr="004F6544" w:rsidTr="004F6544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00020210000000000000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841 000,00</w:t>
            </w:r>
          </w:p>
        </w:tc>
      </w:tr>
      <w:tr w:rsidR="004F6544" w:rsidRPr="004F6544" w:rsidTr="004F6544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  <w:r w:rsidRPr="004F6544">
              <w:rPr>
                <w:rFonts w:ascii="Arial CYR" w:hAnsi="Arial CYR" w:cs="Arial CYR"/>
                <w:sz w:val="22"/>
                <w:szCs w:val="22"/>
              </w:rPr>
              <w:t>(</w:t>
            </w:r>
            <w:proofErr w:type="spellStart"/>
            <w:r w:rsidRPr="004F6544">
              <w:rPr>
                <w:rFonts w:ascii="Arial CYR" w:hAnsi="Arial CYR" w:cs="Arial CYR"/>
                <w:sz w:val="22"/>
                <w:szCs w:val="22"/>
              </w:rPr>
              <w:t>респ</w:t>
            </w:r>
            <w:proofErr w:type="spellEnd"/>
            <w:r w:rsidRPr="004F6544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99320215001100000150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841 000,00</w:t>
            </w:r>
          </w:p>
        </w:tc>
      </w:tr>
      <w:tr w:rsidR="004F6544" w:rsidRPr="004F6544" w:rsidTr="004F6544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00020220000000000000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502 500,00</w:t>
            </w:r>
          </w:p>
        </w:tc>
      </w:tr>
      <w:tr w:rsidR="004F6544" w:rsidRPr="004F6544" w:rsidTr="004F6544">
        <w:trPr>
          <w:trHeight w:val="214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lastRenderedPageBreak/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4F6544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(дороги </w:t>
            </w:r>
            <w:proofErr w:type="spellStart"/>
            <w:r w:rsidRPr="004F6544">
              <w:rPr>
                <w:rFonts w:ascii="Arial CYR" w:hAnsi="Arial CYR" w:cs="Arial CYR"/>
                <w:color w:val="000000"/>
                <w:sz w:val="22"/>
                <w:szCs w:val="22"/>
              </w:rPr>
              <w:t>респ</w:t>
            </w:r>
            <w:proofErr w:type="spellEnd"/>
            <w:r w:rsidRPr="004F6544">
              <w:rPr>
                <w:rFonts w:ascii="Arial CYR" w:hAnsi="Arial CYR" w:cs="Arial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99320220216100000150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344 000,00</w:t>
            </w:r>
          </w:p>
        </w:tc>
      </w:tr>
      <w:tr w:rsidR="004F6544" w:rsidRPr="004F6544" w:rsidTr="004F6544">
        <w:trPr>
          <w:trHeight w:val="6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99320229999100000150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158 500,00</w:t>
            </w:r>
          </w:p>
        </w:tc>
      </w:tr>
      <w:tr w:rsidR="004F6544" w:rsidRPr="004F6544" w:rsidTr="004F6544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00020230000000000000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110 330,00</w:t>
            </w:r>
          </w:p>
        </w:tc>
      </w:tr>
      <w:tr w:rsidR="004F6544" w:rsidRPr="004F6544" w:rsidTr="004F6544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99320230024100000150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F6544" w:rsidRPr="004F6544" w:rsidTr="004F6544">
        <w:trPr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6544" w:rsidRPr="004F6544" w:rsidRDefault="004F6544" w:rsidP="004F6544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99320235118100000150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110 330,00</w:t>
            </w:r>
          </w:p>
        </w:tc>
      </w:tr>
      <w:tr w:rsidR="004F6544" w:rsidRPr="004F6544" w:rsidTr="004F6544">
        <w:trPr>
          <w:trHeight w:val="289"/>
        </w:trPr>
        <w:tc>
          <w:tcPr>
            <w:tcW w:w="7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ИТОГО ДОХОДОВ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2 431 100,00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F6544" w:rsidRPr="004F6544" w:rsidRDefault="004F6544" w:rsidP="004F654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6544">
              <w:rPr>
                <w:rFonts w:ascii="Arial CYR" w:hAnsi="Arial CYR" w:cs="Arial CYR"/>
                <w:color w:val="000000"/>
              </w:rPr>
              <w:t>2 365 630,00</w:t>
            </w:r>
          </w:p>
        </w:tc>
      </w:tr>
      <w:tr w:rsidR="004F6544" w:rsidRPr="004F6544" w:rsidTr="004F6544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F6544" w:rsidRPr="004F6544" w:rsidTr="004F6544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6544" w:rsidRPr="004F6544" w:rsidRDefault="004F6544" w:rsidP="004F6544">
            <w:pPr>
              <w:rPr>
                <w:rFonts w:ascii="Calibri" w:hAnsi="Calibri" w:cs="Calibri"/>
                <w:sz w:val="22"/>
                <w:szCs w:val="22"/>
              </w:rPr>
            </w:pPr>
            <w:r w:rsidRPr="004F65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F6544" w:rsidRPr="004F6544" w:rsidRDefault="004F6544" w:rsidP="004F6544">
      <w:pPr>
        <w:ind w:right="-426"/>
        <w:rPr>
          <w:rFonts w:asciiTheme="minorHAnsi" w:eastAsiaTheme="minorHAnsi" w:hAnsiTheme="minorHAnsi" w:cstheme="minorBidi"/>
          <w:lang w:eastAsia="en-US"/>
        </w:rPr>
      </w:pPr>
      <w:r w:rsidRPr="004F6544">
        <w:fldChar w:fldCharType="end"/>
      </w:r>
      <w:r w:rsidRPr="004F6544">
        <w:fldChar w:fldCharType="begin"/>
      </w:r>
      <w:r w:rsidRPr="004F6544">
        <w:instrText xml:space="preserve"> LINK Excel.Sheet.12 "D:\\финотдел 2\\Приложение 5(Р ПР 2021 Чадук).xlsx" Table2!R1C1:R118C6 \a \f 4 \h  \* MERGEFORMAT </w:instrText>
      </w:r>
      <w:r w:rsidRPr="004F6544">
        <w:fldChar w:fldCharType="separate"/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104"/>
        <w:gridCol w:w="567"/>
        <w:gridCol w:w="489"/>
        <w:gridCol w:w="1780"/>
        <w:gridCol w:w="800"/>
        <w:gridCol w:w="1184"/>
      </w:tblGrid>
      <w:tr w:rsidR="004F6544" w:rsidRPr="004F6544" w:rsidTr="004F6544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44" w:rsidRPr="004F6544" w:rsidRDefault="004F6544" w:rsidP="004F6544"/>
        </w:tc>
      </w:tr>
      <w:tr w:rsidR="004F6544" w:rsidRPr="004F6544" w:rsidTr="004F6544">
        <w:trPr>
          <w:trHeight w:val="208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B3675F">
            <w:pPr>
              <w:ind w:right="33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B3675F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</w:p>
          <w:p w:rsidR="004F6544" w:rsidRPr="004F6544" w:rsidRDefault="00B3675F" w:rsidP="004F6544">
            <w:pPr>
              <w:ind w:right="33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Прило</w:t>
            </w:r>
            <w:r w:rsidR="004F6544" w:rsidRPr="004F6544">
              <w:rPr>
                <w:i/>
                <w:iCs/>
                <w:color w:val="000000"/>
              </w:rPr>
              <w:t>жение 5</w:t>
            </w:r>
            <w:r w:rsidR="004F6544" w:rsidRPr="004F6544">
              <w:rPr>
                <w:i/>
                <w:iCs/>
                <w:color w:val="000000"/>
              </w:rPr>
              <w:br/>
            </w:r>
            <w:proofErr w:type="gramStart"/>
            <w:r w:rsidR="004F6544" w:rsidRPr="004F6544">
              <w:rPr>
                <w:i/>
                <w:iCs/>
                <w:color w:val="000000"/>
              </w:rPr>
              <w:t>к  решению</w:t>
            </w:r>
            <w:proofErr w:type="gramEnd"/>
            <w:r w:rsidR="004F6544" w:rsidRPr="004F6544">
              <w:rPr>
                <w:i/>
                <w:iCs/>
                <w:color w:val="000000"/>
              </w:rPr>
              <w:t xml:space="preserve"> Собрания депутатов</w:t>
            </w:r>
            <w:r w:rsidR="004F6544" w:rsidRPr="004F6544">
              <w:rPr>
                <w:i/>
                <w:iCs/>
                <w:color w:val="000000"/>
              </w:rPr>
              <w:br/>
            </w:r>
            <w:proofErr w:type="spellStart"/>
            <w:r w:rsidR="004F6544" w:rsidRPr="004F6544">
              <w:rPr>
                <w:i/>
                <w:iCs/>
                <w:color w:val="000000"/>
              </w:rPr>
              <w:t>Чадукасинского</w:t>
            </w:r>
            <w:proofErr w:type="spellEnd"/>
            <w:r w:rsidR="004F6544" w:rsidRPr="004F6544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="004F6544" w:rsidRPr="004F6544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="004F6544" w:rsidRPr="004F6544">
              <w:rPr>
                <w:i/>
                <w:iCs/>
                <w:color w:val="000000"/>
              </w:rPr>
              <w:t>Чадукасинского</w:t>
            </w:r>
            <w:proofErr w:type="spellEnd"/>
            <w:r w:rsidR="004F6544" w:rsidRPr="004F6544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="004F6544" w:rsidRPr="004F6544">
              <w:rPr>
                <w:i/>
                <w:iCs/>
                <w:color w:val="000000"/>
              </w:rPr>
              <w:br/>
              <w:t xml:space="preserve">на 2021 год  и на плановый </w:t>
            </w:r>
            <w:r w:rsidR="004F6544" w:rsidRPr="004F6544">
              <w:rPr>
                <w:i/>
                <w:iCs/>
                <w:color w:val="000000"/>
              </w:rPr>
              <w:br/>
            </w:r>
            <w:bookmarkStart w:id="8" w:name="_GoBack"/>
            <w:bookmarkEnd w:id="8"/>
            <w:r w:rsidR="004F6544" w:rsidRPr="004F6544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4F6544" w:rsidRPr="004F6544" w:rsidTr="004F6544">
        <w:trPr>
          <w:trHeight w:val="25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lastRenderedPageBreak/>
              <w:t>Распределение</w:t>
            </w:r>
            <w:r w:rsidRPr="004F6544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 w:rsidRPr="004F6544">
              <w:rPr>
                <w:b/>
                <w:bCs/>
                <w:color w:val="000000"/>
              </w:rPr>
              <w:br/>
              <w:t xml:space="preserve">(муниципальным программам </w:t>
            </w:r>
            <w:proofErr w:type="spellStart"/>
            <w:r w:rsidRPr="004F6544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4F6544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4F6544">
              <w:rPr>
                <w:b/>
                <w:bCs/>
                <w:color w:val="000000"/>
              </w:rPr>
              <w:t>группам  (</w:t>
            </w:r>
            <w:proofErr w:type="gramEnd"/>
            <w:r w:rsidRPr="004F6544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4F6544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4F6544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4F6544" w:rsidRPr="004F6544" w:rsidTr="004F6544">
        <w:trPr>
          <w:trHeight w:val="49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(рублей)</w:t>
            </w:r>
          </w:p>
        </w:tc>
      </w:tr>
      <w:tr w:rsidR="004F6544" w:rsidRPr="004F6544" w:rsidTr="004F6544">
        <w:trPr>
          <w:trHeight w:val="32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Раздел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proofErr w:type="gramStart"/>
            <w:r w:rsidRPr="004F6544">
              <w:rPr>
                <w:color w:val="000000"/>
              </w:rPr>
              <w:t>Группа(</w:t>
            </w:r>
            <w:proofErr w:type="gramEnd"/>
            <w:r w:rsidRPr="004F6544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Сумма</w:t>
            </w:r>
          </w:p>
        </w:tc>
      </w:tr>
      <w:tr w:rsidR="004F6544" w:rsidRPr="004F6544" w:rsidTr="004F6544">
        <w:trPr>
          <w:trHeight w:val="4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6</w:t>
            </w:r>
          </w:p>
        </w:tc>
      </w:tr>
      <w:tr w:rsidR="004F6544" w:rsidRPr="004F6544" w:rsidTr="004F6544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2 641 740,00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789 200,00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785 700,00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785 700,00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4F6544">
              <w:rPr>
                <w:color w:val="000000"/>
              </w:rPr>
              <w:t>программы  "</w:t>
            </w:r>
            <w:proofErr w:type="gramEnd"/>
            <w:r w:rsidRPr="004F6544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785 700,00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</w:t>
            </w:r>
            <w:proofErr w:type="spellStart"/>
            <w:r w:rsidRPr="004F6544">
              <w:rPr>
                <w:color w:val="000000"/>
              </w:rPr>
              <w:t>Общепрограммные</w:t>
            </w:r>
            <w:proofErr w:type="spellEnd"/>
            <w:r w:rsidRPr="004F6544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785 700,00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785 700,00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4F6544">
              <w:rPr>
                <w:color w:val="000000"/>
              </w:rPr>
              <w:t>формирование  бюджета</w:t>
            </w:r>
            <w:proofErr w:type="gramEnd"/>
            <w:r w:rsidRPr="004F6544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4F6544">
              <w:rPr>
                <w:color w:val="000000"/>
              </w:rPr>
              <w:t>программы  "</w:t>
            </w:r>
            <w:proofErr w:type="gramEnd"/>
            <w:r w:rsidRPr="004F6544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</w:t>
            </w:r>
            <w:proofErr w:type="spellStart"/>
            <w:r w:rsidRPr="004F6544">
              <w:rPr>
                <w:color w:val="000000"/>
              </w:rPr>
              <w:t>Общепрограммные</w:t>
            </w:r>
            <w:proofErr w:type="spellEnd"/>
            <w:r w:rsidRPr="004F6544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103 390,00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14 760,00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14 760,00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Муниципальная </w:t>
            </w:r>
            <w:proofErr w:type="gramStart"/>
            <w:r w:rsidRPr="004F6544">
              <w:rPr>
                <w:color w:val="000000"/>
              </w:rPr>
              <w:t>программа  "</w:t>
            </w:r>
            <w:proofErr w:type="gramEnd"/>
            <w:r w:rsidRPr="004F6544">
              <w:rPr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2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rPr>
                <w:color w:val="000000"/>
              </w:rPr>
              <w:t>"  муниципальной</w:t>
            </w:r>
            <w:proofErr w:type="gramEnd"/>
            <w:r w:rsidRPr="004F6544">
              <w:rPr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27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4F6544">
              <w:rPr>
                <w:color w:val="000000"/>
              </w:rPr>
              <w:t>подсистемы  единой</w:t>
            </w:r>
            <w:proofErr w:type="gramEnd"/>
            <w:r w:rsidRPr="004F6544">
              <w:rPr>
                <w:color w:val="000000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641 250,00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611 250,00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223 970,00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211 200,00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176 080,00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176 080,00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176 080,00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407 400,00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407 400,00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proofErr w:type="gramStart"/>
            <w:r w:rsidRPr="004F6544">
              <w:rPr>
                <w:color w:val="000000"/>
              </w:rPr>
              <w:t>Муниципальная  программа</w:t>
            </w:r>
            <w:proofErr w:type="gramEnd"/>
            <w:r w:rsidRPr="004F6544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197 400,00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4F6544">
              <w:rPr>
                <w:color w:val="000000"/>
              </w:rPr>
              <w:t>общественых</w:t>
            </w:r>
            <w:proofErr w:type="spellEnd"/>
            <w:r w:rsidRPr="004F6544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197 400,00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197 400,00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146 500,00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50 900,00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50 900,00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50 900,00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Муниципальная </w:t>
            </w:r>
            <w:proofErr w:type="gramStart"/>
            <w:r w:rsidRPr="004F6544">
              <w:rPr>
                <w:color w:val="000000"/>
              </w:rPr>
              <w:t>программа  "</w:t>
            </w:r>
            <w:proofErr w:type="gramEnd"/>
            <w:r w:rsidRPr="004F6544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Ц990200000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200 000,00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b/>
                <w:bCs/>
                <w:color w:val="000000"/>
              </w:rPr>
            </w:pPr>
            <w:r w:rsidRPr="004F6544">
              <w:rPr>
                <w:b/>
                <w:bCs/>
                <w:color w:val="000000"/>
              </w:rPr>
              <w:t>689 000,00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579 300,00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579 300,00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579 300,00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53 000,00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53 000,00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55 600,00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55 600,00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rPr>
                <w:color w:val="000000"/>
              </w:rPr>
              <w:t>сопровождения  муниципальных</w:t>
            </w:r>
            <w:proofErr w:type="gramEnd"/>
            <w:r w:rsidRPr="004F6544">
              <w:rPr>
                <w:color w:val="000000"/>
              </w:rPr>
              <w:t xml:space="preserve">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rPr>
                <w:color w:val="000000"/>
              </w:rPr>
            </w:pPr>
            <w:r w:rsidRPr="004F65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center"/>
              <w:rPr>
                <w:color w:val="000000"/>
              </w:rPr>
            </w:pPr>
            <w:r w:rsidRPr="004F6544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44" w:rsidRPr="004F6544" w:rsidRDefault="004F6544" w:rsidP="004F6544">
            <w:pPr>
              <w:jc w:val="right"/>
              <w:rPr>
                <w:color w:val="000000"/>
              </w:rPr>
            </w:pPr>
            <w:r w:rsidRPr="004F6544">
              <w:rPr>
                <w:color w:val="000000"/>
              </w:rPr>
              <w:t>109 700,00</w:t>
            </w:r>
          </w:p>
        </w:tc>
      </w:tr>
    </w:tbl>
    <w:p w:rsidR="004F6544" w:rsidRPr="004F6544" w:rsidRDefault="004F6544" w:rsidP="004F6544">
      <w:pPr>
        <w:ind w:right="-426"/>
      </w:pPr>
      <w:r w:rsidRPr="004F6544">
        <w:fldChar w:fldCharType="end"/>
      </w: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88"/>
        <w:gridCol w:w="452"/>
        <w:gridCol w:w="452"/>
        <w:gridCol w:w="1503"/>
        <w:gridCol w:w="683"/>
        <w:gridCol w:w="1257"/>
        <w:gridCol w:w="1210"/>
      </w:tblGrid>
      <w:tr w:rsidR="004F6544" w:rsidRPr="004F6544" w:rsidTr="004F6544">
        <w:trPr>
          <w:trHeight w:val="2089"/>
        </w:trPr>
        <w:tc>
          <w:tcPr>
            <w:tcW w:w="1116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i/>
                <w:iCs/>
              </w:rPr>
            </w:pPr>
            <w:r w:rsidRPr="004F6544"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Приложение 6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к  решению Собрания депутатов</w:t>
            </w:r>
            <w:r w:rsidRPr="004F6544">
              <w:rPr>
                <w:i/>
                <w:iCs/>
              </w:rPr>
              <w:br/>
              <w:t xml:space="preserve">                                    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«О бюджете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на 2021 год  и на плановый 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период 2022 и 2023 годов»</w:t>
            </w:r>
          </w:p>
        </w:tc>
      </w:tr>
      <w:tr w:rsidR="004F6544" w:rsidRPr="004F6544" w:rsidTr="004F6544">
        <w:trPr>
          <w:trHeight w:val="1435"/>
        </w:trPr>
        <w:tc>
          <w:tcPr>
            <w:tcW w:w="1116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                 Распределение</w:t>
            </w:r>
            <w:r w:rsidRPr="004F6544">
              <w:rPr>
                <w:b/>
                <w:bCs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4F6544">
              <w:rPr>
                <w:b/>
                <w:bCs/>
              </w:rPr>
              <w:t>группам(</w:t>
            </w:r>
            <w:proofErr w:type="gramEnd"/>
            <w:r w:rsidRPr="004F6544">
              <w:rPr>
                <w:b/>
                <w:bCs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4F6544" w:rsidRPr="004F6544" w:rsidTr="004F6544">
        <w:trPr>
          <w:trHeight w:val="518"/>
        </w:trPr>
        <w:tc>
          <w:tcPr>
            <w:tcW w:w="11160" w:type="dxa"/>
            <w:gridSpan w:val="7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(рублей)</w:t>
            </w:r>
          </w:p>
        </w:tc>
      </w:tr>
      <w:tr w:rsidR="004F6544" w:rsidRPr="004F6544" w:rsidTr="004F6544">
        <w:trPr>
          <w:trHeight w:val="499"/>
        </w:trPr>
        <w:tc>
          <w:tcPr>
            <w:tcW w:w="484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Наименование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Группа(</w:t>
            </w:r>
            <w:proofErr w:type="gramEnd"/>
            <w:r w:rsidRPr="004F6544">
              <w:t>группа и подгруппа) вида расходов</w:t>
            </w:r>
          </w:p>
        </w:tc>
        <w:tc>
          <w:tcPr>
            <w:tcW w:w="3120" w:type="dxa"/>
            <w:gridSpan w:val="2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Сумма</w:t>
            </w:r>
          </w:p>
        </w:tc>
      </w:tr>
      <w:tr w:rsidR="004F6544" w:rsidRPr="004F6544" w:rsidTr="004F6544">
        <w:trPr>
          <w:trHeight w:val="1358"/>
        </w:trPr>
        <w:tc>
          <w:tcPr>
            <w:tcW w:w="48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66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8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2022 год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2023 год</w:t>
            </w:r>
          </w:p>
        </w:tc>
      </w:tr>
      <w:tr w:rsidR="004F6544" w:rsidRPr="004F6544" w:rsidTr="004F6544">
        <w:trPr>
          <w:trHeight w:val="432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</w:tr>
      <w:tr w:rsidR="004F6544" w:rsidRPr="004F6544" w:rsidTr="004F6544">
        <w:trPr>
          <w:trHeight w:val="432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Всего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2 385 520,00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2 277 990,00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функций муниципальных органов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фонды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Основное мероприятие "Развитие бюджетного планирования, </w:t>
            </w:r>
            <w:proofErr w:type="gramStart"/>
            <w:r w:rsidRPr="004F6544">
              <w:t>формирование  бюджета</w:t>
            </w:r>
            <w:proofErr w:type="gramEnd"/>
            <w:r w:rsidRPr="004F6544">
              <w:t xml:space="preserve">  на очередной финансовый год и плановый период"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средства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общегосударственные вопросы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Национальная оборона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110 330,00</w:t>
            </w:r>
          </w:p>
        </w:tc>
      </w:tr>
      <w:tr w:rsidR="004F6544" w:rsidRPr="004F6544" w:rsidTr="004F6544">
        <w:trPr>
          <w:trHeight w:val="315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Муниципальная </w:t>
            </w:r>
            <w:proofErr w:type="gramStart"/>
            <w:r w:rsidRPr="004F6544">
              <w:t>программа  "</w:t>
            </w:r>
            <w:proofErr w:type="gramEnd"/>
            <w:r w:rsidRPr="004F6544">
              <w:t>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276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t>"  муниципальной</w:t>
            </w:r>
            <w:proofErr w:type="gramEnd"/>
            <w:r w:rsidRPr="004F6544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3124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4F6544">
              <w:t>подсистемы  единой</w:t>
            </w:r>
            <w:proofErr w:type="gramEnd"/>
            <w:r w:rsidRPr="004F6544"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 по обеспечению пожарной безопасности муниципальных объектов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Национальная экономика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транспортной системы"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148 500,00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47 360,00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148 500,00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"Обеспечение качества жилищно-коммунальных услуг"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Муниципальная  программа</w:t>
            </w:r>
            <w:proofErr w:type="gramEnd"/>
            <w:r w:rsidRPr="004F6544">
              <w:t xml:space="preserve">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Подпрограмма "Благоустройство дворовых и </w:t>
            </w:r>
            <w:proofErr w:type="spellStart"/>
            <w:r w:rsidRPr="004F6544">
              <w:t>общественых</w:t>
            </w:r>
            <w:proofErr w:type="spellEnd"/>
            <w:r w:rsidRPr="004F6544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"Содействие благоустройству населенных пунктов"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Уличное освещение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587 400,00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"Развитие музейного дела"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муниципальных музеев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"Сохранение и развитие народного творчества"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408 020,00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408 020,00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культуры, кинематографии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t>сопровождения  муниципальных</w:t>
            </w:r>
            <w:proofErr w:type="gramEnd"/>
            <w:r w:rsidRPr="004F6544">
              <w:t xml:space="preserve"> образований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8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6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0"/>
        <w:gridCol w:w="1594"/>
        <w:gridCol w:w="744"/>
        <w:gridCol w:w="452"/>
        <w:gridCol w:w="452"/>
        <w:gridCol w:w="1283"/>
      </w:tblGrid>
      <w:tr w:rsidR="004F6544" w:rsidRPr="004F6544" w:rsidTr="004F6544">
        <w:trPr>
          <w:trHeight w:val="2427"/>
        </w:trPr>
        <w:tc>
          <w:tcPr>
            <w:tcW w:w="9760" w:type="dxa"/>
            <w:gridSpan w:val="6"/>
            <w:hideMark/>
          </w:tcPr>
          <w:p w:rsidR="004F6544" w:rsidRPr="004F6544" w:rsidRDefault="004F6544" w:rsidP="004F6544">
            <w:pPr>
              <w:ind w:right="-426"/>
              <w:rPr>
                <w:i/>
                <w:iCs/>
              </w:rPr>
            </w:pPr>
            <w:r w:rsidRPr="004F6544">
              <w:rPr>
                <w:i/>
                <w:iCs/>
              </w:rPr>
              <w:t xml:space="preserve">                                                                                                                                   Приложение 7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к  решению Собрания депутатов</w:t>
            </w:r>
            <w:r w:rsidRPr="004F6544">
              <w:rPr>
                <w:i/>
                <w:iCs/>
              </w:rPr>
              <w:br/>
              <w:t xml:space="preserve">                                  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   «О бюджете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     на 2021 год  и на плановый 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         период 2022 и 2023 годов»</w:t>
            </w:r>
          </w:p>
        </w:tc>
      </w:tr>
      <w:tr w:rsidR="004F6544" w:rsidRPr="004F6544" w:rsidTr="004F6544">
        <w:trPr>
          <w:trHeight w:val="1301"/>
        </w:trPr>
        <w:tc>
          <w:tcPr>
            <w:tcW w:w="9760" w:type="dxa"/>
            <w:gridSpan w:val="6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                              Распределение </w:t>
            </w:r>
            <w:r w:rsidRPr="004F6544">
              <w:rPr>
                <w:b/>
                <w:bCs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4F6544" w:rsidRPr="004F6544" w:rsidTr="004F6544">
        <w:trPr>
          <w:trHeight w:val="518"/>
        </w:trPr>
        <w:tc>
          <w:tcPr>
            <w:tcW w:w="9760" w:type="dxa"/>
            <w:gridSpan w:val="6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(рублей)</w:t>
            </w:r>
          </w:p>
        </w:tc>
      </w:tr>
      <w:tr w:rsidR="004F6544" w:rsidRPr="004F6544" w:rsidTr="004F6544">
        <w:trPr>
          <w:trHeight w:val="129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Наименование</w:t>
            </w:r>
          </w:p>
        </w:tc>
        <w:tc>
          <w:tcPr>
            <w:tcW w:w="1640" w:type="dxa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Целевая статья (муниципальные программы)</w:t>
            </w:r>
          </w:p>
        </w:tc>
        <w:tc>
          <w:tcPr>
            <w:tcW w:w="780" w:type="dxa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Группа(</w:t>
            </w:r>
            <w:proofErr w:type="gramEnd"/>
            <w:r w:rsidRPr="004F6544">
              <w:t>группа и подгруппа) вида расходов</w:t>
            </w:r>
          </w:p>
        </w:tc>
        <w:tc>
          <w:tcPr>
            <w:tcW w:w="380" w:type="dxa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Раздел</w:t>
            </w:r>
          </w:p>
        </w:tc>
        <w:tc>
          <w:tcPr>
            <w:tcW w:w="380" w:type="dxa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Подраздел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Сумма</w:t>
            </w:r>
          </w:p>
        </w:tc>
      </w:tr>
      <w:tr w:rsidR="004F6544" w:rsidRPr="004F6544" w:rsidTr="004F6544">
        <w:trPr>
          <w:trHeight w:val="432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Всего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2 641 740,00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689 000,00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689 000,00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"Развитие музейного дела"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Ц410300000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муниципальных музеев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Ц410700000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Культура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Ц411100000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t>сопровождения  муниципальных</w:t>
            </w:r>
            <w:proofErr w:type="gramEnd"/>
            <w:r w:rsidRPr="004F6544">
              <w:t xml:space="preserve"> образований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культуры, кинематографии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Муниципальная </w:t>
            </w:r>
            <w:proofErr w:type="gramStart"/>
            <w:r w:rsidRPr="004F6544">
              <w:rPr>
                <w:b/>
                <w:bCs/>
              </w:rPr>
              <w:t>программа  "</w:t>
            </w:r>
            <w:proofErr w:type="gramEnd"/>
            <w:r w:rsidRPr="004F6544">
              <w:rPr>
                <w:b/>
                <w:bCs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11 500,00</w:t>
            </w:r>
          </w:p>
        </w:tc>
      </w:tr>
      <w:tr w:rsidR="004F6544" w:rsidRPr="004F6544" w:rsidTr="004F6544">
        <w:trPr>
          <w:trHeight w:val="276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rPr>
                <w:b/>
                <w:bCs/>
              </w:rPr>
              <w:t>"  муниципальной</w:t>
            </w:r>
            <w:proofErr w:type="gramEnd"/>
            <w:r w:rsidRPr="004F6544">
              <w:rPr>
                <w:b/>
                <w:bCs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11 500,00</w:t>
            </w:r>
          </w:p>
        </w:tc>
      </w:tr>
      <w:tr w:rsidR="004F6544" w:rsidRPr="004F6544" w:rsidTr="004F6544">
        <w:trPr>
          <w:trHeight w:val="3124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Ц810400000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 по обеспечению пожарной безопасности муниципальных объектов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Муниципальная </w:t>
            </w:r>
            <w:proofErr w:type="gramStart"/>
            <w:r w:rsidRPr="004F6544">
              <w:rPr>
                <w:b/>
                <w:bCs/>
              </w:rPr>
              <w:t>программа  "</w:t>
            </w:r>
            <w:proofErr w:type="gramEnd"/>
            <w:r w:rsidRPr="004F6544">
              <w:rPr>
                <w:b/>
                <w:bCs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Ц900000000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200 000,00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Ц990000000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200 000,00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Ц990200000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 территории модульных фельдшерско-акушерских пунктов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611 250,00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Ч210300000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104 390,00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104 390,00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Основное мероприятие "Развитие бюджетного планирования, </w:t>
            </w:r>
            <w:proofErr w:type="gramStart"/>
            <w:r w:rsidRPr="004F6544">
              <w:rPr>
                <w:b/>
                <w:bCs/>
              </w:rPr>
              <w:t>формирование  бюджета</w:t>
            </w:r>
            <w:proofErr w:type="gramEnd"/>
            <w:r w:rsidRPr="004F6544">
              <w:rPr>
                <w:b/>
                <w:bCs/>
              </w:rPr>
              <w:t xml:space="preserve">  на очередной финансовый год и плановый период"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Ч410100000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средства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фонды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Ч410400000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103 390,00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788 200,00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Обеспечение реализации муниципальной </w:t>
            </w:r>
            <w:proofErr w:type="gramStart"/>
            <w:r w:rsidRPr="004F6544">
              <w:rPr>
                <w:b/>
                <w:bCs/>
              </w:rPr>
              <w:t>программы  "</w:t>
            </w:r>
            <w:proofErr w:type="gramEnd"/>
            <w:r w:rsidRPr="004F6544">
              <w:rPr>
                <w:b/>
                <w:bCs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Ч5Э0000000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788 200,00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</w:t>
            </w:r>
            <w:proofErr w:type="spellStart"/>
            <w:r w:rsidRPr="004F6544">
              <w:rPr>
                <w:b/>
                <w:bCs/>
              </w:rPr>
              <w:t>Общепрограммные</w:t>
            </w:r>
            <w:proofErr w:type="spellEnd"/>
            <w:r w:rsidRPr="004F6544">
              <w:rPr>
                <w:b/>
                <w:bCs/>
              </w:rPr>
              <w:t xml:space="preserve"> расходы"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Ч5Э0100000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788 200,00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функций муниципальных органов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общегосударственные вопросы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A110100000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A400000000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30 000,00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A420000000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A420200000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30 000,00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Национальная экономика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национальной экономики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proofErr w:type="gramStart"/>
            <w:r w:rsidRPr="004F6544">
              <w:rPr>
                <w:b/>
                <w:bCs/>
              </w:rPr>
              <w:t>Муниципальная  программа</w:t>
            </w:r>
            <w:proofErr w:type="gramEnd"/>
            <w:r w:rsidRPr="004F6544">
              <w:rPr>
                <w:b/>
                <w:bCs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A500000000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197 400,00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Подпрограмма "Благоустройство дворовых и </w:t>
            </w:r>
            <w:proofErr w:type="spellStart"/>
            <w:r w:rsidRPr="004F6544">
              <w:rPr>
                <w:b/>
                <w:bCs/>
              </w:rPr>
              <w:t>общественых</w:t>
            </w:r>
            <w:proofErr w:type="spellEnd"/>
            <w:r w:rsidRPr="004F6544">
              <w:rPr>
                <w:b/>
                <w:bCs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A510000000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197 400,00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A510200000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197 400,00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Уличное освещение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Реализация мероприятий по благоустройству территории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2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7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3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86"/>
        <w:gridCol w:w="1373"/>
        <w:gridCol w:w="534"/>
        <w:gridCol w:w="452"/>
        <w:gridCol w:w="452"/>
        <w:gridCol w:w="1331"/>
        <w:gridCol w:w="1317"/>
      </w:tblGrid>
      <w:tr w:rsidR="004F6544" w:rsidRPr="004F6544" w:rsidTr="004F6544">
        <w:trPr>
          <w:trHeight w:val="2427"/>
        </w:trPr>
        <w:tc>
          <w:tcPr>
            <w:tcW w:w="1028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i/>
                <w:iCs/>
              </w:rPr>
            </w:pPr>
            <w:r w:rsidRPr="004F6544"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             Приложение 8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к  решению Собрания депутатов</w:t>
            </w:r>
            <w:r w:rsidRPr="004F6544">
              <w:rPr>
                <w:i/>
                <w:iCs/>
              </w:rPr>
              <w:br/>
              <w:t xml:space="preserve">                                  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«О бюджете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на 2021 год  и на плановый 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 период 2022 и 2023 годов»</w:t>
            </w:r>
          </w:p>
        </w:tc>
      </w:tr>
      <w:tr w:rsidR="004F6544" w:rsidRPr="004F6544" w:rsidTr="004F6544">
        <w:trPr>
          <w:trHeight w:val="1384"/>
        </w:trPr>
        <w:tc>
          <w:tcPr>
            <w:tcW w:w="1028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                        Распределение</w:t>
            </w:r>
            <w:r w:rsidRPr="004F6544">
              <w:rPr>
                <w:b/>
                <w:bCs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4F6544">
              <w:rPr>
                <w:b/>
                <w:bCs/>
              </w:rPr>
              <w:t>группам(</w:t>
            </w:r>
            <w:proofErr w:type="gramEnd"/>
            <w:r w:rsidRPr="004F6544">
              <w:rPr>
                <w:b/>
                <w:bCs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4F6544" w:rsidRPr="004F6544" w:rsidTr="004F6544">
        <w:trPr>
          <w:trHeight w:val="518"/>
        </w:trPr>
        <w:tc>
          <w:tcPr>
            <w:tcW w:w="10280" w:type="dxa"/>
            <w:gridSpan w:val="7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(рублей)</w:t>
            </w:r>
          </w:p>
        </w:tc>
      </w:tr>
      <w:tr w:rsidR="004F6544" w:rsidRPr="004F6544" w:rsidTr="004F6544">
        <w:trPr>
          <w:trHeight w:val="409"/>
        </w:trPr>
        <w:tc>
          <w:tcPr>
            <w:tcW w:w="452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Наименование</w:t>
            </w:r>
          </w:p>
        </w:tc>
        <w:tc>
          <w:tcPr>
            <w:tcW w:w="14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Группа(</w:t>
            </w:r>
            <w:proofErr w:type="gramEnd"/>
            <w:r w:rsidRPr="004F6544">
              <w:t>группа и подгруппа) вида расходов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Подраздел</w:t>
            </w:r>
          </w:p>
        </w:tc>
        <w:tc>
          <w:tcPr>
            <w:tcW w:w="3060" w:type="dxa"/>
            <w:gridSpan w:val="2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Сумма</w:t>
            </w:r>
          </w:p>
        </w:tc>
      </w:tr>
      <w:tr w:rsidR="004F6544" w:rsidRPr="004F6544" w:rsidTr="004F6544">
        <w:trPr>
          <w:trHeight w:val="1482"/>
        </w:trPr>
        <w:tc>
          <w:tcPr>
            <w:tcW w:w="452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5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2022 год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2023 год</w:t>
            </w:r>
          </w:p>
        </w:tc>
      </w:tr>
      <w:tr w:rsidR="004F6544" w:rsidRPr="004F6544" w:rsidTr="004F6544">
        <w:trPr>
          <w:trHeight w:val="432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</w:t>
            </w:r>
          </w:p>
        </w:tc>
      </w:tr>
      <w:tr w:rsidR="004F6544" w:rsidRPr="004F6544" w:rsidTr="004F6544">
        <w:trPr>
          <w:trHeight w:val="432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Всего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2 385 520,00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2 277 990,00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587 400,00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587 400,00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"Развитие музейного дела"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Ц410300000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муниципальных музеев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Ц410700000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408 020,00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408 020,00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352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Ц411100000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109 700,00</w:t>
            </w:r>
          </w:p>
        </w:tc>
      </w:tr>
      <w:tr w:rsidR="004F6544" w:rsidRPr="004F6544" w:rsidTr="004F6544">
        <w:trPr>
          <w:trHeight w:val="1665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t>сопровождения  муниципальных</w:t>
            </w:r>
            <w:proofErr w:type="gramEnd"/>
            <w:r w:rsidRPr="004F6544">
              <w:t xml:space="preserve"> образований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501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культуры, кинематографии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Муниципальная </w:t>
            </w:r>
            <w:proofErr w:type="gramStart"/>
            <w:r w:rsidRPr="004F6544">
              <w:rPr>
                <w:b/>
                <w:bCs/>
              </w:rPr>
              <w:t>программа  "</w:t>
            </w:r>
            <w:proofErr w:type="gramEnd"/>
            <w:r w:rsidRPr="004F6544">
              <w:rPr>
                <w:b/>
                <w:bCs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</w:tr>
      <w:tr w:rsidR="004F6544" w:rsidRPr="004F6544" w:rsidTr="004F6544">
        <w:trPr>
          <w:trHeight w:val="254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rPr>
                <w:b/>
                <w:bCs/>
              </w:rPr>
              <w:t>"  муниципальной</w:t>
            </w:r>
            <w:proofErr w:type="gramEnd"/>
            <w:r w:rsidRPr="004F6544">
              <w:rPr>
                <w:b/>
                <w:bCs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</w:tr>
      <w:tr w:rsidR="004F6544" w:rsidRPr="004F6544" w:rsidTr="004F6544">
        <w:trPr>
          <w:trHeight w:val="2264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4F6544">
              <w:rPr>
                <w:b/>
                <w:bCs/>
              </w:rPr>
              <w:t>подсистемы  единой</w:t>
            </w:r>
            <w:proofErr w:type="gramEnd"/>
            <w:r w:rsidRPr="004F6544">
              <w:rPr>
                <w:b/>
                <w:bCs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Ц810400000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Ч210300000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106 600,00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111 330,00</w:t>
            </w:r>
          </w:p>
        </w:tc>
      </w:tr>
      <w:tr w:rsidR="004F6544" w:rsidRPr="004F6544" w:rsidTr="004F6544">
        <w:trPr>
          <w:trHeight w:val="1406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106 600,00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111 330,00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4F6544">
              <w:rPr>
                <w:b/>
                <w:bCs/>
              </w:rPr>
              <w:t>формирование  бюджета</w:t>
            </w:r>
            <w:proofErr w:type="gramEnd"/>
            <w:r w:rsidRPr="004F6544">
              <w:rPr>
                <w:b/>
                <w:bCs/>
              </w:rPr>
              <w:t xml:space="preserve">  на очередной финансовый год и плановый период"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Ч410100000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средства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фонды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543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Ч410400000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110 330,00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591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Обеспечение реализации муниципальной </w:t>
            </w:r>
            <w:proofErr w:type="gramStart"/>
            <w:r w:rsidRPr="004F6544">
              <w:rPr>
                <w:b/>
                <w:bCs/>
              </w:rPr>
              <w:t>программы  "</w:t>
            </w:r>
            <w:proofErr w:type="gramEnd"/>
            <w:r w:rsidRPr="004F6544">
              <w:rPr>
                <w:b/>
                <w:bCs/>
              </w:rPr>
              <w:t>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Ч5Э0000000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</w:t>
            </w:r>
            <w:proofErr w:type="spellStart"/>
            <w:r w:rsidRPr="004F6544">
              <w:rPr>
                <w:b/>
                <w:bCs/>
              </w:rPr>
              <w:t>Общепрограммные</w:t>
            </w:r>
            <w:proofErr w:type="spellEnd"/>
            <w:r w:rsidRPr="004F6544">
              <w:rPr>
                <w:b/>
                <w:bCs/>
              </w:rPr>
              <w:t xml:space="preserve"> расходы"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Ч5Э0100000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764 700,00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1389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1098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716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103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832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</w:tr>
      <w:tr w:rsidR="004F6544" w:rsidRPr="004F6544" w:rsidTr="004F6544">
        <w:trPr>
          <w:trHeight w:val="1406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A110100000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proofErr w:type="gramStart"/>
            <w:r w:rsidRPr="004F6544">
              <w:rPr>
                <w:b/>
                <w:bCs/>
              </w:rPr>
              <w:t>Муниципальная  программа</w:t>
            </w:r>
            <w:proofErr w:type="gramEnd"/>
            <w:r w:rsidRPr="004F6544">
              <w:rPr>
                <w:b/>
                <w:bCs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A500000000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46 360,00</w:t>
            </w:r>
          </w:p>
        </w:tc>
      </w:tr>
      <w:tr w:rsidR="004F6544" w:rsidRPr="004F6544" w:rsidTr="004F6544">
        <w:trPr>
          <w:trHeight w:val="1336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Подпрограмма "Благоустройство дворовых и </w:t>
            </w:r>
            <w:proofErr w:type="spellStart"/>
            <w:r w:rsidRPr="004F6544">
              <w:rPr>
                <w:b/>
                <w:bCs/>
              </w:rPr>
              <w:t>общественых</w:t>
            </w:r>
            <w:proofErr w:type="spellEnd"/>
            <w:r w:rsidRPr="004F6544">
              <w:rPr>
                <w:b/>
                <w:bCs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A510000000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46 360,00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A510200000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Уличное освещение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5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5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</w:tbl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8"/>
        <w:gridCol w:w="563"/>
        <w:gridCol w:w="452"/>
        <w:gridCol w:w="452"/>
        <w:gridCol w:w="1557"/>
        <w:gridCol w:w="738"/>
        <w:gridCol w:w="1235"/>
      </w:tblGrid>
      <w:tr w:rsidR="004F6544" w:rsidRPr="004F6544" w:rsidTr="004F6544">
        <w:trPr>
          <w:trHeight w:val="2089"/>
        </w:trPr>
        <w:tc>
          <w:tcPr>
            <w:tcW w:w="1036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i/>
                <w:iCs/>
              </w:rPr>
            </w:pPr>
            <w:r w:rsidRPr="004F6544"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              Приложение 9</w:t>
            </w:r>
            <w:r w:rsidRPr="004F6544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</w:t>
            </w:r>
            <w:proofErr w:type="gramStart"/>
            <w:r w:rsidRPr="004F6544">
              <w:rPr>
                <w:i/>
                <w:iCs/>
              </w:rPr>
              <w:t>к  решению</w:t>
            </w:r>
            <w:proofErr w:type="gramEnd"/>
            <w:r w:rsidRPr="004F6544">
              <w:rPr>
                <w:i/>
                <w:iCs/>
              </w:rPr>
              <w:t xml:space="preserve"> Собрания депутатов</w:t>
            </w:r>
            <w:r w:rsidRPr="004F6544">
              <w:rPr>
                <w:i/>
                <w:iCs/>
              </w:rPr>
              <w:br/>
              <w:t xml:space="preserve">        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   «О бюджете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Республики2021 год  и на плановый </w:t>
            </w:r>
            <w:r w:rsidRPr="004F6544">
              <w:rPr>
                <w:i/>
                <w:iCs/>
              </w:rPr>
              <w:br/>
              <w:t>период 2022 и 2023 годов»</w:t>
            </w:r>
          </w:p>
        </w:tc>
      </w:tr>
      <w:tr w:rsidR="004F6544" w:rsidRPr="004F6544" w:rsidTr="004F6544">
        <w:trPr>
          <w:trHeight w:val="1152"/>
        </w:trPr>
        <w:tc>
          <w:tcPr>
            <w:tcW w:w="10360" w:type="dxa"/>
            <w:gridSpan w:val="7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      Ведомственная структура расходов</w:t>
            </w:r>
            <w:r w:rsidRPr="004F6544">
              <w:rPr>
                <w:b/>
                <w:bCs/>
              </w:rPr>
              <w:br/>
              <w:t xml:space="preserve">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4F6544" w:rsidRPr="004F6544" w:rsidTr="004F6544">
        <w:trPr>
          <w:trHeight w:val="518"/>
        </w:trPr>
        <w:tc>
          <w:tcPr>
            <w:tcW w:w="10360" w:type="dxa"/>
            <w:gridSpan w:val="7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(рублей)</w:t>
            </w:r>
          </w:p>
        </w:tc>
      </w:tr>
      <w:tr w:rsidR="004F6544" w:rsidRPr="004F6544" w:rsidTr="004F6544">
        <w:trPr>
          <w:trHeight w:val="574"/>
        </w:trPr>
        <w:tc>
          <w:tcPr>
            <w:tcW w:w="516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Целевая статья (муниципальные программы)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Группа(</w:t>
            </w:r>
            <w:proofErr w:type="gramEnd"/>
            <w:r w:rsidRPr="004F6544">
              <w:t>группа и подгруппа) вида расходов</w:t>
            </w:r>
          </w:p>
        </w:tc>
        <w:tc>
          <w:tcPr>
            <w:tcW w:w="140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Сумма</w:t>
            </w:r>
          </w:p>
        </w:tc>
      </w:tr>
      <w:tr w:rsidR="004F6544" w:rsidRPr="004F6544" w:rsidTr="004F6544">
        <w:trPr>
          <w:trHeight w:val="575"/>
        </w:trPr>
        <w:tc>
          <w:tcPr>
            <w:tcW w:w="516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5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66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82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</w:tr>
      <w:tr w:rsidR="004F6544" w:rsidRPr="004F6544" w:rsidTr="004F6544">
        <w:trPr>
          <w:trHeight w:val="432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</w:tr>
      <w:tr w:rsidR="004F6544" w:rsidRPr="004F6544" w:rsidTr="004F6544">
        <w:trPr>
          <w:trHeight w:val="432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Всего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2 641 740,00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Администрация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2 641 740,00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789 200,00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785 700,00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фонды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Основное мероприятие "Развитие бюджетного планирования, </w:t>
            </w:r>
            <w:proofErr w:type="gramStart"/>
            <w:r w:rsidRPr="004F6544">
              <w:t>формирование  бюджета</w:t>
            </w:r>
            <w:proofErr w:type="gramEnd"/>
            <w:r w:rsidRPr="004F6544"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средства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264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54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103 390,00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88 630,00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14 760,00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Муниципальная </w:t>
            </w:r>
            <w:proofErr w:type="gramStart"/>
            <w:r w:rsidRPr="004F6544">
              <w:t>программа  "</w:t>
            </w:r>
            <w:proofErr w:type="gramEnd"/>
            <w:r w:rsidRPr="004F6544"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276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t>"  муниципальной</w:t>
            </w:r>
            <w:proofErr w:type="gramEnd"/>
            <w:r w:rsidRPr="004F6544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1973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641 250,00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611 250,00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611 250,00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223 970,00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211 200,00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176 080,00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национальной экономики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1116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A420273610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407 400,00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109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lastRenderedPageBreak/>
              <w:t>Муниципальная  программа</w:t>
            </w:r>
            <w:proofErr w:type="gramEnd"/>
            <w:r w:rsidRPr="004F6544"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197 400,00</w:t>
            </w:r>
          </w:p>
        </w:tc>
      </w:tr>
      <w:tr w:rsidR="004F6544" w:rsidRPr="004F6544" w:rsidTr="004F6544">
        <w:trPr>
          <w:trHeight w:val="1005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Подпрограмма "Благоустройство дворовых и </w:t>
            </w:r>
            <w:proofErr w:type="spellStart"/>
            <w:r w:rsidRPr="004F6544">
              <w:t>общественых</w:t>
            </w:r>
            <w:proofErr w:type="spellEnd"/>
            <w:r w:rsidRPr="004F6544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197 400,00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197 400,00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Уличное освещение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Реализация мероприятий по благоустройству территории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A510277420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50 900,00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Муниципальная </w:t>
            </w:r>
            <w:proofErr w:type="gramStart"/>
            <w:r w:rsidRPr="004F6544">
              <w:t>программа  "</w:t>
            </w:r>
            <w:proofErr w:type="gramEnd"/>
            <w:r w:rsidRPr="004F6544"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1028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1285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 территории модульных фельдшерско-акушерских пунктов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Ц990270410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689 000,00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579 300,00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579 300,00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579 300,00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498 500,00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53 000,00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55 600,00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Ц411100000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t>сопровождения  муниципальных</w:t>
            </w:r>
            <w:proofErr w:type="gramEnd"/>
            <w:r w:rsidRPr="004F6544">
              <w:t xml:space="preserve"> образований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51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8"/>
        <w:gridCol w:w="553"/>
        <w:gridCol w:w="452"/>
        <w:gridCol w:w="452"/>
        <w:gridCol w:w="1489"/>
        <w:gridCol w:w="681"/>
        <w:gridCol w:w="1181"/>
        <w:gridCol w:w="1169"/>
      </w:tblGrid>
      <w:tr w:rsidR="004F6544" w:rsidRPr="004F6544" w:rsidTr="004F6544">
        <w:trPr>
          <w:trHeight w:val="2089"/>
        </w:trPr>
        <w:tc>
          <w:tcPr>
            <w:tcW w:w="10940" w:type="dxa"/>
            <w:gridSpan w:val="8"/>
            <w:hideMark/>
          </w:tcPr>
          <w:p w:rsidR="004F6544" w:rsidRPr="004F6544" w:rsidRDefault="004F6544" w:rsidP="004F6544">
            <w:pPr>
              <w:ind w:right="-426"/>
              <w:rPr>
                <w:i/>
                <w:iCs/>
              </w:rPr>
            </w:pPr>
            <w:r w:rsidRPr="004F6544">
              <w:rPr>
                <w:i/>
                <w:iCs/>
              </w:rPr>
              <w:t>Приложение 10</w:t>
            </w:r>
            <w:r w:rsidRPr="004F6544">
              <w:rPr>
                <w:i/>
                <w:iCs/>
              </w:rPr>
              <w:br/>
            </w:r>
            <w:proofErr w:type="gramStart"/>
            <w:r w:rsidRPr="004F6544">
              <w:rPr>
                <w:i/>
                <w:iCs/>
              </w:rPr>
              <w:t>к  решению</w:t>
            </w:r>
            <w:proofErr w:type="gramEnd"/>
            <w:r w:rsidRPr="004F6544">
              <w:rPr>
                <w:i/>
                <w:iCs/>
              </w:rPr>
              <w:t xml:space="preserve"> Собрания депутатов</w:t>
            </w:r>
            <w:r w:rsidRPr="004F6544">
              <w:rPr>
                <w:i/>
                <w:iCs/>
              </w:rPr>
              <w:br/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«О бюджете </w:t>
            </w:r>
            <w:proofErr w:type="spellStart"/>
            <w:r w:rsidRPr="004F6544">
              <w:rPr>
                <w:i/>
                <w:iCs/>
              </w:rPr>
              <w:t>Чадукасинского</w:t>
            </w:r>
            <w:proofErr w:type="spellEnd"/>
            <w:r w:rsidRPr="004F6544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4F6544">
              <w:rPr>
                <w:i/>
                <w:iCs/>
              </w:rPr>
              <w:br/>
              <w:t xml:space="preserve">на 2021 год  и на плановый </w:t>
            </w:r>
            <w:r w:rsidRPr="004F6544">
              <w:rPr>
                <w:i/>
                <w:iCs/>
              </w:rPr>
              <w:br/>
              <w:t>период 2022 и 2023 годов»</w:t>
            </w:r>
          </w:p>
        </w:tc>
      </w:tr>
      <w:tr w:rsidR="004F6544" w:rsidRPr="004F6544" w:rsidTr="004F6544">
        <w:trPr>
          <w:trHeight w:val="1047"/>
        </w:trPr>
        <w:tc>
          <w:tcPr>
            <w:tcW w:w="10940" w:type="dxa"/>
            <w:gridSpan w:val="8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                                               Ведомственная структура расходов </w:t>
            </w:r>
            <w:r w:rsidRPr="004F6544">
              <w:rPr>
                <w:b/>
                <w:bCs/>
              </w:rPr>
              <w:br/>
              <w:t xml:space="preserve">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4F6544" w:rsidRPr="004F6544" w:rsidTr="004F6544">
        <w:trPr>
          <w:trHeight w:val="518"/>
        </w:trPr>
        <w:tc>
          <w:tcPr>
            <w:tcW w:w="10940" w:type="dxa"/>
            <w:gridSpan w:val="8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(рублей)</w:t>
            </w:r>
          </w:p>
        </w:tc>
      </w:tr>
      <w:tr w:rsidR="004F6544" w:rsidRPr="004F6544" w:rsidTr="004F6544">
        <w:trPr>
          <w:trHeight w:val="574"/>
        </w:trPr>
        <w:tc>
          <w:tcPr>
            <w:tcW w:w="424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Подраздел</w:t>
            </w:r>
          </w:p>
        </w:tc>
        <w:tc>
          <w:tcPr>
            <w:tcW w:w="164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Группа(</w:t>
            </w:r>
            <w:proofErr w:type="gramEnd"/>
            <w:r w:rsidRPr="004F6544">
              <w:t>группа и подгруппа) вида расходов</w:t>
            </w:r>
          </w:p>
        </w:tc>
        <w:tc>
          <w:tcPr>
            <w:tcW w:w="148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2022 год</w:t>
            </w:r>
          </w:p>
        </w:tc>
        <w:tc>
          <w:tcPr>
            <w:tcW w:w="146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2023 год</w:t>
            </w:r>
          </w:p>
        </w:tc>
      </w:tr>
      <w:tr w:rsidR="004F6544" w:rsidRPr="004F6544" w:rsidTr="004F6544">
        <w:trPr>
          <w:trHeight w:val="848"/>
        </w:trPr>
        <w:tc>
          <w:tcPr>
            <w:tcW w:w="42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5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64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8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4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46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</w:tr>
      <w:tr w:rsidR="004F6544" w:rsidRPr="004F6544" w:rsidTr="004F6544">
        <w:trPr>
          <w:trHeight w:val="432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Всего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2 385 520,00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2 277 990,00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Администрация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2 385 520,00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>2 277 990,00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763 700,00</w:t>
            </w:r>
          </w:p>
        </w:tc>
      </w:tr>
      <w:tr w:rsidR="004F6544" w:rsidRPr="004F6544" w:rsidTr="004F6544">
        <w:trPr>
          <w:trHeight w:val="242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753 200,00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Ч5Э0100200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10 500,00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фонды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54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4F6544">
              <w:t>формирование  бюджета</w:t>
            </w:r>
            <w:proofErr w:type="gramEnd"/>
            <w:r w:rsidRPr="004F6544"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Резервные средства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Ч410173430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870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реализации муниципальной </w:t>
            </w:r>
            <w:proofErr w:type="gramStart"/>
            <w:r w:rsidRPr="004F6544">
              <w:t>программы  "</w:t>
            </w:r>
            <w:proofErr w:type="gramEnd"/>
            <w:r w:rsidRPr="004F6544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</w:t>
            </w:r>
            <w:proofErr w:type="spellStart"/>
            <w:r w:rsidRPr="004F6544">
              <w:t>Общепрограммные</w:t>
            </w:r>
            <w:proofErr w:type="spellEnd"/>
            <w:r w:rsidRPr="004F6544">
              <w:t xml:space="preserve"> расходы"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Ч5Э0173770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оборона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831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105 600,00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110 330,00</w:t>
            </w:r>
          </w:p>
        </w:tc>
      </w:tr>
      <w:tr w:rsidR="004F6544" w:rsidRPr="004F6544" w:rsidTr="004F6544">
        <w:trPr>
          <w:trHeight w:val="1513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92 900,00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95 520,00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02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Ч410451180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14 810,00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Муниципальная </w:t>
            </w:r>
            <w:proofErr w:type="gramStart"/>
            <w:r w:rsidRPr="004F6544">
              <w:t>программа  "</w:t>
            </w:r>
            <w:proofErr w:type="gramEnd"/>
            <w:r w:rsidRPr="004F6544"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3462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4F6544">
              <w:t>"  муниципальной</w:t>
            </w:r>
            <w:proofErr w:type="gramEnd"/>
            <w:r w:rsidRPr="004F6544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2115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Ц810470280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Национальная экономика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765 200,00</w:t>
            </w:r>
          </w:p>
        </w:tc>
      </w:tr>
      <w:tr w:rsidR="004F6544" w:rsidRPr="004F6544" w:rsidTr="004F6544">
        <w:trPr>
          <w:trHeight w:val="12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Ч210374191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206 900,00</w:t>
            </w:r>
          </w:p>
        </w:tc>
      </w:tr>
      <w:tr w:rsidR="004F6544" w:rsidRPr="004F6544" w:rsidTr="004F6544">
        <w:trPr>
          <w:trHeight w:val="1123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Ч2103S4191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382 200,00</w:t>
            </w:r>
          </w:p>
        </w:tc>
      </w:tr>
      <w:tr w:rsidR="004F6544" w:rsidRPr="004F6544" w:rsidTr="004F6544">
        <w:trPr>
          <w:trHeight w:val="1388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09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Ч2103S4192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176 100,00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148 500,00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Благоустройство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148 500,00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A110175360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Муниципальная  программа</w:t>
            </w:r>
            <w:proofErr w:type="gramEnd"/>
            <w:r w:rsidRPr="004F6544"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72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Подпрограмма "Благоустройство дворовых и </w:t>
            </w:r>
            <w:proofErr w:type="spellStart"/>
            <w:r w:rsidRPr="004F6544">
              <w:t>общественых</w:t>
            </w:r>
            <w:proofErr w:type="spellEnd"/>
            <w:r w:rsidRPr="004F6544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Уличное освещение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05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03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A510277400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146 500,00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46 360,00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Культура, кинематография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598 520,00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587 400,00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Культура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488 820,00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477 700,00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Ц410370760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80 800,00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408 020,00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408 020,00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396 900,00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17 120,00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6 000,00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540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389 900,00</w:t>
            </w:r>
          </w:p>
        </w:tc>
      </w:tr>
      <w:tr w:rsidR="004F6544" w:rsidRPr="004F6544" w:rsidTr="004F6544">
        <w:trPr>
          <w:trHeight w:val="300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01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Ц410740390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850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1 000,00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68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Ц400000000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Ц410000000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2089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Ц411100000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765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4F6544">
              <w:t>сопровождения  муниципальных</w:t>
            </w:r>
            <w:proofErr w:type="gramEnd"/>
            <w:r w:rsidRPr="004F6544">
              <w:t xml:space="preserve"> образований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 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601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  <w:tr w:rsidR="004F6544" w:rsidRPr="004F6544" w:rsidTr="004F6544">
        <w:trPr>
          <w:trHeight w:val="1047"/>
        </w:trPr>
        <w:tc>
          <w:tcPr>
            <w:tcW w:w="42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993</w:t>
            </w:r>
          </w:p>
        </w:tc>
        <w:tc>
          <w:tcPr>
            <w:tcW w:w="3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08</w:t>
            </w:r>
          </w:p>
        </w:tc>
        <w:tc>
          <w:tcPr>
            <w:tcW w:w="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04</w:t>
            </w:r>
          </w:p>
        </w:tc>
        <w:tc>
          <w:tcPr>
            <w:tcW w:w="164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Ц411140700</w:t>
            </w:r>
          </w:p>
        </w:tc>
        <w:tc>
          <w:tcPr>
            <w:tcW w:w="8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120</w:t>
            </w:r>
          </w:p>
        </w:tc>
        <w:tc>
          <w:tcPr>
            <w:tcW w:w="14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  <w:tc>
          <w:tcPr>
            <w:tcW w:w="1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109 700,00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5"/>
        <w:gridCol w:w="3319"/>
        <w:gridCol w:w="1234"/>
        <w:gridCol w:w="1099"/>
        <w:gridCol w:w="1368"/>
      </w:tblGrid>
      <w:tr w:rsidR="004F6544" w:rsidRPr="004F6544" w:rsidTr="004F6544">
        <w:trPr>
          <w:trHeight w:val="420"/>
        </w:trPr>
        <w:tc>
          <w:tcPr>
            <w:tcW w:w="238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520" w:type="dxa"/>
            <w:gridSpan w:val="2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Приложение 11</w:t>
            </w:r>
          </w:p>
        </w:tc>
      </w:tr>
      <w:tr w:rsidR="004F6544" w:rsidRPr="004F6544" w:rsidTr="004F6544">
        <w:trPr>
          <w:trHeight w:val="1725"/>
        </w:trPr>
        <w:tc>
          <w:tcPr>
            <w:tcW w:w="238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0" w:type="dxa"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780" w:type="dxa"/>
            <w:gridSpan w:val="3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к решению Собрания депутатов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trHeight w:val="600"/>
        </w:trPr>
        <w:tc>
          <w:tcPr>
            <w:tcW w:w="238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2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398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</w:tr>
      <w:tr w:rsidR="004F6544" w:rsidRPr="004F6544" w:rsidTr="004F6544">
        <w:trPr>
          <w:trHeight w:val="975"/>
        </w:trPr>
        <w:tc>
          <w:tcPr>
            <w:tcW w:w="9560" w:type="dxa"/>
            <w:gridSpan w:val="5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4F6544" w:rsidRPr="004F6544" w:rsidTr="004F6544">
        <w:trPr>
          <w:trHeight w:val="375"/>
        </w:trPr>
        <w:tc>
          <w:tcPr>
            <w:tcW w:w="2380" w:type="dxa"/>
            <w:noWrap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2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398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( в</w:t>
            </w:r>
            <w:proofErr w:type="gramEnd"/>
            <w:r w:rsidRPr="004F6544">
              <w:t xml:space="preserve"> рублях)</w:t>
            </w:r>
          </w:p>
        </w:tc>
      </w:tr>
      <w:tr w:rsidR="004F6544" w:rsidRPr="004F6544" w:rsidTr="004F6544">
        <w:trPr>
          <w:trHeight w:val="375"/>
        </w:trPr>
        <w:tc>
          <w:tcPr>
            <w:tcW w:w="238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Наименование </w:t>
            </w:r>
          </w:p>
        </w:tc>
        <w:tc>
          <w:tcPr>
            <w:tcW w:w="3780" w:type="dxa"/>
            <w:gridSpan w:val="3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Сумма</w:t>
            </w:r>
          </w:p>
        </w:tc>
      </w:tr>
      <w:tr w:rsidR="004F6544" w:rsidRPr="004F6544" w:rsidTr="004F6544">
        <w:trPr>
          <w:trHeight w:val="600"/>
        </w:trPr>
        <w:tc>
          <w:tcPr>
            <w:tcW w:w="238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40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2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2021 год</w:t>
            </w:r>
          </w:p>
        </w:tc>
        <w:tc>
          <w:tcPr>
            <w:tcW w:w="1122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2022 год</w:t>
            </w:r>
          </w:p>
        </w:tc>
        <w:tc>
          <w:tcPr>
            <w:tcW w:w="1398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2023 год</w:t>
            </w:r>
          </w:p>
        </w:tc>
      </w:tr>
      <w:tr w:rsidR="004F6544" w:rsidRPr="004F6544" w:rsidTr="004F6544">
        <w:trPr>
          <w:trHeight w:val="525"/>
        </w:trPr>
        <w:tc>
          <w:tcPr>
            <w:tcW w:w="238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000 01 02 00 00 00 0000 000</w:t>
            </w:r>
          </w:p>
        </w:tc>
        <w:tc>
          <w:tcPr>
            <w:tcW w:w="3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2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398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</w:tr>
      <w:tr w:rsidR="004F6544" w:rsidRPr="004F6544" w:rsidTr="004F6544">
        <w:trPr>
          <w:trHeight w:val="540"/>
        </w:trPr>
        <w:tc>
          <w:tcPr>
            <w:tcW w:w="238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000 01 05 00 00 00 0000 000</w:t>
            </w:r>
          </w:p>
        </w:tc>
        <w:tc>
          <w:tcPr>
            <w:tcW w:w="340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2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398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3"/>
        <w:gridCol w:w="2326"/>
        <w:gridCol w:w="1166"/>
        <w:gridCol w:w="1026"/>
        <w:gridCol w:w="1166"/>
        <w:gridCol w:w="1026"/>
        <w:gridCol w:w="1166"/>
        <w:gridCol w:w="1026"/>
      </w:tblGrid>
      <w:tr w:rsidR="004F6544" w:rsidRPr="004F6544" w:rsidTr="004F6544">
        <w:trPr>
          <w:trHeight w:val="555"/>
        </w:trPr>
        <w:tc>
          <w:tcPr>
            <w:tcW w:w="4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7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240" w:type="dxa"/>
            <w:gridSpan w:val="2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360" w:type="dxa"/>
            <w:gridSpan w:val="3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Приложение 12</w:t>
            </w:r>
          </w:p>
        </w:tc>
      </w:tr>
      <w:tr w:rsidR="004F6544" w:rsidRPr="004F6544" w:rsidTr="004F6544">
        <w:trPr>
          <w:trHeight w:val="1680"/>
        </w:trPr>
        <w:tc>
          <w:tcPr>
            <w:tcW w:w="4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720" w:type="dxa"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240" w:type="dxa"/>
            <w:gridSpan w:val="2"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3360" w:type="dxa"/>
            <w:gridSpan w:val="3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к решению Собрания депутатов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F6544">
              <w:t>Чадукасинского</w:t>
            </w:r>
            <w:proofErr w:type="spellEnd"/>
            <w:r w:rsidRPr="004F6544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4F6544" w:rsidRPr="004F6544" w:rsidTr="004F6544">
        <w:trPr>
          <w:trHeight w:val="525"/>
        </w:trPr>
        <w:tc>
          <w:tcPr>
            <w:tcW w:w="46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7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</w:tr>
      <w:tr w:rsidR="004F6544" w:rsidRPr="004F6544" w:rsidTr="004F6544">
        <w:trPr>
          <w:trHeight w:val="975"/>
        </w:trPr>
        <w:tc>
          <w:tcPr>
            <w:tcW w:w="9900" w:type="dxa"/>
            <w:gridSpan w:val="8"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  <w:r w:rsidRPr="004F6544">
              <w:rPr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 w:rsidRPr="004F6544">
              <w:rPr>
                <w:b/>
                <w:bCs/>
              </w:rPr>
              <w:t>Чадукасинского</w:t>
            </w:r>
            <w:proofErr w:type="spellEnd"/>
            <w:r w:rsidRPr="004F6544">
              <w:rPr>
                <w:b/>
                <w:bCs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4F6544" w:rsidRPr="004F6544" w:rsidTr="004F6544">
        <w:trPr>
          <w:trHeight w:val="345"/>
        </w:trPr>
        <w:tc>
          <w:tcPr>
            <w:tcW w:w="460" w:type="dxa"/>
            <w:noWrap/>
            <w:hideMark/>
          </w:tcPr>
          <w:p w:rsidR="004F6544" w:rsidRPr="004F6544" w:rsidRDefault="004F6544" w:rsidP="004F6544">
            <w:pPr>
              <w:ind w:right="-426"/>
              <w:rPr>
                <w:b/>
                <w:bCs/>
              </w:rPr>
            </w:pPr>
          </w:p>
        </w:tc>
        <w:tc>
          <w:tcPr>
            <w:tcW w:w="27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proofErr w:type="gramStart"/>
            <w:r w:rsidRPr="004F6544">
              <w:t>( в</w:t>
            </w:r>
            <w:proofErr w:type="gramEnd"/>
            <w:r w:rsidRPr="004F6544">
              <w:t xml:space="preserve"> рублях)</w:t>
            </w:r>
          </w:p>
        </w:tc>
      </w:tr>
      <w:tr w:rsidR="004F6544" w:rsidRPr="004F6544" w:rsidTr="004F6544">
        <w:trPr>
          <w:trHeight w:val="345"/>
        </w:trPr>
        <w:tc>
          <w:tcPr>
            <w:tcW w:w="46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№ п/п</w:t>
            </w:r>
          </w:p>
        </w:tc>
        <w:tc>
          <w:tcPr>
            <w:tcW w:w="2720" w:type="dxa"/>
            <w:vMerge w:val="restart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Муниципальные внутренние заимствования</w:t>
            </w:r>
          </w:p>
        </w:tc>
        <w:tc>
          <w:tcPr>
            <w:tcW w:w="2240" w:type="dxa"/>
            <w:gridSpan w:val="2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 xml:space="preserve"> 2021 год</w:t>
            </w:r>
          </w:p>
        </w:tc>
        <w:tc>
          <w:tcPr>
            <w:tcW w:w="2240" w:type="dxa"/>
            <w:gridSpan w:val="2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2022 год</w:t>
            </w:r>
          </w:p>
        </w:tc>
        <w:tc>
          <w:tcPr>
            <w:tcW w:w="2240" w:type="dxa"/>
            <w:gridSpan w:val="2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2023 год</w:t>
            </w:r>
          </w:p>
        </w:tc>
      </w:tr>
      <w:tr w:rsidR="004F6544" w:rsidRPr="004F6544" w:rsidTr="004F6544">
        <w:trPr>
          <w:trHeight w:val="1050"/>
        </w:trPr>
        <w:tc>
          <w:tcPr>
            <w:tcW w:w="46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2720" w:type="dxa"/>
            <w:vMerge/>
            <w:hideMark/>
          </w:tcPr>
          <w:p w:rsidR="004F6544" w:rsidRPr="004F6544" w:rsidRDefault="004F6544" w:rsidP="004F6544">
            <w:pPr>
              <w:ind w:right="-426"/>
            </w:pP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Привлечение</w:t>
            </w: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Погашение</w:t>
            </w: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Привлечение</w:t>
            </w: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Погашение</w:t>
            </w: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Привлечение</w:t>
            </w:r>
          </w:p>
        </w:tc>
        <w:tc>
          <w:tcPr>
            <w:tcW w:w="11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Погашение</w:t>
            </w:r>
          </w:p>
        </w:tc>
      </w:tr>
      <w:tr w:rsidR="004F6544" w:rsidRPr="004F6544" w:rsidTr="004F6544">
        <w:trPr>
          <w:trHeight w:val="285"/>
        </w:trPr>
        <w:tc>
          <w:tcPr>
            <w:tcW w:w="46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</w:t>
            </w:r>
          </w:p>
        </w:tc>
        <w:tc>
          <w:tcPr>
            <w:tcW w:w="27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2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3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4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5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6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7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8</w:t>
            </w:r>
          </w:p>
        </w:tc>
      </w:tr>
      <w:tr w:rsidR="004F6544" w:rsidRPr="004F6544" w:rsidTr="004F6544">
        <w:trPr>
          <w:trHeight w:val="825"/>
        </w:trPr>
        <w:tc>
          <w:tcPr>
            <w:tcW w:w="46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1</w:t>
            </w:r>
          </w:p>
        </w:tc>
        <w:tc>
          <w:tcPr>
            <w:tcW w:w="2720" w:type="dxa"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  <w:tc>
          <w:tcPr>
            <w:tcW w:w="1120" w:type="dxa"/>
            <w:noWrap/>
            <w:hideMark/>
          </w:tcPr>
          <w:p w:rsidR="004F6544" w:rsidRPr="004F6544" w:rsidRDefault="004F6544" w:rsidP="004F6544">
            <w:pPr>
              <w:ind w:right="-426"/>
            </w:pPr>
            <w:r w:rsidRPr="004F6544">
              <w:t>0</w:t>
            </w:r>
          </w:p>
        </w:tc>
      </w:tr>
    </w:tbl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ind w:right="-426"/>
      </w:pPr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lastRenderedPageBreak/>
        <w:t>Приложение № 13</w:t>
      </w:r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4F6544">
        <w:rPr>
          <w:sz w:val="18"/>
          <w:szCs w:val="18"/>
        </w:rPr>
        <w:t>Чадукасинского</w:t>
      </w:r>
      <w:proofErr w:type="spellEnd"/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t xml:space="preserve"> сельского поселения Красноармейского района                        </w:t>
      </w:r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t xml:space="preserve">Чувашской Республики "О бюджете </w:t>
      </w:r>
    </w:p>
    <w:p w:rsidR="004F6544" w:rsidRPr="004F6544" w:rsidRDefault="004F6544" w:rsidP="004F6544">
      <w:pPr>
        <w:jc w:val="right"/>
        <w:rPr>
          <w:sz w:val="18"/>
          <w:szCs w:val="18"/>
        </w:rPr>
      </w:pPr>
      <w:proofErr w:type="spellStart"/>
      <w:r w:rsidRPr="004F6544">
        <w:rPr>
          <w:sz w:val="18"/>
          <w:szCs w:val="18"/>
        </w:rPr>
        <w:t>Чадукасинского</w:t>
      </w:r>
      <w:proofErr w:type="spellEnd"/>
      <w:r w:rsidRPr="004F6544">
        <w:rPr>
          <w:sz w:val="18"/>
          <w:szCs w:val="18"/>
        </w:rPr>
        <w:t xml:space="preserve"> сельского поселения </w:t>
      </w:r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t xml:space="preserve">Красноармейского района Чувашской Республики </w:t>
      </w:r>
    </w:p>
    <w:p w:rsidR="004F6544" w:rsidRPr="004F6544" w:rsidRDefault="004F6544" w:rsidP="004F6544">
      <w:pPr>
        <w:jc w:val="right"/>
        <w:rPr>
          <w:sz w:val="18"/>
          <w:szCs w:val="18"/>
        </w:rPr>
      </w:pPr>
      <w:r w:rsidRPr="004F6544">
        <w:rPr>
          <w:sz w:val="18"/>
          <w:szCs w:val="18"/>
        </w:rPr>
        <w:t>на 2021 год и на плановый период 2022 и 2023 годов"</w:t>
      </w:r>
    </w:p>
    <w:p w:rsidR="004F6544" w:rsidRPr="004F6544" w:rsidRDefault="004F6544" w:rsidP="004F6544">
      <w:pPr>
        <w:rPr>
          <w:sz w:val="24"/>
          <w:szCs w:val="24"/>
        </w:rPr>
      </w:pPr>
    </w:p>
    <w:p w:rsidR="004F6544" w:rsidRPr="004F6544" w:rsidRDefault="004F6544" w:rsidP="004F6544">
      <w:pPr>
        <w:rPr>
          <w:sz w:val="24"/>
          <w:szCs w:val="24"/>
        </w:rPr>
      </w:pPr>
    </w:p>
    <w:p w:rsidR="004F6544" w:rsidRPr="004F6544" w:rsidRDefault="004F6544" w:rsidP="004F6544">
      <w:pPr>
        <w:rPr>
          <w:sz w:val="24"/>
          <w:szCs w:val="24"/>
        </w:rPr>
      </w:pPr>
    </w:p>
    <w:p w:rsidR="004F6544" w:rsidRPr="004F6544" w:rsidRDefault="004F6544" w:rsidP="004F6544">
      <w:pPr>
        <w:spacing w:line="288" w:lineRule="auto"/>
        <w:ind w:right="340"/>
        <w:jc w:val="center"/>
        <w:rPr>
          <w:b/>
          <w:caps/>
          <w:sz w:val="22"/>
          <w:szCs w:val="22"/>
        </w:rPr>
      </w:pPr>
      <w:r w:rsidRPr="004F6544">
        <w:rPr>
          <w:b/>
          <w:caps/>
          <w:sz w:val="22"/>
          <w:szCs w:val="22"/>
        </w:rPr>
        <w:t xml:space="preserve">Программа </w:t>
      </w:r>
    </w:p>
    <w:p w:rsidR="004F6544" w:rsidRPr="004F6544" w:rsidRDefault="004F6544" w:rsidP="004F6544">
      <w:pPr>
        <w:spacing w:line="288" w:lineRule="auto"/>
        <w:jc w:val="center"/>
        <w:rPr>
          <w:sz w:val="22"/>
          <w:szCs w:val="22"/>
        </w:rPr>
      </w:pPr>
      <w:r w:rsidRPr="004F6544">
        <w:rPr>
          <w:sz w:val="22"/>
          <w:szCs w:val="22"/>
        </w:rPr>
        <w:t xml:space="preserve">муниципальных гарантий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в валюте Российской Федерации на 2021 год и на плановый период 2022 и 2023 годов</w:t>
      </w:r>
    </w:p>
    <w:p w:rsidR="004F6544" w:rsidRPr="004F6544" w:rsidRDefault="004F6544" w:rsidP="004F6544">
      <w:pPr>
        <w:spacing w:line="288" w:lineRule="auto"/>
        <w:jc w:val="center"/>
        <w:rPr>
          <w:b/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b/>
          <w:sz w:val="22"/>
          <w:szCs w:val="22"/>
        </w:rPr>
        <w:tab/>
      </w:r>
      <w:r w:rsidRPr="004F6544">
        <w:rPr>
          <w:sz w:val="22"/>
          <w:szCs w:val="22"/>
        </w:rPr>
        <w:t xml:space="preserve">Перечень подлежащих исполнению муниципальных гарантий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</w:t>
      </w:r>
    </w:p>
    <w:p w:rsidR="004F6544" w:rsidRPr="004F6544" w:rsidRDefault="004F6544" w:rsidP="004F654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4F6544" w:rsidRPr="004F6544" w:rsidTr="004F65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№</w:t>
            </w:r>
          </w:p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п</w:t>
            </w:r>
            <w:r w:rsidRPr="004F6544">
              <w:rPr>
                <w:sz w:val="22"/>
                <w:szCs w:val="22"/>
                <w:lang w:val="en-US"/>
              </w:rPr>
              <w:t>/</w:t>
            </w:r>
            <w:r w:rsidRPr="004F6544">
              <w:rPr>
                <w:sz w:val="22"/>
                <w:szCs w:val="22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4" w:rsidRPr="004F6544" w:rsidRDefault="004F6544" w:rsidP="004F654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Наименование</w:t>
            </w:r>
          </w:p>
          <w:p w:rsidR="004F6544" w:rsidRPr="004F6544" w:rsidRDefault="004F6544" w:rsidP="004F654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4" w:rsidRPr="004F6544" w:rsidRDefault="004F6544" w:rsidP="004F654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Сумма муниципальной гарантии </w:t>
            </w: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</w:t>
            </w:r>
          </w:p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Красноармейского района Чувашской Республики,</w:t>
            </w:r>
          </w:p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Наличие</w:t>
            </w:r>
          </w:p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права</w:t>
            </w:r>
          </w:p>
          <w:p w:rsidR="004F6544" w:rsidRPr="004F6544" w:rsidRDefault="004F6544" w:rsidP="004F6544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регрессного требования</w:t>
            </w:r>
          </w:p>
        </w:tc>
      </w:tr>
      <w:tr w:rsidR="004F6544" w:rsidRPr="004F6544" w:rsidTr="004F65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4" w:rsidRPr="004F6544" w:rsidRDefault="004F6544" w:rsidP="004F6544">
            <w:pPr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4" w:rsidRPr="004F6544" w:rsidRDefault="004F6544" w:rsidP="004F6544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4" w:rsidRPr="004F6544" w:rsidRDefault="004F6544" w:rsidP="004F65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44" w:rsidRPr="004F6544" w:rsidRDefault="004F6544" w:rsidP="004F6544">
            <w:pPr>
              <w:ind w:right="175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</w:p>
        </w:tc>
      </w:tr>
      <w:tr w:rsidR="004F6544" w:rsidRPr="004F6544" w:rsidTr="004F654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4" w:rsidRPr="004F6544" w:rsidRDefault="004F6544" w:rsidP="004F6544">
            <w:pPr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44" w:rsidRPr="004F6544" w:rsidRDefault="004F6544" w:rsidP="004F6544">
            <w:pPr>
              <w:ind w:right="175"/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544" w:rsidRPr="004F6544" w:rsidRDefault="004F6544" w:rsidP="004F6544">
      <w:pPr>
        <w:rPr>
          <w:sz w:val="22"/>
          <w:szCs w:val="22"/>
        </w:rPr>
      </w:pPr>
    </w:p>
    <w:p w:rsidR="004F6544" w:rsidRPr="004F6544" w:rsidRDefault="004F6544" w:rsidP="004F6544">
      <w:pPr>
        <w:jc w:val="both"/>
        <w:rPr>
          <w:sz w:val="22"/>
          <w:szCs w:val="22"/>
        </w:rPr>
      </w:pPr>
      <w:r w:rsidRPr="004F6544">
        <w:rPr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4F6544">
        <w:rPr>
          <w:sz w:val="22"/>
          <w:szCs w:val="22"/>
        </w:rPr>
        <w:t>Чадукасинского</w:t>
      </w:r>
      <w:proofErr w:type="spellEnd"/>
      <w:r w:rsidRPr="004F6544">
        <w:rPr>
          <w:sz w:val="22"/>
          <w:szCs w:val="22"/>
        </w:rPr>
        <w:t xml:space="preserve"> сельского поселения Красноармейского района Чувашской Республики по возможным гарантийным случаям </w:t>
      </w:r>
    </w:p>
    <w:p w:rsidR="004F6544" w:rsidRPr="004F6544" w:rsidRDefault="004F6544" w:rsidP="004F654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497"/>
      </w:tblGrid>
      <w:tr w:rsidR="004F6544" w:rsidRPr="004F6544" w:rsidTr="004F6544">
        <w:trPr>
          <w:trHeight w:val="1124"/>
        </w:trPr>
        <w:tc>
          <w:tcPr>
            <w:tcW w:w="4968" w:type="dxa"/>
            <w:shd w:val="clear" w:color="auto" w:fill="auto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Исполнение муниципальных</w:t>
            </w:r>
          </w:p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гарантий </w:t>
            </w: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  <w:p w:rsidR="004F6544" w:rsidRPr="004F6544" w:rsidRDefault="004F6544" w:rsidP="004F65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Объем бюджетных ассигнований </w:t>
            </w:r>
            <w:r w:rsidRPr="004F6544">
              <w:rPr>
                <w:sz w:val="22"/>
                <w:szCs w:val="22"/>
              </w:rPr>
              <w:br/>
              <w:t>на исполнение муниципальных гарантий</w:t>
            </w:r>
          </w:p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по возможным</w:t>
            </w:r>
          </w:p>
          <w:p w:rsidR="004F6544" w:rsidRPr="004F6544" w:rsidRDefault="004F6544" w:rsidP="004F6544">
            <w:pPr>
              <w:jc w:val="center"/>
              <w:rPr>
                <w:b/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гарантийным случаям, рублей</w:t>
            </w:r>
          </w:p>
        </w:tc>
      </w:tr>
      <w:tr w:rsidR="004F6544" w:rsidRPr="004F6544" w:rsidTr="004F6544">
        <w:trPr>
          <w:trHeight w:val="639"/>
        </w:trPr>
        <w:tc>
          <w:tcPr>
            <w:tcW w:w="4968" w:type="dxa"/>
            <w:shd w:val="clear" w:color="auto" w:fill="auto"/>
          </w:tcPr>
          <w:p w:rsidR="004F6544" w:rsidRPr="004F6544" w:rsidRDefault="004F6544" w:rsidP="004F6544">
            <w:pPr>
              <w:jc w:val="both"/>
              <w:rPr>
                <w:b/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0</w:t>
            </w:r>
          </w:p>
        </w:tc>
      </w:tr>
      <w:tr w:rsidR="004F6544" w:rsidRPr="004F6544" w:rsidTr="004F6544">
        <w:trPr>
          <w:trHeight w:val="639"/>
        </w:trPr>
        <w:tc>
          <w:tcPr>
            <w:tcW w:w="4968" w:type="dxa"/>
            <w:shd w:val="clear" w:color="auto" w:fill="auto"/>
          </w:tcPr>
          <w:p w:rsidR="004F6544" w:rsidRPr="004F6544" w:rsidRDefault="004F6544" w:rsidP="004F6544">
            <w:pPr>
              <w:jc w:val="both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4F6544">
              <w:rPr>
                <w:sz w:val="22"/>
                <w:szCs w:val="22"/>
              </w:rPr>
              <w:t>Чадукасинского</w:t>
            </w:r>
            <w:proofErr w:type="spellEnd"/>
            <w:r w:rsidRPr="004F654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  <w:r w:rsidRPr="004F6544">
              <w:rPr>
                <w:sz w:val="22"/>
                <w:szCs w:val="22"/>
              </w:rPr>
              <w:t>0</w:t>
            </w:r>
          </w:p>
          <w:p w:rsidR="004F6544" w:rsidRPr="004F6544" w:rsidRDefault="004F6544" w:rsidP="004F6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544" w:rsidRPr="004F6544" w:rsidRDefault="004F6544" w:rsidP="004F65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D50C29" w:rsidRPr="00981305" w:rsidTr="006345CB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lastRenderedPageBreak/>
              <w:t>Муниципальная газета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«</w:t>
            </w:r>
            <w:proofErr w:type="spellStart"/>
            <w:r w:rsidRPr="00981305">
              <w:rPr>
                <w:sz w:val="24"/>
                <w:szCs w:val="24"/>
              </w:rPr>
              <w:t>Чадукасинский</w:t>
            </w:r>
            <w:proofErr w:type="spellEnd"/>
            <w:r w:rsidRPr="00981305">
              <w:rPr>
                <w:sz w:val="24"/>
                <w:szCs w:val="24"/>
              </w:rPr>
              <w:t xml:space="preserve"> вестник»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Учредитель – администрация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</w:t>
            </w:r>
            <w:proofErr w:type="spellStart"/>
            <w:r w:rsidRPr="00981305">
              <w:rPr>
                <w:sz w:val="24"/>
                <w:szCs w:val="24"/>
              </w:rPr>
              <w:t>Чад</w:t>
            </w:r>
            <w:r>
              <w:rPr>
                <w:sz w:val="24"/>
                <w:szCs w:val="24"/>
              </w:rPr>
              <w:t>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981305">
              <w:rPr>
                <w:sz w:val="24"/>
                <w:szCs w:val="24"/>
              </w:rPr>
              <w:t>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Главный </w:t>
            </w:r>
            <w:proofErr w:type="gramStart"/>
            <w:r w:rsidRPr="00981305">
              <w:rPr>
                <w:sz w:val="24"/>
                <w:szCs w:val="24"/>
              </w:rPr>
              <w:t>редактор  -</w:t>
            </w:r>
            <w:proofErr w:type="gramEnd"/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Егорова Г.Ю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Адрес редакции: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429623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Чувашская Республика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Красноармейский район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д. </w:t>
            </w:r>
            <w:proofErr w:type="spellStart"/>
            <w:r w:rsidRPr="00981305">
              <w:rPr>
                <w:sz w:val="24"/>
                <w:szCs w:val="24"/>
              </w:rPr>
              <w:t>Чадукасы</w:t>
            </w:r>
            <w:proofErr w:type="spellEnd"/>
            <w:r w:rsidRPr="00981305">
              <w:rPr>
                <w:sz w:val="24"/>
                <w:szCs w:val="24"/>
              </w:rPr>
              <w:t>,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Телефон(83530) 39-2-16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Эл. почта:</w:t>
            </w:r>
          </w:p>
          <w:p w:rsidR="00D50C29" w:rsidRPr="00981305" w:rsidRDefault="00B3675F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hyperlink r:id="rId7" w:history="1">
              <w:r w:rsidR="00D50C29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Sao</w:t>
              </w:r>
              <w:r w:rsidR="00D50C29" w:rsidRPr="00981305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D50C29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chaduk</w:t>
              </w:r>
              <w:r w:rsidR="00D50C29" w:rsidRPr="00981305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D50C29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="00D50C29" w:rsidRPr="0098130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0C29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  <w:tr w:rsidR="00D50C29" w:rsidRPr="00981305" w:rsidTr="006345CB">
        <w:trPr>
          <w:trHeight w:val="2244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29" w:rsidRPr="00981305" w:rsidRDefault="00D50C29" w:rsidP="006345C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29" w:rsidRPr="00981305" w:rsidRDefault="00D50C29" w:rsidP="006345C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9" w:rsidRPr="00981305" w:rsidRDefault="00D50C29" w:rsidP="006345CB">
            <w:pPr>
              <w:autoSpaceDE w:val="0"/>
              <w:autoSpaceDN w:val="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Тираж – 10 экз.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–70 </w:t>
            </w:r>
            <w:r w:rsidRPr="00981305">
              <w:rPr>
                <w:sz w:val="24"/>
                <w:szCs w:val="24"/>
              </w:rPr>
              <w:t>п.л.А4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50C29" w:rsidRPr="00981305" w:rsidTr="006345CB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D50C29" w:rsidRPr="00981305" w:rsidRDefault="00D50C29" w:rsidP="006345CB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</w:tbl>
    <w:p w:rsidR="004F6544" w:rsidRPr="004F6544" w:rsidRDefault="004F6544" w:rsidP="004F6544">
      <w:pPr>
        <w:rPr>
          <w:sz w:val="24"/>
          <w:szCs w:val="24"/>
        </w:rPr>
      </w:pPr>
    </w:p>
    <w:sectPr w:rsidR="004F6544" w:rsidRPr="004F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C3E0D"/>
    <w:multiLevelType w:val="hybridMultilevel"/>
    <w:tmpl w:val="1EC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67A"/>
    <w:multiLevelType w:val="hybridMultilevel"/>
    <w:tmpl w:val="2E32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45675"/>
    <w:multiLevelType w:val="hybridMultilevel"/>
    <w:tmpl w:val="A01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F"/>
    <w:rsid w:val="004F6544"/>
    <w:rsid w:val="0076471F"/>
    <w:rsid w:val="00960B7E"/>
    <w:rsid w:val="00A341A8"/>
    <w:rsid w:val="00B23CFC"/>
    <w:rsid w:val="00B3675F"/>
    <w:rsid w:val="00D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7543-BE15-448D-8155-3DA87EB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44"/>
    <w:pPr>
      <w:ind w:left="720"/>
      <w:contextualSpacing/>
    </w:pPr>
  </w:style>
  <w:style w:type="paragraph" w:styleId="a4">
    <w:name w:val="No Spacing"/>
    <w:uiPriority w:val="1"/>
    <w:qFormat/>
    <w:rsid w:val="004F65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F6544"/>
  </w:style>
  <w:style w:type="numbering" w:customStyle="1" w:styleId="11">
    <w:name w:val="Нет списка11"/>
    <w:next w:val="a2"/>
    <w:uiPriority w:val="99"/>
    <w:semiHidden/>
    <w:unhideWhenUsed/>
    <w:rsid w:val="004F6544"/>
  </w:style>
  <w:style w:type="paragraph" w:customStyle="1" w:styleId="13">
    <w:name w:val="Основной текст + 13 пт"/>
    <w:aliases w:val="Первая строка:  1,5 см"/>
    <w:basedOn w:val="a5"/>
    <w:rsid w:val="004F6544"/>
    <w:pPr>
      <w:spacing w:after="0"/>
      <w:ind w:firstLine="540"/>
      <w:jc w:val="both"/>
    </w:pPr>
    <w:rPr>
      <w:bCs/>
      <w:sz w:val="26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65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6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F6544"/>
    <w:rPr>
      <w:b/>
      <w:bCs/>
      <w:color w:val="000080"/>
    </w:rPr>
  </w:style>
  <w:style w:type="table" w:styleId="a8">
    <w:name w:val="Table Grid"/>
    <w:basedOn w:val="a1"/>
    <w:uiPriority w:val="39"/>
    <w:rsid w:val="004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65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4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6544"/>
  </w:style>
  <w:style w:type="character" w:customStyle="1" w:styleId="10">
    <w:name w:val="Гиперссылка1"/>
    <w:basedOn w:val="a0"/>
    <w:uiPriority w:val="99"/>
    <w:semiHidden/>
    <w:unhideWhenUsed/>
    <w:rsid w:val="004F654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F6544"/>
    <w:rPr>
      <w:color w:val="800080"/>
      <w:u w:val="single"/>
    </w:rPr>
  </w:style>
  <w:style w:type="paragraph" w:customStyle="1" w:styleId="xl65">
    <w:name w:val="xl65"/>
    <w:basedOn w:val="a"/>
    <w:rsid w:val="004F65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F65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68">
    <w:name w:val="xl68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  <w:sz w:val="24"/>
      <w:szCs w:val="24"/>
    </w:rPr>
  </w:style>
  <w:style w:type="paragraph" w:customStyle="1" w:styleId="xl70">
    <w:name w:val="xl70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71">
    <w:name w:val="xl71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3">
    <w:name w:val="xl73"/>
    <w:basedOn w:val="a"/>
    <w:rsid w:val="004F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4F6544"/>
    <w:pP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4F654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4F654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F654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6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71</Pages>
  <Words>20860</Words>
  <Characters>118907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2020-12-15T07:00:00Z</dcterms:created>
  <dcterms:modified xsi:type="dcterms:W3CDTF">2020-12-15T07:45:00Z</dcterms:modified>
</cp:coreProperties>
</file>