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11" w:rsidRDefault="00B17B11" w:rsidP="00B17B11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0F782EC0" wp14:editId="10A6318D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2C7B1BB" wp14:editId="51FA460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B17B11" w:rsidRDefault="00B17B11" w:rsidP="00B17B11">
      <w:pPr>
        <w:rPr>
          <w:b/>
          <w:i/>
          <w:sz w:val="20"/>
          <w:szCs w:val="20"/>
        </w:rPr>
      </w:pPr>
    </w:p>
    <w:p w:rsidR="00B17B11" w:rsidRDefault="00B17B11" w:rsidP="00B17B1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B17B11" w:rsidRDefault="00B17B11" w:rsidP="00B17B1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B17B11" w:rsidRDefault="00B17B11" w:rsidP="00B17B11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B17B11" w:rsidRDefault="00B17B11" w:rsidP="00B17B11">
      <w:pPr>
        <w:rPr>
          <w:b/>
        </w:rPr>
      </w:pPr>
    </w:p>
    <w:p w:rsidR="00B17B11" w:rsidRDefault="00B17B11" w:rsidP="00B17B11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B17B11" w:rsidRDefault="00B17B11" w:rsidP="00B17B11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B17B11" w:rsidRDefault="00B17B11" w:rsidP="00B17B11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B17B11" w:rsidRDefault="00B17B11" w:rsidP="00B17B11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B17B11" w:rsidRDefault="00FC465C" w:rsidP="00B17B11">
      <w:pPr>
        <w:rPr>
          <w:b/>
          <w:i/>
          <w:color w:val="000000" w:themeColor="text1"/>
        </w:rPr>
      </w:pPr>
      <w:r>
        <w:rPr>
          <w:b/>
          <w:i/>
        </w:rPr>
        <w:t xml:space="preserve">     Выпуск </w:t>
      </w:r>
      <w:r w:rsidR="00B17B11" w:rsidRPr="00946269">
        <w:rPr>
          <w:b/>
          <w:i/>
        </w:rPr>
        <w:t xml:space="preserve">№ </w:t>
      </w:r>
      <w:r w:rsidR="00B17B11">
        <w:rPr>
          <w:b/>
          <w:i/>
        </w:rPr>
        <w:t>17</w:t>
      </w:r>
      <w:r w:rsidR="00B17B11" w:rsidRPr="00946269">
        <w:rPr>
          <w:b/>
          <w:i/>
        </w:rPr>
        <w:t xml:space="preserve">                                                                                   </w:t>
      </w:r>
      <w:r w:rsidR="00B17B11" w:rsidRPr="00DA6133">
        <w:rPr>
          <w:b/>
          <w:i/>
          <w:color w:val="FF0000"/>
        </w:rPr>
        <w:t xml:space="preserve"> </w:t>
      </w:r>
      <w:r w:rsidR="00B17B11">
        <w:rPr>
          <w:b/>
          <w:i/>
        </w:rPr>
        <w:t>21</w:t>
      </w:r>
      <w:r w:rsidR="00B17B11">
        <w:rPr>
          <w:b/>
          <w:i/>
          <w:color w:val="000000" w:themeColor="text1"/>
        </w:rPr>
        <w:t xml:space="preserve"> октября</w:t>
      </w:r>
      <w:r w:rsidR="00B17B11">
        <w:rPr>
          <w:b/>
          <w:i/>
          <w:color w:val="FF0000"/>
        </w:rPr>
        <w:t xml:space="preserve"> </w:t>
      </w:r>
      <w:r w:rsidR="00B17B11" w:rsidRPr="00163772">
        <w:rPr>
          <w:b/>
          <w:i/>
          <w:color w:val="000000" w:themeColor="text1"/>
        </w:rPr>
        <w:t>2020 года</w:t>
      </w:r>
    </w:p>
    <w:p w:rsidR="00FC465C" w:rsidRPr="00163772" w:rsidRDefault="00FC465C" w:rsidP="00B17B11">
      <w:pPr>
        <w:rPr>
          <w:b/>
          <w:i/>
          <w:color w:val="000000" w:themeColor="text1"/>
        </w:rPr>
      </w:pPr>
    </w:p>
    <w:p w:rsidR="00B17B11" w:rsidRPr="00163772" w:rsidRDefault="003F0FA6" w:rsidP="00B17B11">
      <w:pPr>
        <w:rPr>
          <w:b/>
          <w:color w:val="000000" w:themeColor="text1"/>
        </w:rPr>
      </w:pPr>
      <w:r>
        <w:rPr>
          <w:b/>
          <w:color w:val="000000" w:themeColor="text1"/>
        </w:rPr>
        <w:t>В номере:</w:t>
      </w:r>
    </w:p>
    <w:p w:rsidR="00FE2E58" w:rsidRDefault="00FE2E58" w:rsidP="00FE2E58">
      <w:pPr>
        <w:rPr>
          <w:b/>
        </w:rPr>
      </w:pPr>
      <w:r w:rsidRPr="00FE2E58">
        <w:rPr>
          <w:b/>
        </w:rPr>
        <w:t>1.</w:t>
      </w:r>
      <w:r w:rsidRPr="00FE2E58">
        <w:rPr>
          <w:b/>
          <w:sz w:val="26"/>
          <w:szCs w:val="26"/>
        </w:rPr>
        <w:t xml:space="preserve"> </w:t>
      </w:r>
      <w:r w:rsidRPr="00FE2E58">
        <w:rPr>
          <w:b/>
        </w:rPr>
        <w:t xml:space="preserve">Об утверждении отчета об исполнении бюджета </w:t>
      </w:r>
      <w:proofErr w:type="spellStart"/>
      <w:r w:rsidRPr="00FE2E58">
        <w:rPr>
          <w:b/>
        </w:rPr>
        <w:t>Чадукасинского</w:t>
      </w:r>
      <w:proofErr w:type="spellEnd"/>
      <w:r w:rsidRPr="00FE2E58">
        <w:rPr>
          <w:b/>
        </w:rPr>
        <w:t xml:space="preserve"> сельского поселения Красноармейского района Чувашской Республики за   9 месяцев 2020 года</w:t>
      </w:r>
      <w:r>
        <w:rPr>
          <w:b/>
        </w:rPr>
        <w:t>.</w:t>
      </w:r>
    </w:p>
    <w:p w:rsidR="00FE2E58" w:rsidRDefault="00FE2E58" w:rsidP="00FE2E58">
      <w:pPr>
        <w:rPr>
          <w:b/>
        </w:rPr>
      </w:pPr>
    </w:p>
    <w:p w:rsidR="00FE2E58" w:rsidRDefault="00FE2E58" w:rsidP="0013746B">
      <w:pPr>
        <w:rPr>
          <w:b/>
        </w:rPr>
      </w:pPr>
      <w:r>
        <w:rPr>
          <w:b/>
        </w:rPr>
        <w:t>2.</w:t>
      </w:r>
      <w:r w:rsidR="0013746B" w:rsidRPr="0013746B">
        <w:t xml:space="preserve"> </w:t>
      </w:r>
      <w:r w:rsidR="0013746B">
        <w:rPr>
          <w:b/>
        </w:rPr>
        <w:t xml:space="preserve">О частичной замене </w:t>
      </w:r>
      <w:r w:rsidR="0013746B" w:rsidRPr="0013746B">
        <w:rPr>
          <w:b/>
        </w:rPr>
        <w:t xml:space="preserve">дотации </w:t>
      </w:r>
      <w:r w:rsidR="0013746B">
        <w:rPr>
          <w:b/>
        </w:rPr>
        <w:t xml:space="preserve">на </w:t>
      </w:r>
      <w:r w:rsidR="0013746B" w:rsidRPr="0013746B">
        <w:rPr>
          <w:b/>
        </w:rPr>
        <w:t xml:space="preserve">выравнивание бюджетной обеспеченности </w:t>
      </w:r>
      <w:proofErr w:type="spellStart"/>
      <w:r w:rsidR="0013746B" w:rsidRPr="0013746B">
        <w:rPr>
          <w:b/>
        </w:rPr>
        <w:t>Чадукасинского</w:t>
      </w:r>
      <w:proofErr w:type="spellEnd"/>
      <w:r w:rsidR="0013746B" w:rsidRPr="0013746B">
        <w:rPr>
          <w:b/>
        </w:rPr>
        <w:t xml:space="preserve">     сельского       поселения Красноармейского района Чувашской Респуб</w:t>
      </w:r>
      <w:r w:rsidR="000B63CB">
        <w:rPr>
          <w:b/>
        </w:rPr>
        <w:t xml:space="preserve">лики дополнительным нормативом </w:t>
      </w:r>
      <w:r w:rsidR="0013746B" w:rsidRPr="0013746B">
        <w:rPr>
          <w:b/>
        </w:rPr>
        <w:t>отчислений от   налога   на    доходы   физических   лиц</w:t>
      </w:r>
      <w:r w:rsidR="0013746B">
        <w:rPr>
          <w:b/>
        </w:rPr>
        <w:t>.</w:t>
      </w:r>
    </w:p>
    <w:p w:rsidR="006868C0" w:rsidRDefault="006868C0" w:rsidP="0013746B">
      <w:pPr>
        <w:rPr>
          <w:b/>
        </w:rPr>
      </w:pPr>
    </w:p>
    <w:p w:rsidR="006868C0" w:rsidRDefault="006868C0" w:rsidP="0013746B">
      <w:pPr>
        <w:rPr>
          <w:b/>
        </w:rPr>
      </w:pPr>
      <w:r>
        <w:rPr>
          <w:b/>
        </w:rPr>
        <w:t>3.</w:t>
      </w:r>
      <w:r w:rsidRPr="006868C0">
        <w:t xml:space="preserve"> </w:t>
      </w:r>
      <w:r w:rsidRPr="006868C0">
        <w:rPr>
          <w:b/>
        </w:rPr>
        <w:t xml:space="preserve">О прогнозном плане (программе) приватизации муниципального имущества </w:t>
      </w:r>
      <w:proofErr w:type="spellStart"/>
      <w:r w:rsidRPr="006868C0">
        <w:rPr>
          <w:b/>
        </w:rPr>
        <w:t>Чадукасинского</w:t>
      </w:r>
      <w:proofErr w:type="spellEnd"/>
      <w:r w:rsidRPr="006868C0">
        <w:rPr>
          <w:b/>
        </w:rPr>
        <w:t xml:space="preserve"> сельского поселения Красноармейского района Чувашской Республики на 2021 год и осно</w:t>
      </w:r>
      <w:r>
        <w:rPr>
          <w:b/>
        </w:rPr>
        <w:t xml:space="preserve">вных направлениях приватизации </w:t>
      </w:r>
      <w:r w:rsidRPr="006868C0">
        <w:rPr>
          <w:b/>
        </w:rPr>
        <w:t xml:space="preserve">муниципального имущества </w:t>
      </w:r>
      <w:proofErr w:type="spellStart"/>
      <w:r w:rsidRPr="006868C0">
        <w:rPr>
          <w:b/>
        </w:rPr>
        <w:t>Чадукасинского</w:t>
      </w:r>
      <w:proofErr w:type="spellEnd"/>
      <w:r w:rsidRPr="006868C0">
        <w:rPr>
          <w:b/>
        </w:rPr>
        <w:t xml:space="preserve">  сельского поселения Красноармейского района Чувашской Республики на 2022-2023 годы</w:t>
      </w:r>
    </w:p>
    <w:p w:rsidR="003F0FA6" w:rsidRDefault="003F0FA6" w:rsidP="0013746B">
      <w:pPr>
        <w:rPr>
          <w:b/>
        </w:rPr>
      </w:pPr>
    </w:p>
    <w:p w:rsidR="000B63CB" w:rsidRPr="000B63CB" w:rsidRDefault="000B63CB" w:rsidP="0013746B">
      <w:r w:rsidRPr="000B63CB">
        <w:t xml:space="preserve">                                                   </w:t>
      </w:r>
      <w:r>
        <w:t xml:space="preserve">     </w:t>
      </w:r>
      <w:r w:rsidRPr="000B63CB">
        <w:t xml:space="preserve">  постановление</w:t>
      </w:r>
    </w:p>
    <w:p w:rsidR="003F0FA6" w:rsidRPr="000B63CB" w:rsidRDefault="003F0FA6" w:rsidP="0013746B"/>
    <w:p w:rsidR="00FE2E58" w:rsidRDefault="000B63CB" w:rsidP="00FE2E58">
      <w:r w:rsidRPr="000B63CB">
        <w:t>12.10.2020 год.                                                                                                      №55</w:t>
      </w:r>
    </w:p>
    <w:p w:rsidR="000B63CB" w:rsidRPr="000B63CB" w:rsidRDefault="000B63CB" w:rsidP="00FE2E58"/>
    <w:tbl>
      <w:tblPr>
        <w:tblW w:w="5081" w:type="dxa"/>
        <w:tblLayout w:type="fixed"/>
        <w:tblLook w:val="0000" w:firstRow="0" w:lastRow="0" w:firstColumn="0" w:lastColumn="0" w:noHBand="0" w:noVBand="0"/>
      </w:tblPr>
      <w:tblGrid>
        <w:gridCol w:w="5081"/>
      </w:tblGrid>
      <w:tr w:rsidR="000B63CB" w:rsidRPr="000B63CB" w:rsidTr="000B63CB">
        <w:trPr>
          <w:trHeight w:val="1079"/>
        </w:trPr>
        <w:tc>
          <w:tcPr>
            <w:tcW w:w="5081" w:type="dxa"/>
            <w:shd w:val="clear" w:color="auto" w:fill="auto"/>
          </w:tcPr>
          <w:p w:rsidR="000B63CB" w:rsidRPr="000B63CB" w:rsidRDefault="000B63CB" w:rsidP="000B63CB">
            <w:pPr>
              <w:jc w:val="both"/>
              <w:rPr>
                <w:b/>
                <w:sz w:val="26"/>
                <w:szCs w:val="26"/>
              </w:rPr>
            </w:pPr>
            <w:r w:rsidRPr="000B63CB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0B63CB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0B63CB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за   9 месяцев 2020 года</w:t>
            </w:r>
          </w:p>
          <w:p w:rsidR="000B63CB" w:rsidRPr="000B63CB" w:rsidRDefault="000B63CB" w:rsidP="000B63CB">
            <w:pPr>
              <w:ind w:left="-250" w:firstLine="250"/>
              <w:jc w:val="both"/>
              <w:rPr>
                <w:sz w:val="26"/>
                <w:szCs w:val="26"/>
              </w:rPr>
            </w:pPr>
          </w:p>
        </w:tc>
      </w:tr>
    </w:tbl>
    <w:p w:rsidR="000B63CB" w:rsidRPr="000B63CB" w:rsidRDefault="000B63CB" w:rsidP="000B63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B63CB"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 поселения</w:t>
      </w:r>
      <w:r w:rsidRPr="000B63CB">
        <w:rPr>
          <w:sz w:val="20"/>
          <w:szCs w:val="20"/>
        </w:rPr>
        <w:t xml:space="preserve"> </w:t>
      </w:r>
      <w:r w:rsidRPr="000B63CB">
        <w:rPr>
          <w:sz w:val="26"/>
          <w:szCs w:val="26"/>
        </w:rPr>
        <w:t xml:space="preserve">Красноармейского района Чувашской Республики от 22.12.2016 № С-15/2 «О регулировании бюджетных правоотношений в </w:t>
      </w:r>
      <w:proofErr w:type="spellStart"/>
      <w:r w:rsidRPr="000B63CB">
        <w:rPr>
          <w:sz w:val="26"/>
          <w:szCs w:val="26"/>
        </w:rPr>
        <w:t>Чадукасинском</w:t>
      </w:r>
      <w:proofErr w:type="spellEnd"/>
      <w:r w:rsidRPr="000B63CB">
        <w:rPr>
          <w:sz w:val="26"/>
          <w:szCs w:val="26"/>
        </w:rPr>
        <w:t xml:space="preserve"> сельском поселении  Красноармейского района  Чувашской  Республики» (с изменениями от 31.08.2017 № С-21/1, от 14.03.2019 № С-38/5, от 13.12.2019 № С-50/6, от 17.04.2020 № С-54/4, от 10.09.2020 № С-59/1) администрация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 поселения Красноармейского района Чувашской    Республики п о с т а н о в л я е т:</w:t>
      </w:r>
    </w:p>
    <w:p w:rsidR="000B63CB" w:rsidRPr="000B63CB" w:rsidRDefault="000B63CB" w:rsidP="000B63CB">
      <w:pPr>
        <w:ind w:firstLine="720"/>
        <w:jc w:val="both"/>
        <w:rPr>
          <w:sz w:val="26"/>
          <w:szCs w:val="26"/>
        </w:rPr>
      </w:pPr>
    </w:p>
    <w:p w:rsidR="000B63CB" w:rsidRPr="000B63CB" w:rsidRDefault="000B63CB" w:rsidP="000B63CB">
      <w:pPr>
        <w:ind w:firstLine="720"/>
        <w:jc w:val="both"/>
        <w:rPr>
          <w:bCs/>
          <w:sz w:val="26"/>
          <w:szCs w:val="26"/>
        </w:rPr>
      </w:pPr>
      <w:r w:rsidRPr="000B63CB">
        <w:rPr>
          <w:sz w:val="26"/>
          <w:szCs w:val="26"/>
        </w:rPr>
        <w:lastRenderedPageBreak/>
        <w:t xml:space="preserve">1. Утвердить прилагаемый отчет об исполнении бюджета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поселения Красноармейского района Чувашской Республики за 9 месяцев 2020 года.</w:t>
      </w:r>
    </w:p>
    <w:p w:rsidR="000B63CB" w:rsidRPr="000B63CB" w:rsidRDefault="000B63CB" w:rsidP="000B63CB">
      <w:pPr>
        <w:ind w:firstLine="720"/>
        <w:jc w:val="both"/>
        <w:rPr>
          <w:sz w:val="26"/>
          <w:szCs w:val="26"/>
        </w:rPr>
      </w:pPr>
      <w:r w:rsidRPr="000B63CB">
        <w:rPr>
          <w:bCs/>
          <w:sz w:val="26"/>
          <w:szCs w:val="26"/>
        </w:rPr>
        <w:t xml:space="preserve">2. Настоящее постановление направить в Собрание депутатов </w:t>
      </w:r>
      <w:proofErr w:type="spellStart"/>
      <w:r w:rsidRPr="000B63CB">
        <w:rPr>
          <w:bCs/>
          <w:sz w:val="26"/>
          <w:szCs w:val="26"/>
        </w:rPr>
        <w:t>Чадукасинского</w:t>
      </w:r>
      <w:proofErr w:type="spellEnd"/>
      <w:r w:rsidRPr="000B63CB">
        <w:rPr>
          <w:bCs/>
          <w:sz w:val="26"/>
          <w:szCs w:val="26"/>
        </w:rPr>
        <w:t xml:space="preserve"> сельского поселения Красноармейского района Чувашской Республики и Контрольно-счетный орган Красноармейского района.</w:t>
      </w:r>
    </w:p>
    <w:p w:rsidR="000B63CB" w:rsidRPr="000B63CB" w:rsidRDefault="000B63CB" w:rsidP="000B63CB">
      <w:pPr>
        <w:ind w:firstLine="720"/>
        <w:jc w:val="both"/>
        <w:rPr>
          <w:sz w:val="26"/>
          <w:szCs w:val="26"/>
        </w:rPr>
      </w:pPr>
      <w:r w:rsidRPr="000B63CB">
        <w:rPr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0B63CB">
        <w:rPr>
          <w:sz w:val="26"/>
          <w:szCs w:val="26"/>
        </w:rPr>
        <w:t>Чадукасинский</w:t>
      </w:r>
      <w:proofErr w:type="spellEnd"/>
      <w:r w:rsidRPr="000B63CB">
        <w:rPr>
          <w:sz w:val="26"/>
          <w:szCs w:val="26"/>
        </w:rPr>
        <w:t xml:space="preserve"> Вестник».</w:t>
      </w:r>
    </w:p>
    <w:p w:rsidR="000B63CB" w:rsidRPr="000B63CB" w:rsidRDefault="000B63CB" w:rsidP="000B63CB">
      <w:pPr>
        <w:ind w:firstLine="720"/>
        <w:jc w:val="both"/>
        <w:rPr>
          <w:sz w:val="26"/>
          <w:szCs w:val="26"/>
        </w:rPr>
      </w:pPr>
    </w:p>
    <w:p w:rsidR="000B63CB" w:rsidRPr="000B63CB" w:rsidRDefault="000B63CB" w:rsidP="000B63CB">
      <w:pPr>
        <w:rPr>
          <w:sz w:val="26"/>
          <w:szCs w:val="26"/>
        </w:rPr>
      </w:pPr>
    </w:p>
    <w:p w:rsidR="000B63CB" w:rsidRDefault="000B63CB" w:rsidP="000B63CB">
      <w:pPr>
        <w:rPr>
          <w:sz w:val="26"/>
          <w:szCs w:val="26"/>
        </w:rPr>
      </w:pPr>
      <w:r w:rsidRPr="000B63CB">
        <w:rPr>
          <w:sz w:val="26"/>
          <w:szCs w:val="26"/>
        </w:rPr>
        <w:t xml:space="preserve">Глава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поселения  </w:t>
      </w:r>
      <w:r w:rsidRPr="000B63CB">
        <w:rPr>
          <w:b/>
          <w:bCs/>
          <w:sz w:val="26"/>
          <w:szCs w:val="26"/>
        </w:rPr>
        <w:t xml:space="preserve">                 </w:t>
      </w:r>
      <w:r w:rsidRPr="000B63CB">
        <w:rPr>
          <w:sz w:val="26"/>
          <w:szCs w:val="26"/>
        </w:rPr>
        <w:t xml:space="preserve">                    Г.В. Михайлов   </w:t>
      </w:r>
    </w:p>
    <w:p w:rsidR="000B63CB" w:rsidRDefault="000B63CB" w:rsidP="000B63CB">
      <w:pPr>
        <w:rPr>
          <w:sz w:val="26"/>
          <w:szCs w:val="26"/>
        </w:rPr>
      </w:pPr>
    </w:p>
    <w:p w:rsidR="000B63CB" w:rsidRDefault="000B63CB" w:rsidP="000B63CB">
      <w:pPr>
        <w:rPr>
          <w:sz w:val="26"/>
          <w:szCs w:val="26"/>
        </w:rPr>
      </w:pPr>
    </w:p>
    <w:p w:rsidR="000B63CB" w:rsidRDefault="000B63CB" w:rsidP="000B63CB">
      <w:pPr>
        <w:rPr>
          <w:sz w:val="20"/>
          <w:szCs w:val="20"/>
        </w:rPr>
      </w:pPr>
    </w:p>
    <w:p w:rsidR="00B325D9" w:rsidRDefault="00B325D9" w:rsidP="000B63CB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1"/>
        <w:gridCol w:w="2051"/>
        <w:gridCol w:w="1284"/>
        <w:gridCol w:w="1227"/>
        <w:gridCol w:w="1202"/>
      </w:tblGrid>
      <w:tr w:rsidR="006608EE" w:rsidRPr="006608EE" w:rsidTr="00460053">
        <w:trPr>
          <w:trHeight w:val="210"/>
        </w:trPr>
        <w:tc>
          <w:tcPr>
            <w:tcW w:w="9345" w:type="dxa"/>
            <w:gridSpan w:val="5"/>
            <w:hideMark/>
          </w:tcPr>
          <w:p w:rsidR="006608EE" w:rsidRPr="006608EE" w:rsidRDefault="006608EE" w:rsidP="006608EE">
            <w:pPr>
              <w:jc w:val="right"/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  <w:p w:rsidR="006608EE" w:rsidRPr="006608EE" w:rsidRDefault="006608EE" w:rsidP="006608E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Утвержден постановлением администрации </w:t>
            </w:r>
          </w:p>
          <w:p w:rsidR="006608EE" w:rsidRPr="006608EE" w:rsidRDefault="006608EE" w:rsidP="006608E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6608EE" w:rsidRPr="006608EE" w:rsidRDefault="006608EE" w:rsidP="006608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Красноармейского района </w:t>
            </w:r>
          </w:p>
          <w:p w:rsidR="006608EE" w:rsidRPr="006608EE" w:rsidRDefault="006608EE" w:rsidP="006608E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>Чувашской Республики от</w:t>
            </w: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12.10.2020 года</w:t>
            </w:r>
            <w:r w:rsidRPr="006608EE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№</w:t>
            </w:r>
            <w:r w:rsidRPr="006608EE">
              <w:rPr>
                <w:rFonts w:asciiTheme="minorHAnsi" w:hAnsiTheme="minorHAnsi" w:cs="Calibri"/>
                <w:color w:val="000000"/>
                <w:sz w:val="20"/>
                <w:szCs w:val="20"/>
              </w:rPr>
              <w:t>55</w:t>
            </w:r>
          </w:p>
          <w:p w:rsidR="006608EE" w:rsidRPr="006608EE" w:rsidRDefault="006608EE" w:rsidP="006608EE">
            <w:pPr>
              <w:jc w:val="right"/>
              <w:rPr>
                <w:sz w:val="20"/>
                <w:szCs w:val="20"/>
              </w:rPr>
            </w:pPr>
          </w:p>
        </w:tc>
      </w:tr>
      <w:tr w:rsidR="006608EE" w:rsidRPr="006608EE" w:rsidTr="00460053">
        <w:trPr>
          <w:trHeight w:val="1395"/>
        </w:trPr>
        <w:tc>
          <w:tcPr>
            <w:tcW w:w="9345" w:type="dxa"/>
            <w:gridSpan w:val="5"/>
            <w:hideMark/>
          </w:tcPr>
          <w:p w:rsidR="006608EE" w:rsidRPr="006608EE" w:rsidRDefault="006608EE" w:rsidP="006608EE">
            <w:pPr>
              <w:rPr>
                <w:b/>
                <w:bCs/>
              </w:rPr>
            </w:pPr>
            <w:r w:rsidRPr="006608EE">
              <w:rPr>
                <w:b/>
                <w:bCs/>
              </w:rPr>
              <w:t xml:space="preserve">                          Отчет об исполнении бюджета </w:t>
            </w:r>
            <w:proofErr w:type="spellStart"/>
            <w:r w:rsidRPr="006608EE">
              <w:rPr>
                <w:b/>
                <w:bCs/>
              </w:rPr>
              <w:t>Чадукасинского</w:t>
            </w:r>
            <w:proofErr w:type="spellEnd"/>
            <w:r w:rsidRPr="006608EE">
              <w:rPr>
                <w:b/>
                <w:bCs/>
              </w:rPr>
              <w:t xml:space="preserve"> сельского поселения </w:t>
            </w:r>
          </w:p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</w:rPr>
              <w:t xml:space="preserve">                                          Красноармейского   района Чувашской Республики</w:t>
            </w:r>
            <w:r w:rsidRPr="006608EE">
              <w:rPr>
                <w:b/>
                <w:bCs/>
              </w:rPr>
              <w:br/>
              <w:t xml:space="preserve">                                                                     1. ДОХОД</w:t>
            </w:r>
          </w:p>
        </w:tc>
      </w:tr>
      <w:tr w:rsidR="006608EE" w:rsidRPr="006608EE" w:rsidTr="00460053">
        <w:trPr>
          <w:trHeight w:val="315"/>
        </w:trPr>
        <w:tc>
          <w:tcPr>
            <w:tcW w:w="9345" w:type="dxa"/>
            <w:gridSpan w:val="5"/>
            <w:noWrap/>
            <w:hideMark/>
          </w:tcPr>
          <w:p w:rsidR="006608EE" w:rsidRPr="006608EE" w:rsidRDefault="006608EE" w:rsidP="006608EE">
            <w:pPr>
              <w:rPr>
                <w:b/>
                <w:bCs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6608EE">
              <w:rPr>
                <w:b/>
                <w:bCs/>
              </w:rPr>
              <w:t>за период с 01.01.2020г. по 30.09.2020г.</w:t>
            </w:r>
          </w:p>
        </w:tc>
      </w:tr>
      <w:tr w:rsidR="006608EE" w:rsidRPr="006608EE" w:rsidTr="00460053">
        <w:trPr>
          <w:trHeight w:val="300"/>
        </w:trPr>
        <w:tc>
          <w:tcPr>
            <w:tcW w:w="9345" w:type="dxa"/>
            <w:gridSpan w:val="5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Единица измерения: руб.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1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318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Уточненный план на год</w:t>
            </w:r>
          </w:p>
        </w:tc>
        <w:tc>
          <w:tcPr>
            <w:tcW w:w="1318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Исполнение с начала года</w:t>
            </w:r>
          </w:p>
        </w:tc>
        <w:tc>
          <w:tcPr>
            <w:tcW w:w="1036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608EE" w:rsidRPr="006608EE" w:rsidTr="00460053">
        <w:trPr>
          <w:trHeight w:val="458"/>
        </w:trPr>
        <w:tc>
          <w:tcPr>
            <w:tcW w:w="3882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874 090,00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367 020,39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41,99%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24 690,00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19 799,12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80,19%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  Налог на доходы физических лиц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00010102000000000000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24 690,00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19 799,12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80,19%</w:t>
            </w:r>
          </w:p>
        </w:tc>
      </w:tr>
      <w:tr w:rsidR="006608EE" w:rsidRPr="006608EE" w:rsidTr="00460053">
        <w:trPr>
          <w:trHeight w:val="178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00010102010010000110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24 500,00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17 167,53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70,07%</w:t>
            </w:r>
          </w:p>
        </w:tc>
      </w:tr>
      <w:tr w:rsidR="006608EE" w:rsidRPr="006608EE" w:rsidTr="00460053">
        <w:trPr>
          <w:trHeight w:val="102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00010102030010000110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190,00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2 631,59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1385,05%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272 900,00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180 107,71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66,00%</w:t>
            </w:r>
          </w:p>
        </w:tc>
      </w:tr>
      <w:tr w:rsidR="006608EE" w:rsidRPr="006608EE" w:rsidTr="00460053">
        <w:trPr>
          <w:trHeight w:val="229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00010302231010000110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110 100,00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83 967,61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76,26%</w:t>
            </w:r>
          </w:p>
        </w:tc>
      </w:tr>
      <w:tr w:rsidR="006608EE" w:rsidRPr="006608EE" w:rsidTr="00460053">
        <w:trPr>
          <w:trHeight w:val="280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6608EE">
              <w:rPr>
                <w:sz w:val="20"/>
                <w:szCs w:val="20"/>
              </w:rPr>
              <w:t>инжекторных</w:t>
            </w:r>
            <w:proofErr w:type="spellEnd"/>
            <w:r w:rsidRPr="006608E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00010302241010000110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579,68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57,97%</w:t>
            </w:r>
          </w:p>
        </w:tc>
      </w:tr>
      <w:tr w:rsidR="006608EE" w:rsidRPr="006608EE" w:rsidTr="00460053">
        <w:trPr>
          <w:trHeight w:val="255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00010302251010000110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161 800,00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111 961,61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69,20%</w:t>
            </w:r>
          </w:p>
        </w:tc>
      </w:tr>
      <w:tr w:rsidR="006608EE" w:rsidRPr="006608EE" w:rsidTr="00460053">
        <w:trPr>
          <w:trHeight w:val="229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00010302261010000110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-16 401,19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9 799,50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217,77%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00010503010010000110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9 799,50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217,77%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294 200,00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64 649,28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21,97%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  Налог на имущество физических лиц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00010601000000000000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12 766,57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22,40%</w:t>
            </w:r>
          </w:p>
        </w:tc>
      </w:tr>
      <w:tr w:rsidR="006608EE" w:rsidRPr="006608EE" w:rsidTr="00460053">
        <w:trPr>
          <w:trHeight w:val="102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</w:t>
            </w:r>
            <w:r w:rsidRPr="006608EE">
              <w:rPr>
                <w:sz w:val="20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lastRenderedPageBreak/>
              <w:t>00010601030100000110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57 000,00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12 766,57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22,40%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  Земельный налог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00010606000000000000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237 200,00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51 882,71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21,87%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00010606033100000110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3 600,00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1 621,00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45,03%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00010606043100000110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233 600,00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50 261,71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21,52%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40,00%</w:t>
            </w:r>
          </w:p>
        </w:tc>
      </w:tr>
      <w:tr w:rsidR="006608EE" w:rsidRPr="006608EE" w:rsidTr="00460053">
        <w:trPr>
          <w:trHeight w:val="153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00010804020010000110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1 200,00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40,00%</w:t>
            </w:r>
          </w:p>
        </w:tc>
      </w:tr>
      <w:tr w:rsidR="006608EE" w:rsidRPr="006608EE" w:rsidTr="00460053">
        <w:trPr>
          <w:trHeight w:val="102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274 800,00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92 949,78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33,82%</w:t>
            </w:r>
          </w:p>
        </w:tc>
      </w:tr>
      <w:tr w:rsidR="006608EE" w:rsidRPr="006608EE" w:rsidTr="00460053">
        <w:trPr>
          <w:trHeight w:val="178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00011105025100000120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200 000,00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40 518,00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20,26%</w:t>
            </w:r>
          </w:p>
        </w:tc>
      </w:tr>
      <w:tr w:rsidR="006608EE" w:rsidRPr="006608EE" w:rsidTr="00460053">
        <w:trPr>
          <w:trHeight w:val="153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00011105035100000120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74 800,00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52 431,78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70,10%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ПРОЧИЕ НЕНАЛОГОВЫЕ ДОХОДЫ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-1 485,00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Невыясненные поступления, зачисляемые в бюджеты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00011701050100000180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-1 485,00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8 004 987,66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3 584 689,26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44,78%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7 899 587,66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3 515 169,26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44,50%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00020210000000000000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1 246 810,00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935 150,00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75,00%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lastRenderedPageBreak/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00020215001100000150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641 210,00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480 950,00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75,01%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00020215002100000150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605 600,00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454 200,00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75,00%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00020220000000000000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5 335 227,66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1 960 299,26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36,74%</w:t>
            </w:r>
          </w:p>
        </w:tc>
      </w:tr>
      <w:tr w:rsidR="006608EE" w:rsidRPr="006608EE" w:rsidTr="00460053">
        <w:trPr>
          <w:trHeight w:val="178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00020220216100000150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194 700,00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194 700,00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100,00%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00020229999100000150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5 140 527,66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1 765 599,26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34,35%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00020230000000000000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90 350,00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67 720,00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74,95%</w:t>
            </w:r>
          </w:p>
        </w:tc>
      </w:tr>
      <w:tr w:rsidR="006608EE" w:rsidRPr="006608EE" w:rsidTr="00460053">
        <w:trPr>
          <w:trHeight w:val="102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00020235118100000150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90 350,00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67 720,00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74,95%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00020240000000000000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50,00%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00020249999100000150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800 000,00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400 000,00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50,00%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00020290000000000000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427 200,00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35,58%</w:t>
            </w:r>
          </w:p>
        </w:tc>
      </w:tr>
      <w:tr w:rsidR="006608EE" w:rsidRPr="006608EE" w:rsidTr="00460053">
        <w:trPr>
          <w:trHeight w:val="765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00020290054100000150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427 200,00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152 000,00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35,58%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 xml:space="preserve">        ПРОЧИЕ БЕЗВОЗМЕЗДНЫЕ ПОСТУПЛЕНИЯ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105 400,00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69 520,00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65,96%</w:t>
            </w:r>
          </w:p>
        </w:tc>
      </w:tr>
      <w:tr w:rsidR="006608EE" w:rsidRPr="006608EE" w:rsidTr="00460053">
        <w:trPr>
          <w:trHeight w:val="153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00020705010100000150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95 400,00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46 500,00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48,74%</w:t>
            </w:r>
          </w:p>
        </w:tc>
      </w:tr>
      <w:tr w:rsidR="006608EE" w:rsidRPr="006608EE" w:rsidTr="00460053">
        <w:trPr>
          <w:trHeight w:val="102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00020705020100000150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23 020,00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510"/>
        </w:trPr>
        <w:tc>
          <w:tcPr>
            <w:tcW w:w="3882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00020705030100000150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300"/>
        </w:trPr>
        <w:tc>
          <w:tcPr>
            <w:tcW w:w="5673" w:type="dxa"/>
            <w:gridSpan w:val="2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8 879 077,66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3 951 709,65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44,51%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300"/>
        </w:trPr>
        <w:tc>
          <w:tcPr>
            <w:tcW w:w="8309" w:type="dxa"/>
            <w:gridSpan w:val="4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460053">
        <w:trPr>
          <w:trHeight w:val="300"/>
        </w:trPr>
        <w:tc>
          <w:tcPr>
            <w:tcW w:w="3882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79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</w:tbl>
    <w:p w:rsidR="006608EE" w:rsidRPr="006608EE" w:rsidRDefault="006608EE" w:rsidP="006608EE">
      <w:pPr>
        <w:rPr>
          <w:sz w:val="20"/>
          <w:szCs w:val="20"/>
        </w:rPr>
      </w:pPr>
    </w:p>
    <w:p w:rsidR="006608EE" w:rsidRPr="006608EE" w:rsidRDefault="006608EE" w:rsidP="006608EE">
      <w:pPr>
        <w:rPr>
          <w:sz w:val="20"/>
          <w:szCs w:val="20"/>
        </w:rPr>
      </w:pPr>
    </w:p>
    <w:p w:rsidR="006608EE" w:rsidRPr="006608EE" w:rsidRDefault="006608EE" w:rsidP="006608EE">
      <w:pPr>
        <w:rPr>
          <w:sz w:val="20"/>
          <w:szCs w:val="20"/>
        </w:rPr>
      </w:pPr>
    </w:p>
    <w:p w:rsidR="006608EE" w:rsidRPr="006608EE" w:rsidRDefault="006608EE" w:rsidP="006608EE">
      <w:pPr>
        <w:rPr>
          <w:sz w:val="20"/>
          <w:szCs w:val="20"/>
        </w:rPr>
      </w:pPr>
    </w:p>
    <w:p w:rsidR="006608EE" w:rsidRPr="006608EE" w:rsidRDefault="006608EE" w:rsidP="006608EE">
      <w:pPr>
        <w:rPr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00"/>
        <w:gridCol w:w="820"/>
        <w:gridCol w:w="1000"/>
        <w:gridCol w:w="1585"/>
        <w:gridCol w:w="1240"/>
        <w:gridCol w:w="936"/>
      </w:tblGrid>
      <w:tr w:rsidR="006608EE" w:rsidRPr="006608EE" w:rsidTr="006608EE">
        <w:trPr>
          <w:trHeight w:val="810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(40204810200000100169)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08EE" w:rsidRPr="006608EE" w:rsidTr="006608EE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2. РАСХОД</w:t>
            </w:r>
          </w:p>
        </w:tc>
      </w:tr>
      <w:tr w:rsidR="006608EE" w:rsidRPr="006608EE" w:rsidTr="006608EE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</w:rPr>
              <w:t>за период с 01.01.2020г. по 30.09.2020г.</w:t>
            </w:r>
          </w:p>
        </w:tc>
      </w:tr>
      <w:tr w:rsidR="006608EE" w:rsidRPr="006608EE" w:rsidTr="006608EE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Касс. расход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608EE" w:rsidRPr="006608EE" w:rsidTr="006608EE">
        <w:trPr>
          <w:trHeight w:val="458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832 094,00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610 139,54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73,33%</w:t>
            </w:r>
          </w:p>
        </w:tc>
      </w:tr>
      <w:tr w:rsidR="006608EE" w:rsidRPr="006608EE" w:rsidTr="006608EE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554 445,54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71,60%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578 500,00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416 897,37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72,07%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121 639,88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69,63%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7 000,19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70,00%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3 910,10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63,07%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99,96%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текущего характера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28 894,00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27 894,00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96,54%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2 394,00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1 394,00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58,23%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67 720,00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74,95%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67 720,00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74,95%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52 154,23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81,36%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15 565,77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80,44%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6608EE" w:rsidRPr="006608EE" w:rsidTr="006608EE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13,04%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13,04%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23,08%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1 421 751,85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1 170 773,75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82,35%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1 421 751,85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1 170 773,75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82,35%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1 421 751,85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1 170 773,75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82,35%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6 026 994,45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1 961 394,72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32,54%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3 804 769,97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198 119,84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5,21%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3 799 769,97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193 119,84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5,08%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2 222 224,48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1 763 274,88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79,35%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141 100,00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92 869,88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65,82%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112 700,00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90,51%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968 424,48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568 405,00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58,69%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819 762,26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326 403,18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39,82%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715 762,26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262 402,65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36,66%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173 062,26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33 688,65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19,47%</w:t>
            </w:r>
          </w:p>
        </w:tc>
      </w:tr>
      <w:tr w:rsidR="006608EE" w:rsidRPr="006608EE" w:rsidTr="006608EE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487 100,00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203 700,00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41,82%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55 600,00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25 014,00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44,99%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64 000,53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61,54%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49 387,50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61,81%</w:t>
            </w:r>
          </w:p>
        </w:tc>
      </w:tr>
      <w:tr w:rsidR="006608EE" w:rsidRPr="006608EE" w:rsidTr="006608EE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8EE" w:rsidRPr="006608EE" w:rsidRDefault="006608EE" w:rsidP="006608E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14 613,03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60,63%</w:t>
            </w:r>
          </w:p>
        </w:tc>
      </w:tr>
      <w:tr w:rsidR="006608EE" w:rsidRPr="006608EE" w:rsidTr="006608EE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9 202 452,56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4 137 931,19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608EE" w:rsidRPr="006608EE" w:rsidRDefault="006608EE" w:rsidP="006608E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44,97%</w:t>
            </w:r>
          </w:p>
        </w:tc>
      </w:tr>
      <w:tr w:rsidR="006608EE" w:rsidRPr="006608EE" w:rsidTr="006608E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08EE" w:rsidRPr="006608EE" w:rsidTr="006608EE">
        <w:trPr>
          <w:trHeight w:val="300"/>
        </w:trPr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8EE" w:rsidRPr="006608EE" w:rsidRDefault="006608EE" w:rsidP="006608E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08E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608EE" w:rsidRPr="006608EE" w:rsidRDefault="006608EE" w:rsidP="006608EE">
      <w:pPr>
        <w:rPr>
          <w:sz w:val="20"/>
          <w:szCs w:val="20"/>
        </w:rPr>
      </w:pPr>
    </w:p>
    <w:p w:rsidR="006608EE" w:rsidRPr="006608EE" w:rsidRDefault="006608EE" w:rsidP="006608EE">
      <w:pPr>
        <w:rPr>
          <w:sz w:val="20"/>
          <w:szCs w:val="20"/>
        </w:rPr>
      </w:pPr>
    </w:p>
    <w:tbl>
      <w:tblPr>
        <w:tblStyle w:val="a7"/>
        <w:tblW w:w="9509" w:type="dxa"/>
        <w:tblLook w:val="04A0" w:firstRow="1" w:lastRow="0" w:firstColumn="1" w:lastColumn="0" w:noHBand="0" w:noVBand="1"/>
      </w:tblPr>
      <w:tblGrid>
        <w:gridCol w:w="3938"/>
        <w:gridCol w:w="845"/>
        <w:gridCol w:w="2216"/>
        <w:gridCol w:w="1580"/>
        <w:gridCol w:w="1307"/>
      </w:tblGrid>
      <w:tr w:rsidR="006608EE" w:rsidRPr="006608EE" w:rsidTr="006608EE">
        <w:trPr>
          <w:trHeight w:val="569"/>
        </w:trPr>
        <w:tc>
          <w:tcPr>
            <w:tcW w:w="9509" w:type="dxa"/>
            <w:gridSpan w:val="5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bookmarkStart w:id="0" w:name="RANGE!A1:E13"/>
            <w:r w:rsidRPr="006608EE">
              <w:rPr>
                <w:b/>
                <w:bCs/>
                <w:sz w:val="20"/>
                <w:szCs w:val="20"/>
              </w:rPr>
              <w:t xml:space="preserve">                      3. ИСТОЧНИКИ ФИНАНСИРОВАНИЯ ДЕФИЦИТА БЮДЖЕТА</w:t>
            </w:r>
            <w:bookmarkEnd w:id="0"/>
          </w:p>
        </w:tc>
      </w:tr>
      <w:tr w:rsidR="006608EE" w:rsidRPr="006608EE" w:rsidTr="006608EE">
        <w:trPr>
          <w:trHeight w:val="299"/>
        </w:trPr>
        <w:tc>
          <w:tcPr>
            <w:tcW w:w="3938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</w:tr>
      <w:tr w:rsidR="006608EE" w:rsidRPr="006608EE" w:rsidTr="006608EE">
        <w:trPr>
          <w:trHeight w:val="299"/>
        </w:trPr>
        <w:tc>
          <w:tcPr>
            <w:tcW w:w="3938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035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51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07" w:type="dxa"/>
            <w:vMerge w:val="restart"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  <w:r w:rsidRPr="006608EE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6608EE" w:rsidRPr="006608EE" w:rsidTr="006608EE">
        <w:trPr>
          <w:trHeight w:val="1033"/>
        </w:trPr>
        <w:tc>
          <w:tcPr>
            <w:tcW w:w="3938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hideMark/>
          </w:tcPr>
          <w:p w:rsidR="006608EE" w:rsidRPr="006608EE" w:rsidRDefault="006608EE" w:rsidP="006608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08EE" w:rsidRPr="006608EE" w:rsidTr="006608EE">
        <w:trPr>
          <w:trHeight w:val="314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</w:t>
            </w:r>
          </w:p>
        </w:tc>
      </w:tr>
      <w:tr w:rsidR="006608EE" w:rsidRPr="006608EE" w:rsidTr="006608EE">
        <w:trPr>
          <w:trHeight w:val="29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500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323 374,90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186 221,54</w:t>
            </w:r>
          </w:p>
        </w:tc>
      </w:tr>
      <w:tr w:rsidR="006608EE" w:rsidRPr="006608EE" w:rsidTr="006608EE">
        <w:trPr>
          <w:trHeight w:val="71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в том </w:t>
            </w:r>
            <w:proofErr w:type="gramStart"/>
            <w:r w:rsidRPr="006608EE">
              <w:rPr>
                <w:sz w:val="20"/>
                <w:szCs w:val="20"/>
              </w:rPr>
              <w:t>числе:</w:t>
            </w:r>
            <w:r w:rsidRPr="006608EE">
              <w:rPr>
                <w:sz w:val="20"/>
                <w:szCs w:val="20"/>
              </w:rPr>
              <w:br/>
              <w:t xml:space="preserve">  источники</w:t>
            </w:r>
            <w:proofErr w:type="gramEnd"/>
            <w:r w:rsidRPr="006608EE">
              <w:rPr>
                <w:sz w:val="20"/>
                <w:szCs w:val="20"/>
              </w:rPr>
              <w:t xml:space="preserve"> внутреннего финансирования</w:t>
            </w:r>
            <w:r w:rsidRPr="006608EE">
              <w:rPr>
                <w:sz w:val="20"/>
                <w:szCs w:val="20"/>
              </w:rPr>
              <w:br/>
              <w:t xml:space="preserve">  из них: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520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0,00</w:t>
            </w:r>
          </w:p>
        </w:tc>
      </w:tr>
      <w:tr w:rsidR="006608EE" w:rsidRPr="006608EE" w:rsidTr="006608EE">
        <w:trPr>
          <w:trHeight w:val="47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источники внешнего финансирования </w:t>
            </w:r>
            <w:r w:rsidRPr="006608EE">
              <w:rPr>
                <w:sz w:val="20"/>
                <w:szCs w:val="20"/>
              </w:rPr>
              <w:br/>
              <w:t xml:space="preserve">  из них: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620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0,00</w:t>
            </w:r>
          </w:p>
        </w:tc>
      </w:tr>
      <w:tr w:rsidR="006608EE" w:rsidRPr="006608EE" w:rsidTr="006608EE">
        <w:trPr>
          <w:trHeight w:val="29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700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323 374,90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186 221,54</w:t>
            </w:r>
          </w:p>
        </w:tc>
      </w:tr>
      <w:tr w:rsidR="006608EE" w:rsidRPr="006608EE" w:rsidTr="006608EE">
        <w:trPr>
          <w:trHeight w:val="47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увеличение остатков средств, всего </w:t>
            </w:r>
            <w:r w:rsidRPr="006608EE">
              <w:rPr>
                <w:sz w:val="20"/>
                <w:szCs w:val="20"/>
              </w:rPr>
              <w:br/>
              <w:t xml:space="preserve">  в том числе: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710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-8 879 077,66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-3 954 047,89</w:t>
            </w:r>
          </w:p>
        </w:tc>
      </w:tr>
      <w:tr w:rsidR="006608EE" w:rsidRPr="006608EE" w:rsidTr="006608EE">
        <w:trPr>
          <w:trHeight w:val="47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710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00001050201100000510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-8 879 077,66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-3 954 047,89</w:t>
            </w:r>
          </w:p>
        </w:tc>
      </w:tr>
      <w:tr w:rsidR="006608EE" w:rsidRPr="006608EE" w:rsidTr="006608EE">
        <w:trPr>
          <w:trHeight w:val="479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 xml:space="preserve">  уменьшение остатков средств, всего </w:t>
            </w:r>
            <w:r w:rsidRPr="006608EE">
              <w:rPr>
                <w:sz w:val="20"/>
                <w:szCs w:val="20"/>
              </w:rPr>
              <w:br/>
              <w:t xml:space="preserve">  в том числе: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720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9 202 452,56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sz w:val="20"/>
                <w:szCs w:val="20"/>
              </w:rPr>
            </w:pPr>
            <w:r w:rsidRPr="006608EE">
              <w:rPr>
                <w:sz w:val="20"/>
                <w:szCs w:val="20"/>
              </w:rPr>
              <w:t>4 140 269,43</w:t>
            </w:r>
          </w:p>
        </w:tc>
      </w:tr>
      <w:tr w:rsidR="006608EE" w:rsidRPr="006608EE" w:rsidTr="006608EE">
        <w:trPr>
          <w:trHeight w:val="494"/>
        </w:trPr>
        <w:tc>
          <w:tcPr>
            <w:tcW w:w="3938" w:type="dxa"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76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720</w:t>
            </w:r>
          </w:p>
        </w:tc>
        <w:tc>
          <w:tcPr>
            <w:tcW w:w="2035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00001050201100000610</w:t>
            </w:r>
          </w:p>
        </w:tc>
        <w:tc>
          <w:tcPr>
            <w:tcW w:w="1451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9 202 452,56</w:t>
            </w:r>
          </w:p>
        </w:tc>
        <w:tc>
          <w:tcPr>
            <w:tcW w:w="1307" w:type="dxa"/>
            <w:noWrap/>
            <w:hideMark/>
          </w:tcPr>
          <w:p w:rsidR="006608EE" w:rsidRPr="006608EE" w:rsidRDefault="006608EE" w:rsidP="006608EE">
            <w:pPr>
              <w:rPr>
                <w:i/>
                <w:iCs/>
                <w:sz w:val="20"/>
                <w:szCs w:val="20"/>
              </w:rPr>
            </w:pPr>
            <w:r w:rsidRPr="006608EE">
              <w:rPr>
                <w:i/>
                <w:iCs/>
                <w:sz w:val="20"/>
                <w:szCs w:val="20"/>
              </w:rPr>
              <w:t>4 140 269,43</w:t>
            </w:r>
          </w:p>
        </w:tc>
      </w:tr>
    </w:tbl>
    <w:p w:rsidR="006608EE" w:rsidRPr="006608EE" w:rsidRDefault="006608EE" w:rsidP="006608EE">
      <w:pPr>
        <w:rPr>
          <w:sz w:val="20"/>
          <w:szCs w:val="20"/>
        </w:rPr>
      </w:pPr>
    </w:p>
    <w:p w:rsidR="000B63CB" w:rsidRPr="000B63CB" w:rsidRDefault="000B63CB" w:rsidP="000B63CB">
      <w:pPr>
        <w:rPr>
          <w:sz w:val="20"/>
          <w:szCs w:val="20"/>
        </w:rPr>
      </w:pPr>
    </w:p>
    <w:p w:rsidR="000B63CB" w:rsidRPr="000B63CB" w:rsidRDefault="000B63CB" w:rsidP="000B63CB">
      <w:pPr>
        <w:rPr>
          <w:sz w:val="20"/>
          <w:szCs w:val="20"/>
        </w:rPr>
      </w:pPr>
    </w:p>
    <w:tbl>
      <w:tblPr>
        <w:tblW w:w="91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6"/>
        <w:gridCol w:w="1120"/>
        <w:gridCol w:w="4013"/>
      </w:tblGrid>
      <w:tr w:rsidR="000B63CB" w:rsidRPr="000B63CB" w:rsidTr="00245828">
        <w:trPr>
          <w:cantSplit/>
          <w:trHeight w:val="674"/>
        </w:trPr>
        <w:tc>
          <w:tcPr>
            <w:tcW w:w="4006" w:type="dxa"/>
          </w:tcPr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120" w:type="dxa"/>
            <w:vMerge w:val="restart"/>
            <w:hideMark/>
          </w:tcPr>
          <w:p w:rsidR="000B63CB" w:rsidRPr="000B63CB" w:rsidRDefault="000B63CB" w:rsidP="000B63CB">
            <w:pPr>
              <w:rPr>
                <w:sz w:val="26"/>
                <w:szCs w:val="26"/>
                <w:lang w:eastAsia="zh-CN"/>
              </w:rPr>
            </w:pPr>
            <w:r w:rsidRPr="000B63CB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62336" behindDoc="0" locked="0" layoutInCell="1" allowOverlap="0" wp14:anchorId="298E709B" wp14:editId="5882A9B2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</w:tcPr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0B63CB" w:rsidRPr="000B63CB" w:rsidTr="00245828">
        <w:trPr>
          <w:cantSplit/>
          <w:trHeight w:val="2068"/>
        </w:trPr>
        <w:tc>
          <w:tcPr>
            <w:tcW w:w="4006" w:type="dxa"/>
          </w:tcPr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0B63CB" w:rsidRPr="000B63CB" w:rsidRDefault="000B63CB" w:rsidP="000B63CB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0B63CB" w:rsidRPr="000B63CB" w:rsidRDefault="000B63CB" w:rsidP="000B63CB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0B63CB" w:rsidRPr="000B63CB" w:rsidRDefault="000B63CB" w:rsidP="000B63CB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0B63CB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0B63CB" w:rsidRPr="000B63CB" w:rsidRDefault="000B63CB" w:rsidP="000B63CB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.10.19    № С –2/1</w:t>
            </w:r>
          </w:p>
          <w:p w:rsidR="000B63CB" w:rsidRPr="000B63CB" w:rsidRDefault="000B63CB" w:rsidP="000B63CB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0B63CB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0B63CB" w:rsidRPr="000B63CB" w:rsidRDefault="000B63CB" w:rsidP="000B63CB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B63CB" w:rsidRPr="000B63CB" w:rsidRDefault="000B63CB" w:rsidP="000B63CB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13" w:type="dxa"/>
          </w:tcPr>
          <w:p w:rsidR="000B63CB" w:rsidRPr="000B63CB" w:rsidRDefault="000B63CB" w:rsidP="000B63CB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0B63CB" w:rsidRPr="000B63CB" w:rsidRDefault="000B63CB" w:rsidP="000B63CB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0B63CB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19.10.2020</w:t>
            </w:r>
            <w:r w:rsidRPr="000B63CB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С-2/1</w:t>
            </w:r>
          </w:p>
          <w:p w:rsidR="000B63CB" w:rsidRPr="000B63CB" w:rsidRDefault="000B63CB" w:rsidP="000B63CB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0B63CB" w:rsidRPr="000B63CB" w:rsidRDefault="000B63CB" w:rsidP="000B63CB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0B63CB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0B63CB" w:rsidRPr="000B63CB" w:rsidRDefault="000B63CB" w:rsidP="000B63CB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</w:tblGrid>
      <w:tr w:rsidR="000B63CB" w:rsidRPr="000B63CB" w:rsidTr="00245828">
        <w:trPr>
          <w:trHeight w:val="2503"/>
        </w:trPr>
        <w:tc>
          <w:tcPr>
            <w:tcW w:w="5383" w:type="dxa"/>
            <w:shd w:val="clear" w:color="auto" w:fill="auto"/>
          </w:tcPr>
          <w:p w:rsidR="000B63CB" w:rsidRPr="000B63CB" w:rsidRDefault="000B63CB" w:rsidP="000B63CB">
            <w:pPr>
              <w:jc w:val="both"/>
              <w:rPr>
                <w:b/>
                <w:sz w:val="26"/>
                <w:szCs w:val="26"/>
              </w:rPr>
            </w:pPr>
            <w:r w:rsidRPr="000B63CB">
              <w:rPr>
                <w:b/>
                <w:sz w:val="26"/>
                <w:szCs w:val="26"/>
              </w:rPr>
              <w:t>О     частичной     замене     дотации        на</w:t>
            </w:r>
          </w:p>
          <w:p w:rsidR="000B63CB" w:rsidRPr="000B63CB" w:rsidRDefault="000B63CB" w:rsidP="000B63CB">
            <w:pPr>
              <w:jc w:val="both"/>
              <w:rPr>
                <w:b/>
                <w:sz w:val="26"/>
                <w:szCs w:val="26"/>
              </w:rPr>
            </w:pPr>
            <w:r w:rsidRPr="000B63CB">
              <w:rPr>
                <w:b/>
                <w:sz w:val="26"/>
                <w:szCs w:val="26"/>
              </w:rPr>
              <w:t xml:space="preserve">выравнивание бюджетной обеспеченности </w:t>
            </w:r>
            <w:proofErr w:type="spellStart"/>
            <w:r w:rsidRPr="000B63CB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0B63CB">
              <w:rPr>
                <w:b/>
                <w:sz w:val="26"/>
                <w:szCs w:val="26"/>
              </w:rPr>
              <w:t xml:space="preserve">     сельского       поселения Красноармейского района Чувашской Республики дополнительным нормативом отчислений от   налога   на    доходы   физических   лиц</w:t>
            </w:r>
          </w:p>
        </w:tc>
      </w:tr>
    </w:tbl>
    <w:p w:rsidR="000B63CB" w:rsidRPr="000B63CB" w:rsidRDefault="000B63CB" w:rsidP="000B63C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B63CB">
        <w:rPr>
          <w:sz w:val="26"/>
          <w:szCs w:val="26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</w:t>
      </w:r>
    </w:p>
    <w:p w:rsidR="000B63CB" w:rsidRPr="000B63CB" w:rsidRDefault="000B63CB" w:rsidP="000B63CB">
      <w:pPr>
        <w:ind w:firstLine="709"/>
        <w:jc w:val="both"/>
        <w:rPr>
          <w:sz w:val="26"/>
          <w:szCs w:val="26"/>
        </w:rPr>
      </w:pPr>
    </w:p>
    <w:p w:rsidR="000B63CB" w:rsidRPr="000B63CB" w:rsidRDefault="000B63CB" w:rsidP="000B63CB">
      <w:pPr>
        <w:ind w:firstLine="709"/>
        <w:jc w:val="both"/>
        <w:rPr>
          <w:b/>
          <w:sz w:val="26"/>
          <w:szCs w:val="26"/>
        </w:rPr>
      </w:pPr>
      <w:r w:rsidRPr="000B63CB">
        <w:rPr>
          <w:b/>
          <w:sz w:val="26"/>
          <w:szCs w:val="26"/>
        </w:rPr>
        <w:t xml:space="preserve"> Собрание депутатов </w:t>
      </w:r>
      <w:proofErr w:type="spellStart"/>
      <w:r w:rsidRPr="000B63CB">
        <w:rPr>
          <w:b/>
          <w:sz w:val="26"/>
          <w:szCs w:val="26"/>
        </w:rPr>
        <w:t>Чадукасинского</w:t>
      </w:r>
      <w:proofErr w:type="spellEnd"/>
      <w:r w:rsidRPr="000B63CB">
        <w:rPr>
          <w:b/>
          <w:sz w:val="26"/>
          <w:szCs w:val="26"/>
        </w:rPr>
        <w:t xml:space="preserve"> сельского поселения Красноармейского района Чувашской Республики решило:</w:t>
      </w:r>
    </w:p>
    <w:p w:rsidR="000B63CB" w:rsidRPr="000B63CB" w:rsidRDefault="000B63CB" w:rsidP="000B63CB">
      <w:pPr>
        <w:ind w:firstLine="709"/>
        <w:jc w:val="both"/>
        <w:rPr>
          <w:sz w:val="26"/>
          <w:szCs w:val="26"/>
        </w:rPr>
      </w:pPr>
    </w:p>
    <w:p w:rsidR="000B63CB" w:rsidRPr="000B63CB" w:rsidRDefault="000B63CB" w:rsidP="000B63CB">
      <w:pPr>
        <w:ind w:firstLine="709"/>
        <w:jc w:val="both"/>
        <w:rPr>
          <w:sz w:val="26"/>
          <w:szCs w:val="26"/>
        </w:rPr>
      </w:pPr>
      <w:r w:rsidRPr="000B63CB">
        <w:rPr>
          <w:sz w:val="26"/>
          <w:szCs w:val="26"/>
        </w:rPr>
        <w:t xml:space="preserve">1. Дать согласие на частичную замену дотации на выравнивание бюджетной обеспеченности для бюджета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поселения Красноармейского района Чувашской Республики,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2021-2022 годах в бюджет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поселения Красноармейского района Чувашской Республики -1,0 процента от объема поступлений </w:t>
      </w:r>
      <w:proofErr w:type="spellStart"/>
      <w:r w:rsidRPr="000B63CB">
        <w:rPr>
          <w:sz w:val="26"/>
          <w:szCs w:val="26"/>
        </w:rPr>
        <w:t>Чадукасинского</w:t>
      </w:r>
      <w:proofErr w:type="spellEnd"/>
      <w:r w:rsidRPr="000B63CB">
        <w:rPr>
          <w:sz w:val="26"/>
          <w:szCs w:val="26"/>
        </w:rPr>
        <w:t xml:space="preserve"> сельского поселения Красноармейского района Чувашской Республики, подлежащего зачислению в консолидированный бюджет Чувашской Республики от указанного налога.</w:t>
      </w:r>
    </w:p>
    <w:p w:rsidR="000B63CB" w:rsidRPr="000B63CB" w:rsidRDefault="000B63CB" w:rsidP="000B63CB">
      <w:pPr>
        <w:ind w:firstLine="709"/>
        <w:jc w:val="both"/>
        <w:rPr>
          <w:sz w:val="26"/>
          <w:szCs w:val="26"/>
        </w:rPr>
      </w:pPr>
    </w:p>
    <w:p w:rsidR="000B63CB" w:rsidRPr="000B63CB" w:rsidRDefault="000B63CB" w:rsidP="000B63CB">
      <w:pPr>
        <w:ind w:firstLine="709"/>
        <w:jc w:val="both"/>
        <w:rPr>
          <w:sz w:val="26"/>
          <w:szCs w:val="26"/>
        </w:rPr>
      </w:pPr>
      <w:r w:rsidRPr="000B63CB">
        <w:rPr>
          <w:sz w:val="26"/>
          <w:szCs w:val="26"/>
        </w:rPr>
        <w:t>2. Настоящее решение вступает в силу после его официального опубликования в информационном издании «</w:t>
      </w:r>
      <w:proofErr w:type="spellStart"/>
      <w:r w:rsidRPr="000B63CB">
        <w:rPr>
          <w:sz w:val="26"/>
          <w:szCs w:val="26"/>
        </w:rPr>
        <w:t>Чадукасинский</w:t>
      </w:r>
      <w:proofErr w:type="spellEnd"/>
      <w:r w:rsidRPr="000B63CB">
        <w:rPr>
          <w:sz w:val="26"/>
          <w:szCs w:val="26"/>
        </w:rPr>
        <w:t xml:space="preserve"> ВЕСТНИК»</w:t>
      </w:r>
      <w:r w:rsidRPr="000B63CB">
        <w:rPr>
          <w:color w:val="000080"/>
          <w:sz w:val="26"/>
          <w:szCs w:val="26"/>
        </w:rPr>
        <w:t>.</w:t>
      </w:r>
    </w:p>
    <w:p w:rsidR="000B63CB" w:rsidRPr="000B63CB" w:rsidRDefault="000B63CB" w:rsidP="000B63CB">
      <w:pPr>
        <w:keepNext/>
        <w:ind w:right="-74"/>
        <w:jc w:val="both"/>
        <w:outlineLvl w:val="8"/>
        <w:rPr>
          <w:sz w:val="26"/>
          <w:szCs w:val="26"/>
        </w:rPr>
      </w:pPr>
      <w:r w:rsidRPr="000B63CB">
        <w:rPr>
          <w:sz w:val="26"/>
          <w:szCs w:val="26"/>
        </w:rPr>
        <w:t xml:space="preserve"> </w:t>
      </w:r>
    </w:p>
    <w:p w:rsidR="000B63CB" w:rsidRPr="000B63CB" w:rsidRDefault="000B63CB" w:rsidP="000B63CB">
      <w:pPr>
        <w:ind w:firstLine="720"/>
        <w:jc w:val="both"/>
        <w:rPr>
          <w:sz w:val="26"/>
          <w:szCs w:val="26"/>
        </w:rPr>
      </w:pPr>
    </w:p>
    <w:p w:rsidR="000B63CB" w:rsidRPr="000B63CB" w:rsidRDefault="000B63CB" w:rsidP="000B63CB">
      <w:pPr>
        <w:rPr>
          <w:sz w:val="26"/>
          <w:szCs w:val="20"/>
        </w:rPr>
      </w:pPr>
      <w:r w:rsidRPr="000B63CB">
        <w:rPr>
          <w:sz w:val="26"/>
          <w:szCs w:val="20"/>
        </w:rPr>
        <w:t xml:space="preserve">И. о главы </w:t>
      </w:r>
      <w:proofErr w:type="spellStart"/>
      <w:r w:rsidRPr="000B63CB">
        <w:rPr>
          <w:sz w:val="26"/>
          <w:szCs w:val="20"/>
        </w:rPr>
        <w:t>Чадукасинского</w:t>
      </w:r>
      <w:proofErr w:type="spellEnd"/>
      <w:r w:rsidRPr="000B63CB">
        <w:rPr>
          <w:sz w:val="26"/>
          <w:szCs w:val="20"/>
        </w:rPr>
        <w:t xml:space="preserve"> </w:t>
      </w:r>
    </w:p>
    <w:p w:rsidR="00DA4756" w:rsidRDefault="000B63CB" w:rsidP="000B63CB">
      <w:pPr>
        <w:rPr>
          <w:sz w:val="26"/>
          <w:szCs w:val="20"/>
        </w:rPr>
      </w:pPr>
      <w:r w:rsidRPr="000B63CB">
        <w:rPr>
          <w:sz w:val="26"/>
          <w:szCs w:val="20"/>
        </w:rPr>
        <w:t xml:space="preserve">сельского поселения Красноармейского района                         Г.Ю Егорова   </w:t>
      </w:r>
    </w:p>
    <w:p w:rsidR="00DA4756" w:rsidRDefault="00DA4756" w:rsidP="000B63CB">
      <w:pPr>
        <w:rPr>
          <w:sz w:val="26"/>
          <w:szCs w:val="20"/>
        </w:rPr>
      </w:pPr>
    </w:p>
    <w:p w:rsidR="00B325D9" w:rsidRDefault="00B325D9" w:rsidP="00B325D9">
      <w:pPr>
        <w:pStyle w:val="a4"/>
        <w:rPr>
          <w:b w:val="0"/>
          <w:szCs w:val="26"/>
          <w:lang w:val="ru-RU"/>
        </w:rPr>
      </w:pPr>
    </w:p>
    <w:p w:rsidR="00B325D9" w:rsidRDefault="00B325D9" w:rsidP="00B325D9">
      <w:pPr>
        <w:pStyle w:val="a4"/>
        <w:rPr>
          <w:b w:val="0"/>
          <w:szCs w:val="26"/>
          <w:lang w:val="ru-RU"/>
        </w:rPr>
      </w:pPr>
    </w:p>
    <w:p w:rsidR="00B325D9" w:rsidRDefault="00B325D9" w:rsidP="00B325D9">
      <w:pPr>
        <w:pStyle w:val="a4"/>
        <w:rPr>
          <w:b w:val="0"/>
          <w:szCs w:val="26"/>
          <w:lang w:val="ru-RU"/>
        </w:rPr>
      </w:pPr>
    </w:p>
    <w:tbl>
      <w:tblPr>
        <w:tblW w:w="91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8"/>
        <w:gridCol w:w="1548"/>
        <w:gridCol w:w="4013"/>
      </w:tblGrid>
      <w:tr w:rsidR="00B325D9" w:rsidRPr="0032243E" w:rsidTr="003609FA">
        <w:trPr>
          <w:cantSplit/>
          <w:trHeight w:val="674"/>
        </w:trPr>
        <w:tc>
          <w:tcPr>
            <w:tcW w:w="3578" w:type="dxa"/>
          </w:tcPr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ЧĂВАШ РЕСПУБЛИКИ</w:t>
            </w:r>
          </w:p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КРАСНОАРМЕЙСКИ РАЙОНẺ</w:t>
            </w:r>
          </w:p>
        </w:tc>
        <w:tc>
          <w:tcPr>
            <w:tcW w:w="1548" w:type="dxa"/>
            <w:vMerge w:val="restart"/>
            <w:hideMark/>
          </w:tcPr>
          <w:p w:rsidR="00B325D9" w:rsidRPr="0032243E" w:rsidRDefault="00B325D9" w:rsidP="00460053">
            <w:pPr>
              <w:rPr>
                <w:sz w:val="26"/>
                <w:szCs w:val="26"/>
                <w:lang w:eastAsia="zh-CN"/>
              </w:rPr>
            </w:pPr>
            <w:r w:rsidRPr="0032243E">
              <w:rPr>
                <w:noProof/>
              </w:rPr>
              <w:drawing>
                <wp:anchor distT="47625" distB="47625" distL="47625" distR="47625" simplePos="0" relativeHeight="251664384" behindDoc="0" locked="0" layoutInCell="1" allowOverlap="0" wp14:anchorId="134FDD9D" wp14:editId="79F57918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4" name="Рисунок 4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</w:tcPr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cs="Courier New"/>
                <w:b/>
                <w:noProof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ascii="Courier New" w:hAnsi="Courier New" w:cs="Courier New"/>
                <w:b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 xml:space="preserve">ЧУВАШСКАЯ РЕСПУБЛИКА </w:t>
            </w: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КРАСНОАРМЕЙСКИЙ РАЙОН  </w:t>
            </w:r>
          </w:p>
        </w:tc>
      </w:tr>
      <w:tr w:rsidR="00B325D9" w:rsidRPr="0032243E" w:rsidTr="003609FA">
        <w:trPr>
          <w:cantSplit/>
          <w:trHeight w:val="2068"/>
        </w:trPr>
        <w:tc>
          <w:tcPr>
            <w:tcW w:w="3578" w:type="dxa"/>
          </w:tcPr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ЧАТУКАССИ  ЯЛ</w:t>
            </w:r>
          </w:p>
          <w:p w:rsidR="00B325D9" w:rsidRPr="0032243E" w:rsidRDefault="00B325D9" w:rsidP="00460053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 xml:space="preserve"> ПОСЕЛЕНИЙĚН </w:t>
            </w:r>
          </w:p>
          <w:p w:rsidR="00B325D9" w:rsidRPr="0032243E" w:rsidRDefault="00B325D9" w:rsidP="00460053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>ДЕПУТАТСЕН ПУХĂВĚ</w:t>
            </w:r>
          </w:p>
          <w:p w:rsidR="00B325D9" w:rsidRPr="0032243E" w:rsidRDefault="00B325D9" w:rsidP="00460053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2243E">
              <w:rPr>
                <w:rFonts w:eastAsia="Calibri"/>
                <w:b/>
                <w:sz w:val="26"/>
                <w:szCs w:val="26"/>
                <w:lang w:eastAsia="ar-SA"/>
              </w:rPr>
              <w:t>ЙЫШĂНУ</w:t>
            </w:r>
          </w:p>
          <w:p w:rsidR="00B325D9" w:rsidRPr="0032243E" w:rsidRDefault="00B325D9" w:rsidP="00460053">
            <w:pPr>
              <w:suppressAutoHyphens/>
              <w:spacing w:line="192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sz w:val="26"/>
                <w:szCs w:val="26"/>
                <w:lang w:eastAsia="ar-SA"/>
              </w:rPr>
              <w:t>2020ç</w:t>
            </w:r>
            <w:r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.10.19    № С –2/2</w:t>
            </w:r>
          </w:p>
          <w:p w:rsidR="00B325D9" w:rsidRPr="0032243E" w:rsidRDefault="00B325D9" w:rsidP="00460053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</w:pPr>
            <w:r w:rsidRPr="0032243E">
              <w:rPr>
                <w:rFonts w:ascii="Baltica Chv" w:eastAsia="Calibri" w:hAnsi="Baltica Chv"/>
                <w:b/>
                <w:bCs/>
                <w:noProof/>
                <w:sz w:val="26"/>
                <w:szCs w:val="26"/>
                <w:lang w:eastAsia="ar-SA"/>
              </w:rPr>
              <w:t>Чатукасси яле</w:t>
            </w:r>
          </w:p>
          <w:p w:rsidR="00B325D9" w:rsidRPr="0032243E" w:rsidRDefault="00B325D9" w:rsidP="00460053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B325D9" w:rsidRPr="0032243E" w:rsidRDefault="00B325D9" w:rsidP="00460053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013" w:type="dxa"/>
          </w:tcPr>
          <w:p w:rsidR="00B325D9" w:rsidRPr="0032243E" w:rsidRDefault="00B325D9" w:rsidP="00460053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  <w:t xml:space="preserve">СОБРАНИЕ ДЕПУТАТОВ </w:t>
            </w: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cs="Courier New"/>
                <w:b/>
                <w:noProof/>
                <w:color w:val="000000"/>
                <w:sz w:val="26"/>
                <w:szCs w:val="26"/>
                <w:lang w:eastAsia="ar-SA"/>
              </w:rPr>
              <w:t>ЧАДУКАСИНСКОГО СЕЛЬСКОГО ПОСЕЛЕНИЯ</w:t>
            </w: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b/>
                <w:bCs/>
                <w:noProof/>
                <w:color w:val="000000"/>
                <w:sz w:val="26"/>
                <w:szCs w:val="26"/>
                <w:lang w:eastAsia="ar-SA"/>
              </w:rPr>
              <w:t>РЕШЕНИЕ</w:t>
            </w:r>
          </w:p>
          <w:p w:rsidR="00B325D9" w:rsidRPr="0032243E" w:rsidRDefault="00B325D9" w:rsidP="00460053">
            <w:pPr>
              <w:suppressAutoHyphens/>
              <w:spacing w:line="276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sz w:val="26"/>
                <w:szCs w:val="26"/>
                <w:lang w:eastAsia="ar-SA"/>
              </w:rPr>
            </w:pPr>
            <w:r w:rsidRPr="0032243E">
              <w:rPr>
                <w:rFonts w:eastAsia="Calibri"/>
                <w:b/>
                <w:sz w:val="26"/>
                <w:szCs w:val="26"/>
                <w:lang w:eastAsia="ar-SA"/>
              </w:rPr>
              <w:t xml:space="preserve">               19.10.2020</w:t>
            </w:r>
            <w:r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г.      № С-2/2</w:t>
            </w:r>
          </w:p>
          <w:p w:rsidR="00B325D9" w:rsidRPr="0032243E" w:rsidRDefault="00B325D9" w:rsidP="00460053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</w:p>
          <w:p w:rsidR="00B325D9" w:rsidRPr="0032243E" w:rsidRDefault="00B325D9" w:rsidP="00460053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6"/>
                <w:szCs w:val="26"/>
                <w:lang w:eastAsia="ar-SA"/>
              </w:rPr>
            </w:pPr>
            <w:r w:rsidRPr="0032243E">
              <w:rPr>
                <w:rFonts w:eastAsia="Calibri"/>
                <w:b/>
                <w:noProof/>
                <w:sz w:val="26"/>
                <w:szCs w:val="26"/>
                <w:lang w:eastAsia="ar-SA"/>
              </w:rPr>
              <w:t>д.Чадукасы</w:t>
            </w:r>
          </w:p>
        </w:tc>
      </w:tr>
    </w:tbl>
    <w:p w:rsidR="00B325D9" w:rsidRPr="00776CC5" w:rsidRDefault="00B325D9" w:rsidP="00B325D9">
      <w:pPr>
        <w:pStyle w:val="a4"/>
        <w:rPr>
          <w:b w:val="0"/>
          <w:szCs w:val="26"/>
          <w:lang w:val="ru-RU"/>
        </w:rPr>
      </w:pPr>
    </w:p>
    <w:tbl>
      <w:tblPr>
        <w:tblW w:w="4985" w:type="dxa"/>
        <w:tblInd w:w="108" w:type="dxa"/>
        <w:tblLook w:val="0000" w:firstRow="0" w:lastRow="0" w:firstColumn="0" w:lastColumn="0" w:noHBand="0" w:noVBand="0"/>
      </w:tblPr>
      <w:tblGrid>
        <w:gridCol w:w="4985"/>
      </w:tblGrid>
      <w:tr w:rsidR="00B325D9" w:rsidRPr="00765421" w:rsidTr="00460053">
        <w:trPr>
          <w:trHeight w:val="675"/>
        </w:trPr>
        <w:tc>
          <w:tcPr>
            <w:tcW w:w="4985" w:type="dxa"/>
          </w:tcPr>
          <w:p w:rsidR="00B325D9" w:rsidRPr="004217FF" w:rsidRDefault="00B325D9" w:rsidP="00460053">
            <w:pPr>
              <w:jc w:val="both"/>
              <w:rPr>
                <w:b/>
                <w:sz w:val="26"/>
                <w:szCs w:val="26"/>
              </w:rPr>
            </w:pPr>
            <w:r w:rsidRPr="00E66BDC">
              <w:rPr>
                <w:b/>
                <w:sz w:val="26"/>
                <w:szCs w:val="26"/>
              </w:rPr>
              <w:t xml:space="preserve">О прогнозном плане (программе) приватизации муниципального имущества </w:t>
            </w:r>
            <w:proofErr w:type="spellStart"/>
            <w:r>
              <w:rPr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</w:t>
            </w:r>
            <w:r w:rsidRPr="00E66BDC">
              <w:rPr>
                <w:b/>
                <w:sz w:val="26"/>
                <w:szCs w:val="26"/>
              </w:rPr>
              <w:t>Красноармейского рай</w:t>
            </w:r>
            <w:r>
              <w:rPr>
                <w:b/>
                <w:sz w:val="26"/>
                <w:szCs w:val="26"/>
              </w:rPr>
              <w:t>она Чувашской Республики на 2021</w:t>
            </w:r>
            <w:r w:rsidRPr="00E66BDC">
              <w:rPr>
                <w:b/>
                <w:sz w:val="26"/>
                <w:szCs w:val="26"/>
              </w:rPr>
              <w:t xml:space="preserve"> год и основных направлениях </w:t>
            </w:r>
            <w:proofErr w:type="gramStart"/>
            <w:r w:rsidRPr="00E66BDC">
              <w:rPr>
                <w:b/>
                <w:sz w:val="26"/>
                <w:szCs w:val="26"/>
              </w:rPr>
              <w:t>привати</w:t>
            </w:r>
            <w:r>
              <w:rPr>
                <w:b/>
                <w:sz w:val="26"/>
                <w:szCs w:val="26"/>
              </w:rPr>
              <w:t xml:space="preserve">зации  </w:t>
            </w:r>
            <w:r w:rsidR="00297707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="0029770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имущества </w:t>
            </w:r>
            <w:proofErr w:type="spellStart"/>
            <w:r>
              <w:rPr>
                <w:b/>
                <w:sz w:val="26"/>
                <w:szCs w:val="26"/>
              </w:rPr>
              <w:lastRenderedPageBreak/>
              <w:t>Чадукасинского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 сельского поселения </w:t>
            </w:r>
            <w:r w:rsidRPr="00E66BDC">
              <w:rPr>
                <w:b/>
                <w:sz w:val="26"/>
                <w:szCs w:val="26"/>
              </w:rPr>
              <w:t xml:space="preserve">Красноармейского района Чувашской Республики на </w:t>
            </w:r>
            <w:r>
              <w:rPr>
                <w:b/>
                <w:sz w:val="26"/>
                <w:szCs w:val="26"/>
              </w:rPr>
              <w:t>2022-2023</w:t>
            </w:r>
            <w:r w:rsidRPr="00E66BDC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B325D9" w:rsidRPr="00765421" w:rsidRDefault="00B325D9" w:rsidP="00B325D9">
      <w:pPr>
        <w:jc w:val="both"/>
        <w:rPr>
          <w:bCs/>
          <w:sz w:val="26"/>
          <w:szCs w:val="26"/>
        </w:rPr>
      </w:pPr>
    </w:p>
    <w:p w:rsidR="00B325D9" w:rsidRPr="00CD14E9" w:rsidRDefault="00B325D9" w:rsidP="00B325D9">
      <w:pPr>
        <w:ind w:firstLine="709"/>
        <w:jc w:val="both"/>
        <w:rPr>
          <w:sz w:val="26"/>
          <w:szCs w:val="26"/>
        </w:rPr>
      </w:pPr>
      <w:r w:rsidRPr="00E66BDC">
        <w:rPr>
          <w:sz w:val="26"/>
        </w:rPr>
        <w:t>В соответствии с Федеральными законами от 21 декабря 2001</w:t>
      </w:r>
      <w:r>
        <w:rPr>
          <w:sz w:val="26"/>
        </w:rPr>
        <w:t xml:space="preserve"> г.</w:t>
      </w:r>
      <w:r w:rsidRPr="00E66BDC">
        <w:rPr>
          <w:sz w:val="26"/>
        </w:rPr>
        <w:t xml:space="preserve">  № 178-ФЗ</w:t>
      </w:r>
      <w:proofErr w:type="gramStart"/>
      <w:r w:rsidRPr="00E66BDC">
        <w:rPr>
          <w:sz w:val="26"/>
        </w:rPr>
        <w:t xml:space="preserve"> </w:t>
      </w:r>
      <w:r>
        <w:rPr>
          <w:sz w:val="26"/>
        </w:rPr>
        <w:t xml:space="preserve">  </w:t>
      </w:r>
      <w:r w:rsidRPr="00E66BDC">
        <w:rPr>
          <w:sz w:val="26"/>
        </w:rPr>
        <w:t>«</w:t>
      </w:r>
      <w:proofErr w:type="gramEnd"/>
      <w:r w:rsidRPr="00E66BDC">
        <w:rPr>
          <w:sz w:val="26"/>
        </w:rPr>
        <w:t>О приватизации государственного и муниципального имущества», от 06 октября 2003</w:t>
      </w:r>
      <w:r>
        <w:rPr>
          <w:sz w:val="26"/>
        </w:rPr>
        <w:t xml:space="preserve"> г.</w:t>
      </w:r>
      <w:r w:rsidRPr="00E66BDC">
        <w:rPr>
          <w:sz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</w:rPr>
        <w:t>,</w:t>
      </w:r>
      <w:r>
        <w:t xml:space="preserve"> </w:t>
      </w:r>
      <w:r>
        <w:rPr>
          <w:sz w:val="26"/>
        </w:rPr>
        <w:t xml:space="preserve">Уставом </w:t>
      </w:r>
      <w:proofErr w:type="spellStart"/>
      <w:r>
        <w:rPr>
          <w:sz w:val="26"/>
        </w:rPr>
        <w:t>Чадукасинского</w:t>
      </w:r>
      <w:proofErr w:type="spellEnd"/>
      <w:r>
        <w:rPr>
          <w:sz w:val="26"/>
        </w:rPr>
        <w:t xml:space="preserve"> сельского поселения </w:t>
      </w:r>
      <w:r w:rsidRPr="00E66BDC">
        <w:rPr>
          <w:sz w:val="26"/>
        </w:rPr>
        <w:t>Красноармейского района Чувашской Республики</w:t>
      </w:r>
    </w:p>
    <w:p w:rsidR="00B325D9" w:rsidRPr="005E47FC" w:rsidRDefault="00B325D9" w:rsidP="00B325D9">
      <w:pPr>
        <w:ind w:firstLine="851"/>
        <w:jc w:val="both"/>
        <w:rPr>
          <w:bCs/>
          <w:sz w:val="26"/>
          <w:szCs w:val="26"/>
        </w:rPr>
      </w:pPr>
    </w:p>
    <w:p w:rsidR="00B325D9" w:rsidRPr="003E6892" w:rsidRDefault="00B325D9" w:rsidP="00B325D9">
      <w:pPr>
        <w:rPr>
          <w:b/>
          <w:sz w:val="26"/>
          <w:szCs w:val="26"/>
        </w:rPr>
      </w:pPr>
      <w:r w:rsidRPr="00765421">
        <w:rPr>
          <w:b/>
          <w:sz w:val="26"/>
          <w:szCs w:val="26"/>
        </w:rPr>
        <w:t xml:space="preserve">Собрание депутатов </w:t>
      </w:r>
      <w:proofErr w:type="spellStart"/>
      <w:r>
        <w:rPr>
          <w:b/>
          <w:sz w:val="26"/>
          <w:szCs w:val="26"/>
        </w:rPr>
        <w:t>Чадукасинского</w:t>
      </w:r>
      <w:proofErr w:type="spellEnd"/>
      <w:r>
        <w:rPr>
          <w:b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765421">
        <w:rPr>
          <w:b/>
          <w:sz w:val="26"/>
          <w:szCs w:val="26"/>
        </w:rPr>
        <w:t>р е ш и л о:</w:t>
      </w:r>
    </w:p>
    <w:p w:rsidR="00B325D9" w:rsidRPr="00B954F2" w:rsidRDefault="00B325D9" w:rsidP="00B325D9">
      <w:pPr>
        <w:ind w:firstLine="851"/>
        <w:jc w:val="both"/>
        <w:rPr>
          <w:b/>
          <w:sz w:val="26"/>
          <w:szCs w:val="26"/>
        </w:rPr>
      </w:pPr>
    </w:p>
    <w:p w:rsidR="00B325D9" w:rsidRPr="00607A35" w:rsidRDefault="00B325D9" w:rsidP="00B325D9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>Утвердить прилагаемый Прогнозный план (программу) приват</w:t>
      </w:r>
      <w:r>
        <w:rPr>
          <w:rFonts w:ascii="Times New Roman" w:hAnsi="Times New Roman" w:cs="Times New Roman"/>
          <w:sz w:val="26"/>
          <w:szCs w:val="26"/>
        </w:rPr>
        <w:t xml:space="preserve">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2021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 и основные направления приватизации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07A35">
        <w:rPr>
          <w:rFonts w:ascii="Times New Roman" w:hAnsi="Times New Roman" w:cs="Times New Roman"/>
          <w:sz w:val="26"/>
          <w:szCs w:val="26"/>
        </w:rPr>
        <w:t>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2022-2023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B325D9" w:rsidRDefault="00B325D9" w:rsidP="00B325D9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 обеспечить в установленном порядке реализацию Прогнозного плана (програм</w:t>
      </w:r>
      <w:r>
        <w:rPr>
          <w:rFonts w:ascii="Times New Roman" w:hAnsi="Times New Roman" w:cs="Times New Roman"/>
          <w:sz w:val="26"/>
          <w:szCs w:val="26"/>
        </w:rPr>
        <w:t xml:space="preserve">мы) приватизации муниципального </w:t>
      </w:r>
      <w:r w:rsidRPr="00607A35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7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Красноармейского рай</w:t>
      </w:r>
      <w:r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она Чувашской Республики на 20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21</w:t>
      </w:r>
      <w:r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год и осн</w:t>
      </w:r>
      <w:r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овных направлений приватизации </w:t>
      </w:r>
      <w:r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x-none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сельского поселения </w:t>
      </w:r>
      <w:r w:rsidRPr="00607A35">
        <w:rPr>
          <w:rFonts w:ascii="Times New Roman" w:hAnsi="Times New Roman" w:cs="Times New Roman"/>
          <w:sz w:val="26"/>
          <w:szCs w:val="26"/>
        </w:rPr>
        <w:t xml:space="preserve">Красноармейского района Чувашской Республики на </w:t>
      </w:r>
      <w:r>
        <w:rPr>
          <w:rFonts w:ascii="Times New Roman" w:hAnsi="Times New Roman" w:cs="Times New Roman"/>
          <w:sz w:val="26"/>
          <w:szCs w:val="26"/>
        </w:rPr>
        <w:t>2022-2023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325D9" w:rsidRPr="00607A35" w:rsidRDefault="00B325D9" w:rsidP="00B325D9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Красноармейского района Чувашской Республики от 04.10.2019 № С-47/1 «О прогнозном плане (программе)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07A35">
        <w:rPr>
          <w:rFonts w:ascii="Times New Roman" w:hAnsi="Times New Roman" w:cs="Times New Roman"/>
          <w:sz w:val="26"/>
          <w:szCs w:val="26"/>
        </w:rPr>
        <w:t>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2020 год</w:t>
      </w:r>
      <w:r w:rsidRPr="00B57423">
        <w:t xml:space="preserve"> </w:t>
      </w:r>
      <w:r w:rsidRPr="00B57423">
        <w:rPr>
          <w:rFonts w:ascii="Times New Roman" w:hAnsi="Times New Roman" w:cs="Times New Roman"/>
          <w:sz w:val="26"/>
          <w:szCs w:val="26"/>
        </w:rPr>
        <w:t>и осно</w:t>
      </w:r>
      <w:r>
        <w:rPr>
          <w:rFonts w:ascii="Times New Roman" w:hAnsi="Times New Roman" w:cs="Times New Roman"/>
          <w:sz w:val="26"/>
          <w:szCs w:val="26"/>
        </w:rPr>
        <w:t xml:space="preserve">вных направлениях приватизации </w:t>
      </w:r>
      <w:r w:rsidRPr="00B57423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 w:rsidRPr="00B57423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Чувашской Республики н</w:t>
      </w:r>
      <w:r>
        <w:rPr>
          <w:rFonts w:ascii="Times New Roman" w:hAnsi="Times New Roman" w:cs="Times New Roman"/>
          <w:sz w:val="26"/>
          <w:szCs w:val="26"/>
        </w:rPr>
        <w:t>а 2021-2022</w:t>
      </w:r>
      <w:r w:rsidRPr="00B57423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325D9" w:rsidRPr="00607A35" w:rsidRDefault="00B325D9" w:rsidP="00B325D9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07A35">
        <w:rPr>
          <w:rFonts w:ascii="Times New Roman" w:hAnsi="Times New Roman" w:cs="Times New Roman"/>
          <w:sz w:val="26"/>
          <w:szCs w:val="26"/>
        </w:rPr>
        <w:t xml:space="preserve">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Республики.</w:t>
      </w:r>
    </w:p>
    <w:p w:rsidR="00B325D9" w:rsidRDefault="00B325D9" w:rsidP="00B325D9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hyperlink r:id="rId7" w:history="1">
        <w:r w:rsidRPr="00607A35">
          <w:rPr>
            <w:rFonts w:ascii="Times New Roman" w:hAnsi="Times New Roman" w:cs="Times New Roman"/>
            <w:sz w:val="26"/>
            <w:szCs w:val="26"/>
          </w:rPr>
          <w:t>опубликования</w:t>
        </w:r>
      </w:hyperlink>
      <w:r w:rsidRPr="00607A35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60A14">
        <w:rPr>
          <w:rFonts w:ascii="Times New Roman" w:hAnsi="Times New Roman" w:cs="Times New Roman"/>
          <w:sz w:val="26"/>
          <w:szCs w:val="26"/>
        </w:rPr>
        <w:t>Чадукасинский</w:t>
      </w:r>
      <w:proofErr w:type="spellEnd"/>
      <w:r w:rsidRPr="00960A14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Pr="00607A35">
        <w:rPr>
          <w:rFonts w:ascii="Times New Roman" w:hAnsi="Times New Roman" w:cs="Times New Roman"/>
          <w:sz w:val="26"/>
          <w:szCs w:val="26"/>
        </w:rPr>
        <w:t>» и распространяется на правоотно</w:t>
      </w:r>
      <w:r>
        <w:rPr>
          <w:rFonts w:ascii="Times New Roman" w:hAnsi="Times New Roman" w:cs="Times New Roman"/>
          <w:sz w:val="26"/>
          <w:szCs w:val="26"/>
        </w:rPr>
        <w:t>шения, возникшие с 1 января 2020 года</w:t>
      </w:r>
    </w:p>
    <w:p w:rsidR="00B325D9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</w:p>
    <w:p w:rsidR="00B325D9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</w:p>
    <w:p w:rsidR="00B325D9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</w:p>
    <w:p w:rsidR="00B325D9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</w:p>
    <w:p w:rsidR="00B325D9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</w:p>
    <w:p w:rsidR="00B325D9" w:rsidRPr="00B57423" w:rsidRDefault="00B325D9" w:rsidP="00B325D9">
      <w:pPr>
        <w:pStyle w:val="a6"/>
        <w:widowControl/>
        <w:autoSpaceDE/>
        <w:autoSpaceDN/>
        <w:adjustRightInd/>
        <w:ind w:left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Г.Ю Егорова.</w:t>
      </w:r>
    </w:p>
    <w:p w:rsidR="00B325D9" w:rsidRDefault="00B325D9" w:rsidP="00B325D9">
      <w:pPr>
        <w:ind w:left="5387"/>
      </w:pPr>
    </w:p>
    <w:p w:rsidR="00B325D9" w:rsidRDefault="00B325D9" w:rsidP="00B325D9"/>
    <w:p w:rsidR="006608EE" w:rsidRDefault="006608EE" w:rsidP="00B325D9"/>
    <w:p w:rsidR="00B325D9" w:rsidRDefault="00B325D9" w:rsidP="00B325D9"/>
    <w:p w:rsidR="00B325D9" w:rsidRDefault="00B325D9" w:rsidP="00B325D9">
      <w:pPr>
        <w:ind w:left="5387"/>
      </w:pPr>
      <w:r w:rsidRPr="00E66BDC">
        <w:lastRenderedPageBreak/>
        <w:t xml:space="preserve">Приложение </w:t>
      </w:r>
    </w:p>
    <w:p w:rsidR="00B325D9" w:rsidRDefault="00B325D9" w:rsidP="00B325D9">
      <w:pPr>
        <w:ind w:left="5387"/>
      </w:pPr>
      <w:r w:rsidRPr="00E66BDC">
        <w:t xml:space="preserve">к решению Собрания депутатов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</w:p>
    <w:p w:rsidR="00B325D9" w:rsidRPr="00E66BDC" w:rsidRDefault="00B325D9" w:rsidP="00B325D9">
      <w:pPr>
        <w:ind w:left="5387"/>
      </w:pPr>
      <w:r w:rsidRPr="00E66BDC">
        <w:t>от</w:t>
      </w:r>
      <w:r>
        <w:t xml:space="preserve"> 19</w:t>
      </w:r>
      <w:r w:rsidR="00297707">
        <w:t>.10.2020</w:t>
      </w:r>
      <w:r w:rsidRPr="00E66BDC">
        <w:t xml:space="preserve"> </w:t>
      </w:r>
      <w:r>
        <w:t xml:space="preserve"> </w:t>
      </w:r>
      <w:r w:rsidRPr="00E66BDC">
        <w:t xml:space="preserve"> № </w:t>
      </w:r>
      <w:r>
        <w:t>С-2/2</w:t>
      </w:r>
    </w:p>
    <w:p w:rsidR="00B325D9" w:rsidRDefault="00B325D9" w:rsidP="00B325D9">
      <w:pPr>
        <w:ind w:firstLine="567"/>
        <w:jc w:val="both"/>
      </w:pPr>
    </w:p>
    <w:p w:rsidR="00B325D9" w:rsidRPr="00E66BDC" w:rsidRDefault="00B325D9" w:rsidP="00B325D9">
      <w:pPr>
        <w:ind w:firstLine="567"/>
        <w:jc w:val="center"/>
      </w:pPr>
    </w:p>
    <w:p w:rsidR="00B325D9" w:rsidRPr="00257DF1" w:rsidRDefault="00B325D9" w:rsidP="00B325D9">
      <w:pPr>
        <w:ind w:left="1134" w:right="1132"/>
        <w:jc w:val="center"/>
        <w:rPr>
          <w:b/>
        </w:rPr>
      </w:pPr>
      <w:r w:rsidRPr="00257DF1">
        <w:rPr>
          <w:b/>
        </w:rPr>
        <w:t>Прогнозный план (программа)</w:t>
      </w:r>
    </w:p>
    <w:p w:rsidR="00B325D9" w:rsidRPr="00257DF1" w:rsidRDefault="00B325D9" w:rsidP="00B325D9">
      <w:pPr>
        <w:ind w:left="993" w:right="567"/>
        <w:jc w:val="center"/>
        <w:rPr>
          <w:b/>
        </w:rPr>
      </w:pPr>
      <w:r w:rsidRPr="00257DF1">
        <w:rPr>
          <w:b/>
        </w:rPr>
        <w:t xml:space="preserve">приватизации муниципального имущества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</w:t>
      </w:r>
      <w:r w:rsidRPr="00257DF1">
        <w:rPr>
          <w:b/>
        </w:rPr>
        <w:t xml:space="preserve"> Красноармейского рай</w:t>
      </w:r>
      <w:r>
        <w:rPr>
          <w:b/>
        </w:rPr>
        <w:t xml:space="preserve">она Чувашской Республики на 2021 </w:t>
      </w:r>
      <w:r w:rsidRPr="00257DF1">
        <w:rPr>
          <w:b/>
        </w:rPr>
        <w:t>год и осн</w:t>
      </w:r>
      <w:r w:rsidR="00297707">
        <w:rPr>
          <w:b/>
        </w:rPr>
        <w:t xml:space="preserve">овные направления приватизации </w:t>
      </w:r>
      <w:r w:rsidRPr="00257DF1">
        <w:rPr>
          <w:b/>
        </w:rPr>
        <w:t xml:space="preserve">муниципального имущества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</w:t>
      </w:r>
      <w:r w:rsidRPr="00257DF1">
        <w:rPr>
          <w:b/>
        </w:rPr>
        <w:t xml:space="preserve"> Красноармейского района Чувашской Республики на </w:t>
      </w:r>
      <w:r>
        <w:rPr>
          <w:b/>
        </w:rPr>
        <w:t>2022-2023</w:t>
      </w:r>
      <w:r w:rsidRPr="00257DF1">
        <w:rPr>
          <w:b/>
        </w:rPr>
        <w:t xml:space="preserve"> годы</w:t>
      </w:r>
    </w:p>
    <w:p w:rsidR="00B325D9" w:rsidRPr="00E66BDC" w:rsidRDefault="00B325D9" w:rsidP="00B325D9">
      <w:pPr>
        <w:ind w:firstLine="567"/>
        <w:jc w:val="both"/>
        <w:rPr>
          <w:b/>
        </w:rPr>
      </w:pPr>
      <w:r w:rsidRPr="00E66BDC">
        <w:rPr>
          <w:b/>
        </w:rPr>
        <w:t xml:space="preserve">                                                     </w:t>
      </w:r>
    </w:p>
    <w:p w:rsidR="00B325D9" w:rsidRPr="00E66BDC" w:rsidRDefault="00B325D9" w:rsidP="00B325D9">
      <w:pPr>
        <w:ind w:left="1134" w:right="1132"/>
        <w:jc w:val="center"/>
        <w:rPr>
          <w:b/>
        </w:rPr>
      </w:pPr>
      <w:r w:rsidRPr="00E66BDC">
        <w:rPr>
          <w:b/>
        </w:rPr>
        <w:t xml:space="preserve">Раздел </w:t>
      </w:r>
      <w:r w:rsidRPr="00E66BDC">
        <w:rPr>
          <w:b/>
          <w:lang w:val="en-US"/>
        </w:rPr>
        <w:t>I</w:t>
      </w:r>
      <w:r w:rsidRPr="00E66BDC">
        <w:rPr>
          <w:b/>
        </w:rPr>
        <w:t>.</w:t>
      </w:r>
    </w:p>
    <w:p w:rsidR="00B325D9" w:rsidRPr="00E66BDC" w:rsidRDefault="00B325D9" w:rsidP="00B325D9">
      <w:pPr>
        <w:ind w:left="993" w:right="851"/>
        <w:jc w:val="center"/>
        <w:rPr>
          <w:b/>
        </w:rPr>
      </w:pPr>
      <w:r w:rsidRPr="00E66BDC">
        <w:rPr>
          <w:b/>
        </w:rPr>
        <w:t>Основные</w:t>
      </w:r>
      <w:r>
        <w:rPr>
          <w:b/>
        </w:rPr>
        <w:t xml:space="preserve"> направления </w:t>
      </w:r>
      <w:r w:rsidRPr="00E66BDC">
        <w:rPr>
          <w:b/>
        </w:rPr>
        <w:t xml:space="preserve">в сфере приватизации муниципального имущества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</w:t>
      </w:r>
      <w:r w:rsidRPr="00E66BDC">
        <w:rPr>
          <w:b/>
        </w:rPr>
        <w:t>Красноармейского района</w:t>
      </w:r>
      <w:r>
        <w:rPr>
          <w:b/>
        </w:rPr>
        <w:t xml:space="preserve"> Чувашской Республики на 2021-2023</w:t>
      </w:r>
      <w:r w:rsidRPr="00E66BDC">
        <w:rPr>
          <w:b/>
        </w:rPr>
        <w:t xml:space="preserve"> годы</w:t>
      </w:r>
    </w:p>
    <w:p w:rsidR="00B325D9" w:rsidRDefault="00B325D9" w:rsidP="00B325D9">
      <w:pPr>
        <w:spacing w:before="120"/>
        <w:ind w:firstLine="567"/>
        <w:jc w:val="both"/>
      </w:pPr>
      <w:r w:rsidRPr="00E66BDC">
        <w:t>Прогнозный план (программа) приватизации муниципального имущества</w:t>
      </w:r>
      <w:r>
        <w:t xml:space="preserve"> </w:t>
      </w:r>
      <w:proofErr w:type="spellStart"/>
      <w:r>
        <w:t>Чвадукасинского</w:t>
      </w:r>
      <w:proofErr w:type="spellEnd"/>
      <w:r>
        <w:t xml:space="preserve"> сельского поселения</w:t>
      </w:r>
      <w:r w:rsidRPr="00E66BDC">
        <w:t xml:space="preserve"> Красноармейского райо</w:t>
      </w:r>
      <w:r>
        <w:t>на Чувашской Республики  на 2021</w:t>
      </w:r>
      <w:r w:rsidRPr="00E66BDC">
        <w:t xml:space="preserve"> год и основные направления приватизации муниципального имущества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E66BDC">
        <w:t>Красноармейского рай</w:t>
      </w:r>
      <w:r>
        <w:t>она Чувашской Республики на 2022-2023</w:t>
      </w:r>
      <w:r w:rsidRPr="00E66BDC">
        <w:t xml:space="preserve"> годы (далее – Программа приватизации) разработаны в соответствии с Федеральным </w:t>
      </w:r>
      <w:hyperlink r:id="rId8" w:history="1">
        <w:r w:rsidRPr="00E66BDC">
          <w:t>законом</w:t>
        </w:r>
      </w:hyperlink>
      <w:r w:rsidRPr="00E66BDC">
        <w:t xml:space="preserve"> «О приватизации государственно</w:t>
      </w:r>
      <w:r>
        <w:t xml:space="preserve">го и муниципального имущества», Уставом </w:t>
      </w:r>
      <w:proofErr w:type="spellStart"/>
      <w:r>
        <w:t>Чадукасинского</w:t>
      </w:r>
      <w:proofErr w:type="spellEnd"/>
      <w:r w:rsidRPr="00B57423">
        <w:t xml:space="preserve"> сельского поселения Красноармейского района Чувашской Республики</w:t>
      </w:r>
      <w:r w:rsidRPr="00E66BDC">
        <w:t>.</w:t>
      </w:r>
    </w:p>
    <w:p w:rsidR="00B325D9" w:rsidRPr="00E66BDC" w:rsidRDefault="00B325D9" w:rsidP="00B325D9">
      <w:pPr>
        <w:spacing w:before="120"/>
        <w:ind w:firstLine="567"/>
        <w:jc w:val="both"/>
      </w:pPr>
      <w:r w:rsidRPr="009A710E">
        <w:t xml:space="preserve">Основными задачами в сфере приватизации муниципального имущества </w:t>
      </w:r>
      <w:proofErr w:type="spellStart"/>
      <w:r>
        <w:t>Чадукасинского</w:t>
      </w:r>
      <w:proofErr w:type="spellEnd"/>
      <w:r w:rsidRPr="009A710E">
        <w:t xml:space="preserve"> сельского поселения Красноармейского района Чувашской Республики в 2021 году являются:</w:t>
      </w:r>
    </w:p>
    <w:p w:rsidR="00B325D9" w:rsidRPr="00E66BDC" w:rsidRDefault="00B325D9" w:rsidP="00B325D9">
      <w:pPr>
        <w:tabs>
          <w:tab w:val="left" w:pos="9070"/>
        </w:tabs>
        <w:ind w:right="-2" w:firstLine="567"/>
        <w:jc w:val="both"/>
      </w:pPr>
      <w:r w:rsidRPr="00E66BDC">
        <w:t xml:space="preserve">- оптимизация состава и структуры муниципального имущества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E66BDC"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B325D9" w:rsidRPr="00E66BDC" w:rsidRDefault="00B325D9" w:rsidP="00B325D9">
      <w:pPr>
        <w:tabs>
          <w:tab w:val="left" w:pos="9070"/>
        </w:tabs>
        <w:ind w:right="-2" w:firstLine="567"/>
        <w:jc w:val="both"/>
      </w:pPr>
      <w:r w:rsidRPr="00E66BDC">
        <w:t>- обеспечение вовлечени</w:t>
      </w:r>
      <w:r>
        <w:t>я</w:t>
      </w:r>
      <w:r w:rsidRPr="00E66BDC">
        <w:t xml:space="preserve"> имущества, составляющего казну</w:t>
      </w:r>
      <w:r>
        <w:t xml:space="preserve"> </w:t>
      </w:r>
      <w:proofErr w:type="spellStart"/>
      <w:r>
        <w:t>Чпадукасинского</w:t>
      </w:r>
      <w:proofErr w:type="spellEnd"/>
      <w:r>
        <w:t xml:space="preserve"> сельского поселения</w:t>
      </w:r>
      <w:r w:rsidRPr="00E66BDC">
        <w:t xml:space="preserve"> Красноармейского района Чувашской Республики, в хозяйственный оборот;</w:t>
      </w:r>
    </w:p>
    <w:p w:rsidR="00B325D9" w:rsidRPr="00E66BDC" w:rsidRDefault="00B325D9" w:rsidP="00B325D9">
      <w:pPr>
        <w:tabs>
          <w:tab w:val="left" w:pos="9070"/>
        </w:tabs>
        <w:ind w:right="-2" w:firstLine="567"/>
        <w:jc w:val="both"/>
      </w:pPr>
      <w:r w:rsidRPr="00E66BDC">
        <w:t>- эффективное отчуждение муниципального имущества</w:t>
      </w:r>
      <w:r>
        <w:t xml:space="preserve">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E66BDC">
        <w:t>Красноармейского района Чувашской Республики, востребованного в коммерческом обороте;</w:t>
      </w:r>
    </w:p>
    <w:p w:rsidR="00B325D9" w:rsidRPr="00E66BDC" w:rsidRDefault="00B325D9" w:rsidP="00B325D9">
      <w:pPr>
        <w:tabs>
          <w:tab w:val="left" w:pos="9070"/>
        </w:tabs>
        <w:ind w:right="-2" w:firstLine="567"/>
        <w:jc w:val="both"/>
      </w:pPr>
      <w:r w:rsidRPr="00E66BDC">
        <w:t xml:space="preserve">- </w:t>
      </w:r>
      <w:r w:rsidRPr="00770363">
        <w:t>формирование доходов бюджета</w:t>
      </w:r>
      <w:r>
        <w:t xml:space="preserve">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E66BDC">
        <w:t>Красноармейского района Чувашской Республики.</w:t>
      </w:r>
    </w:p>
    <w:p w:rsidR="00B325D9" w:rsidRDefault="00B325D9" w:rsidP="00B325D9">
      <w:pPr>
        <w:tabs>
          <w:tab w:val="left" w:pos="9070"/>
        </w:tabs>
        <w:ind w:right="-2" w:firstLine="567"/>
        <w:jc w:val="both"/>
      </w:pPr>
      <w:r w:rsidRPr="00E66BDC">
        <w:t>Перечни приватизируемого имущества будут дополняться с учетом результатов работы по оптимизации структ</w:t>
      </w:r>
      <w:r>
        <w:t xml:space="preserve">уры муниципальной собственности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E66BDC">
        <w:t>Красноармейского района Чувашской Республики.</w:t>
      </w:r>
    </w:p>
    <w:p w:rsidR="00B325D9" w:rsidRDefault="00B325D9" w:rsidP="00B325D9">
      <w:pPr>
        <w:tabs>
          <w:tab w:val="left" w:pos="9070"/>
        </w:tabs>
        <w:ind w:right="-2" w:firstLine="567"/>
        <w:jc w:val="both"/>
      </w:pPr>
      <w:r>
        <w:t xml:space="preserve">В 2021 году поступление в бюджет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</w:t>
      </w:r>
      <w:r w:rsidRPr="002419D6">
        <w:t>доходов от приват</w:t>
      </w:r>
      <w:r>
        <w:t xml:space="preserve">изации муниципального имущества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2419D6">
        <w:t>Красноармейского района Чувашской Республики</w:t>
      </w:r>
      <w:r>
        <w:t xml:space="preserve"> не ожидается.</w:t>
      </w:r>
    </w:p>
    <w:p w:rsidR="00B325D9" w:rsidRPr="00E66BDC" w:rsidRDefault="00B325D9" w:rsidP="00B325D9">
      <w:pPr>
        <w:tabs>
          <w:tab w:val="left" w:pos="9070"/>
        </w:tabs>
        <w:ind w:right="-2" w:firstLine="567"/>
        <w:jc w:val="both"/>
      </w:pPr>
      <w:r>
        <w:t>В 2021 и 2022</w:t>
      </w:r>
      <w:r w:rsidRPr="00594647">
        <w:t xml:space="preserve"> годах </w:t>
      </w:r>
      <w:r>
        <w:t xml:space="preserve">поступление в бюджет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</w:t>
      </w:r>
      <w:r w:rsidRPr="002419D6">
        <w:t>доходов от приват</w:t>
      </w:r>
      <w:r>
        <w:t xml:space="preserve">изации муниципального имущества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r w:rsidRPr="002419D6">
        <w:t>Красноармейского района Чувашской Республики</w:t>
      </w:r>
      <w:r>
        <w:t xml:space="preserve"> не ожидается.</w:t>
      </w:r>
    </w:p>
    <w:p w:rsidR="00B325D9" w:rsidRPr="00E66BDC" w:rsidRDefault="00B325D9" w:rsidP="00B325D9">
      <w:pPr>
        <w:ind w:firstLine="567"/>
        <w:jc w:val="both"/>
      </w:pPr>
    </w:p>
    <w:p w:rsidR="00B325D9" w:rsidRDefault="00B325D9" w:rsidP="00B325D9">
      <w:pPr>
        <w:ind w:left="1134" w:right="1132"/>
        <w:jc w:val="center"/>
        <w:rPr>
          <w:b/>
        </w:rPr>
      </w:pPr>
      <w:bookmarkStart w:id="1" w:name="_GoBack"/>
      <w:bookmarkEnd w:id="1"/>
    </w:p>
    <w:p w:rsidR="00B325D9" w:rsidRPr="00E66BDC" w:rsidRDefault="00B325D9" w:rsidP="00B325D9">
      <w:pPr>
        <w:ind w:left="1134" w:right="1132"/>
        <w:jc w:val="center"/>
        <w:rPr>
          <w:b/>
        </w:rPr>
      </w:pPr>
      <w:r w:rsidRPr="00E66BDC">
        <w:rPr>
          <w:b/>
        </w:rPr>
        <w:t xml:space="preserve">Раздел </w:t>
      </w:r>
      <w:r w:rsidRPr="00E66BDC">
        <w:rPr>
          <w:b/>
          <w:lang w:val="en-US"/>
        </w:rPr>
        <w:t>II</w:t>
      </w:r>
      <w:r w:rsidRPr="00E66BDC">
        <w:rPr>
          <w:b/>
        </w:rPr>
        <w:t>.</w:t>
      </w:r>
    </w:p>
    <w:p w:rsidR="00B325D9" w:rsidRPr="00E66BDC" w:rsidRDefault="00B325D9" w:rsidP="00B325D9">
      <w:pPr>
        <w:jc w:val="center"/>
        <w:rPr>
          <w:b/>
        </w:rPr>
      </w:pPr>
      <w:r w:rsidRPr="00E66BDC">
        <w:rPr>
          <w:b/>
        </w:rPr>
        <w:t>Муниципальное имуществ</w:t>
      </w:r>
      <w:r>
        <w:rPr>
          <w:b/>
        </w:rPr>
        <w:t xml:space="preserve">о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</w:t>
      </w:r>
      <w:r w:rsidRPr="00E66BDC">
        <w:rPr>
          <w:b/>
          <w:bCs/>
          <w:color w:val="000000"/>
        </w:rPr>
        <w:t>Красноармейского района Чувашской Республики</w:t>
      </w:r>
      <w:r w:rsidRPr="00E66BDC">
        <w:rPr>
          <w:b/>
        </w:rPr>
        <w:t>, приватиз</w:t>
      </w:r>
      <w:r>
        <w:rPr>
          <w:b/>
        </w:rPr>
        <w:t>ация которого планируется в 2021 году</w:t>
      </w:r>
    </w:p>
    <w:p w:rsidR="00B325D9" w:rsidRDefault="00B325D9" w:rsidP="00B325D9"/>
    <w:p w:rsidR="00B325D9" w:rsidRDefault="00B325D9" w:rsidP="00B325D9">
      <w:pPr>
        <w:ind w:firstLine="567"/>
        <w:jc w:val="both"/>
      </w:pPr>
      <w:r>
        <w:t xml:space="preserve">2.1. </w:t>
      </w:r>
      <w:r w:rsidRPr="00492E82">
        <w:t xml:space="preserve">Перечень объектов недвижимости, находящихся в муниципальной собственности </w:t>
      </w:r>
      <w:proofErr w:type="spellStart"/>
      <w:r>
        <w:t>Чадукасинрского</w:t>
      </w:r>
      <w:proofErr w:type="spellEnd"/>
      <w:r>
        <w:t xml:space="preserve"> сельского поселения </w:t>
      </w:r>
      <w:r w:rsidRPr="00492E82">
        <w:t xml:space="preserve">Красноармейского района Чувашской Республики, которые планируется приватизировать </w:t>
      </w:r>
      <w:r>
        <w:t>в 2021 году, не имеется.</w:t>
      </w:r>
    </w:p>
    <w:p w:rsidR="00B325D9" w:rsidRDefault="00B325D9" w:rsidP="00B325D9">
      <w:pPr>
        <w:ind w:firstLine="567"/>
        <w:jc w:val="center"/>
      </w:pPr>
    </w:p>
    <w:p w:rsidR="00B325D9" w:rsidRPr="00492E82" w:rsidRDefault="00B325D9" w:rsidP="00B325D9">
      <w:pPr>
        <w:ind w:firstLine="567"/>
        <w:jc w:val="center"/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B325D9" w:rsidTr="00B325D9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>Муниципальная газета</w:t>
            </w:r>
          </w:p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 xml:space="preserve"> «</w:t>
            </w:r>
            <w:proofErr w:type="spellStart"/>
            <w:r>
              <w:t>Чадукасинский</w:t>
            </w:r>
            <w:proofErr w:type="spellEnd"/>
            <w:r>
              <w:t xml:space="preserve"> вестник»</w:t>
            </w:r>
          </w:p>
          <w:p w:rsidR="00B325D9" w:rsidRDefault="00B325D9" w:rsidP="00B325D9">
            <w:pPr>
              <w:autoSpaceDE w:val="0"/>
              <w:autoSpaceDN w:val="0"/>
              <w:spacing w:after="120"/>
            </w:pPr>
          </w:p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>Учредитель – администрация</w:t>
            </w:r>
          </w:p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 xml:space="preserve"> </w:t>
            </w:r>
            <w:proofErr w:type="spellStart"/>
            <w:r>
              <w:t>Чадукасинского</w:t>
            </w:r>
            <w:proofErr w:type="spellEnd"/>
            <w: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 xml:space="preserve">Главный </w:t>
            </w:r>
            <w:proofErr w:type="gramStart"/>
            <w:r>
              <w:t>редактор  -</w:t>
            </w:r>
            <w:proofErr w:type="gramEnd"/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Егорова Г.Ю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Адрес редакции: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429623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Чувашская Республика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Красноармейский район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 xml:space="preserve">д. </w:t>
            </w:r>
            <w:proofErr w:type="spellStart"/>
            <w:r>
              <w:t>Чадукасы</w:t>
            </w:r>
            <w:proofErr w:type="spellEnd"/>
            <w:r>
              <w:t>,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  <w:r>
              <w:t>ул. 40 лет Победы, дом №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>Телефон(83530) 39-2-16</w:t>
            </w:r>
          </w:p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>Эл. почта:</w:t>
            </w:r>
          </w:p>
          <w:p w:rsidR="00B325D9" w:rsidRDefault="003609FA" w:rsidP="00B325D9">
            <w:pPr>
              <w:autoSpaceDE w:val="0"/>
              <w:autoSpaceDN w:val="0"/>
              <w:spacing w:after="120"/>
            </w:pPr>
            <w:hyperlink r:id="rId9" w:history="1">
              <w:r w:rsidR="00B325D9">
                <w:rPr>
                  <w:rStyle w:val="a3"/>
                  <w:lang w:val="en-US"/>
                </w:rPr>
                <w:t>Sao</w:t>
              </w:r>
              <w:r w:rsidR="00B325D9">
                <w:rPr>
                  <w:rStyle w:val="a3"/>
                </w:rPr>
                <w:t>-</w:t>
              </w:r>
              <w:r w:rsidR="00B325D9">
                <w:rPr>
                  <w:rStyle w:val="a3"/>
                  <w:lang w:val="en-US"/>
                </w:rPr>
                <w:t>chaduk</w:t>
              </w:r>
              <w:r w:rsidR="00B325D9">
                <w:rPr>
                  <w:rStyle w:val="a3"/>
                </w:rPr>
                <w:t>@</w:t>
              </w:r>
              <w:r w:rsidR="00B325D9">
                <w:rPr>
                  <w:rStyle w:val="a3"/>
                  <w:lang w:val="en-US"/>
                </w:rPr>
                <w:t>cap</w:t>
              </w:r>
              <w:r w:rsidR="00B325D9">
                <w:rPr>
                  <w:rStyle w:val="a3"/>
                </w:rPr>
                <w:t>.</w:t>
              </w:r>
              <w:proofErr w:type="spellStart"/>
              <w:r w:rsidR="00B325D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325D9" w:rsidRDefault="00B325D9" w:rsidP="00B325D9">
            <w:pPr>
              <w:autoSpaceDE w:val="0"/>
              <w:autoSpaceDN w:val="0"/>
              <w:spacing w:after="120"/>
            </w:pPr>
          </w:p>
        </w:tc>
      </w:tr>
      <w:tr w:rsidR="00B325D9" w:rsidTr="00B325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9" w:rsidRDefault="00B325D9" w:rsidP="00B325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D9" w:rsidRDefault="00B325D9" w:rsidP="00B325D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9" w:rsidRDefault="00B325D9" w:rsidP="00B325D9">
            <w:pPr>
              <w:autoSpaceDE w:val="0"/>
              <w:autoSpaceDN w:val="0"/>
            </w:pPr>
            <w:r>
              <w:t>Тираж – 10 экз.</w:t>
            </w:r>
          </w:p>
          <w:p w:rsidR="00B325D9" w:rsidRDefault="006608EE" w:rsidP="00B325D9">
            <w:pPr>
              <w:autoSpaceDE w:val="0"/>
              <w:autoSpaceDN w:val="0"/>
              <w:spacing w:after="120"/>
            </w:pPr>
            <w:r>
              <w:t>Объем – 12</w:t>
            </w:r>
            <w:r w:rsidR="00B325D9">
              <w:t xml:space="preserve"> п.л.А4</w:t>
            </w:r>
          </w:p>
          <w:p w:rsidR="00B325D9" w:rsidRDefault="00B325D9" w:rsidP="00B325D9">
            <w:pPr>
              <w:autoSpaceDE w:val="0"/>
              <w:autoSpaceDN w:val="0"/>
              <w:spacing w:after="120"/>
              <w:jc w:val="center"/>
            </w:pPr>
          </w:p>
        </w:tc>
      </w:tr>
      <w:tr w:rsidR="00B325D9" w:rsidTr="00B325D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9" w:rsidRDefault="00B325D9" w:rsidP="00B325D9">
            <w:pPr>
              <w:autoSpaceDE w:val="0"/>
              <w:autoSpaceDN w:val="0"/>
              <w:spacing w:after="120"/>
            </w:pPr>
          </w:p>
          <w:p w:rsidR="00B325D9" w:rsidRDefault="00B325D9" w:rsidP="00B325D9">
            <w:pPr>
              <w:autoSpaceDE w:val="0"/>
              <w:autoSpaceDN w:val="0"/>
              <w:spacing w:after="120"/>
            </w:pPr>
            <w:r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B325D9" w:rsidRDefault="00B325D9" w:rsidP="00B325D9">
            <w:pPr>
              <w:autoSpaceDE w:val="0"/>
              <w:autoSpaceDN w:val="0"/>
              <w:spacing w:after="120"/>
            </w:pPr>
          </w:p>
        </w:tc>
      </w:tr>
    </w:tbl>
    <w:p w:rsidR="00B325D9" w:rsidRPr="00E66BDC" w:rsidRDefault="00B325D9" w:rsidP="00B325D9">
      <w:pPr>
        <w:ind w:firstLine="567"/>
        <w:jc w:val="both"/>
        <w:rPr>
          <w:b/>
        </w:rPr>
      </w:pPr>
    </w:p>
    <w:p w:rsidR="00B325D9" w:rsidRDefault="00B325D9" w:rsidP="00B325D9">
      <w:pPr>
        <w:ind w:firstLine="567"/>
        <w:jc w:val="both"/>
        <w:rPr>
          <w:b/>
        </w:rPr>
      </w:pPr>
    </w:p>
    <w:p w:rsidR="00B325D9" w:rsidRDefault="00B325D9" w:rsidP="00B325D9">
      <w:pPr>
        <w:ind w:firstLine="567"/>
        <w:jc w:val="both"/>
        <w:rPr>
          <w:b/>
        </w:rPr>
      </w:pPr>
    </w:p>
    <w:p w:rsidR="00B325D9" w:rsidRPr="00E66BDC" w:rsidRDefault="00B325D9" w:rsidP="00B325D9">
      <w:pPr>
        <w:ind w:firstLine="851"/>
        <w:jc w:val="both"/>
      </w:pPr>
    </w:p>
    <w:p w:rsidR="00DA4756" w:rsidRDefault="00DA4756" w:rsidP="000B63CB">
      <w:pPr>
        <w:rPr>
          <w:sz w:val="26"/>
          <w:szCs w:val="20"/>
        </w:rPr>
      </w:pPr>
    </w:p>
    <w:p w:rsidR="00DA4756" w:rsidRDefault="00DA4756" w:rsidP="000B63CB">
      <w:pPr>
        <w:rPr>
          <w:sz w:val="26"/>
          <w:szCs w:val="20"/>
        </w:rPr>
      </w:pPr>
    </w:p>
    <w:p w:rsidR="000B63CB" w:rsidRPr="000B63CB" w:rsidRDefault="000B63CB" w:rsidP="000B63CB">
      <w:pPr>
        <w:rPr>
          <w:sz w:val="20"/>
          <w:szCs w:val="20"/>
        </w:rPr>
      </w:pPr>
      <w:r w:rsidRPr="000B63CB">
        <w:rPr>
          <w:sz w:val="26"/>
          <w:szCs w:val="20"/>
        </w:rPr>
        <w:t xml:space="preserve">      </w:t>
      </w:r>
    </w:p>
    <w:p w:rsidR="000D0248" w:rsidRDefault="000D0248"/>
    <w:p w:rsidR="00566513" w:rsidRDefault="00566513"/>
    <w:p w:rsidR="00566513" w:rsidRDefault="00566513"/>
    <w:p w:rsidR="00566513" w:rsidRDefault="00566513"/>
    <w:p w:rsidR="00566513" w:rsidRDefault="00566513"/>
    <w:sectPr w:rsidR="005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A"/>
    <w:rsid w:val="000B63CB"/>
    <w:rsid w:val="000D0248"/>
    <w:rsid w:val="0013746B"/>
    <w:rsid w:val="00297707"/>
    <w:rsid w:val="003609FA"/>
    <w:rsid w:val="003F0FA6"/>
    <w:rsid w:val="00566513"/>
    <w:rsid w:val="005D56BA"/>
    <w:rsid w:val="006608EE"/>
    <w:rsid w:val="006868C0"/>
    <w:rsid w:val="00B17B11"/>
    <w:rsid w:val="00B325D9"/>
    <w:rsid w:val="00DA4756"/>
    <w:rsid w:val="00FC465C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D1B1-FF06-44DD-819A-376DBB8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513"/>
    <w:rPr>
      <w:color w:val="0000FF"/>
      <w:u w:val="single"/>
    </w:rPr>
  </w:style>
  <w:style w:type="paragraph" w:styleId="a4">
    <w:name w:val="Body Text"/>
    <w:basedOn w:val="a"/>
    <w:link w:val="a5"/>
    <w:semiHidden/>
    <w:rsid w:val="00B325D9"/>
    <w:pPr>
      <w:jc w:val="both"/>
    </w:pPr>
    <w:rPr>
      <w:b/>
      <w:bCs/>
      <w:sz w:val="26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325D9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325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66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AE04D8E3F8D0F94E33A841125F07199AD8610DF4129EDF3A5A1A7BE2C8E9dAHB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122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o-chadu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3743</Words>
  <Characters>21340</Characters>
  <Application>Microsoft Office Word</Application>
  <DocSecurity>0</DocSecurity>
  <Lines>177</Lines>
  <Paragraphs>50</Paragraphs>
  <ScaleCrop>false</ScaleCrop>
  <Company/>
  <LinksUpToDate>false</LinksUpToDate>
  <CharactersWithSpaces>25033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2020-10-21T12:34:00Z</dcterms:created>
  <dcterms:modified xsi:type="dcterms:W3CDTF">2020-11-02T10:33:00Z</dcterms:modified>
</cp:coreProperties>
</file>