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C7" w:rsidRDefault="002A5EC7">
      <w:bookmarkStart w:id="0" w:name="_GoBack"/>
      <w:bookmarkEnd w:id="0"/>
    </w:p>
    <w:p w:rsidR="002A5EC7" w:rsidRDefault="002A5EC7"/>
    <w:p w:rsidR="002A5EC7" w:rsidRDefault="002A5EC7"/>
    <w:p w:rsidR="002A5EC7" w:rsidRDefault="002A5EC7"/>
    <w:tbl>
      <w:tblPr>
        <w:tblpPr w:leftFromText="180" w:rightFromText="18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594"/>
        <w:gridCol w:w="1815"/>
        <w:gridCol w:w="3926"/>
      </w:tblGrid>
      <w:tr w:rsidR="002A5EC7" w:rsidTr="004245E4">
        <w:trPr>
          <w:cantSplit/>
          <w:trHeight w:val="1300"/>
        </w:trPr>
        <w:tc>
          <w:tcPr>
            <w:tcW w:w="4594" w:type="dxa"/>
          </w:tcPr>
          <w:p w:rsidR="002A5EC7" w:rsidRDefault="002A5EC7" w:rsidP="00784CED">
            <w:pPr>
              <w:pStyle w:val="a3"/>
              <w:jc w:val="left"/>
              <w:rPr>
                <w:lang w:val="en-US" w:eastAsia="ar-SA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7456" behindDoc="0" locked="0" layoutInCell="1" allowOverlap="1" wp14:anchorId="2090E7B2" wp14:editId="72154C7C">
                  <wp:simplePos x="0" y="0"/>
                  <wp:positionH relativeFrom="column">
                    <wp:posOffset>2605405</wp:posOffset>
                  </wp:positionH>
                  <wp:positionV relativeFrom="paragraph">
                    <wp:posOffset>3810</wp:posOffset>
                  </wp:positionV>
                  <wp:extent cx="674370" cy="662940"/>
                  <wp:effectExtent l="0" t="0" r="0" b="381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62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5EC7" w:rsidRDefault="002A5EC7" w:rsidP="004245E4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</w:p>
          <w:p w:rsidR="002A5EC7" w:rsidRDefault="002A5EC7" w:rsidP="004245E4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</w:p>
          <w:p w:rsidR="002A5EC7" w:rsidRDefault="002A5EC7" w:rsidP="004245E4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</w:p>
          <w:p w:rsidR="002A5EC7" w:rsidRDefault="002A5EC7" w:rsidP="004245E4">
            <w:pPr>
              <w:pStyle w:val="a3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lang w:eastAsia="ar-SA"/>
              </w:rPr>
              <w:t>ВАШ  РЕСПУБЛИКИ</w:t>
            </w:r>
            <w:proofErr w:type="gramEnd"/>
          </w:p>
          <w:p w:rsidR="002A5EC7" w:rsidRDefault="002A5EC7" w:rsidP="004245E4">
            <w:pPr>
              <w:pStyle w:val="a3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КРАСНОАРМЕЙСКИ РАЙОНĚ</w:t>
            </w:r>
          </w:p>
          <w:p w:rsidR="002A5EC7" w:rsidRDefault="002A5EC7" w:rsidP="004245E4">
            <w:pPr>
              <w:pStyle w:val="a3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2A5EC7" w:rsidRDefault="002A5EC7" w:rsidP="004245E4"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26A9C952" wp14:editId="5A9D1406">
                  <wp:simplePos x="0" y="0"/>
                  <wp:positionH relativeFrom="column">
                    <wp:posOffset>3843020</wp:posOffset>
                  </wp:positionH>
                  <wp:positionV relativeFrom="paragraph">
                    <wp:posOffset>469900</wp:posOffset>
                  </wp:positionV>
                  <wp:extent cx="712470" cy="667385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7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 wp14:anchorId="5715FDB9" wp14:editId="01B3905B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1312" behindDoc="0" locked="0" layoutInCell="1" allowOverlap="1" wp14:anchorId="60B5A6FB" wp14:editId="33D3E6AB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2336" behindDoc="0" locked="0" layoutInCell="1" allowOverlap="1" wp14:anchorId="634505C9" wp14:editId="69FBDDCA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3360" behindDoc="0" locked="0" layoutInCell="1" allowOverlap="1" wp14:anchorId="7E786C31" wp14:editId="6CDB7D86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4384" behindDoc="0" locked="0" layoutInCell="1" allowOverlap="1" wp14:anchorId="3B6B62E9" wp14:editId="21BE4768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5EC7" w:rsidRDefault="002A5EC7" w:rsidP="004245E4"/>
          <w:p w:rsidR="002A5EC7" w:rsidRDefault="002A5EC7" w:rsidP="004245E4">
            <w:r>
              <w:t xml:space="preserve"> </w:t>
            </w:r>
            <w:r>
              <w:rPr>
                <w:noProof/>
              </w:rPr>
              <w:drawing>
                <wp:anchor distT="0" distB="0" distL="114935" distR="114935" simplePos="0" relativeHeight="251665408" behindDoc="0" locked="0" layoutInCell="1" allowOverlap="1" wp14:anchorId="1BC6348E" wp14:editId="1DDAE1E9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6432" behindDoc="0" locked="0" layoutInCell="1" allowOverlap="1" wp14:anchorId="71197591" wp14:editId="78C03847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5EC7" w:rsidRDefault="002A5EC7" w:rsidP="004245E4"/>
          <w:p w:rsidR="002A5EC7" w:rsidRDefault="002A5EC7" w:rsidP="004245E4"/>
          <w:p w:rsidR="002A5EC7" w:rsidRDefault="002A5EC7" w:rsidP="004245E4"/>
          <w:p w:rsidR="002A5EC7" w:rsidRDefault="002A5EC7" w:rsidP="004245E4"/>
          <w:p w:rsidR="002A5EC7" w:rsidRDefault="002A5EC7" w:rsidP="004245E4"/>
        </w:tc>
        <w:tc>
          <w:tcPr>
            <w:tcW w:w="3926" w:type="dxa"/>
          </w:tcPr>
          <w:p w:rsidR="002A5EC7" w:rsidRPr="002A5EC7" w:rsidRDefault="002A5EC7" w:rsidP="002A5EC7">
            <w:pPr>
              <w:jc w:val="right"/>
              <w:rPr>
                <w:b/>
                <w:sz w:val="24"/>
                <w:szCs w:val="24"/>
              </w:rPr>
            </w:pPr>
            <w:r w:rsidRPr="002A5EC7">
              <w:rPr>
                <w:b/>
                <w:sz w:val="24"/>
                <w:szCs w:val="24"/>
              </w:rPr>
              <w:t xml:space="preserve">ПРОЕКТ </w:t>
            </w:r>
          </w:p>
          <w:p w:rsidR="002A5EC7" w:rsidRDefault="002A5EC7" w:rsidP="004245E4">
            <w:pPr>
              <w:pStyle w:val="a3"/>
              <w:rPr>
                <w:rFonts w:ascii="Times New Roman" w:hAnsi="Times New Roman"/>
                <w:b/>
                <w:lang w:val="en-US" w:eastAsia="ar-SA"/>
              </w:rPr>
            </w:pPr>
          </w:p>
          <w:p w:rsidR="002A5EC7" w:rsidRDefault="002A5EC7" w:rsidP="004245E4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</w:p>
          <w:p w:rsidR="002A5EC7" w:rsidRDefault="002A5EC7" w:rsidP="004245E4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2A5EC7" w:rsidRDefault="002A5EC7" w:rsidP="004245E4">
            <w:pPr>
              <w:pStyle w:val="a3"/>
              <w:rPr>
                <w:rFonts w:ascii="Times New Roman" w:hAnsi="Times New Roman"/>
                <w:b/>
                <w:color w:val="000000"/>
                <w:lang w:eastAsia="ar-SA"/>
              </w:rPr>
            </w:pPr>
            <w:proofErr w:type="gramStart"/>
            <w:r>
              <w:rPr>
                <w:rFonts w:ascii="Times New Roman" w:hAnsi="Times New Roman"/>
                <w:b/>
                <w:lang w:eastAsia="ar-SA"/>
              </w:rPr>
              <w:t>ЧУВАШСКАЯ  РЕСПУБЛИКА</w:t>
            </w:r>
            <w:proofErr w:type="gramEnd"/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 </w:t>
            </w:r>
          </w:p>
          <w:p w:rsidR="002A5EC7" w:rsidRDefault="002A5EC7" w:rsidP="004245E4">
            <w:pPr>
              <w:pStyle w:val="a3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КРАСНОАРМЕЙСКИЙ РАЙОН  </w:t>
            </w:r>
          </w:p>
        </w:tc>
      </w:tr>
      <w:tr w:rsidR="002A5EC7" w:rsidTr="004245E4">
        <w:trPr>
          <w:cantSplit/>
          <w:trHeight w:val="2271"/>
        </w:trPr>
        <w:tc>
          <w:tcPr>
            <w:tcW w:w="4594" w:type="dxa"/>
          </w:tcPr>
          <w:p w:rsidR="002A5EC7" w:rsidRDefault="002A5EC7" w:rsidP="004245E4">
            <w:pPr>
              <w:pStyle w:val="a3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lang w:eastAsia="ar-SA"/>
              </w:rPr>
              <w:t>УПИ ЯЛ ПОСЕЛЕНИЙĚН</w:t>
            </w:r>
          </w:p>
          <w:p w:rsidR="002A5EC7" w:rsidRDefault="002A5EC7" w:rsidP="004245E4">
            <w:pPr>
              <w:pStyle w:val="a3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АДМИНИСТРАЦИЙĚ</w:t>
            </w:r>
          </w:p>
          <w:p w:rsidR="002A5EC7" w:rsidRDefault="002A5EC7" w:rsidP="004245E4">
            <w:pPr>
              <w:pStyle w:val="a3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        </w:t>
            </w:r>
          </w:p>
          <w:p w:rsidR="002A5EC7" w:rsidRDefault="002A5EC7" w:rsidP="004245E4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6"/>
                <w:szCs w:val="26"/>
                <w:lang w:eastAsia="ar-SA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ЙЫШĂНУ</w:t>
            </w:r>
          </w:p>
          <w:p w:rsidR="002A5EC7" w:rsidRDefault="002A5EC7" w:rsidP="004245E4">
            <w:pPr>
              <w:pStyle w:val="a3"/>
              <w:rPr>
                <w:b/>
                <w:bCs/>
                <w:color w:val="000000"/>
                <w:lang w:eastAsia="ar-SA"/>
              </w:rPr>
            </w:pPr>
          </w:p>
          <w:p w:rsidR="002A5EC7" w:rsidRDefault="002A5EC7" w:rsidP="004245E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 2020.                   №</w:t>
            </w:r>
          </w:p>
          <w:p w:rsidR="002A5EC7" w:rsidRDefault="002A5EC7" w:rsidP="004245E4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Упи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сали</w:t>
            </w:r>
            <w:proofErr w:type="spellEnd"/>
          </w:p>
        </w:tc>
        <w:tc>
          <w:tcPr>
            <w:tcW w:w="1815" w:type="dxa"/>
            <w:vMerge/>
            <w:vAlign w:val="center"/>
            <w:hideMark/>
          </w:tcPr>
          <w:p w:rsidR="002A5EC7" w:rsidRDefault="002A5EC7" w:rsidP="004245E4"/>
        </w:tc>
        <w:tc>
          <w:tcPr>
            <w:tcW w:w="3926" w:type="dxa"/>
          </w:tcPr>
          <w:p w:rsidR="002A5EC7" w:rsidRDefault="002A5EC7" w:rsidP="004245E4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АДМИНИСТРАЦИЯ</w:t>
            </w:r>
          </w:p>
          <w:p w:rsidR="002A5EC7" w:rsidRDefault="002A5EC7" w:rsidP="004245E4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УБЕЕВСКОГО</w:t>
            </w:r>
          </w:p>
          <w:p w:rsidR="002A5EC7" w:rsidRDefault="002A5EC7" w:rsidP="004245E4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СЕЛЬСКОГО ПОСЕЛЕНИЯ </w:t>
            </w:r>
          </w:p>
          <w:p w:rsidR="002A5EC7" w:rsidRDefault="002A5EC7" w:rsidP="004245E4">
            <w:pPr>
              <w:pStyle w:val="a3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  <w:p w:rsidR="002A5EC7" w:rsidRDefault="002A5EC7" w:rsidP="004245E4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          ПОСТАНОВЛЕНИЕ</w:t>
            </w:r>
          </w:p>
          <w:p w:rsidR="002A5EC7" w:rsidRDefault="002A5EC7" w:rsidP="004245E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. 2020                        №  </w:t>
            </w:r>
          </w:p>
          <w:p w:rsidR="002A5EC7" w:rsidRDefault="002A5EC7" w:rsidP="004245E4">
            <w:pPr>
              <w:pStyle w:val="a3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Убеево</w:t>
            </w:r>
            <w:proofErr w:type="spellEnd"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408"/>
      </w:tblGrid>
      <w:tr w:rsidR="002A5EC7" w:rsidRPr="003023A4" w:rsidTr="004245E4">
        <w:trPr>
          <w:trHeight w:val="831"/>
        </w:trPr>
        <w:tc>
          <w:tcPr>
            <w:tcW w:w="5408" w:type="dxa"/>
            <w:shd w:val="clear" w:color="auto" w:fill="auto"/>
          </w:tcPr>
          <w:p w:rsidR="002A5EC7" w:rsidRPr="003023A4" w:rsidRDefault="002A5EC7" w:rsidP="004245E4">
            <w:pPr>
              <w:jc w:val="both"/>
              <w:rPr>
                <w:b/>
                <w:sz w:val="24"/>
                <w:szCs w:val="24"/>
              </w:rPr>
            </w:pPr>
            <w:r w:rsidRPr="003023A4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sz w:val="24"/>
                <w:szCs w:val="24"/>
              </w:rPr>
              <w:t>Убеевского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сельского поселения</w:t>
            </w:r>
            <w:r w:rsidRPr="003023A4">
              <w:rPr>
                <w:b/>
                <w:sz w:val="24"/>
                <w:szCs w:val="24"/>
              </w:rPr>
              <w:t xml:space="preserve"> Красноармейского района Чувашской Республики </w:t>
            </w:r>
            <w:proofErr w:type="gramStart"/>
            <w:r w:rsidRPr="003023A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 xml:space="preserve"> 02.03.2015</w:t>
            </w:r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  <w:r w:rsidRPr="003023A4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17</w:t>
            </w:r>
          </w:p>
          <w:p w:rsidR="002A5EC7" w:rsidRDefault="002A5EC7" w:rsidP="004245E4">
            <w:pPr>
              <w:jc w:val="both"/>
              <w:rPr>
                <w:b/>
                <w:sz w:val="24"/>
                <w:szCs w:val="24"/>
              </w:rPr>
            </w:pPr>
          </w:p>
          <w:p w:rsidR="002A5EC7" w:rsidRDefault="002A5EC7" w:rsidP="004245E4">
            <w:pPr>
              <w:jc w:val="both"/>
              <w:rPr>
                <w:b/>
                <w:sz w:val="24"/>
                <w:szCs w:val="24"/>
              </w:rPr>
            </w:pPr>
          </w:p>
          <w:p w:rsidR="002A5EC7" w:rsidRDefault="002A5EC7" w:rsidP="004245E4">
            <w:pPr>
              <w:jc w:val="both"/>
              <w:rPr>
                <w:b/>
                <w:sz w:val="24"/>
                <w:szCs w:val="24"/>
              </w:rPr>
            </w:pPr>
          </w:p>
          <w:p w:rsidR="002A5EC7" w:rsidRPr="003023A4" w:rsidRDefault="002A5EC7" w:rsidP="004245E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A5EC7" w:rsidRPr="00663CCB" w:rsidRDefault="002A5EC7" w:rsidP="00784CED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B2D8D">
        <w:rPr>
          <w:rFonts w:eastAsia="Calibri"/>
          <w:sz w:val="24"/>
          <w:szCs w:val="24"/>
          <w:lang w:eastAsia="en-US"/>
        </w:rPr>
        <w:t>В соответствии с Федеральным законом от 31.07.2020 N 259-ФЗ «О цифровых финансовых активах, цифровой валюте и о внесении изменений в отдельные законодательные акты Российской Федерации», Законом Чувашской Республики от 21.09.2020 N 70 «О внесении изменений в Закон Чувашской Республики «О муниципальной службе в Чувашской Республике</w:t>
      </w:r>
      <w:proofErr w:type="gramStart"/>
      <w:r w:rsidRPr="00FB2D8D">
        <w:rPr>
          <w:rFonts w:eastAsia="Calibri"/>
          <w:sz w:val="24"/>
          <w:szCs w:val="24"/>
          <w:lang w:eastAsia="en-US"/>
        </w:rPr>
        <w:t xml:space="preserve">»,  </w:t>
      </w:r>
      <w:r w:rsidRPr="00663CCB">
        <w:rPr>
          <w:rFonts w:eastAsia="Calibri"/>
          <w:sz w:val="24"/>
          <w:szCs w:val="24"/>
          <w:lang w:eastAsia="en-US"/>
        </w:rPr>
        <w:t>администрация</w:t>
      </w:r>
      <w:proofErr w:type="gramEnd"/>
      <w:r w:rsidRPr="00663CC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Убеевского</w:t>
      </w:r>
      <w:proofErr w:type="spellEnd"/>
      <w:r w:rsidRPr="00663CCB">
        <w:rPr>
          <w:sz w:val="24"/>
          <w:szCs w:val="24"/>
        </w:rPr>
        <w:t xml:space="preserve"> </w:t>
      </w:r>
      <w:r w:rsidRPr="00663CCB">
        <w:rPr>
          <w:rFonts w:eastAsia="Calibri"/>
          <w:sz w:val="24"/>
          <w:szCs w:val="24"/>
          <w:lang w:eastAsia="en-US"/>
        </w:rPr>
        <w:t>сельского поселения Красноармейского района  п о с т а н о в л я е т:</w:t>
      </w:r>
    </w:p>
    <w:p w:rsidR="002A5EC7" w:rsidRDefault="002A5EC7" w:rsidP="00784CED">
      <w:pPr>
        <w:spacing w:line="276" w:lineRule="auto"/>
        <w:ind w:firstLine="709"/>
        <w:jc w:val="both"/>
        <w:rPr>
          <w:sz w:val="24"/>
          <w:szCs w:val="24"/>
        </w:rPr>
      </w:pPr>
      <w:r w:rsidRPr="00663CCB">
        <w:rPr>
          <w:rFonts w:eastAsia="Calibri"/>
          <w:sz w:val="24"/>
          <w:szCs w:val="24"/>
          <w:lang w:eastAsia="en-US"/>
        </w:rPr>
        <w:t xml:space="preserve">1. Внести в </w:t>
      </w:r>
      <w:r>
        <w:rPr>
          <w:rFonts w:eastAsia="Calibri"/>
          <w:sz w:val="24"/>
          <w:szCs w:val="24"/>
          <w:lang w:eastAsia="en-US"/>
        </w:rPr>
        <w:t xml:space="preserve">пункт 5.1 </w:t>
      </w:r>
      <w:r w:rsidRPr="00663CCB">
        <w:rPr>
          <w:rFonts w:eastAsia="Calibri"/>
          <w:sz w:val="24"/>
          <w:szCs w:val="24"/>
          <w:lang w:eastAsia="en-US"/>
        </w:rPr>
        <w:t>Положени</w:t>
      </w:r>
      <w:r>
        <w:rPr>
          <w:rFonts w:eastAsia="Calibri"/>
          <w:sz w:val="24"/>
          <w:szCs w:val="24"/>
          <w:lang w:eastAsia="en-US"/>
        </w:rPr>
        <w:t>я</w:t>
      </w:r>
      <w:r w:rsidRPr="00663CCB">
        <w:rPr>
          <w:rFonts w:eastAsia="Calibri"/>
          <w:sz w:val="24"/>
          <w:szCs w:val="24"/>
          <w:lang w:eastAsia="en-US"/>
        </w:rPr>
        <w:t xml:space="preserve"> </w:t>
      </w:r>
      <w:r w:rsidRPr="00663CCB">
        <w:rPr>
          <w:sz w:val="24"/>
          <w:szCs w:val="24"/>
        </w:rPr>
        <w:t xml:space="preserve">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 своих и своих супруга (супруги) и несовершеннолетних детей», утвержденное </w:t>
      </w:r>
      <w:r w:rsidRPr="00663CCB">
        <w:rPr>
          <w:rFonts w:eastAsia="Calibri"/>
          <w:sz w:val="24"/>
          <w:szCs w:val="24"/>
          <w:lang w:eastAsia="en-US"/>
        </w:rPr>
        <w:t xml:space="preserve">постановлением администрации </w:t>
      </w:r>
      <w:proofErr w:type="spellStart"/>
      <w:r>
        <w:rPr>
          <w:rFonts w:eastAsia="Calibri"/>
          <w:sz w:val="24"/>
          <w:szCs w:val="24"/>
          <w:lang w:eastAsia="en-US"/>
        </w:rPr>
        <w:t>Убеевского</w:t>
      </w:r>
      <w:proofErr w:type="spellEnd"/>
      <w:r w:rsidRPr="00663CCB">
        <w:rPr>
          <w:sz w:val="24"/>
          <w:szCs w:val="24"/>
        </w:rPr>
        <w:t xml:space="preserve"> </w:t>
      </w:r>
      <w:r w:rsidRPr="00663CCB">
        <w:rPr>
          <w:rFonts w:eastAsia="Calibri"/>
          <w:sz w:val="24"/>
          <w:szCs w:val="24"/>
          <w:lang w:eastAsia="en-US"/>
        </w:rPr>
        <w:t xml:space="preserve">сельского поселения Красноармейского района от </w:t>
      </w:r>
      <w:r w:rsidR="00784CED">
        <w:rPr>
          <w:rFonts w:eastAsia="Calibri"/>
          <w:sz w:val="24"/>
          <w:szCs w:val="24"/>
          <w:lang w:eastAsia="en-US"/>
        </w:rPr>
        <w:t>02</w:t>
      </w:r>
      <w:r w:rsidRPr="00663CCB">
        <w:rPr>
          <w:rFonts w:eastAsia="Calibri"/>
          <w:sz w:val="24"/>
          <w:szCs w:val="24"/>
          <w:lang w:eastAsia="en-US"/>
        </w:rPr>
        <w:t>.03.2015 № 1</w:t>
      </w:r>
      <w:r w:rsidR="00784CED">
        <w:rPr>
          <w:rFonts w:eastAsia="Calibri"/>
          <w:sz w:val="24"/>
          <w:szCs w:val="24"/>
          <w:lang w:eastAsia="en-US"/>
        </w:rPr>
        <w:t>7</w:t>
      </w:r>
      <w:r w:rsidRPr="00663CCB">
        <w:rPr>
          <w:rFonts w:eastAsia="Calibri"/>
          <w:sz w:val="24"/>
          <w:szCs w:val="24"/>
          <w:lang w:eastAsia="en-US"/>
        </w:rPr>
        <w:t xml:space="preserve"> (</w:t>
      </w:r>
      <w:r>
        <w:rPr>
          <w:rFonts w:eastAsia="Calibri"/>
          <w:sz w:val="24"/>
          <w:szCs w:val="24"/>
          <w:lang w:eastAsia="en-US"/>
        </w:rPr>
        <w:t xml:space="preserve">с </w:t>
      </w:r>
      <w:r w:rsidRPr="00663CCB">
        <w:rPr>
          <w:rFonts w:eastAsia="Calibri"/>
          <w:sz w:val="24"/>
          <w:szCs w:val="24"/>
          <w:lang w:eastAsia="en-US"/>
        </w:rPr>
        <w:t>изм. от 03.02.2020 №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63CCB">
        <w:rPr>
          <w:rFonts w:eastAsia="Calibri"/>
          <w:sz w:val="24"/>
          <w:szCs w:val="24"/>
          <w:lang w:eastAsia="en-US"/>
        </w:rPr>
        <w:t>7</w:t>
      </w:r>
      <w:r>
        <w:rPr>
          <w:rFonts w:eastAsia="Calibri"/>
          <w:sz w:val="24"/>
          <w:szCs w:val="24"/>
          <w:lang w:eastAsia="en-US"/>
        </w:rPr>
        <w:t xml:space="preserve">, от 29.04.2020 № </w:t>
      </w:r>
      <w:r w:rsidR="00784CED">
        <w:rPr>
          <w:rFonts w:eastAsia="Calibri"/>
          <w:sz w:val="24"/>
          <w:szCs w:val="24"/>
          <w:lang w:eastAsia="en-US"/>
        </w:rPr>
        <w:t>38</w:t>
      </w:r>
      <w:r w:rsidRPr="00663CCB">
        <w:rPr>
          <w:rFonts w:eastAsia="Calibri"/>
          <w:sz w:val="24"/>
          <w:szCs w:val="24"/>
          <w:lang w:eastAsia="en-US"/>
        </w:rPr>
        <w:t>) следующ</w:t>
      </w:r>
      <w:r>
        <w:rPr>
          <w:rFonts w:eastAsia="Calibri"/>
          <w:sz w:val="24"/>
          <w:szCs w:val="24"/>
          <w:lang w:eastAsia="en-US"/>
        </w:rPr>
        <w:t>ее</w:t>
      </w:r>
      <w:r w:rsidRPr="00663CCB">
        <w:rPr>
          <w:rFonts w:eastAsia="Calibri"/>
          <w:sz w:val="24"/>
          <w:szCs w:val="24"/>
          <w:lang w:eastAsia="en-US"/>
        </w:rPr>
        <w:t xml:space="preserve"> изменени</w:t>
      </w:r>
      <w:r>
        <w:rPr>
          <w:rFonts w:eastAsia="Calibri"/>
          <w:sz w:val="24"/>
          <w:szCs w:val="24"/>
          <w:lang w:eastAsia="en-US"/>
        </w:rPr>
        <w:t xml:space="preserve">е, дополнив </w:t>
      </w:r>
      <w:r w:rsidRPr="0063339A">
        <w:rPr>
          <w:sz w:val="24"/>
          <w:szCs w:val="24"/>
        </w:rPr>
        <w:t>после слов «акций (долей участия, паев в уставных (складочных) капиталах организаций)» слова</w:t>
      </w:r>
      <w:r>
        <w:rPr>
          <w:sz w:val="24"/>
          <w:szCs w:val="24"/>
        </w:rPr>
        <w:t>ми</w:t>
      </w:r>
      <w:r w:rsidRPr="0063339A">
        <w:rPr>
          <w:sz w:val="24"/>
          <w:szCs w:val="24"/>
        </w:rPr>
        <w:t xml:space="preserve"> «, цифровых финансовых активов, цифровой валюты»;</w:t>
      </w:r>
      <w:r w:rsidRPr="00663CCB">
        <w:rPr>
          <w:sz w:val="24"/>
          <w:szCs w:val="24"/>
        </w:rPr>
        <w:t xml:space="preserve"> </w:t>
      </w:r>
    </w:p>
    <w:p w:rsidR="002A5EC7" w:rsidRDefault="002A5EC7" w:rsidP="00784CED">
      <w:pPr>
        <w:spacing w:line="276" w:lineRule="auto"/>
        <w:ind w:firstLine="709"/>
        <w:jc w:val="both"/>
        <w:rPr>
          <w:sz w:val="24"/>
          <w:szCs w:val="24"/>
        </w:rPr>
      </w:pPr>
      <w:r w:rsidRPr="00663CCB">
        <w:rPr>
          <w:rFonts w:eastAsia="Calibri"/>
          <w:sz w:val="24"/>
          <w:szCs w:val="24"/>
          <w:lang w:eastAsia="en-US"/>
        </w:rPr>
        <w:t xml:space="preserve">2. </w:t>
      </w:r>
      <w:r w:rsidRPr="00663CCB">
        <w:rPr>
          <w:sz w:val="24"/>
          <w:szCs w:val="24"/>
        </w:rPr>
        <w:t xml:space="preserve">Настоящее постановление </w:t>
      </w:r>
      <w:r w:rsidRPr="0063339A">
        <w:rPr>
          <w:sz w:val="24"/>
          <w:szCs w:val="24"/>
        </w:rPr>
        <w:t xml:space="preserve">подлежит официальному опубликованию </w:t>
      </w:r>
      <w:r w:rsidRPr="00663CCB">
        <w:rPr>
          <w:sz w:val="24"/>
          <w:szCs w:val="24"/>
        </w:rPr>
        <w:t xml:space="preserve">в периодическом печатном издании «Вестник </w:t>
      </w:r>
      <w:proofErr w:type="spellStart"/>
      <w:r>
        <w:rPr>
          <w:rFonts w:eastAsia="Calibri"/>
          <w:sz w:val="24"/>
          <w:szCs w:val="24"/>
          <w:lang w:eastAsia="en-US"/>
        </w:rPr>
        <w:t>Убеевского</w:t>
      </w:r>
      <w:proofErr w:type="spellEnd"/>
      <w:r w:rsidRPr="00663CCB">
        <w:rPr>
          <w:rFonts w:eastAsia="Calibri"/>
          <w:sz w:val="24"/>
          <w:szCs w:val="24"/>
          <w:lang w:eastAsia="en-US"/>
        </w:rPr>
        <w:t xml:space="preserve"> сельского поселения»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3339A">
        <w:rPr>
          <w:rFonts w:eastAsia="Calibri"/>
          <w:sz w:val="24"/>
          <w:szCs w:val="24"/>
          <w:lang w:eastAsia="en-US"/>
        </w:rPr>
        <w:t>и вступает в силу с 01 января 2021 года.</w:t>
      </w:r>
    </w:p>
    <w:p w:rsidR="002A5EC7" w:rsidRPr="00663CCB" w:rsidRDefault="002A5EC7" w:rsidP="002A5EC7">
      <w:pPr>
        <w:ind w:firstLine="709"/>
        <w:jc w:val="both"/>
        <w:rPr>
          <w:sz w:val="24"/>
          <w:szCs w:val="24"/>
        </w:rPr>
      </w:pPr>
    </w:p>
    <w:p w:rsidR="002A5EC7" w:rsidRPr="00663CCB" w:rsidRDefault="002A5EC7" w:rsidP="002A5EC7">
      <w:pPr>
        <w:jc w:val="both"/>
        <w:rPr>
          <w:sz w:val="24"/>
          <w:szCs w:val="24"/>
          <w:lang w:eastAsia="zh-CN"/>
        </w:rPr>
      </w:pPr>
      <w:r w:rsidRPr="00663CCB">
        <w:rPr>
          <w:sz w:val="24"/>
          <w:szCs w:val="24"/>
          <w:lang w:eastAsia="zh-CN"/>
        </w:rPr>
        <w:t xml:space="preserve">                                         </w:t>
      </w:r>
    </w:p>
    <w:p w:rsidR="00784CED" w:rsidRDefault="00784CED" w:rsidP="002A5EC7">
      <w:pPr>
        <w:rPr>
          <w:sz w:val="24"/>
          <w:szCs w:val="24"/>
          <w:lang w:eastAsia="zh-CN"/>
        </w:rPr>
      </w:pPr>
    </w:p>
    <w:p w:rsidR="00784CED" w:rsidRPr="00663CCB" w:rsidRDefault="00784CED" w:rsidP="002A5EC7">
      <w:pPr>
        <w:rPr>
          <w:sz w:val="24"/>
          <w:szCs w:val="24"/>
          <w:lang w:eastAsia="zh-CN"/>
        </w:rPr>
      </w:pPr>
    </w:p>
    <w:p w:rsidR="002A5EC7" w:rsidRDefault="002A5EC7" w:rsidP="002A5E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</w:t>
      </w:r>
      <w:r w:rsidRPr="00663CC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663CCB">
        <w:rPr>
          <w:sz w:val="24"/>
          <w:szCs w:val="24"/>
        </w:rPr>
        <w:t xml:space="preserve">  </w:t>
      </w:r>
      <w:proofErr w:type="spellStart"/>
      <w:r w:rsidR="00784CED">
        <w:rPr>
          <w:sz w:val="24"/>
          <w:szCs w:val="24"/>
        </w:rPr>
        <w:t>Убеевского</w:t>
      </w:r>
      <w:proofErr w:type="spellEnd"/>
      <w:proofErr w:type="gramEnd"/>
    </w:p>
    <w:p w:rsidR="002A5EC7" w:rsidRPr="00663CCB" w:rsidRDefault="002A5EC7" w:rsidP="002A5E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63CCB">
        <w:rPr>
          <w:sz w:val="24"/>
          <w:szCs w:val="24"/>
        </w:rPr>
        <w:t xml:space="preserve">сельского поселения                                 </w:t>
      </w:r>
      <w:r>
        <w:rPr>
          <w:sz w:val="24"/>
          <w:szCs w:val="24"/>
        </w:rPr>
        <w:t xml:space="preserve">           </w:t>
      </w:r>
      <w:r w:rsidR="00784CED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</w:t>
      </w:r>
      <w:r w:rsidR="00784CE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proofErr w:type="spellStart"/>
      <w:proofErr w:type="gramStart"/>
      <w:r w:rsidR="00784CED">
        <w:rPr>
          <w:sz w:val="24"/>
          <w:szCs w:val="24"/>
        </w:rPr>
        <w:t>Н.И,Димитриева</w:t>
      </w:r>
      <w:proofErr w:type="spellEnd"/>
      <w:proofErr w:type="gramEnd"/>
      <w:r w:rsidR="00784CED">
        <w:rPr>
          <w:sz w:val="24"/>
          <w:szCs w:val="24"/>
        </w:rPr>
        <w:t xml:space="preserve"> </w:t>
      </w:r>
    </w:p>
    <w:p w:rsidR="00E1442E" w:rsidRDefault="00E1442E"/>
    <w:sectPr w:rsidR="00E1442E" w:rsidSect="000913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C7"/>
    <w:rsid w:val="002325D5"/>
    <w:rsid w:val="002A5EC7"/>
    <w:rsid w:val="00747750"/>
    <w:rsid w:val="00784CED"/>
    <w:rsid w:val="00E1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1D90B-2F2C-43A4-8740-2BCCA93E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EC7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84C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4C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2</cp:revision>
  <cp:lastPrinted>2020-12-17T06:23:00Z</cp:lastPrinted>
  <dcterms:created xsi:type="dcterms:W3CDTF">2020-12-17T08:19:00Z</dcterms:created>
  <dcterms:modified xsi:type="dcterms:W3CDTF">2020-12-17T08:19:00Z</dcterms:modified>
</cp:coreProperties>
</file>