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853" w:rsidRDefault="00F90853"/>
    <w:tbl>
      <w:tblPr>
        <w:tblW w:w="10206" w:type="dxa"/>
        <w:tblInd w:w="108" w:type="dxa"/>
        <w:tblLayout w:type="fixed"/>
        <w:tblLook w:val="01E0"/>
      </w:tblPr>
      <w:tblGrid>
        <w:gridCol w:w="1986"/>
        <w:gridCol w:w="4611"/>
        <w:gridCol w:w="917"/>
        <w:gridCol w:w="567"/>
        <w:gridCol w:w="1558"/>
        <w:gridCol w:w="567"/>
      </w:tblGrid>
      <w:tr w:rsidR="0037375D" w:rsidRPr="002C48D3" w:rsidTr="0080185F">
        <w:trPr>
          <w:gridAfter w:val="1"/>
          <w:wAfter w:w="567" w:type="dxa"/>
          <w:trHeight w:val="3115"/>
        </w:trPr>
        <w:tc>
          <w:tcPr>
            <w:tcW w:w="1986" w:type="dxa"/>
          </w:tcPr>
          <w:p w:rsidR="0037375D" w:rsidRPr="002C48D3" w:rsidRDefault="0037375D" w:rsidP="003D072C">
            <w:pPr>
              <w:tabs>
                <w:tab w:val="left" w:pos="2410"/>
              </w:tabs>
              <w:ind w:hanging="180"/>
              <w:rPr>
                <w:sz w:val="18"/>
                <w:szCs w:val="18"/>
              </w:rPr>
            </w:pPr>
            <w:r>
              <w:rPr>
                <w:noProof/>
                <w:sz w:val="18"/>
                <w:szCs w:val="18"/>
              </w:rPr>
              <w:drawing>
                <wp:inline distT="0" distB="0" distL="0" distR="0">
                  <wp:extent cx="1485900" cy="1630680"/>
                  <wp:effectExtent l="19050" t="0" r="0" b="0"/>
                  <wp:docPr id="1" name="Рисунок 1" descr="Безымянн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2"/>
                          <pic:cNvPicPr>
                            <a:picLocks noChangeAspect="1" noChangeArrowheads="1"/>
                          </pic:cNvPicPr>
                        </pic:nvPicPr>
                        <pic:blipFill>
                          <a:blip r:embed="rId6" cstate="print"/>
                          <a:srcRect/>
                          <a:stretch>
                            <a:fillRect/>
                          </a:stretch>
                        </pic:blipFill>
                        <pic:spPr bwMode="auto">
                          <a:xfrm>
                            <a:off x="0" y="0"/>
                            <a:ext cx="1485900" cy="1630680"/>
                          </a:xfrm>
                          <a:prstGeom prst="rect">
                            <a:avLst/>
                          </a:prstGeom>
                          <a:noFill/>
                          <a:ln w="9525">
                            <a:noFill/>
                            <a:miter lim="800000"/>
                            <a:headEnd/>
                            <a:tailEnd/>
                          </a:ln>
                        </pic:spPr>
                      </pic:pic>
                    </a:graphicData>
                  </a:graphic>
                </wp:inline>
              </w:drawing>
            </w:r>
          </w:p>
          <w:p w:rsidR="0037375D" w:rsidRPr="002C48D3" w:rsidRDefault="0037375D" w:rsidP="003D072C">
            <w:pPr>
              <w:rPr>
                <w:sz w:val="18"/>
                <w:szCs w:val="18"/>
              </w:rPr>
            </w:pPr>
          </w:p>
          <w:p w:rsidR="0037375D" w:rsidRPr="002C48D3" w:rsidRDefault="0037375D" w:rsidP="003D072C">
            <w:pPr>
              <w:ind w:firstLine="708"/>
              <w:rPr>
                <w:sz w:val="18"/>
                <w:szCs w:val="18"/>
              </w:rPr>
            </w:pPr>
          </w:p>
        </w:tc>
        <w:tc>
          <w:tcPr>
            <w:tcW w:w="5528" w:type="dxa"/>
            <w:gridSpan w:val="2"/>
          </w:tcPr>
          <w:p w:rsidR="0037375D" w:rsidRPr="002C48D3" w:rsidRDefault="0037375D" w:rsidP="003D072C">
            <w:pPr>
              <w:jc w:val="center"/>
              <w:rPr>
                <w:color w:val="FF0000"/>
                <w:sz w:val="18"/>
                <w:szCs w:val="18"/>
              </w:rPr>
            </w:pPr>
          </w:p>
          <w:p w:rsidR="0037375D" w:rsidRPr="009516B8" w:rsidRDefault="0037375D" w:rsidP="003D072C">
            <w:pPr>
              <w:jc w:val="center"/>
              <w:rPr>
                <w:b/>
                <w:sz w:val="44"/>
                <w:szCs w:val="44"/>
              </w:rPr>
            </w:pPr>
            <w:r w:rsidRPr="009516B8">
              <w:rPr>
                <w:b/>
                <w:sz w:val="44"/>
                <w:szCs w:val="44"/>
              </w:rPr>
              <w:t xml:space="preserve">    Муниципальная газета</w:t>
            </w:r>
          </w:p>
          <w:p w:rsidR="0037375D" w:rsidRDefault="0037375D" w:rsidP="003D072C">
            <w:pPr>
              <w:jc w:val="center"/>
              <w:rPr>
                <w:b/>
                <w:bCs/>
                <w:i/>
                <w:iCs/>
                <w:color w:val="FF0000"/>
                <w:sz w:val="44"/>
                <w:szCs w:val="44"/>
              </w:rPr>
            </w:pPr>
          </w:p>
          <w:p w:rsidR="0037375D" w:rsidRPr="009511E2" w:rsidRDefault="0037375D" w:rsidP="003D072C">
            <w:pPr>
              <w:jc w:val="center"/>
              <w:rPr>
                <w:b/>
                <w:bCs/>
                <w:i/>
                <w:iCs/>
                <w:color w:val="FF0000"/>
                <w:sz w:val="52"/>
                <w:szCs w:val="52"/>
              </w:rPr>
            </w:pPr>
            <w:r w:rsidRPr="009511E2">
              <w:rPr>
                <w:b/>
                <w:bCs/>
                <w:i/>
                <w:iCs/>
                <w:color w:val="FF0000"/>
                <w:sz w:val="52"/>
                <w:szCs w:val="52"/>
              </w:rPr>
              <w:t>Вестник</w:t>
            </w:r>
          </w:p>
          <w:p w:rsidR="0037375D" w:rsidRPr="002C48D3" w:rsidRDefault="0037375D" w:rsidP="003D072C">
            <w:pPr>
              <w:jc w:val="center"/>
              <w:rPr>
                <w:b/>
                <w:sz w:val="18"/>
                <w:szCs w:val="18"/>
              </w:rPr>
            </w:pPr>
            <w:r w:rsidRPr="009511E2">
              <w:rPr>
                <w:b/>
                <w:bCs/>
                <w:i/>
                <w:iCs/>
                <w:color w:val="FF0000"/>
                <w:sz w:val="52"/>
                <w:szCs w:val="52"/>
              </w:rPr>
              <w:t>Убеевского  сельского  поселения</w:t>
            </w:r>
          </w:p>
        </w:tc>
        <w:tc>
          <w:tcPr>
            <w:tcW w:w="2125" w:type="dxa"/>
            <w:gridSpan w:val="2"/>
          </w:tcPr>
          <w:p w:rsidR="0037375D" w:rsidRPr="002C48D3" w:rsidRDefault="00276B32" w:rsidP="003D072C">
            <w:pPr>
              <w:rPr>
                <w:sz w:val="18"/>
                <w:szCs w:val="18"/>
              </w:rPr>
            </w:pPr>
            <w:r>
              <w:rPr>
                <w:sz w:val="18"/>
                <w:szCs w:val="1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18.4pt;margin-top:2.25pt;width:96.75pt;height:104.7pt;rotation:270;z-index:251660288;mso-position-horizontal-relative:text;mso-position-vertical-relative:text">
                  <v:textbox style="mso-next-textbox:#_x0000_s1031">
                    <w:txbxContent>
                      <w:p w:rsidR="00A31A28" w:rsidRDefault="00A31A28" w:rsidP="0037375D">
                        <w:pPr>
                          <w:jc w:val="center"/>
                          <w:rPr>
                            <w:b/>
                          </w:rPr>
                        </w:pPr>
                      </w:p>
                      <w:p w:rsidR="00A31A28" w:rsidRDefault="00A31A28" w:rsidP="0037375D">
                        <w:pPr>
                          <w:jc w:val="center"/>
                          <w:rPr>
                            <w:b/>
                          </w:rPr>
                        </w:pPr>
                        <w:r>
                          <w:rPr>
                            <w:b/>
                          </w:rPr>
                          <w:t>№ 17</w:t>
                        </w:r>
                      </w:p>
                      <w:p w:rsidR="00A31A28" w:rsidRDefault="002B71DF" w:rsidP="0037375D">
                        <w:pPr>
                          <w:jc w:val="center"/>
                          <w:rPr>
                            <w:b/>
                          </w:rPr>
                        </w:pPr>
                        <w:r>
                          <w:rPr>
                            <w:b/>
                          </w:rPr>
                          <w:t>31</w:t>
                        </w:r>
                        <w:r w:rsidR="00A31A28">
                          <w:rPr>
                            <w:b/>
                          </w:rPr>
                          <w:t>.12.2019</w:t>
                        </w:r>
                      </w:p>
                      <w:p w:rsidR="00A31A28" w:rsidRDefault="00A31A28" w:rsidP="0037375D">
                        <w:pPr>
                          <w:jc w:val="center"/>
                          <w:rPr>
                            <w:b/>
                          </w:rPr>
                        </w:pPr>
                        <w:r>
                          <w:rPr>
                            <w:b/>
                          </w:rPr>
                          <w:t xml:space="preserve">  2019 г.</w:t>
                        </w:r>
                      </w:p>
                    </w:txbxContent>
                  </v:textbox>
                </v:shape>
              </w:pict>
            </w:r>
            <w:r>
              <w:rPr>
                <w:sz w:val="18"/>
                <w:szCs w:val="18"/>
              </w:rPr>
            </w:r>
            <w:r>
              <w:rPr>
                <w:sz w:val="18"/>
                <w:szCs w:val="18"/>
              </w:rPr>
              <w:pict>
                <v:group id="_x0000_s1029" editas="canvas" style="width:1in;height:45pt;mso-position-horizontal-relative:char;mso-position-vertical-relative:line" coordorigin="2339,116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339;top:1165;width:7200;height:4320" o:preferrelative="f">
                    <v:fill o:detectmouseclick="t"/>
                    <v:path o:extrusionok="t" o:connecttype="none"/>
                  </v:shape>
                  <w10:wrap type="none"/>
                  <w10:anchorlock/>
                </v:group>
              </w:pict>
            </w:r>
          </w:p>
          <w:p w:rsidR="0037375D" w:rsidRPr="002C48D3" w:rsidRDefault="0037375D" w:rsidP="003D072C">
            <w:pPr>
              <w:rPr>
                <w:sz w:val="18"/>
                <w:szCs w:val="18"/>
              </w:rPr>
            </w:pPr>
          </w:p>
          <w:p w:rsidR="0037375D" w:rsidRPr="002C48D3" w:rsidRDefault="0037375D" w:rsidP="003D072C">
            <w:pPr>
              <w:rPr>
                <w:sz w:val="18"/>
                <w:szCs w:val="18"/>
              </w:rPr>
            </w:pPr>
          </w:p>
          <w:p w:rsidR="0037375D" w:rsidRPr="002C48D3" w:rsidRDefault="0037375D" w:rsidP="003D072C">
            <w:pPr>
              <w:rPr>
                <w:sz w:val="18"/>
                <w:szCs w:val="18"/>
              </w:rPr>
            </w:pPr>
          </w:p>
          <w:p w:rsidR="0037375D" w:rsidRPr="002C48D3" w:rsidRDefault="0037375D" w:rsidP="003D072C">
            <w:pPr>
              <w:rPr>
                <w:sz w:val="18"/>
                <w:szCs w:val="18"/>
              </w:rPr>
            </w:pPr>
          </w:p>
          <w:p w:rsidR="0037375D" w:rsidRPr="002C48D3" w:rsidRDefault="0037375D" w:rsidP="003D072C">
            <w:pPr>
              <w:rPr>
                <w:sz w:val="18"/>
                <w:szCs w:val="18"/>
              </w:rPr>
            </w:pPr>
          </w:p>
          <w:p w:rsidR="0037375D" w:rsidRPr="002C48D3" w:rsidRDefault="0037375D" w:rsidP="003D072C">
            <w:pPr>
              <w:rPr>
                <w:sz w:val="18"/>
                <w:szCs w:val="18"/>
              </w:rPr>
            </w:pPr>
          </w:p>
          <w:p w:rsidR="0037375D" w:rsidRPr="002C48D3" w:rsidRDefault="0037375D" w:rsidP="003D072C">
            <w:pPr>
              <w:tabs>
                <w:tab w:val="left" w:pos="1380"/>
              </w:tabs>
              <w:jc w:val="both"/>
              <w:rPr>
                <w:sz w:val="18"/>
                <w:szCs w:val="18"/>
              </w:rPr>
            </w:pPr>
            <w:r w:rsidRPr="002C48D3">
              <w:rPr>
                <w:sz w:val="18"/>
                <w:szCs w:val="18"/>
              </w:rPr>
              <w:tab/>
            </w:r>
          </w:p>
          <w:p w:rsidR="0037375D" w:rsidRPr="002C48D3" w:rsidRDefault="0037375D" w:rsidP="003D072C">
            <w:pPr>
              <w:tabs>
                <w:tab w:val="left" w:pos="1380"/>
              </w:tabs>
              <w:jc w:val="both"/>
              <w:rPr>
                <w:sz w:val="18"/>
                <w:szCs w:val="18"/>
              </w:rPr>
            </w:pPr>
          </w:p>
          <w:p w:rsidR="0037375D" w:rsidRDefault="0037375D" w:rsidP="003D072C">
            <w:pPr>
              <w:tabs>
                <w:tab w:val="left" w:pos="1380"/>
              </w:tabs>
              <w:jc w:val="both"/>
              <w:rPr>
                <w:sz w:val="18"/>
                <w:szCs w:val="18"/>
              </w:rPr>
            </w:pPr>
            <w:r>
              <w:rPr>
                <w:sz w:val="18"/>
                <w:szCs w:val="18"/>
              </w:rPr>
              <w:t xml:space="preserve"> </w:t>
            </w:r>
          </w:p>
          <w:p w:rsidR="0037375D" w:rsidRDefault="0037375D" w:rsidP="003D072C">
            <w:pPr>
              <w:tabs>
                <w:tab w:val="left" w:pos="1380"/>
              </w:tabs>
              <w:jc w:val="both"/>
              <w:rPr>
                <w:sz w:val="18"/>
                <w:szCs w:val="18"/>
              </w:rPr>
            </w:pPr>
          </w:p>
          <w:p w:rsidR="0037375D" w:rsidRDefault="0037375D" w:rsidP="003D072C">
            <w:pPr>
              <w:tabs>
                <w:tab w:val="left" w:pos="1380"/>
              </w:tabs>
              <w:jc w:val="both"/>
              <w:rPr>
                <w:sz w:val="18"/>
                <w:szCs w:val="18"/>
              </w:rPr>
            </w:pPr>
          </w:p>
          <w:p w:rsidR="0037375D" w:rsidRPr="004B43BA" w:rsidRDefault="0037375D" w:rsidP="003D072C">
            <w:pPr>
              <w:tabs>
                <w:tab w:val="left" w:pos="1380"/>
              </w:tabs>
              <w:jc w:val="both"/>
            </w:pPr>
            <w:r>
              <w:rPr>
                <w:sz w:val="18"/>
                <w:szCs w:val="18"/>
              </w:rPr>
              <w:t xml:space="preserve"> </w:t>
            </w:r>
            <w:r w:rsidRPr="004B43BA">
              <w:t>Газета  выходит</w:t>
            </w:r>
          </w:p>
          <w:p w:rsidR="0037375D" w:rsidRPr="004B43BA" w:rsidRDefault="0037375D" w:rsidP="003D072C">
            <w:pPr>
              <w:tabs>
                <w:tab w:val="left" w:pos="1380"/>
              </w:tabs>
              <w:jc w:val="both"/>
            </w:pPr>
            <w:r>
              <w:t xml:space="preserve"> </w:t>
            </w:r>
            <w:r w:rsidRPr="004B43BA">
              <w:t xml:space="preserve"> с 14 июня 2012 г. </w:t>
            </w:r>
          </w:p>
          <w:p w:rsidR="0037375D" w:rsidRDefault="0037375D" w:rsidP="003D072C">
            <w:pPr>
              <w:tabs>
                <w:tab w:val="left" w:pos="1380"/>
              </w:tabs>
              <w:jc w:val="both"/>
              <w:rPr>
                <w:sz w:val="18"/>
                <w:szCs w:val="18"/>
              </w:rPr>
            </w:pPr>
          </w:p>
          <w:p w:rsidR="0037375D" w:rsidRPr="002C48D3" w:rsidRDefault="0037375D" w:rsidP="003D072C">
            <w:pPr>
              <w:tabs>
                <w:tab w:val="left" w:pos="1380"/>
              </w:tabs>
              <w:jc w:val="both"/>
              <w:rPr>
                <w:sz w:val="18"/>
                <w:szCs w:val="18"/>
              </w:rPr>
            </w:pPr>
          </w:p>
        </w:tc>
      </w:tr>
      <w:tr w:rsidR="0037375D" w:rsidRPr="002C48D3" w:rsidTr="0080185F">
        <w:trPr>
          <w:trHeight w:val="68"/>
        </w:trPr>
        <w:tc>
          <w:tcPr>
            <w:tcW w:w="6597" w:type="dxa"/>
            <w:gridSpan w:val="2"/>
            <w:hideMark/>
          </w:tcPr>
          <w:p w:rsidR="0037375D" w:rsidRPr="004B43BA" w:rsidRDefault="0037375D" w:rsidP="003D072C">
            <w:pPr>
              <w:rPr>
                <w:b/>
              </w:rPr>
            </w:pPr>
            <w:r w:rsidRPr="004B43BA">
              <w:rPr>
                <w:b/>
              </w:rPr>
              <w:t>Издание   Убеевского   сельского  поселения</w:t>
            </w:r>
          </w:p>
        </w:tc>
        <w:tc>
          <w:tcPr>
            <w:tcW w:w="1484" w:type="dxa"/>
            <w:gridSpan w:val="2"/>
            <w:tcMar>
              <w:top w:w="0" w:type="dxa"/>
              <w:left w:w="0" w:type="dxa"/>
              <w:bottom w:w="0" w:type="dxa"/>
              <w:right w:w="0" w:type="dxa"/>
            </w:tcMar>
            <w:vAlign w:val="center"/>
            <w:hideMark/>
          </w:tcPr>
          <w:p w:rsidR="0037375D" w:rsidRPr="004B43BA" w:rsidRDefault="0037375D" w:rsidP="003D072C">
            <w:r w:rsidRPr="004B43BA">
              <w:t> </w:t>
            </w:r>
          </w:p>
        </w:tc>
        <w:tc>
          <w:tcPr>
            <w:tcW w:w="2125" w:type="dxa"/>
            <w:gridSpan w:val="2"/>
            <w:vAlign w:val="center"/>
            <w:hideMark/>
          </w:tcPr>
          <w:p w:rsidR="0037375D" w:rsidRPr="004B43BA" w:rsidRDefault="0037375D" w:rsidP="003D072C"/>
        </w:tc>
      </w:tr>
      <w:tr w:rsidR="0037375D" w:rsidRPr="002C48D3" w:rsidTr="0080185F">
        <w:trPr>
          <w:trHeight w:val="68"/>
        </w:trPr>
        <w:tc>
          <w:tcPr>
            <w:tcW w:w="6597" w:type="dxa"/>
            <w:gridSpan w:val="2"/>
            <w:tcBorders>
              <w:top w:val="nil"/>
              <w:left w:val="nil"/>
              <w:bottom w:val="thinThickThinSmallGap" w:sz="24" w:space="0" w:color="auto"/>
              <w:right w:val="nil"/>
            </w:tcBorders>
            <w:hideMark/>
          </w:tcPr>
          <w:p w:rsidR="0037375D" w:rsidRPr="004B43BA" w:rsidRDefault="0037375D" w:rsidP="003D072C">
            <w:pPr>
              <w:rPr>
                <w:b/>
              </w:rPr>
            </w:pPr>
            <w:r w:rsidRPr="004B43BA">
              <w:rPr>
                <w:b/>
              </w:rPr>
              <w:t>выпускается по мере необходимости</w:t>
            </w:r>
          </w:p>
        </w:tc>
        <w:tc>
          <w:tcPr>
            <w:tcW w:w="3609" w:type="dxa"/>
            <w:gridSpan w:val="4"/>
            <w:tcBorders>
              <w:top w:val="nil"/>
              <w:left w:val="nil"/>
              <w:bottom w:val="thinThickThinSmallGap" w:sz="24" w:space="0" w:color="auto"/>
              <w:right w:val="nil"/>
            </w:tcBorders>
            <w:hideMark/>
          </w:tcPr>
          <w:p w:rsidR="0037375D" w:rsidRPr="004B43BA" w:rsidRDefault="0037375D" w:rsidP="003D072C">
            <w:pPr>
              <w:jc w:val="right"/>
              <w:rPr>
                <w:b/>
              </w:rPr>
            </w:pPr>
            <w:r w:rsidRPr="004B43BA">
              <w:rPr>
                <w:b/>
              </w:rPr>
              <w:t xml:space="preserve">    распространяется бесплатно</w:t>
            </w:r>
          </w:p>
        </w:tc>
      </w:tr>
    </w:tbl>
    <w:p w:rsidR="0037375D" w:rsidRPr="002C48D3" w:rsidRDefault="0037375D" w:rsidP="0037375D">
      <w:pPr>
        <w:contextualSpacing/>
        <w:rPr>
          <w:sz w:val="18"/>
          <w:szCs w:val="18"/>
        </w:rPr>
      </w:pPr>
      <w:r w:rsidRPr="002C48D3">
        <w:rPr>
          <w:sz w:val="18"/>
          <w:szCs w:val="18"/>
        </w:rPr>
        <w:t xml:space="preserve">                                                                                                                               </w:t>
      </w:r>
    </w:p>
    <w:p w:rsidR="0037375D" w:rsidRDefault="0037375D" w:rsidP="0037375D">
      <w:pPr>
        <w:pStyle w:val="ConsPlusTitle"/>
        <w:widowControl/>
        <w:contextualSpacing/>
        <w:jc w:val="center"/>
        <w:rPr>
          <w:rFonts w:ascii="Times New Roman" w:hAnsi="Times New Roman" w:cs="Times New Roman"/>
          <w:sz w:val="18"/>
          <w:szCs w:val="18"/>
        </w:rPr>
      </w:pPr>
      <w:r w:rsidRPr="002C48D3">
        <w:rPr>
          <w:rFonts w:ascii="Times New Roman" w:hAnsi="Times New Roman" w:cs="Times New Roman"/>
          <w:sz w:val="18"/>
          <w:szCs w:val="18"/>
        </w:rPr>
        <w:t>СЕГОДНЯ    В    НОМЕРЕ:</w:t>
      </w:r>
    </w:p>
    <w:p w:rsidR="00432E18" w:rsidRDefault="00432E18">
      <w:r>
        <w:t xml:space="preserve">      </w:t>
      </w:r>
    </w:p>
    <w:tbl>
      <w:tblPr>
        <w:tblStyle w:val="a8"/>
        <w:tblW w:w="4804" w:type="pct"/>
        <w:tblLook w:val="04A0"/>
      </w:tblPr>
      <w:tblGrid>
        <w:gridCol w:w="4788"/>
        <w:gridCol w:w="4682"/>
      </w:tblGrid>
      <w:tr w:rsidR="00202EB3" w:rsidTr="002B71DF">
        <w:tc>
          <w:tcPr>
            <w:tcW w:w="2528" w:type="pct"/>
          </w:tcPr>
          <w:p w:rsidR="00202EB3" w:rsidRPr="00E33EA6" w:rsidRDefault="00475EFE" w:rsidP="00E33EA6">
            <w:pPr>
              <w:ind w:right="886"/>
              <w:jc w:val="both"/>
              <w:rPr>
                <w:b/>
                <w:color w:val="000000"/>
                <w:sz w:val="14"/>
                <w:szCs w:val="14"/>
              </w:rPr>
            </w:pPr>
            <w:r w:rsidRPr="00E33EA6">
              <w:rPr>
                <w:b/>
                <w:sz w:val="14"/>
                <w:szCs w:val="14"/>
              </w:rPr>
              <w:t>Решение № С – 47/1 от 06.11.2019</w:t>
            </w:r>
          </w:p>
        </w:tc>
        <w:tc>
          <w:tcPr>
            <w:tcW w:w="2472" w:type="pct"/>
          </w:tcPr>
          <w:p w:rsidR="00202EB3" w:rsidRPr="00E33EA6" w:rsidRDefault="00202EB3" w:rsidP="00202EB3">
            <w:pPr>
              <w:pStyle w:val="a7"/>
              <w:rPr>
                <w:b/>
                <w:sz w:val="14"/>
                <w:szCs w:val="14"/>
              </w:rPr>
            </w:pPr>
            <w:r w:rsidRPr="00E33EA6">
              <w:rPr>
                <w:rFonts w:ascii="Times New Roman" w:hAnsi="Times New Roman" w:cs="Times New Roman"/>
                <w:b/>
                <w:sz w:val="14"/>
                <w:szCs w:val="14"/>
                <w:lang w:bidi="ru-RU"/>
              </w:rPr>
              <w:t>Решение № С- 47/2 от 06.11.12</w:t>
            </w:r>
          </w:p>
        </w:tc>
      </w:tr>
      <w:tr w:rsidR="00202EB3" w:rsidTr="002B71DF">
        <w:trPr>
          <w:trHeight w:val="1127"/>
        </w:trPr>
        <w:tc>
          <w:tcPr>
            <w:tcW w:w="2528" w:type="pct"/>
          </w:tcPr>
          <w:tbl>
            <w:tblPr>
              <w:tblW w:w="0" w:type="auto"/>
              <w:tblLook w:val="0000"/>
            </w:tblPr>
            <w:tblGrid>
              <w:gridCol w:w="4572"/>
            </w:tblGrid>
            <w:tr w:rsidR="00475EFE" w:rsidRPr="00E33EA6" w:rsidTr="00475EFE">
              <w:trPr>
                <w:trHeight w:val="897"/>
              </w:trPr>
              <w:tc>
                <w:tcPr>
                  <w:tcW w:w="4944" w:type="dxa"/>
                </w:tcPr>
                <w:p w:rsidR="00475EFE" w:rsidRPr="00E33EA6" w:rsidRDefault="00475EFE" w:rsidP="008A300E">
                  <w:pPr>
                    <w:pStyle w:val="ad"/>
                    <w:ind w:right="43"/>
                    <w:rPr>
                      <w:sz w:val="14"/>
                      <w:szCs w:val="14"/>
                    </w:rPr>
                  </w:pPr>
                  <w:r w:rsidRPr="00E33EA6">
                    <w:rPr>
                      <w:sz w:val="14"/>
                      <w:szCs w:val="14"/>
                    </w:rPr>
                    <w:t>О внесении изменений в решение Собрания депутатов Убеевского сельского поселения Красноармейского района от 14 декабря 2018 года № С-36/1 «О бюджете Убеевского сельского поселения Красноармейского района Чувашской Республики на 2019 год и на плановый период 2020 и 2021 годов»</w:t>
                  </w:r>
                </w:p>
                <w:p w:rsidR="00475EFE" w:rsidRPr="00E33EA6" w:rsidRDefault="00475EFE" w:rsidP="008A300E">
                  <w:pPr>
                    <w:ind w:left="-250" w:firstLine="250"/>
                    <w:jc w:val="both"/>
                    <w:rPr>
                      <w:b/>
                      <w:sz w:val="14"/>
                      <w:szCs w:val="14"/>
                    </w:rPr>
                  </w:pPr>
                </w:p>
              </w:tc>
            </w:tr>
          </w:tbl>
          <w:p w:rsidR="00202EB3" w:rsidRPr="00E33EA6" w:rsidRDefault="00202EB3" w:rsidP="00211FA0">
            <w:pPr>
              <w:ind w:right="1026"/>
              <w:rPr>
                <w:b/>
                <w:color w:val="000000"/>
                <w:sz w:val="14"/>
                <w:szCs w:val="14"/>
              </w:rPr>
            </w:pPr>
          </w:p>
        </w:tc>
        <w:tc>
          <w:tcPr>
            <w:tcW w:w="2472" w:type="pct"/>
          </w:tcPr>
          <w:p w:rsidR="00202EB3" w:rsidRPr="00E33EA6" w:rsidRDefault="00202EB3" w:rsidP="00475EFE">
            <w:pPr>
              <w:pStyle w:val="a7"/>
              <w:rPr>
                <w:b/>
                <w:sz w:val="14"/>
                <w:szCs w:val="14"/>
              </w:rPr>
            </w:pPr>
            <w:r w:rsidRPr="00E33EA6">
              <w:rPr>
                <w:rFonts w:ascii="Times New Roman" w:hAnsi="Times New Roman" w:cs="Times New Roman"/>
                <w:b/>
                <w:sz w:val="14"/>
                <w:szCs w:val="14"/>
                <w:lang w:bidi="ru-RU"/>
              </w:rPr>
              <w:t xml:space="preserve">О внесении изменений в решение  Собрания депутатов Убеевского сельского поселения Красноармейского района Чувашской Республики  от  28.11.2014 г. № С-36/4  «Об утверждении Положения о вопросах  налогового регулирования в </w:t>
            </w:r>
            <w:proofErr w:type="spellStart"/>
            <w:r w:rsidRPr="00E33EA6">
              <w:rPr>
                <w:rFonts w:ascii="Times New Roman" w:hAnsi="Times New Roman" w:cs="Times New Roman"/>
                <w:b/>
                <w:sz w:val="14"/>
                <w:szCs w:val="14"/>
                <w:lang w:bidi="ru-RU"/>
              </w:rPr>
              <w:t>Убеевском</w:t>
            </w:r>
            <w:proofErr w:type="spellEnd"/>
            <w:r w:rsidRPr="00E33EA6">
              <w:rPr>
                <w:rFonts w:ascii="Times New Roman" w:hAnsi="Times New Roman" w:cs="Times New Roman"/>
                <w:b/>
                <w:sz w:val="14"/>
                <w:szCs w:val="14"/>
                <w:lang w:bidi="ru-RU"/>
              </w:rPr>
              <w:t xml:space="preserve"> сельском поселении Красноармейского района, отнесенных законодательством Российской Федерации о налогах и сборах к ведению органов местного самоуправления»</w:t>
            </w:r>
          </w:p>
        </w:tc>
      </w:tr>
      <w:tr w:rsidR="00432E18" w:rsidTr="002B71DF">
        <w:tc>
          <w:tcPr>
            <w:tcW w:w="2528" w:type="pct"/>
          </w:tcPr>
          <w:p w:rsidR="00432E18" w:rsidRPr="00E33EA6" w:rsidRDefault="00211FA0" w:rsidP="00211FA0">
            <w:pPr>
              <w:ind w:right="1026"/>
              <w:rPr>
                <w:b/>
                <w:sz w:val="14"/>
                <w:szCs w:val="14"/>
              </w:rPr>
            </w:pPr>
            <w:r w:rsidRPr="00E33EA6">
              <w:rPr>
                <w:b/>
                <w:color w:val="000000"/>
                <w:sz w:val="14"/>
                <w:szCs w:val="14"/>
              </w:rPr>
              <w:t>Решение</w:t>
            </w:r>
            <w:r w:rsidR="00490601" w:rsidRPr="00E33EA6">
              <w:rPr>
                <w:b/>
                <w:color w:val="000000"/>
                <w:sz w:val="14"/>
                <w:szCs w:val="14"/>
              </w:rPr>
              <w:t xml:space="preserve"> № С</w:t>
            </w:r>
            <w:r w:rsidRPr="00E33EA6">
              <w:rPr>
                <w:b/>
                <w:color w:val="000000"/>
                <w:sz w:val="14"/>
                <w:szCs w:val="14"/>
              </w:rPr>
              <w:t xml:space="preserve">  – 48/1 от 13.12.2019</w:t>
            </w:r>
          </w:p>
        </w:tc>
        <w:tc>
          <w:tcPr>
            <w:tcW w:w="2472" w:type="pct"/>
          </w:tcPr>
          <w:p w:rsidR="00432E18" w:rsidRPr="00E33EA6" w:rsidRDefault="00490601" w:rsidP="00490601">
            <w:pPr>
              <w:ind w:left="34" w:right="1843"/>
              <w:jc w:val="both"/>
              <w:rPr>
                <w:b/>
                <w:sz w:val="14"/>
                <w:szCs w:val="14"/>
              </w:rPr>
            </w:pPr>
            <w:r w:rsidRPr="00E33EA6">
              <w:rPr>
                <w:b/>
                <w:sz w:val="14"/>
                <w:szCs w:val="14"/>
              </w:rPr>
              <w:t>Решение № С – 48/2 от 13.12.2019</w:t>
            </w:r>
          </w:p>
        </w:tc>
      </w:tr>
      <w:tr w:rsidR="00432E18" w:rsidTr="002B71DF">
        <w:trPr>
          <w:trHeight w:val="587"/>
        </w:trPr>
        <w:tc>
          <w:tcPr>
            <w:tcW w:w="2528" w:type="pct"/>
          </w:tcPr>
          <w:p w:rsidR="00432E18" w:rsidRPr="00E33EA6" w:rsidRDefault="00211FA0" w:rsidP="00B51511">
            <w:pPr>
              <w:jc w:val="both"/>
              <w:rPr>
                <w:sz w:val="14"/>
                <w:szCs w:val="14"/>
              </w:rPr>
            </w:pPr>
            <w:r w:rsidRPr="00E33EA6">
              <w:rPr>
                <w:b/>
                <w:sz w:val="14"/>
                <w:szCs w:val="14"/>
              </w:rPr>
              <w:t>О бюджете Убеевского сельского поселения Красноармейского   района Чувашской Республики на 2020 год и на плановый период 2021 и 2022 годов</w:t>
            </w:r>
          </w:p>
        </w:tc>
        <w:tc>
          <w:tcPr>
            <w:tcW w:w="2472" w:type="pct"/>
          </w:tcPr>
          <w:tbl>
            <w:tblPr>
              <w:tblW w:w="0" w:type="auto"/>
              <w:tblLook w:val="04A0"/>
            </w:tblPr>
            <w:tblGrid>
              <w:gridCol w:w="4466"/>
            </w:tblGrid>
            <w:tr w:rsidR="00490601" w:rsidRPr="00E33EA6" w:rsidTr="00490601">
              <w:trPr>
                <w:trHeight w:val="780"/>
              </w:trPr>
              <w:tc>
                <w:tcPr>
                  <w:tcW w:w="5017" w:type="dxa"/>
                </w:tcPr>
                <w:p w:rsidR="00490601" w:rsidRPr="00E33EA6" w:rsidRDefault="00490601" w:rsidP="00490601">
                  <w:pPr>
                    <w:pStyle w:val="a7"/>
                    <w:ind w:left="-74"/>
                    <w:contextualSpacing/>
                    <w:jc w:val="both"/>
                    <w:rPr>
                      <w:rFonts w:ascii="Times New Roman" w:hAnsi="Times New Roman" w:cs="Times New Roman"/>
                      <w:b/>
                      <w:sz w:val="14"/>
                      <w:szCs w:val="14"/>
                    </w:rPr>
                  </w:pPr>
                  <w:r w:rsidRPr="00E33EA6">
                    <w:rPr>
                      <w:rFonts w:ascii="Times New Roman" w:hAnsi="Times New Roman" w:cs="Times New Roman"/>
                      <w:b/>
                      <w:sz w:val="14"/>
                      <w:szCs w:val="14"/>
                    </w:rPr>
                    <w:t>Об утверждении Методики предоставления иных межбюджетных трансфертов из бюджета Убеевского сельского поселения Красноармейского района Чувашской Республики в бюджет Красноармейского района Чувашской Республики</w:t>
                  </w:r>
                </w:p>
              </w:tc>
            </w:tr>
          </w:tbl>
          <w:p w:rsidR="00432E18" w:rsidRPr="00E33EA6" w:rsidRDefault="00432E18" w:rsidP="00B51511">
            <w:pPr>
              <w:pStyle w:val="a7"/>
              <w:rPr>
                <w:rFonts w:ascii="Times New Roman" w:hAnsi="Times New Roman" w:cs="Times New Roman"/>
                <w:sz w:val="14"/>
                <w:szCs w:val="14"/>
              </w:rPr>
            </w:pPr>
          </w:p>
        </w:tc>
      </w:tr>
      <w:tr w:rsidR="003E377F" w:rsidTr="002B71DF">
        <w:tc>
          <w:tcPr>
            <w:tcW w:w="2528" w:type="pct"/>
          </w:tcPr>
          <w:p w:rsidR="003E377F" w:rsidRPr="00E33EA6" w:rsidRDefault="00490601" w:rsidP="00490601">
            <w:pPr>
              <w:ind w:right="639"/>
              <w:jc w:val="both"/>
              <w:rPr>
                <w:b/>
                <w:sz w:val="14"/>
                <w:szCs w:val="14"/>
              </w:rPr>
            </w:pPr>
            <w:r w:rsidRPr="00E33EA6">
              <w:rPr>
                <w:b/>
                <w:sz w:val="14"/>
                <w:szCs w:val="14"/>
              </w:rPr>
              <w:t>Решение С -4 8/3 от 13.12.2019</w:t>
            </w:r>
          </w:p>
        </w:tc>
        <w:tc>
          <w:tcPr>
            <w:tcW w:w="2472" w:type="pct"/>
          </w:tcPr>
          <w:p w:rsidR="003E377F" w:rsidRPr="00E33EA6" w:rsidRDefault="00490601" w:rsidP="00490601">
            <w:pPr>
              <w:jc w:val="both"/>
              <w:rPr>
                <w:b/>
                <w:sz w:val="14"/>
                <w:szCs w:val="14"/>
              </w:rPr>
            </w:pPr>
            <w:r w:rsidRPr="00E33EA6">
              <w:rPr>
                <w:b/>
                <w:sz w:val="14"/>
                <w:szCs w:val="14"/>
              </w:rPr>
              <w:t>Решение С- 48/4 от 13.12.2019</w:t>
            </w:r>
          </w:p>
        </w:tc>
      </w:tr>
      <w:tr w:rsidR="003E377F" w:rsidTr="002B71DF">
        <w:trPr>
          <w:trHeight w:val="419"/>
        </w:trPr>
        <w:tc>
          <w:tcPr>
            <w:tcW w:w="2528" w:type="pct"/>
          </w:tcPr>
          <w:tbl>
            <w:tblPr>
              <w:tblW w:w="0" w:type="auto"/>
              <w:tblLook w:val="0000"/>
            </w:tblPr>
            <w:tblGrid>
              <w:gridCol w:w="4572"/>
            </w:tblGrid>
            <w:tr w:rsidR="00490601" w:rsidRPr="00E33EA6" w:rsidTr="00490601">
              <w:trPr>
                <w:trHeight w:val="897"/>
              </w:trPr>
              <w:tc>
                <w:tcPr>
                  <w:tcW w:w="5034" w:type="dxa"/>
                </w:tcPr>
                <w:p w:rsidR="00490601" w:rsidRPr="00E33EA6" w:rsidRDefault="00490601" w:rsidP="008A300E">
                  <w:pPr>
                    <w:pStyle w:val="ad"/>
                    <w:ind w:right="43"/>
                    <w:rPr>
                      <w:b w:val="0"/>
                      <w:sz w:val="14"/>
                      <w:szCs w:val="14"/>
                    </w:rPr>
                  </w:pPr>
                  <w:r w:rsidRPr="00E33EA6">
                    <w:rPr>
                      <w:sz w:val="14"/>
                      <w:szCs w:val="14"/>
                    </w:rPr>
                    <w:t>О внесении изменений в решение Собрания депутатов Убеевского сельского поселения Красноармейского района от 14 декабря 2018 года № С-36/1 «О бюджете Убеевского сельского поселения Красноармейского района Чувашской Республики на 2019 год и на плановый период 2020 и 2021 годов»</w:t>
                  </w:r>
                </w:p>
              </w:tc>
            </w:tr>
          </w:tbl>
          <w:p w:rsidR="003E377F" w:rsidRPr="00E33EA6" w:rsidRDefault="003E377F" w:rsidP="009651E1">
            <w:pPr>
              <w:jc w:val="center"/>
              <w:rPr>
                <w:sz w:val="14"/>
                <w:szCs w:val="14"/>
              </w:rPr>
            </w:pPr>
          </w:p>
        </w:tc>
        <w:tc>
          <w:tcPr>
            <w:tcW w:w="2472" w:type="pct"/>
          </w:tcPr>
          <w:p w:rsidR="003E377F" w:rsidRPr="00E33EA6" w:rsidRDefault="00490601" w:rsidP="008A300E">
            <w:pPr>
              <w:jc w:val="both"/>
              <w:rPr>
                <w:sz w:val="14"/>
                <w:szCs w:val="14"/>
              </w:rPr>
            </w:pPr>
            <w:r w:rsidRPr="00E33EA6">
              <w:rPr>
                <w:b/>
                <w:sz w:val="14"/>
                <w:szCs w:val="14"/>
              </w:rPr>
              <w:t>Об утверждении основных показателей прогноза социально-экономического развития Убеевского сельского поселения Красноармейского района Чувашской Республики на 2020 год и на плановый период 2021 и 2022 годов</w:t>
            </w:r>
          </w:p>
        </w:tc>
      </w:tr>
      <w:tr w:rsidR="0089239C" w:rsidTr="002B71DF">
        <w:tc>
          <w:tcPr>
            <w:tcW w:w="2528" w:type="pct"/>
          </w:tcPr>
          <w:p w:rsidR="0089239C" w:rsidRPr="00E33EA6" w:rsidRDefault="00490601" w:rsidP="008A300E">
            <w:pPr>
              <w:jc w:val="both"/>
              <w:rPr>
                <w:b/>
                <w:sz w:val="14"/>
                <w:szCs w:val="14"/>
              </w:rPr>
            </w:pPr>
            <w:r w:rsidRPr="00E33EA6">
              <w:rPr>
                <w:b/>
                <w:sz w:val="14"/>
                <w:szCs w:val="14"/>
              </w:rPr>
              <w:t>Решение № С-48/5 от 13.12.2019</w:t>
            </w:r>
          </w:p>
        </w:tc>
        <w:tc>
          <w:tcPr>
            <w:tcW w:w="2472" w:type="pct"/>
          </w:tcPr>
          <w:p w:rsidR="0089239C" w:rsidRPr="00E33EA6" w:rsidRDefault="00490601" w:rsidP="008A300E">
            <w:pPr>
              <w:pStyle w:val="ConsPlusTitle"/>
              <w:rPr>
                <w:rFonts w:ascii="Times New Roman" w:hAnsi="Times New Roman" w:cs="Times New Roman"/>
                <w:b w:val="0"/>
                <w:sz w:val="14"/>
                <w:szCs w:val="14"/>
              </w:rPr>
            </w:pPr>
            <w:r w:rsidRPr="00E33EA6">
              <w:rPr>
                <w:rFonts w:ascii="Times New Roman" w:hAnsi="Times New Roman" w:cs="Times New Roman"/>
                <w:sz w:val="14"/>
                <w:szCs w:val="14"/>
              </w:rPr>
              <w:t>Решение № С – 48/6 от 13.12.2019</w:t>
            </w:r>
          </w:p>
        </w:tc>
      </w:tr>
      <w:tr w:rsidR="0089239C" w:rsidTr="002B71DF">
        <w:trPr>
          <w:trHeight w:val="957"/>
        </w:trPr>
        <w:tc>
          <w:tcPr>
            <w:tcW w:w="2528" w:type="pct"/>
          </w:tcPr>
          <w:p w:rsidR="00E33EA6" w:rsidRPr="00E33EA6" w:rsidRDefault="00E33EA6" w:rsidP="00E33EA6">
            <w:pPr>
              <w:keepNext/>
              <w:ind w:right="84" w:hanging="375"/>
              <w:outlineLvl w:val="3"/>
              <w:rPr>
                <w:b/>
                <w:sz w:val="14"/>
                <w:szCs w:val="14"/>
              </w:rPr>
            </w:pPr>
            <w:r w:rsidRPr="00E33EA6">
              <w:rPr>
                <w:b/>
                <w:sz w:val="14"/>
                <w:szCs w:val="14"/>
              </w:rPr>
              <w:t xml:space="preserve">          Об утверждении  предварительных итогов социально - экономического развития Убеевского сельского поселения Красноармейского района Чувашской Республики за 9 месяцев 2019 года и  ожидаемые показатели на плановый период 2020 и 2021 годов</w:t>
            </w:r>
          </w:p>
          <w:p w:rsidR="0089239C" w:rsidRPr="00E33EA6" w:rsidRDefault="0089239C" w:rsidP="003E377F">
            <w:pPr>
              <w:jc w:val="both"/>
              <w:rPr>
                <w:sz w:val="14"/>
                <w:szCs w:val="14"/>
              </w:rPr>
            </w:pPr>
          </w:p>
        </w:tc>
        <w:tc>
          <w:tcPr>
            <w:tcW w:w="2472" w:type="pct"/>
          </w:tcPr>
          <w:tbl>
            <w:tblPr>
              <w:tblW w:w="0" w:type="auto"/>
              <w:tblLook w:val="04A0"/>
            </w:tblPr>
            <w:tblGrid>
              <w:gridCol w:w="4466"/>
            </w:tblGrid>
            <w:tr w:rsidR="00490601" w:rsidRPr="00E33EA6" w:rsidTr="00490601">
              <w:tc>
                <w:tcPr>
                  <w:tcW w:w="4466" w:type="dxa"/>
                  <w:shd w:val="clear" w:color="auto" w:fill="auto"/>
                </w:tcPr>
                <w:p w:rsidR="00490601" w:rsidRPr="00E33EA6" w:rsidRDefault="00490601" w:rsidP="009A0913">
                  <w:pPr>
                    <w:pStyle w:val="ConsPlusTitle"/>
                    <w:jc w:val="both"/>
                    <w:rPr>
                      <w:rFonts w:ascii="Times New Roman" w:hAnsi="Times New Roman" w:cs="Times New Roman"/>
                      <w:sz w:val="14"/>
                      <w:szCs w:val="14"/>
                    </w:rPr>
                  </w:pPr>
                  <w:r w:rsidRPr="00E33EA6">
                    <w:rPr>
                      <w:rFonts w:ascii="Times New Roman" w:hAnsi="Times New Roman" w:cs="Times New Roman"/>
                      <w:sz w:val="14"/>
                      <w:szCs w:val="14"/>
                    </w:rPr>
                    <w:t>Об утверждении базового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специализированного жилищного фонда Убеевского сельского поселения Красноармейского района Чувашской Республики в 2020 году</w:t>
                  </w:r>
                </w:p>
              </w:tc>
            </w:tr>
          </w:tbl>
          <w:p w:rsidR="0089239C" w:rsidRPr="00E33EA6" w:rsidRDefault="0089239C" w:rsidP="00B51511">
            <w:pPr>
              <w:pStyle w:val="a7"/>
              <w:rPr>
                <w:rFonts w:ascii="Times New Roman" w:hAnsi="Times New Roman" w:cs="Times New Roman"/>
                <w:b/>
                <w:sz w:val="14"/>
                <w:szCs w:val="14"/>
              </w:rPr>
            </w:pPr>
          </w:p>
        </w:tc>
      </w:tr>
      <w:tr w:rsidR="00B51511" w:rsidTr="002B71DF">
        <w:trPr>
          <w:trHeight w:val="100"/>
        </w:trPr>
        <w:tc>
          <w:tcPr>
            <w:tcW w:w="2528" w:type="pct"/>
          </w:tcPr>
          <w:p w:rsidR="00B51511" w:rsidRPr="00E33EA6" w:rsidRDefault="008A300E" w:rsidP="00A97D79">
            <w:pPr>
              <w:rPr>
                <w:b/>
                <w:bCs/>
                <w:kern w:val="28"/>
                <w:sz w:val="14"/>
                <w:szCs w:val="14"/>
              </w:rPr>
            </w:pPr>
            <w:r w:rsidRPr="00E33EA6">
              <w:rPr>
                <w:b/>
                <w:sz w:val="14"/>
                <w:szCs w:val="14"/>
              </w:rPr>
              <w:t>Решение № С – 48/7 от 13.12.2019</w:t>
            </w:r>
          </w:p>
        </w:tc>
        <w:tc>
          <w:tcPr>
            <w:tcW w:w="2472" w:type="pct"/>
          </w:tcPr>
          <w:p w:rsidR="00B51511" w:rsidRPr="00E33EA6" w:rsidRDefault="008A300E" w:rsidP="008A300E">
            <w:pPr>
              <w:rPr>
                <w:sz w:val="14"/>
                <w:szCs w:val="14"/>
              </w:rPr>
            </w:pPr>
            <w:r w:rsidRPr="00E33EA6">
              <w:rPr>
                <w:b/>
                <w:sz w:val="14"/>
                <w:szCs w:val="14"/>
              </w:rPr>
              <w:t>Решение № С- 48/8  от 13.12.2019</w:t>
            </w:r>
          </w:p>
        </w:tc>
      </w:tr>
      <w:tr w:rsidR="00B51511" w:rsidTr="002B71DF">
        <w:trPr>
          <w:trHeight w:val="785"/>
        </w:trPr>
        <w:tc>
          <w:tcPr>
            <w:tcW w:w="2528" w:type="pct"/>
          </w:tcPr>
          <w:p w:rsidR="008A300E" w:rsidRPr="00E33EA6" w:rsidRDefault="008A300E" w:rsidP="008A300E">
            <w:pPr>
              <w:tabs>
                <w:tab w:val="left" w:pos="4395"/>
              </w:tabs>
              <w:ind w:right="278"/>
              <w:jc w:val="both"/>
              <w:rPr>
                <w:b/>
                <w:sz w:val="14"/>
                <w:szCs w:val="14"/>
              </w:rPr>
            </w:pPr>
            <w:r w:rsidRPr="00E33EA6">
              <w:rPr>
                <w:b/>
                <w:sz w:val="14"/>
                <w:szCs w:val="14"/>
              </w:rPr>
              <w:t xml:space="preserve">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Убеевского сельского поселения Красноармейского района </w:t>
            </w:r>
          </w:p>
          <w:p w:rsidR="00B51511" w:rsidRPr="00E33EA6" w:rsidRDefault="00B51511" w:rsidP="008C07C7">
            <w:pPr>
              <w:autoSpaceDE w:val="0"/>
              <w:spacing w:line="276" w:lineRule="auto"/>
              <w:ind w:right="-1"/>
              <w:rPr>
                <w:bCs/>
                <w:kern w:val="28"/>
                <w:sz w:val="14"/>
                <w:szCs w:val="14"/>
              </w:rPr>
            </w:pPr>
          </w:p>
        </w:tc>
        <w:tc>
          <w:tcPr>
            <w:tcW w:w="2472" w:type="pct"/>
          </w:tcPr>
          <w:p w:rsidR="00B51511" w:rsidRPr="00E33EA6" w:rsidRDefault="008A300E" w:rsidP="00A97D79">
            <w:pPr>
              <w:ind w:right="-141"/>
              <w:jc w:val="both"/>
              <w:rPr>
                <w:sz w:val="14"/>
                <w:szCs w:val="14"/>
              </w:rPr>
            </w:pPr>
            <w:r w:rsidRPr="00E33EA6">
              <w:rPr>
                <w:b/>
                <w:sz w:val="14"/>
                <w:szCs w:val="14"/>
              </w:rPr>
              <w:t>О внесении изменений в основные показатели прогноза социально-экономического развития Убеевского сельского поселения Красноармейского района Чувашской Республики на 2019 год и на плановый период 2020 и 2021 годов, утвержденный решением Собрания депутатов Убеевского сельского поселения от 23.11.2018 г. № С- 34/3</w:t>
            </w:r>
          </w:p>
        </w:tc>
      </w:tr>
      <w:tr w:rsidR="008A300E" w:rsidTr="00E33EA6">
        <w:trPr>
          <w:trHeight w:val="106"/>
        </w:trPr>
        <w:tc>
          <w:tcPr>
            <w:tcW w:w="2528" w:type="pct"/>
          </w:tcPr>
          <w:p w:rsidR="008A300E" w:rsidRPr="00E33EA6" w:rsidRDefault="00A97D79" w:rsidP="00A97D79">
            <w:pPr>
              <w:pStyle w:val="a7"/>
              <w:spacing w:line="276" w:lineRule="auto"/>
              <w:rPr>
                <w:b/>
                <w:sz w:val="14"/>
                <w:szCs w:val="14"/>
              </w:rPr>
            </w:pPr>
            <w:r w:rsidRPr="00E33EA6">
              <w:rPr>
                <w:rFonts w:ascii="Times New Roman" w:hAnsi="Times New Roman" w:cs="Times New Roman"/>
                <w:b/>
                <w:sz w:val="14"/>
                <w:szCs w:val="14"/>
              </w:rPr>
              <w:t>Решение № С 48/ 9 от 13.12.2019</w:t>
            </w:r>
          </w:p>
        </w:tc>
        <w:tc>
          <w:tcPr>
            <w:tcW w:w="2472" w:type="pct"/>
          </w:tcPr>
          <w:p w:rsidR="008A300E" w:rsidRPr="00E33EA6" w:rsidRDefault="00A97D79" w:rsidP="00A97D79">
            <w:pPr>
              <w:ind w:right="284"/>
              <w:jc w:val="both"/>
              <w:rPr>
                <w:b/>
                <w:sz w:val="14"/>
                <w:szCs w:val="14"/>
              </w:rPr>
            </w:pPr>
            <w:r w:rsidRPr="00E33EA6">
              <w:rPr>
                <w:b/>
                <w:bCs/>
                <w:kern w:val="28"/>
                <w:sz w:val="14"/>
                <w:szCs w:val="14"/>
              </w:rPr>
              <w:t>Решение  № С 48/ 10 от 13.12.2019</w:t>
            </w:r>
          </w:p>
        </w:tc>
      </w:tr>
      <w:tr w:rsidR="008A300E" w:rsidTr="008A300E">
        <w:trPr>
          <w:trHeight w:val="335"/>
        </w:trPr>
        <w:tc>
          <w:tcPr>
            <w:tcW w:w="2528" w:type="pct"/>
          </w:tcPr>
          <w:p w:rsidR="00A97D79" w:rsidRPr="00E33EA6" w:rsidRDefault="00A97D79" w:rsidP="00A97D79">
            <w:pPr>
              <w:tabs>
                <w:tab w:val="left" w:pos="993"/>
              </w:tabs>
              <w:rPr>
                <w:rFonts w:eastAsia="Calibri"/>
                <w:b/>
                <w:sz w:val="14"/>
                <w:szCs w:val="14"/>
                <w:lang w:eastAsia="en-US"/>
              </w:rPr>
            </w:pPr>
            <w:r w:rsidRPr="00E33EA6">
              <w:rPr>
                <w:rFonts w:eastAsia="Calibri"/>
                <w:b/>
                <w:sz w:val="14"/>
                <w:szCs w:val="14"/>
                <w:lang w:eastAsia="en-US"/>
              </w:rPr>
              <w:t xml:space="preserve">О Порядке принятия решения о применении  к депутату, выборному должностному лицу Убеевского сельского поселения мер ответственности, указанных в части 5.4.1 статьи 35 Закона Чувашской Республики «Об организации местного самоуправления </w:t>
            </w:r>
          </w:p>
          <w:p w:rsidR="00A97D79" w:rsidRPr="00E33EA6" w:rsidRDefault="00A97D79" w:rsidP="00A97D79">
            <w:pPr>
              <w:tabs>
                <w:tab w:val="left" w:pos="993"/>
              </w:tabs>
              <w:rPr>
                <w:rFonts w:eastAsia="Calibri"/>
                <w:b/>
                <w:sz w:val="14"/>
                <w:szCs w:val="14"/>
                <w:lang w:eastAsia="en-US"/>
              </w:rPr>
            </w:pPr>
            <w:r w:rsidRPr="00E33EA6">
              <w:rPr>
                <w:rFonts w:eastAsia="Calibri"/>
                <w:b/>
                <w:sz w:val="14"/>
                <w:szCs w:val="14"/>
                <w:lang w:eastAsia="en-US"/>
              </w:rPr>
              <w:t>в Чувашской Республике»</w:t>
            </w:r>
          </w:p>
          <w:p w:rsidR="008A300E" w:rsidRPr="00E33EA6" w:rsidRDefault="008A300E" w:rsidP="000350A9">
            <w:pPr>
              <w:autoSpaceDE w:val="0"/>
              <w:spacing w:line="276" w:lineRule="auto"/>
              <w:ind w:right="-1"/>
              <w:jc w:val="center"/>
              <w:rPr>
                <w:b/>
                <w:sz w:val="14"/>
                <w:szCs w:val="14"/>
              </w:rPr>
            </w:pPr>
          </w:p>
        </w:tc>
        <w:tc>
          <w:tcPr>
            <w:tcW w:w="2472" w:type="pct"/>
          </w:tcPr>
          <w:p w:rsidR="008A300E" w:rsidRPr="00E33EA6" w:rsidRDefault="00A97D79" w:rsidP="00A97D79">
            <w:pPr>
              <w:ind w:right="284"/>
              <w:jc w:val="both"/>
              <w:rPr>
                <w:b/>
                <w:sz w:val="14"/>
                <w:szCs w:val="14"/>
              </w:rPr>
            </w:pPr>
            <w:r w:rsidRPr="00E33EA6">
              <w:rPr>
                <w:b/>
                <w:bCs/>
                <w:kern w:val="28"/>
                <w:sz w:val="14"/>
                <w:szCs w:val="14"/>
              </w:rPr>
              <w:t xml:space="preserve">О внесении изменений в Положение о регулировании бюджетных правоотношений в </w:t>
            </w:r>
            <w:proofErr w:type="spellStart"/>
            <w:r w:rsidRPr="00E33EA6">
              <w:rPr>
                <w:b/>
                <w:bCs/>
                <w:kern w:val="28"/>
                <w:sz w:val="14"/>
                <w:szCs w:val="14"/>
              </w:rPr>
              <w:t>Убеевском</w:t>
            </w:r>
            <w:proofErr w:type="spellEnd"/>
            <w:r w:rsidRPr="00E33EA6">
              <w:rPr>
                <w:b/>
                <w:bCs/>
                <w:kern w:val="28"/>
                <w:sz w:val="14"/>
                <w:szCs w:val="14"/>
              </w:rPr>
              <w:t xml:space="preserve"> сельском поселении Красноармейского района Чувашской Республики, утвержденного решением Собрания депутатов Убеевского</w:t>
            </w:r>
            <w:r w:rsidRPr="00E33EA6">
              <w:rPr>
                <w:b/>
                <w:sz w:val="14"/>
                <w:szCs w:val="14"/>
              </w:rPr>
              <w:t xml:space="preserve"> сельского поселения Красноармейского района от 15.12.2016 г. № С – 13/2 </w:t>
            </w:r>
          </w:p>
        </w:tc>
      </w:tr>
      <w:tr w:rsidR="008A300E" w:rsidTr="00E33EA6">
        <w:trPr>
          <w:trHeight w:val="58"/>
        </w:trPr>
        <w:tc>
          <w:tcPr>
            <w:tcW w:w="2528" w:type="pct"/>
          </w:tcPr>
          <w:p w:rsidR="008A300E" w:rsidRPr="00E33EA6" w:rsidRDefault="00A97D79" w:rsidP="00E33EA6">
            <w:pPr>
              <w:ind w:right="886"/>
              <w:contextualSpacing/>
              <w:jc w:val="both"/>
              <w:rPr>
                <w:b/>
                <w:sz w:val="14"/>
                <w:szCs w:val="14"/>
              </w:rPr>
            </w:pPr>
            <w:r w:rsidRPr="00E33EA6">
              <w:rPr>
                <w:b/>
                <w:sz w:val="14"/>
                <w:szCs w:val="14"/>
              </w:rPr>
              <w:t>Постановление № 132/1 от 03.12.2019</w:t>
            </w:r>
          </w:p>
        </w:tc>
        <w:tc>
          <w:tcPr>
            <w:tcW w:w="2472" w:type="pct"/>
          </w:tcPr>
          <w:p w:rsidR="008A300E" w:rsidRPr="00E33EA6" w:rsidRDefault="00A97D79" w:rsidP="00E33EA6">
            <w:pPr>
              <w:rPr>
                <w:b/>
                <w:sz w:val="14"/>
                <w:szCs w:val="14"/>
              </w:rPr>
            </w:pPr>
            <w:r w:rsidRPr="00E33EA6">
              <w:rPr>
                <w:b/>
                <w:sz w:val="14"/>
                <w:szCs w:val="14"/>
              </w:rPr>
              <w:t>Новости прокуратуры</w:t>
            </w:r>
          </w:p>
        </w:tc>
      </w:tr>
      <w:tr w:rsidR="002B71DF" w:rsidTr="002B71DF">
        <w:trPr>
          <w:trHeight w:val="245"/>
        </w:trPr>
        <w:tc>
          <w:tcPr>
            <w:tcW w:w="2528" w:type="pct"/>
            <w:vMerge w:val="restart"/>
          </w:tcPr>
          <w:p w:rsidR="002B71DF" w:rsidRPr="00E33EA6" w:rsidRDefault="002B71DF" w:rsidP="00E33EA6">
            <w:pPr>
              <w:contextualSpacing/>
              <w:jc w:val="both"/>
              <w:rPr>
                <w:b/>
                <w:sz w:val="14"/>
                <w:szCs w:val="14"/>
              </w:rPr>
            </w:pPr>
            <w:proofErr w:type="gramStart"/>
            <w:r w:rsidRPr="00E33EA6">
              <w:rPr>
                <w:b/>
                <w:sz w:val="14"/>
                <w:szCs w:val="14"/>
              </w:rPr>
              <w:t>О порядке предоставления средств бюджета Убеевского  сельского поселения Красноармейского района Чувашской Республики на поощрение муниципальных служащих Убеевского  сельского поселения Красноармейского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w:t>
            </w:r>
            <w:proofErr w:type="gramEnd"/>
            <w:r w:rsidRPr="00E33EA6">
              <w:rPr>
                <w:b/>
                <w:sz w:val="14"/>
                <w:szCs w:val="14"/>
              </w:rPr>
              <w:t xml:space="preserve"> трансфертов, предоставляемых из федерального бюджета бюджетам субъектов Российской Федерации за достижение </w:t>
            </w:r>
            <w:proofErr w:type="gramStart"/>
            <w:r w:rsidRPr="00E33EA6">
              <w:rPr>
                <w:b/>
                <w:sz w:val="14"/>
                <w:szCs w:val="14"/>
              </w:rPr>
              <w:t>показателей деятельности органов исполнительной власти субъектов Российской</w:t>
            </w:r>
            <w:proofErr w:type="gramEnd"/>
            <w:r w:rsidRPr="00E33EA6">
              <w:rPr>
                <w:b/>
                <w:sz w:val="14"/>
                <w:szCs w:val="14"/>
              </w:rPr>
              <w:t xml:space="preserve"> Федерации, на 2019 год </w:t>
            </w:r>
          </w:p>
        </w:tc>
        <w:tc>
          <w:tcPr>
            <w:tcW w:w="2472" w:type="pct"/>
          </w:tcPr>
          <w:p w:rsidR="002B71DF" w:rsidRDefault="002B71DF" w:rsidP="002B71DF">
            <w:pPr>
              <w:pStyle w:val="a7"/>
              <w:jc w:val="both"/>
              <w:rPr>
                <w:rFonts w:ascii="Times New Roman" w:hAnsi="Times New Roman"/>
                <w:b/>
                <w:sz w:val="14"/>
                <w:szCs w:val="14"/>
              </w:rPr>
            </w:pPr>
            <w:r>
              <w:rPr>
                <w:rFonts w:ascii="Times New Roman" w:hAnsi="Times New Roman"/>
                <w:b/>
                <w:sz w:val="14"/>
                <w:szCs w:val="14"/>
              </w:rPr>
              <w:t>Постановление № 144 от 31.12.2019</w:t>
            </w:r>
          </w:p>
          <w:p w:rsidR="002B71DF" w:rsidRPr="002B71DF" w:rsidRDefault="002B71DF" w:rsidP="00A97D79">
            <w:pPr>
              <w:rPr>
                <w:b/>
                <w:sz w:val="14"/>
                <w:szCs w:val="14"/>
              </w:rPr>
            </w:pPr>
          </w:p>
        </w:tc>
      </w:tr>
      <w:tr w:rsidR="002B71DF" w:rsidTr="008A300E">
        <w:trPr>
          <w:trHeight w:val="1836"/>
        </w:trPr>
        <w:tc>
          <w:tcPr>
            <w:tcW w:w="2528" w:type="pct"/>
            <w:vMerge/>
          </w:tcPr>
          <w:p w:rsidR="002B71DF" w:rsidRPr="00E33EA6" w:rsidRDefault="002B71DF" w:rsidP="00E33EA6">
            <w:pPr>
              <w:contextualSpacing/>
              <w:jc w:val="both"/>
              <w:rPr>
                <w:b/>
                <w:sz w:val="14"/>
                <w:szCs w:val="14"/>
              </w:rPr>
            </w:pPr>
          </w:p>
        </w:tc>
        <w:tc>
          <w:tcPr>
            <w:tcW w:w="2472" w:type="pct"/>
          </w:tcPr>
          <w:p w:rsidR="002B71DF" w:rsidRPr="002B71DF" w:rsidRDefault="002B71DF" w:rsidP="002B71DF">
            <w:pPr>
              <w:pStyle w:val="a7"/>
              <w:jc w:val="both"/>
              <w:rPr>
                <w:rFonts w:ascii="Times New Roman" w:hAnsi="Times New Roman"/>
                <w:sz w:val="14"/>
                <w:szCs w:val="14"/>
              </w:rPr>
            </w:pPr>
            <w:r w:rsidRPr="002B71DF">
              <w:rPr>
                <w:rFonts w:ascii="Times New Roman" w:hAnsi="Times New Roman"/>
                <w:b/>
                <w:sz w:val="14"/>
                <w:szCs w:val="14"/>
              </w:rPr>
              <w:t xml:space="preserve">О </w:t>
            </w:r>
            <w:proofErr w:type="gramStart"/>
            <w:r w:rsidRPr="002B71DF">
              <w:rPr>
                <w:rFonts w:ascii="Times New Roman" w:hAnsi="Times New Roman"/>
                <w:b/>
                <w:sz w:val="14"/>
                <w:szCs w:val="14"/>
              </w:rPr>
              <w:t>внесении</w:t>
            </w:r>
            <w:proofErr w:type="gramEnd"/>
            <w:r w:rsidRPr="002B71DF">
              <w:rPr>
                <w:rFonts w:ascii="Times New Roman" w:hAnsi="Times New Roman"/>
                <w:b/>
                <w:sz w:val="14"/>
                <w:szCs w:val="14"/>
              </w:rPr>
              <w:t xml:space="preserve"> изменений в постановление  администрации Убеевского сельского поселения от 23.09.2014  г.  №  61  </w:t>
            </w:r>
          </w:p>
          <w:p w:rsidR="002B71DF" w:rsidRPr="00CC2DFE" w:rsidRDefault="002B71DF" w:rsidP="002B71DF">
            <w:pPr>
              <w:pStyle w:val="a6"/>
              <w:ind w:firstLine="540"/>
              <w:jc w:val="both"/>
            </w:pPr>
            <w:r w:rsidRPr="00CC2DFE">
              <w:t>  </w:t>
            </w:r>
          </w:p>
          <w:p w:rsidR="002B71DF" w:rsidRDefault="002B71DF" w:rsidP="00A97D79">
            <w:pPr>
              <w:rPr>
                <w:b/>
                <w:sz w:val="14"/>
                <w:szCs w:val="14"/>
              </w:rPr>
            </w:pPr>
          </w:p>
        </w:tc>
      </w:tr>
    </w:tbl>
    <w:p w:rsidR="00475EFE" w:rsidRPr="00475EFE" w:rsidRDefault="00475EFE" w:rsidP="00475EFE">
      <w:pPr>
        <w:ind w:right="4314"/>
        <w:jc w:val="both"/>
        <w:rPr>
          <w:b/>
          <w:sz w:val="14"/>
          <w:szCs w:val="14"/>
        </w:rPr>
      </w:pPr>
      <w:r w:rsidRPr="00475EFE">
        <w:rPr>
          <w:b/>
          <w:sz w:val="14"/>
          <w:szCs w:val="14"/>
        </w:rPr>
        <w:t>Решение № С – 47/1 от 06.11.2019</w:t>
      </w:r>
    </w:p>
    <w:tbl>
      <w:tblPr>
        <w:tblW w:w="0" w:type="auto"/>
        <w:tblLayout w:type="fixed"/>
        <w:tblLook w:val="0000"/>
      </w:tblPr>
      <w:tblGrid>
        <w:gridCol w:w="5518"/>
      </w:tblGrid>
      <w:tr w:rsidR="00475EFE" w:rsidRPr="00475EFE" w:rsidTr="00C47681">
        <w:trPr>
          <w:trHeight w:val="715"/>
        </w:trPr>
        <w:tc>
          <w:tcPr>
            <w:tcW w:w="5518" w:type="dxa"/>
          </w:tcPr>
          <w:p w:rsidR="00475EFE" w:rsidRPr="00475EFE" w:rsidRDefault="00475EFE" w:rsidP="008A300E">
            <w:pPr>
              <w:pStyle w:val="ad"/>
              <w:ind w:right="43"/>
              <w:rPr>
                <w:sz w:val="14"/>
                <w:szCs w:val="14"/>
              </w:rPr>
            </w:pPr>
            <w:r w:rsidRPr="00475EFE">
              <w:rPr>
                <w:sz w:val="14"/>
                <w:szCs w:val="14"/>
              </w:rPr>
              <w:t>О внесении изменений в решение Собрания депутатов Убеевского сельского поселения Красноармейского района от 14 декабря 2018 года № С-36/1 «О бюджете Убеевского сельского поселения Красноармейского района Чувашской Республики на 2019 год и на плановый период 2020 и 2021 годов»</w:t>
            </w:r>
          </w:p>
          <w:p w:rsidR="00475EFE" w:rsidRPr="00475EFE" w:rsidRDefault="00475EFE" w:rsidP="008A300E">
            <w:pPr>
              <w:ind w:left="-250" w:firstLine="250"/>
              <w:jc w:val="both"/>
              <w:rPr>
                <w:b/>
                <w:sz w:val="14"/>
                <w:szCs w:val="14"/>
              </w:rPr>
            </w:pPr>
          </w:p>
        </w:tc>
      </w:tr>
    </w:tbl>
    <w:p w:rsidR="00475EFE" w:rsidRPr="00475EFE" w:rsidRDefault="00475EFE" w:rsidP="00475EFE">
      <w:pPr>
        <w:rPr>
          <w:sz w:val="14"/>
          <w:szCs w:val="14"/>
        </w:rPr>
      </w:pPr>
      <w:r w:rsidRPr="00475EFE">
        <w:rPr>
          <w:sz w:val="14"/>
          <w:szCs w:val="14"/>
        </w:rPr>
        <w:lastRenderedPageBreak/>
        <w:t xml:space="preserve"> </w:t>
      </w:r>
      <w:r w:rsidRPr="00475EFE">
        <w:rPr>
          <w:sz w:val="14"/>
          <w:szCs w:val="14"/>
        </w:rPr>
        <w:tab/>
      </w:r>
    </w:p>
    <w:p w:rsidR="00475EFE" w:rsidRPr="00475EFE" w:rsidRDefault="00475EFE" w:rsidP="00475EFE">
      <w:pPr>
        <w:pStyle w:val="af3"/>
        <w:ind w:left="0" w:firstLine="720"/>
        <w:rPr>
          <w:rFonts w:ascii="Times New Roman" w:hAnsi="Times New Roman" w:cs="Times New Roman"/>
          <w:bCs/>
          <w:color w:val="000000"/>
          <w:sz w:val="14"/>
          <w:szCs w:val="14"/>
        </w:rPr>
      </w:pPr>
      <w:r w:rsidRPr="00475EFE">
        <w:rPr>
          <w:rFonts w:ascii="Times New Roman" w:hAnsi="Times New Roman" w:cs="Times New Roman"/>
          <w:bCs/>
          <w:color w:val="000000"/>
          <w:sz w:val="14"/>
          <w:szCs w:val="1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статьей  24 Устава </w:t>
      </w:r>
      <w:r w:rsidRPr="00475EFE">
        <w:rPr>
          <w:rFonts w:ascii="Times New Roman" w:hAnsi="Times New Roman"/>
          <w:sz w:val="14"/>
          <w:szCs w:val="14"/>
        </w:rPr>
        <w:t xml:space="preserve">Убеевского сельского поселения </w:t>
      </w:r>
      <w:r w:rsidRPr="00475EFE">
        <w:rPr>
          <w:rFonts w:ascii="Times New Roman" w:hAnsi="Times New Roman" w:cs="Times New Roman"/>
          <w:bCs/>
          <w:color w:val="000000"/>
          <w:sz w:val="14"/>
          <w:szCs w:val="14"/>
        </w:rPr>
        <w:t>Красноармейского района Чувашской Республики,</w:t>
      </w:r>
    </w:p>
    <w:p w:rsidR="00475EFE" w:rsidRPr="00475EFE" w:rsidRDefault="00475EFE" w:rsidP="00475EFE">
      <w:pPr>
        <w:pStyle w:val="af3"/>
        <w:ind w:left="0" w:firstLine="720"/>
        <w:rPr>
          <w:rFonts w:ascii="Times New Roman" w:hAnsi="Times New Roman" w:cs="Times New Roman"/>
          <w:b/>
          <w:bCs/>
          <w:color w:val="000000"/>
          <w:sz w:val="14"/>
          <w:szCs w:val="14"/>
        </w:rPr>
      </w:pPr>
      <w:r w:rsidRPr="00475EFE">
        <w:rPr>
          <w:rFonts w:ascii="Times New Roman" w:hAnsi="Times New Roman" w:cs="Times New Roman"/>
          <w:bCs/>
          <w:color w:val="000000"/>
          <w:sz w:val="14"/>
          <w:szCs w:val="14"/>
        </w:rPr>
        <w:t xml:space="preserve"> </w:t>
      </w:r>
      <w:r w:rsidRPr="00475EFE">
        <w:rPr>
          <w:rFonts w:ascii="Times New Roman" w:hAnsi="Times New Roman" w:cs="Times New Roman"/>
          <w:b/>
          <w:bCs/>
          <w:color w:val="000000"/>
          <w:sz w:val="14"/>
          <w:szCs w:val="14"/>
        </w:rPr>
        <w:t xml:space="preserve">Собрание депутатов </w:t>
      </w:r>
      <w:r w:rsidRPr="00475EFE">
        <w:rPr>
          <w:rFonts w:ascii="Times New Roman" w:hAnsi="Times New Roman"/>
          <w:b/>
          <w:sz w:val="14"/>
          <w:szCs w:val="14"/>
        </w:rPr>
        <w:t xml:space="preserve">Убеевского сельского поселения </w:t>
      </w:r>
      <w:r w:rsidRPr="00475EFE">
        <w:rPr>
          <w:rFonts w:ascii="Times New Roman" w:hAnsi="Times New Roman" w:cs="Times New Roman"/>
          <w:b/>
          <w:bCs/>
          <w:color w:val="000000"/>
          <w:sz w:val="14"/>
          <w:szCs w:val="14"/>
        </w:rPr>
        <w:t xml:space="preserve">Красноармейского района решило: </w:t>
      </w:r>
    </w:p>
    <w:p w:rsidR="00475EFE" w:rsidRPr="00475EFE" w:rsidRDefault="00475EFE" w:rsidP="00475EFE">
      <w:pPr>
        <w:numPr>
          <w:ilvl w:val="0"/>
          <w:numId w:val="4"/>
        </w:numPr>
        <w:tabs>
          <w:tab w:val="clear" w:pos="720"/>
          <w:tab w:val="num" w:pos="0"/>
        </w:tabs>
        <w:ind w:left="0" w:firstLine="720"/>
        <w:jc w:val="both"/>
        <w:rPr>
          <w:sz w:val="14"/>
          <w:szCs w:val="14"/>
        </w:rPr>
      </w:pPr>
      <w:r w:rsidRPr="00475EFE">
        <w:rPr>
          <w:sz w:val="14"/>
          <w:szCs w:val="14"/>
        </w:rPr>
        <w:t xml:space="preserve">Внести в решение Собрания депутатов Убеевского сельского поселения Красноармейского района от 14 декабря 2018 года № С-36/1 «О </w:t>
      </w:r>
      <w:proofErr w:type="gramStart"/>
      <w:r w:rsidRPr="00475EFE">
        <w:rPr>
          <w:sz w:val="14"/>
          <w:szCs w:val="14"/>
        </w:rPr>
        <w:t>бюджете</w:t>
      </w:r>
      <w:proofErr w:type="gramEnd"/>
      <w:r w:rsidRPr="00475EFE">
        <w:rPr>
          <w:sz w:val="14"/>
          <w:szCs w:val="14"/>
        </w:rPr>
        <w:t xml:space="preserve"> Убеевского сельского поселения Красноармейского района Чувашской Республики на 2019 год и на плановый период 2020 и 2021 годов» (с изменениями от 15.04.2019 № С – 39/4) следующие изменения:</w:t>
      </w:r>
    </w:p>
    <w:p w:rsidR="00475EFE" w:rsidRPr="00475EFE" w:rsidRDefault="00475EFE" w:rsidP="00475EFE">
      <w:pPr>
        <w:numPr>
          <w:ilvl w:val="0"/>
          <w:numId w:val="5"/>
        </w:numPr>
        <w:ind w:left="0" w:firstLine="709"/>
        <w:jc w:val="both"/>
        <w:rPr>
          <w:sz w:val="14"/>
          <w:szCs w:val="14"/>
        </w:rPr>
      </w:pPr>
      <w:r w:rsidRPr="00475EFE">
        <w:rPr>
          <w:sz w:val="14"/>
          <w:szCs w:val="14"/>
        </w:rPr>
        <w:t>в статье 1:</w:t>
      </w:r>
    </w:p>
    <w:p w:rsidR="00475EFE" w:rsidRPr="00475EFE" w:rsidRDefault="00475EFE" w:rsidP="00475EFE">
      <w:pPr>
        <w:ind w:firstLine="720"/>
        <w:jc w:val="both"/>
        <w:rPr>
          <w:sz w:val="14"/>
          <w:szCs w:val="14"/>
        </w:rPr>
      </w:pPr>
      <w:r w:rsidRPr="00475EFE">
        <w:rPr>
          <w:sz w:val="14"/>
          <w:szCs w:val="14"/>
        </w:rPr>
        <w:t>в части 1:</w:t>
      </w:r>
    </w:p>
    <w:p w:rsidR="00475EFE" w:rsidRPr="00475EFE" w:rsidRDefault="00475EFE" w:rsidP="00475EFE">
      <w:pPr>
        <w:ind w:firstLine="720"/>
        <w:jc w:val="both"/>
        <w:rPr>
          <w:sz w:val="14"/>
          <w:szCs w:val="14"/>
        </w:rPr>
      </w:pPr>
      <w:r w:rsidRPr="00475EFE">
        <w:rPr>
          <w:sz w:val="14"/>
          <w:szCs w:val="14"/>
        </w:rPr>
        <w:t>абзац второй изложить в новой редакции:</w:t>
      </w:r>
    </w:p>
    <w:p w:rsidR="00475EFE" w:rsidRPr="00475EFE" w:rsidRDefault="00475EFE" w:rsidP="00475EFE">
      <w:pPr>
        <w:ind w:firstLine="720"/>
        <w:jc w:val="both"/>
        <w:rPr>
          <w:sz w:val="14"/>
          <w:szCs w:val="14"/>
        </w:rPr>
      </w:pPr>
      <w:r w:rsidRPr="00475EFE">
        <w:rPr>
          <w:sz w:val="14"/>
          <w:szCs w:val="14"/>
        </w:rPr>
        <w:t>«прогнозируемый общий объем доходов бюджета Убеевского сельского поселения Красноармейского района Чувашской Республики в сумме 4808229,0 рублей, в том числе объем безвозмездных поступлений в сумме 3605119,0 рублей из них объем межбюджетных трансфертов, получаемых из бюджета Красноармейского района Чувашской Республики, – 3544119,0 рублей»;</w:t>
      </w:r>
    </w:p>
    <w:p w:rsidR="00475EFE" w:rsidRPr="00475EFE" w:rsidRDefault="00475EFE" w:rsidP="00475EFE">
      <w:pPr>
        <w:ind w:firstLine="720"/>
        <w:jc w:val="both"/>
        <w:rPr>
          <w:sz w:val="14"/>
          <w:szCs w:val="14"/>
        </w:rPr>
      </w:pPr>
      <w:r w:rsidRPr="00475EFE">
        <w:rPr>
          <w:sz w:val="14"/>
          <w:szCs w:val="14"/>
        </w:rPr>
        <w:t>в абзаце третьем слова «4863870,6 рублей» заменить словами «4957419,6 рублей»;</w:t>
      </w:r>
    </w:p>
    <w:p w:rsidR="00475EFE" w:rsidRPr="00475EFE" w:rsidRDefault="00475EFE" w:rsidP="00475EFE">
      <w:pPr>
        <w:numPr>
          <w:ilvl w:val="0"/>
          <w:numId w:val="5"/>
        </w:numPr>
        <w:ind w:left="0" w:firstLine="567"/>
        <w:jc w:val="both"/>
        <w:rPr>
          <w:sz w:val="14"/>
          <w:szCs w:val="14"/>
        </w:rPr>
      </w:pPr>
      <w:r w:rsidRPr="00475EFE">
        <w:rPr>
          <w:b/>
          <w:sz w:val="14"/>
          <w:szCs w:val="14"/>
        </w:rPr>
        <w:t>приложение 3</w:t>
      </w:r>
      <w:r w:rsidRPr="00475EFE">
        <w:rPr>
          <w:sz w:val="14"/>
          <w:szCs w:val="14"/>
        </w:rPr>
        <w:t xml:space="preserve"> «Прогнозируемые объемы поступлений доходов в бюджет </w:t>
      </w:r>
      <w:r w:rsidRPr="00475EFE">
        <w:rPr>
          <w:bCs/>
          <w:color w:val="000000"/>
          <w:sz w:val="14"/>
          <w:szCs w:val="14"/>
        </w:rPr>
        <w:t xml:space="preserve">Убеевского сельского поселения </w:t>
      </w:r>
      <w:r w:rsidRPr="00475EFE">
        <w:rPr>
          <w:sz w:val="14"/>
          <w:szCs w:val="14"/>
        </w:rPr>
        <w:t xml:space="preserve">Красноармейского района Чувашской Республики на 2019 год» изложить в новой редакции согласно </w:t>
      </w:r>
      <w:r w:rsidRPr="00475EFE">
        <w:rPr>
          <w:b/>
          <w:sz w:val="14"/>
          <w:szCs w:val="14"/>
        </w:rPr>
        <w:t>приложению 1</w:t>
      </w:r>
      <w:r w:rsidRPr="00475EFE">
        <w:rPr>
          <w:sz w:val="14"/>
          <w:szCs w:val="14"/>
        </w:rPr>
        <w:t xml:space="preserve"> к настоящему решению;</w:t>
      </w:r>
    </w:p>
    <w:p w:rsidR="00475EFE" w:rsidRPr="00475EFE" w:rsidRDefault="00475EFE" w:rsidP="00475EFE">
      <w:pPr>
        <w:numPr>
          <w:ilvl w:val="0"/>
          <w:numId w:val="5"/>
        </w:numPr>
        <w:ind w:left="0" w:firstLine="567"/>
        <w:jc w:val="both"/>
        <w:rPr>
          <w:sz w:val="14"/>
          <w:szCs w:val="14"/>
        </w:rPr>
      </w:pPr>
      <w:proofErr w:type="gramStart"/>
      <w:r w:rsidRPr="00475EFE">
        <w:rPr>
          <w:sz w:val="14"/>
          <w:szCs w:val="14"/>
        </w:rPr>
        <w:t xml:space="preserve">внести изменения в </w:t>
      </w:r>
      <w:r w:rsidRPr="00475EFE">
        <w:rPr>
          <w:b/>
          <w:sz w:val="14"/>
          <w:szCs w:val="14"/>
        </w:rPr>
        <w:t>приложение 5</w:t>
      </w:r>
      <w:r w:rsidRPr="00475EFE">
        <w:rPr>
          <w:sz w:val="14"/>
          <w:szCs w:val="14"/>
        </w:rPr>
        <w:t xml:space="preserve"> «Распределение бюджетных ассигнований по разделам, подразделам, целевым статьям </w:t>
      </w:r>
      <w:r w:rsidRPr="00475EFE">
        <w:rPr>
          <w:bCs/>
          <w:color w:val="000000"/>
          <w:sz w:val="14"/>
          <w:szCs w:val="14"/>
        </w:rPr>
        <w:t xml:space="preserve">(муниципальным программам Убеевского сельского поселения Красноармейского района Чувашской Республики и </w:t>
      </w:r>
      <w:proofErr w:type="spellStart"/>
      <w:r w:rsidRPr="00475EFE">
        <w:rPr>
          <w:bCs/>
          <w:color w:val="000000"/>
          <w:sz w:val="14"/>
          <w:szCs w:val="14"/>
        </w:rPr>
        <w:t>непрограммным</w:t>
      </w:r>
      <w:proofErr w:type="spellEnd"/>
      <w:r w:rsidRPr="00475EFE">
        <w:rPr>
          <w:bCs/>
          <w:color w:val="000000"/>
          <w:sz w:val="14"/>
          <w:szCs w:val="14"/>
        </w:rPr>
        <w:t xml:space="preserve"> направлениям деятельности) и группам (группам и подгруппам) видов расходов классификации расходов бюджета Убеевского сельского поселения Красноармейского района Чувашской Республики</w:t>
      </w:r>
      <w:r w:rsidRPr="00475EFE">
        <w:rPr>
          <w:sz w:val="14"/>
          <w:szCs w:val="14"/>
        </w:rPr>
        <w:t xml:space="preserve"> на 2019 год» согласно </w:t>
      </w:r>
      <w:r w:rsidRPr="00475EFE">
        <w:rPr>
          <w:b/>
          <w:sz w:val="14"/>
          <w:szCs w:val="14"/>
        </w:rPr>
        <w:t>приложению 2</w:t>
      </w:r>
      <w:r w:rsidRPr="00475EFE">
        <w:rPr>
          <w:sz w:val="14"/>
          <w:szCs w:val="14"/>
        </w:rPr>
        <w:t xml:space="preserve"> к настоящему решению;</w:t>
      </w:r>
      <w:proofErr w:type="gramEnd"/>
    </w:p>
    <w:p w:rsidR="00475EFE" w:rsidRPr="00475EFE" w:rsidRDefault="00475EFE" w:rsidP="00475EFE">
      <w:pPr>
        <w:numPr>
          <w:ilvl w:val="0"/>
          <w:numId w:val="5"/>
        </w:numPr>
        <w:ind w:left="0" w:firstLine="709"/>
        <w:jc w:val="both"/>
        <w:rPr>
          <w:sz w:val="14"/>
          <w:szCs w:val="14"/>
        </w:rPr>
      </w:pPr>
      <w:r w:rsidRPr="00475EFE">
        <w:rPr>
          <w:sz w:val="14"/>
          <w:szCs w:val="14"/>
        </w:rPr>
        <w:t xml:space="preserve"> </w:t>
      </w:r>
      <w:proofErr w:type="gramStart"/>
      <w:r w:rsidRPr="00475EFE">
        <w:rPr>
          <w:sz w:val="14"/>
          <w:szCs w:val="14"/>
        </w:rPr>
        <w:t xml:space="preserve">внести изменения в </w:t>
      </w:r>
      <w:r w:rsidRPr="00475EFE">
        <w:rPr>
          <w:b/>
          <w:sz w:val="14"/>
          <w:szCs w:val="14"/>
        </w:rPr>
        <w:t>приложение 7</w:t>
      </w:r>
      <w:r w:rsidRPr="00475EFE">
        <w:rPr>
          <w:sz w:val="14"/>
          <w:szCs w:val="14"/>
        </w:rPr>
        <w:t xml:space="preserve"> «Распределение бюджетных ассигнований </w:t>
      </w:r>
      <w:r w:rsidRPr="00475EFE">
        <w:rPr>
          <w:bCs/>
          <w:color w:val="000000"/>
          <w:sz w:val="14"/>
          <w:szCs w:val="14"/>
        </w:rPr>
        <w:t xml:space="preserve">по целевым статьям (муниципальным программам Убеевского сельского поселения Красноармейского района Чувашской Республики и </w:t>
      </w:r>
      <w:proofErr w:type="spellStart"/>
      <w:r w:rsidRPr="00475EFE">
        <w:rPr>
          <w:bCs/>
          <w:color w:val="000000"/>
          <w:sz w:val="14"/>
          <w:szCs w:val="14"/>
        </w:rPr>
        <w:t>непрограммным</w:t>
      </w:r>
      <w:proofErr w:type="spellEnd"/>
      <w:r w:rsidRPr="00475EFE">
        <w:rPr>
          <w:bCs/>
          <w:color w:val="000000"/>
          <w:sz w:val="14"/>
          <w:szCs w:val="14"/>
        </w:rPr>
        <w:t xml:space="preserve"> направлениям деятельности), группам (группам и подгруппам) видов расходов, разделам, подразделам классификации расходов бюджета Убеевского сельского поселения Красноармейского района Чувашской Республики </w:t>
      </w:r>
      <w:r w:rsidRPr="00475EFE">
        <w:rPr>
          <w:sz w:val="14"/>
          <w:szCs w:val="14"/>
        </w:rPr>
        <w:t xml:space="preserve">на 2019 год» согласно </w:t>
      </w:r>
      <w:r w:rsidRPr="00475EFE">
        <w:rPr>
          <w:b/>
          <w:sz w:val="14"/>
          <w:szCs w:val="14"/>
        </w:rPr>
        <w:t>приложению 3</w:t>
      </w:r>
      <w:r w:rsidRPr="00475EFE">
        <w:rPr>
          <w:sz w:val="14"/>
          <w:szCs w:val="14"/>
        </w:rPr>
        <w:t xml:space="preserve"> к настоящему решению;</w:t>
      </w:r>
      <w:proofErr w:type="gramEnd"/>
    </w:p>
    <w:p w:rsidR="00475EFE" w:rsidRPr="00475EFE" w:rsidRDefault="00475EFE" w:rsidP="00475EFE">
      <w:pPr>
        <w:ind w:firstLine="709"/>
        <w:jc w:val="both"/>
        <w:rPr>
          <w:sz w:val="14"/>
          <w:szCs w:val="14"/>
        </w:rPr>
      </w:pPr>
      <w:r w:rsidRPr="00475EFE">
        <w:rPr>
          <w:sz w:val="14"/>
          <w:szCs w:val="14"/>
        </w:rPr>
        <w:t xml:space="preserve">5)  внести изменения в </w:t>
      </w:r>
      <w:r w:rsidRPr="00475EFE">
        <w:rPr>
          <w:b/>
          <w:sz w:val="14"/>
          <w:szCs w:val="14"/>
        </w:rPr>
        <w:t>приложение 9</w:t>
      </w:r>
      <w:r w:rsidRPr="00475EFE">
        <w:rPr>
          <w:sz w:val="14"/>
          <w:szCs w:val="14"/>
        </w:rPr>
        <w:t xml:space="preserve"> «В</w:t>
      </w:r>
      <w:r w:rsidRPr="00475EFE">
        <w:rPr>
          <w:bCs/>
          <w:color w:val="000000"/>
          <w:sz w:val="14"/>
          <w:szCs w:val="14"/>
        </w:rPr>
        <w:t>едомственная структура расходов бюджета Убеевского сельского поселения Красноармейского района Чувашской Республики</w:t>
      </w:r>
      <w:r w:rsidRPr="00475EFE">
        <w:rPr>
          <w:b/>
          <w:bCs/>
          <w:color w:val="000000"/>
          <w:sz w:val="14"/>
          <w:szCs w:val="14"/>
        </w:rPr>
        <w:t xml:space="preserve"> </w:t>
      </w:r>
      <w:r w:rsidRPr="00475EFE">
        <w:rPr>
          <w:sz w:val="14"/>
          <w:szCs w:val="14"/>
        </w:rPr>
        <w:t xml:space="preserve">на 2019 год» согласно </w:t>
      </w:r>
      <w:r w:rsidRPr="00475EFE">
        <w:rPr>
          <w:b/>
          <w:sz w:val="14"/>
          <w:szCs w:val="14"/>
        </w:rPr>
        <w:t>приложению 4</w:t>
      </w:r>
      <w:r w:rsidRPr="00475EFE">
        <w:rPr>
          <w:sz w:val="14"/>
          <w:szCs w:val="14"/>
        </w:rPr>
        <w:t xml:space="preserve"> к настоящему решению.</w:t>
      </w:r>
    </w:p>
    <w:p w:rsidR="00475EFE" w:rsidRPr="00475EFE" w:rsidRDefault="00475EFE" w:rsidP="00475EFE">
      <w:pPr>
        <w:ind w:firstLine="709"/>
        <w:jc w:val="both"/>
        <w:rPr>
          <w:sz w:val="14"/>
          <w:szCs w:val="14"/>
        </w:rPr>
      </w:pPr>
    </w:p>
    <w:p w:rsidR="00475EFE" w:rsidRPr="00475EFE" w:rsidRDefault="00475EFE" w:rsidP="00475EFE">
      <w:pPr>
        <w:ind w:firstLine="709"/>
        <w:jc w:val="both"/>
        <w:rPr>
          <w:rStyle w:val="aa"/>
          <w:b w:val="0"/>
          <w:bCs w:val="0"/>
          <w:color w:val="000000"/>
          <w:sz w:val="14"/>
          <w:szCs w:val="14"/>
        </w:rPr>
      </w:pPr>
      <w:r w:rsidRPr="00475EFE">
        <w:rPr>
          <w:color w:val="000000"/>
          <w:sz w:val="14"/>
          <w:szCs w:val="14"/>
        </w:rPr>
        <w:t>2. Настоящее Решение вступает в силу после его официального опубликования в информационном издании «ВЕСТНИК Убеевского сельского поселения»</w:t>
      </w:r>
      <w:r w:rsidRPr="00475EFE">
        <w:rPr>
          <w:rStyle w:val="aa"/>
          <w:b w:val="0"/>
          <w:bCs w:val="0"/>
          <w:color w:val="000000"/>
          <w:sz w:val="14"/>
          <w:szCs w:val="14"/>
        </w:rPr>
        <w:t>.</w:t>
      </w:r>
    </w:p>
    <w:tbl>
      <w:tblPr>
        <w:tblW w:w="10207" w:type="dxa"/>
        <w:tblInd w:w="-176" w:type="dxa"/>
        <w:tblLook w:val="04A0"/>
      </w:tblPr>
      <w:tblGrid>
        <w:gridCol w:w="4633"/>
        <w:gridCol w:w="305"/>
        <w:gridCol w:w="201"/>
        <w:gridCol w:w="506"/>
        <w:gridCol w:w="168"/>
        <w:gridCol w:w="567"/>
        <w:gridCol w:w="425"/>
        <w:gridCol w:w="142"/>
        <w:gridCol w:w="321"/>
        <w:gridCol w:w="576"/>
        <w:gridCol w:w="378"/>
        <w:gridCol w:w="426"/>
        <w:gridCol w:w="283"/>
        <w:gridCol w:w="1134"/>
        <w:gridCol w:w="142"/>
      </w:tblGrid>
      <w:tr w:rsidR="00475EFE" w:rsidRPr="00475EFE" w:rsidTr="00141242">
        <w:trPr>
          <w:gridAfter w:val="1"/>
          <w:wAfter w:w="142" w:type="dxa"/>
          <w:trHeight w:val="238"/>
        </w:trPr>
        <w:tc>
          <w:tcPr>
            <w:tcW w:w="4938" w:type="dxa"/>
            <w:gridSpan w:val="2"/>
            <w:tcBorders>
              <w:top w:val="nil"/>
              <w:left w:val="nil"/>
              <w:bottom w:val="nil"/>
              <w:right w:val="nil"/>
            </w:tcBorders>
            <w:shd w:val="clear" w:color="FFFFCC" w:fill="FFFFFF"/>
            <w:vAlign w:val="bottom"/>
            <w:hideMark/>
          </w:tcPr>
          <w:p w:rsidR="00475EFE" w:rsidRPr="00475EFE" w:rsidRDefault="00475EFE" w:rsidP="008A300E">
            <w:pPr>
              <w:rPr>
                <w:rFonts w:ascii="Arial" w:hAnsi="Arial" w:cs="Arial"/>
                <w:color w:val="000000"/>
                <w:sz w:val="14"/>
                <w:szCs w:val="14"/>
              </w:rPr>
            </w:pPr>
            <w:r w:rsidRPr="00475EFE">
              <w:rPr>
                <w:color w:val="000000"/>
                <w:sz w:val="14"/>
                <w:szCs w:val="14"/>
              </w:rPr>
              <w:t>Глава Убеевского</w:t>
            </w:r>
            <w:r w:rsidR="00C47681">
              <w:rPr>
                <w:color w:val="000000"/>
                <w:sz w:val="14"/>
                <w:szCs w:val="14"/>
              </w:rPr>
              <w:t xml:space="preserve"> </w:t>
            </w:r>
            <w:r w:rsidRPr="00475EFE">
              <w:rPr>
                <w:color w:val="000000"/>
                <w:sz w:val="14"/>
                <w:szCs w:val="14"/>
              </w:rPr>
              <w:t xml:space="preserve">сельского поселения                                                                         </w:t>
            </w:r>
            <w:proofErr w:type="spellStart"/>
            <w:r w:rsidRPr="00475EFE">
              <w:rPr>
                <w:color w:val="000000"/>
                <w:sz w:val="14"/>
                <w:szCs w:val="14"/>
              </w:rPr>
              <w:t>Н.И.Димитриева</w:t>
            </w:r>
            <w:proofErr w:type="spellEnd"/>
            <w:r w:rsidRPr="00475EFE">
              <w:rPr>
                <w:color w:val="000000"/>
                <w:sz w:val="14"/>
                <w:szCs w:val="14"/>
              </w:rPr>
              <w:tab/>
              <w:t xml:space="preserve">     </w:t>
            </w:r>
            <w:r w:rsidRPr="00475EFE">
              <w:rPr>
                <w:color w:val="000000"/>
                <w:sz w:val="14"/>
                <w:szCs w:val="14"/>
              </w:rPr>
              <w:tab/>
            </w:r>
            <w:r w:rsidRPr="00475EFE">
              <w:rPr>
                <w:color w:val="000000"/>
                <w:sz w:val="14"/>
                <w:szCs w:val="14"/>
              </w:rPr>
              <w:tab/>
            </w:r>
            <w:r w:rsidRPr="00475EFE">
              <w:rPr>
                <w:color w:val="000000"/>
                <w:sz w:val="14"/>
                <w:szCs w:val="14"/>
              </w:rPr>
              <w:tab/>
            </w:r>
            <w:r w:rsidRPr="00475EFE">
              <w:rPr>
                <w:color w:val="000000"/>
                <w:sz w:val="14"/>
                <w:szCs w:val="14"/>
              </w:rPr>
              <w:tab/>
              <w:t xml:space="preserve">         </w:t>
            </w:r>
          </w:p>
        </w:tc>
        <w:tc>
          <w:tcPr>
            <w:tcW w:w="5127" w:type="dxa"/>
            <w:gridSpan w:val="12"/>
            <w:tcBorders>
              <w:top w:val="nil"/>
              <w:left w:val="nil"/>
              <w:bottom w:val="nil"/>
              <w:right w:val="nil"/>
            </w:tcBorders>
            <w:shd w:val="clear" w:color="FFFFCC" w:fill="FFFFFF"/>
            <w:vAlign w:val="center"/>
            <w:hideMark/>
          </w:tcPr>
          <w:p w:rsidR="00475EFE" w:rsidRPr="00475EFE" w:rsidRDefault="00475EFE" w:rsidP="008A300E">
            <w:pPr>
              <w:jc w:val="center"/>
              <w:rPr>
                <w:color w:val="000000"/>
                <w:sz w:val="14"/>
                <w:szCs w:val="14"/>
              </w:rPr>
            </w:pPr>
          </w:p>
          <w:p w:rsidR="00475EFE" w:rsidRPr="00475EFE" w:rsidRDefault="00475EFE" w:rsidP="008A300E">
            <w:pPr>
              <w:jc w:val="center"/>
              <w:rPr>
                <w:color w:val="000000"/>
                <w:sz w:val="14"/>
                <w:szCs w:val="14"/>
              </w:rPr>
            </w:pPr>
            <w:r w:rsidRPr="00475EFE">
              <w:rPr>
                <w:color w:val="000000"/>
                <w:sz w:val="14"/>
                <w:szCs w:val="14"/>
              </w:rPr>
              <w:t>Приложение 1</w:t>
            </w:r>
          </w:p>
          <w:p w:rsidR="00475EFE" w:rsidRPr="00475EFE" w:rsidRDefault="00475EFE" w:rsidP="008A300E">
            <w:pPr>
              <w:jc w:val="center"/>
              <w:rPr>
                <w:color w:val="000000"/>
                <w:sz w:val="14"/>
                <w:szCs w:val="14"/>
              </w:rPr>
            </w:pPr>
          </w:p>
        </w:tc>
      </w:tr>
      <w:tr w:rsidR="00475EFE" w:rsidRPr="00475EFE" w:rsidTr="00141242">
        <w:trPr>
          <w:gridAfter w:val="1"/>
          <w:wAfter w:w="142" w:type="dxa"/>
          <w:trHeight w:val="112"/>
        </w:trPr>
        <w:tc>
          <w:tcPr>
            <w:tcW w:w="4938" w:type="dxa"/>
            <w:gridSpan w:val="2"/>
            <w:tcBorders>
              <w:top w:val="nil"/>
              <w:left w:val="nil"/>
              <w:bottom w:val="nil"/>
              <w:right w:val="nil"/>
            </w:tcBorders>
            <w:shd w:val="clear" w:color="FFFFCC" w:fill="FFFFFF"/>
            <w:vAlign w:val="bottom"/>
            <w:hideMark/>
          </w:tcPr>
          <w:p w:rsidR="00475EFE" w:rsidRPr="00475EFE" w:rsidRDefault="00475EFE" w:rsidP="008A300E">
            <w:pPr>
              <w:rPr>
                <w:rFonts w:ascii="Arial" w:hAnsi="Arial" w:cs="Arial"/>
                <w:color w:val="000000"/>
                <w:sz w:val="14"/>
                <w:szCs w:val="14"/>
              </w:rPr>
            </w:pPr>
          </w:p>
        </w:tc>
        <w:tc>
          <w:tcPr>
            <w:tcW w:w="5127" w:type="dxa"/>
            <w:gridSpan w:val="12"/>
            <w:tcBorders>
              <w:top w:val="nil"/>
              <w:left w:val="nil"/>
              <w:bottom w:val="nil"/>
              <w:right w:val="nil"/>
            </w:tcBorders>
            <w:shd w:val="clear" w:color="auto" w:fill="auto"/>
            <w:vAlign w:val="center"/>
            <w:hideMark/>
          </w:tcPr>
          <w:p w:rsidR="00475EFE" w:rsidRPr="00475EFE" w:rsidRDefault="00475EFE" w:rsidP="008A300E">
            <w:pPr>
              <w:jc w:val="both"/>
              <w:rPr>
                <w:color w:val="000000"/>
                <w:sz w:val="14"/>
                <w:szCs w:val="14"/>
              </w:rPr>
            </w:pPr>
            <w:r w:rsidRPr="00475EFE">
              <w:rPr>
                <w:color w:val="000000"/>
                <w:sz w:val="14"/>
                <w:szCs w:val="14"/>
              </w:rPr>
              <w:t>к  решению Собрания депутатов Убеевского сельского поселения Красноармейского района Чувашской Республики "О внесении изменений в решение Собрания депутатов Убеевского сельского поселения Красноармейского района "О бюджете Убеевского сельского поселения Красноармейского района Чувашской Республики на 2019 год и на плановый период 2020 и 2021 годов"</w:t>
            </w:r>
          </w:p>
          <w:p w:rsidR="00475EFE" w:rsidRPr="00475EFE" w:rsidRDefault="00475EFE" w:rsidP="008A300E">
            <w:pPr>
              <w:jc w:val="both"/>
              <w:rPr>
                <w:color w:val="000000"/>
                <w:sz w:val="14"/>
                <w:szCs w:val="14"/>
              </w:rPr>
            </w:pPr>
          </w:p>
        </w:tc>
      </w:tr>
      <w:tr w:rsidR="00475EFE" w:rsidRPr="00475EFE" w:rsidTr="00141242">
        <w:trPr>
          <w:gridAfter w:val="1"/>
          <w:wAfter w:w="142" w:type="dxa"/>
          <w:trHeight w:val="300"/>
        </w:trPr>
        <w:tc>
          <w:tcPr>
            <w:tcW w:w="4938" w:type="dxa"/>
            <w:gridSpan w:val="2"/>
            <w:tcBorders>
              <w:top w:val="nil"/>
              <w:left w:val="nil"/>
              <w:bottom w:val="nil"/>
              <w:right w:val="nil"/>
            </w:tcBorders>
            <w:shd w:val="clear" w:color="FFFFCC" w:fill="FFFFFF"/>
            <w:vAlign w:val="bottom"/>
            <w:hideMark/>
          </w:tcPr>
          <w:p w:rsidR="00475EFE" w:rsidRPr="00475EFE" w:rsidRDefault="00475EFE" w:rsidP="008A300E">
            <w:pPr>
              <w:rPr>
                <w:rFonts w:ascii="Arial" w:hAnsi="Arial" w:cs="Arial"/>
                <w:color w:val="000000"/>
                <w:sz w:val="14"/>
                <w:szCs w:val="14"/>
              </w:rPr>
            </w:pPr>
            <w:r w:rsidRPr="00475EFE">
              <w:rPr>
                <w:rFonts w:ascii="Arial" w:hAnsi="Arial" w:cs="Arial"/>
                <w:color w:val="000000"/>
                <w:sz w:val="14"/>
                <w:szCs w:val="14"/>
              </w:rPr>
              <w:t> </w:t>
            </w:r>
          </w:p>
        </w:tc>
        <w:tc>
          <w:tcPr>
            <w:tcW w:w="5127" w:type="dxa"/>
            <w:gridSpan w:val="12"/>
            <w:tcBorders>
              <w:top w:val="nil"/>
              <w:left w:val="nil"/>
              <w:bottom w:val="nil"/>
              <w:right w:val="nil"/>
            </w:tcBorders>
            <w:shd w:val="clear" w:color="FFFFCC" w:fill="FFFFFF"/>
            <w:vAlign w:val="center"/>
            <w:hideMark/>
          </w:tcPr>
          <w:p w:rsidR="00475EFE" w:rsidRPr="00475EFE" w:rsidRDefault="00475EFE" w:rsidP="00C47681">
            <w:pPr>
              <w:jc w:val="center"/>
              <w:rPr>
                <w:color w:val="000000"/>
                <w:sz w:val="14"/>
                <w:szCs w:val="14"/>
              </w:rPr>
            </w:pPr>
            <w:r w:rsidRPr="00475EFE">
              <w:rPr>
                <w:color w:val="000000"/>
                <w:sz w:val="14"/>
                <w:szCs w:val="14"/>
              </w:rPr>
              <w:t>Приложение 3</w:t>
            </w:r>
          </w:p>
        </w:tc>
      </w:tr>
      <w:tr w:rsidR="00475EFE" w:rsidRPr="00475EFE" w:rsidTr="00141242">
        <w:trPr>
          <w:gridAfter w:val="1"/>
          <w:wAfter w:w="142" w:type="dxa"/>
          <w:trHeight w:val="68"/>
        </w:trPr>
        <w:tc>
          <w:tcPr>
            <w:tcW w:w="4938" w:type="dxa"/>
            <w:gridSpan w:val="2"/>
            <w:tcBorders>
              <w:top w:val="nil"/>
              <w:left w:val="nil"/>
              <w:bottom w:val="nil"/>
              <w:right w:val="nil"/>
            </w:tcBorders>
            <w:shd w:val="clear" w:color="FFFFCC" w:fill="FFFFFF"/>
            <w:vAlign w:val="bottom"/>
            <w:hideMark/>
          </w:tcPr>
          <w:p w:rsidR="00475EFE" w:rsidRPr="00475EFE" w:rsidRDefault="00475EFE" w:rsidP="008A300E">
            <w:pPr>
              <w:rPr>
                <w:rFonts w:ascii="Arial" w:hAnsi="Arial" w:cs="Arial"/>
                <w:color w:val="000000"/>
                <w:sz w:val="14"/>
                <w:szCs w:val="14"/>
              </w:rPr>
            </w:pPr>
            <w:r w:rsidRPr="00475EFE">
              <w:rPr>
                <w:rFonts w:ascii="Arial" w:hAnsi="Arial" w:cs="Arial"/>
                <w:color w:val="000000"/>
                <w:sz w:val="14"/>
                <w:szCs w:val="14"/>
              </w:rPr>
              <w:t> </w:t>
            </w:r>
          </w:p>
        </w:tc>
        <w:tc>
          <w:tcPr>
            <w:tcW w:w="5127" w:type="dxa"/>
            <w:gridSpan w:val="12"/>
            <w:tcBorders>
              <w:top w:val="nil"/>
              <w:left w:val="nil"/>
              <w:bottom w:val="nil"/>
              <w:right w:val="nil"/>
            </w:tcBorders>
            <w:shd w:val="clear" w:color="auto" w:fill="auto"/>
            <w:vAlign w:val="center"/>
            <w:hideMark/>
          </w:tcPr>
          <w:p w:rsidR="00475EFE" w:rsidRPr="00475EFE" w:rsidRDefault="00475EFE" w:rsidP="008A300E">
            <w:pPr>
              <w:rPr>
                <w:color w:val="000000"/>
                <w:sz w:val="14"/>
                <w:szCs w:val="14"/>
              </w:rPr>
            </w:pPr>
            <w:r w:rsidRPr="00475EFE">
              <w:rPr>
                <w:color w:val="000000"/>
                <w:sz w:val="14"/>
                <w:szCs w:val="14"/>
              </w:rPr>
              <w:t>к решению Собрания депутатов Убеевского сельского поселения Красноармейского района Чувашской Республики "О бюджете Убеевского сельского поселения Красноармейского района Чувашской Республики на 2019 год и на плановый период 2020 и 2021 годов"</w:t>
            </w:r>
          </w:p>
        </w:tc>
      </w:tr>
      <w:tr w:rsidR="00475EFE" w:rsidRPr="00475EFE" w:rsidTr="00141242">
        <w:trPr>
          <w:gridAfter w:val="1"/>
          <w:wAfter w:w="142" w:type="dxa"/>
          <w:trHeight w:val="68"/>
        </w:trPr>
        <w:tc>
          <w:tcPr>
            <w:tcW w:w="10065" w:type="dxa"/>
            <w:gridSpan w:val="14"/>
            <w:tcBorders>
              <w:top w:val="nil"/>
              <w:left w:val="nil"/>
              <w:bottom w:val="nil"/>
              <w:right w:val="nil"/>
            </w:tcBorders>
            <w:shd w:val="clear" w:color="auto" w:fill="auto"/>
            <w:vAlign w:val="bottom"/>
            <w:hideMark/>
          </w:tcPr>
          <w:p w:rsidR="00475EFE" w:rsidRPr="00475EFE" w:rsidRDefault="00475EFE" w:rsidP="008A300E">
            <w:pPr>
              <w:jc w:val="center"/>
              <w:rPr>
                <w:b/>
                <w:color w:val="000000"/>
                <w:sz w:val="14"/>
                <w:szCs w:val="14"/>
              </w:rPr>
            </w:pPr>
            <w:r w:rsidRPr="00475EFE">
              <w:rPr>
                <w:b/>
                <w:color w:val="000000"/>
                <w:sz w:val="14"/>
                <w:szCs w:val="14"/>
              </w:rPr>
              <w:t>Прогнозируемые объемы поступлений доходов в бюджет Убеевского сельского поселения Красноармейского района Чувашской Республики на 2019 год</w:t>
            </w:r>
          </w:p>
        </w:tc>
      </w:tr>
      <w:tr w:rsidR="00475EFE" w:rsidRPr="00475EFE" w:rsidTr="00141242">
        <w:trPr>
          <w:gridAfter w:val="1"/>
          <w:wAfter w:w="142" w:type="dxa"/>
          <w:trHeight w:val="132"/>
        </w:trPr>
        <w:tc>
          <w:tcPr>
            <w:tcW w:w="10065" w:type="dxa"/>
            <w:gridSpan w:val="14"/>
            <w:tcBorders>
              <w:top w:val="nil"/>
              <w:left w:val="nil"/>
              <w:bottom w:val="single" w:sz="4" w:space="0" w:color="000000"/>
              <w:right w:val="nil"/>
            </w:tcBorders>
            <w:shd w:val="clear" w:color="FFFFCC" w:fill="FFFFFF"/>
            <w:noWrap/>
            <w:vAlign w:val="bottom"/>
            <w:hideMark/>
          </w:tcPr>
          <w:p w:rsidR="00475EFE" w:rsidRPr="00475EFE" w:rsidRDefault="00475EFE" w:rsidP="008A300E">
            <w:pPr>
              <w:jc w:val="right"/>
              <w:rPr>
                <w:rFonts w:ascii="Arial" w:hAnsi="Arial" w:cs="Calibri"/>
                <w:color w:val="000000"/>
                <w:sz w:val="14"/>
                <w:szCs w:val="14"/>
              </w:rPr>
            </w:pPr>
            <w:r w:rsidRPr="00475EFE">
              <w:rPr>
                <w:rFonts w:ascii="Arial" w:hAnsi="Arial" w:cs="Calibri"/>
                <w:color w:val="000000"/>
                <w:sz w:val="14"/>
                <w:szCs w:val="14"/>
              </w:rPr>
              <w:t>Единица измерения: руб.</w:t>
            </w:r>
          </w:p>
        </w:tc>
      </w:tr>
      <w:tr w:rsidR="00475EFE" w:rsidRPr="00475EFE" w:rsidTr="00141242">
        <w:trPr>
          <w:gridAfter w:val="1"/>
          <w:wAfter w:w="142" w:type="dxa"/>
          <w:trHeight w:val="535"/>
        </w:trPr>
        <w:tc>
          <w:tcPr>
            <w:tcW w:w="6805" w:type="dxa"/>
            <w:gridSpan w:val="7"/>
            <w:tcBorders>
              <w:top w:val="nil"/>
              <w:left w:val="nil"/>
              <w:bottom w:val="single" w:sz="4" w:space="0" w:color="000000"/>
              <w:right w:val="single" w:sz="4" w:space="0" w:color="000000"/>
            </w:tcBorders>
            <w:shd w:val="clear" w:color="FFFFCC" w:fill="FFFFFF"/>
            <w:vAlign w:val="center"/>
            <w:hideMark/>
          </w:tcPr>
          <w:p w:rsidR="00475EFE" w:rsidRPr="00475EFE" w:rsidRDefault="00475EFE" w:rsidP="008A300E">
            <w:pPr>
              <w:jc w:val="center"/>
              <w:rPr>
                <w:rFonts w:ascii="Arial" w:hAnsi="Arial" w:cs="Arial"/>
                <w:color w:val="000000"/>
                <w:sz w:val="14"/>
                <w:szCs w:val="14"/>
              </w:rPr>
            </w:pPr>
            <w:r w:rsidRPr="00475EFE">
              <w:rPr>
                <w:rFonts w:ascii="Arial" w:hAnsi="Arial" w:cs="Arial"/>
                <w:color w:val="000000"/>
                <w:sz w:val="14"/>
                <w:szCs w:val="14"/>
              </w:rPr>
              <w:t>Наименование показателя</w:t>
            </w:r>
          </w:p>
        </w:tc>
        <w:tc>
          <w:tcPr>
            <w:tcW w:w="1843" w:type="dxa"/>
            <w:gridSpan w:val="5"/>
            <w:tcBorders>
              <w:top w:val="nil"/>
              <w:left w:val="nil"/>
              <w:bottom w:val="single" w:sz="4" w:space="0" w:color="000000"/>
              <w:right w:val="single" w:sz="4" w:space="0" w:color="000000"/>
            </w:tcBorders>
            <w:shd w:val="clear" w:color="FFFFCC" w:fill="FFFFFF"/>
            <w:vAlign w:val="center"/>
            <w:hideMark/>
          </w:tcPr>
          <w:p w:rsidR="00475EFE" w:rsidRPr="00475EFE" w:rsidRDefault="00475EFE" w:rsidP="008A300E">
            <w:pPr>
              <w:jc w:val="center"/>
              <w:rPr>
                <w:rFonts w:ascii="Arial" w:hAnsi="Arial" w:cs="Arial"/>
                <w:color w:val="000000"/>
                <w:sz w:val="14"/>
                <w:szCs w:val="14"/>
              </w:rPr>
            </w:pPr>
            <w:r w:rsidRPr="00475EFE">
              <w:rPr>
                <w:rFonts w:ascii="Arial" w:hAnsi="Arial" w:cs="Arial"/>
                <w:color w:val="000000"/>
                <w:sz w:val="14"/>
                <w:szCs w:val="14"/>
              </w:rPr>
              <w:t xml:space="preserve">Код бюджетной </w:t>
            </w:r>
            <w:r w:rsidRPr="00475EFE">
              <w:rPr>
                <w:rFonts w:ascii="Arial" w:hAnsi="Arial" w:cs="Arial"/>
                <w:color w:val="000000"/>
                <w:sz w:val="14"/>
                <w:szCs w:val="14"/>
              </w:rPr>
              <w:br/>
              <w:t>классификации</w:t>
            </w:r>
          </w:p>
        </w:tc>
        <w:tc>
          <w:tcPr>
            <w:tcW w:w="1417" w:type="dxa"/>
            <w:gridSpan w:val="2"/>
            <w:tcBorders>
              <w:top w:val="nil"/>
              <w:left w:val="nil"/>
              <w:bottom w:val="single" w:sz="4" w:space="0" w:color="000000"/>
              <w:right w:val="single" w:sz="4" w:space="0" w:color="000000"/>
            </w:tcBorders>
            <w:shd w:val="clear" w:color="FFFFCC" w:fill="FFFFFF"/>
            <w:vAlign w:val="center"/>
            <w:hideMark/>
          </w:tcPr>
          <w:p w:rsidR="00475EFE" w:rsidRPr="00475EFE" w:rsidRDefault="00475EFE" w:rsidP="008A300E">
            <w:pPr>
              <w:jc w:val="center"/>
              <w:rPr>
                <w:rFonts w:ascii="Arial" w:hAnsi="Arial" w:cs="Arial"/>
                <w:color w:val="000000"/>
                <w:sz w:val="14"/>
                <w:szCs w:val="14"/>
              </w:rPr>
            </w:pPr>
            <w:r w:rsidRPr="00475EFE">
              <w:rPr>
                <w:rFonts w:ascii="Arial" w:hAnsi="Arial" w:cs="Arial"/>
                <w:color w:val="000000"/>
                <w:sz w:val="14"/>
                <w:szCs w:val="14"/>
              </w:rPr>
              <w:t>Сумма</w:t>
            </w:r>
          </w:p>
        </w:tc>
      </w:tr>
      <w:tr w:rsidR="00475EFE" w:rsidRPr="00475EFE" w:rsidTr="00141242">
        <w:trPr>
          <w:gridAfter w:val="1"/>
          <w:wAfter w:w="142" w:type="dxa"/>
          <w:trHeight w:val="118"/>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rPr>
                <w:rFonts w:ascii="Arial" w:hAnsi="Arial" w:cs="Arial"/>
                <w:color w:val="000000"/>
                <w:sz w:val="14"/>
                <w:szCs w:val="14"/>
              </w:rPr>
            </w:pPr>
            <w:r w:rsidRPr="00475EFE">
              <w:rPr>
                <w:rFonts w:ascii="Arial" w:hAnsi="Arial" w:cs="Arial"/>
                <w:color w:val="000000"/>
                <w:sz w:val="14"/>
                <w:szCs w:val="14"/>
              </w:rPr>
              <w:t xml:space="preserve">      НАЛОГОВЫЕ И НЕНАЛОГОВЫЕ ДОХОДЫ</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rPr>
                <w:rFonts w:ascii="Arial" w:hAnsi="Arial" w:cs="Arial"/>
                <w:color w:val="000000"/>
                <w:sz w:val="14"/>
                <w:szCs w:val="14"/>
              </w:rPr>
            </w:pPr>
            <w:r w:rsidRPr="00475EFE">
              <w:rPr>
                <w:rFonts w:ascii="Arial" w:hAnsi="Arial" w:cs="Arial"/>
                <w:color w:val="000000"/>
                <w:sz w:val="14"/>
                <w:szCs w:val="14"/>
              </w:rPr>
              <w:t>00010000000000000000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rPr>
                <w:rFonts w:ascii="Arial" w:hAnsi="Arial" w:cs="Arial"/>
                <w:color w:val="000000"/>
                <w:sz w:val="14"/>
                <w:szCs w:val="14"/>
              </w:rPr>
            </w:pPr>
            <w:r w:rsidRPr="00475EFE">
              <w:rPr>
                <w:rFonts w:ascii="Arial" w:hAnsi="Arial" w:cs="Arial"/>
                <w:color w:val="000000"/>
                <w:sz w:val="14"/>
                <w:szCs w:val="14"/>
              </w:rPr>
              <w:t>1 203 110,00</w:t>
            </w:r>
          </w:p>
        </w:tc>
      </w:tr>
      <w:tr w:rsidR="00475EFE" w:rsidRPr="00475EFE" w:rsidTr="00141242">
        <w:trPr>
          <w:gridAfter w:val="1"/>
          <w:wAfter w:w="142" w:type="dxa"/>
          <w:trHeight w:val="92"/>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1"/>
              <w:rPr>
                <w:rFonts w:ascii="Arial" w:hAnsi="Arial" w:cs="Arial"/>
                <w:color w:val="000000"/>
                <w:sz w:val="14"/>
                <w:szCs w:val="14"/>
              </w:rPr>
            </w:pPr>
            <w:r w:rsidRPr="00475EFE">
              <w:rPr>
                <w:rFonts w:ascii="Arial" w:hAnsi="Arial" w:cs="Arial"/>
                <w:color w:val="000000"/>
                <w:sz w:val="14"/>
                <w:szCs w:val="14"/>
              </w:rPr>
              <w:t xml:space="preserve">          НАЛОГИ НА ПРИБЫЛЬ, ДОХОДЫ</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1"/>
              <w:rPr>
                <w:rFonts w:ascii="Arial" w:hAnsi="Arial" w:cs="Arial"/>
                <w:color w:val="000000"/>
                <w:sz w:val="14"/>
                <w:szCs w:val="14"/>
              </w:rPr>
            </w:pPr>
            <w:r w:rsidRPr="00475EFE">
              <w:rPr>
                <w:rFonts w:ascii="Arial" w:hAnsi="Arial" w:cs="Arial"/>
                <w:color w:val="000000"/>
                <w:sz w:val="14"/>
                <w:szCs w:val="14"/>
              </w:rPr>
              <w:t>00010100000000000000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1"/>
              <w:rPr>
                <w:rFonts w:ascii="Arial" w:hAnsi="Arial" w:cs="Arial"/>
                <w:color w:val="000000"/>
                <w:sz w:val="14"/>
                <w:szCs w:val="14"/>
              </w:rPr>
            </w:pPr>
            <w:r w:rsidRPr="00475EFE">
              <w:rPr>
                <w:rFonts w:ascii="Arial" w:hAnsi="Arial" w:cs="Arial"/>
                <w:color w:val="000000"/>
                <w:sz w:val="14"/>
                <w:szCs w:val="14"/>
              </w:rPr>
              <w:t>67 310,00</w:t>
            </w:r>
          </w:p>
        </w:tc>
      </w:tr>
      <w:tr w:rsidR="00475EFE" w:rsidRPr="00475EFE" w:rsidTr="00141242">
        <w:trPr>
          <w:gridAfter w:val="1"/>
          <w:wAfter w:w="142" w:type="dxa"/>
          <w:trHeight w:val="66"/>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2"/>
              <w:rPr>
                <w:rFonts w:ascii="Arial" w:hAnsi="Arial" w:cs="Arial"/>
                <w:color w:val="000000"/>
                <w:sz w:val="14"/>
                <w:szCs w:val="14"/>
              </w:rPr>
            </w:pPr>
            <w:r w:rsidRPr="00475EFE">
              <w:rPr>
                <w:rFonts w:ascii="Arial" w:hAnsi="Arial" w:cs="Arial"/>
                <w:color w:val="000000"/>
                <w:sz w:val="14"/>
                <w:szCs w:val="14"/>
              </w:rPr>
              <w:t xml:space="preserve">            Налог на доходы физических лиц</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2"/>
              <w:rPr>
                <w:rFonts w:ascii="Arial" w:hAnsi="Arial" w:cs="Arial"/>
                <w:color w:val="000000"/>
                <w:sz w:val="14"/>
                <w:szCs w:val="14"/>
              </w:rPr>
            </w:pPr>
            <w:r w:rsidRPr="00475EFE">
              <w:rPr>
                <w:rFonts w:ascii="Arial" w:hAnsi="Arial" w:cs="Arial"/>
                <w:color w:val="000000"/>
                <w:sz w:val="14"/>
                <w:szCs w:val="14"/>
              </w:rPr>
              <w:t>00010102000000000000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2"/>
              <w:rPr>
                <w:rFonts w:ascii="Arial" w:hAnsi="Arial" w:cs="Arial"/>
                <w:color w:val="000000"/>
                <w:sz w:val="14"/>
                <w:szCs w:val="14"/>
              </w:rPr>
            </w:pPr>
            <w:r w:rsidRPr="00475EFE">
              <w:rPr>
                <w:rFonts w:ascii="Arial" w:hAnsi="Arial" w:cs="Arial"/>
                <w:color w:val="000000"/>
                <w:sz w:val="14"/>
                <w:szCs w:val="14"/>
              </w:rPr>
              <w:t>67 310,00</w:t>
            </w:r>
          </w:p>
        </w:tc>
      </w:tr>
      <w:tr w:rsidR="00475EFE" w:rsidRPr="00475EFE" w:rsidTr="00141242">
        <w:trPr>
          <w:gridAfter w:val="1"/>
          <w:wAfter w:w="142" w:type="dxa"/>
          <w:trHeight w:val="451"/>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3"/>
              <w:rPr>
                <w:rFonts w:ascii="Arial" w:hAnsi="Arial" w:cs="Arial"/>
                <w:color w:val="000000"/>
                <w:sz w:val="14"/>
                <w:szCs w:val="14"/>
              </w:rPr>
            </w:pPr>
            <w:r w:rsidRPr="00475EFE">
              <w:rPr>
                <w:rFonts w:ascii="Arial" w:hAnsi="Arial" w:cs="Arial"/>
                <w:color w:val="000000"/>
                <w:sz w:val="14"/>
                <w:szCs w:val="1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18210102010010000110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67 100,00</w:t>
            </w:r>
          </w:p>
        </w:tc>
      </w:tr>
      <w:tr w:rsidR="00475EFE" w:rsidRPr="00475EFE" w:rsidTr="00141242">
        <w:trPr>
          <w:gridAfter w:val="1"/>
          <w:wAfter w:w="142" w:type="dxa"/>
          <w:trHeight w:val="233"/>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3"/>
              <w:rPr>
                <w:rFonts w:ascii="Arial" w:hAnsi="Arial" w:cs="Arial"/>
                <w:color w:val="000000"/>
                <w:sz w:val="14"/>
                <w:szCs w:val="14"/>
              </w:rPr>
            </w:pPr>
            <w:r w:rsidRPr="00475EFE">
              <w:rPr>
                <w:rFonts w:ascii="Arial" w:hAnsi="Arial" w:cs="Arial"/>
                <w:color w:val="000000"/>
                <w:sz w:val="14"/>
                <w:szCs w:val="1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18210102030010000110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210,00</w:t>
            </w:r>
          </w:p>
        </w:tc>
      </w:tr>
      <w:tr w:rsidR="00475EFE" w:rsidRPr="00475EFE" w:rsidTr="00141242">
        <w:trPr>
          <w:gridAfter w:val="1"/>
          <w:wAfter w:w="142" w:type="dxa"/>
          <w:trHeight w:val="182"/>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0"/>
              <w:rPr>
                <w:rFonts w:ascii="Arial" w:hAnsi="Arial" w:cs="Arial"/>
                <w:color w:val="000000"/>
                <w:sz w:val="14"/>
                <w:szCs w:val="14"/>
              </w:rPr>
            </w:pPr>
            <w:r w:rsidRPr="00475EFE">
              <w:rPr>
                <w:rFonts w:ascii="Arial" w:hAnsi="Arial" w:cs="Arial"/>
                <w:color w:val="000000"/>
                <w:sz w:val="14"/>
                <w:szCs w:val="14"/>
              </w:rPr>
              <w:t xml:space="preserve">        НАЛОГИ НА ТОВАРЫ (РАБОТЫ, УСЛУГИ), РЕАЛИЗУЕМЫЕ НА ТЕРРИТОРИИ РОССИЙСКОЙ ФЕДЕРАЦИИ</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0"/>
              <w:rPr>
                <w:rFonts w:ascii="Arial" w:hAnsi="Arial" w:cs="Arial"/>
                <w:color w:val="000000"/>
                <w:sz w:val="14"/>
                <w:szCs w:val="14"/>
              </w:rPr>
            </w:pPr>
            <w:r w:rsidRPr="00475EFE">
              <w:rPr>
                <w:rFonts w:ascii="Arial" w:hAnsi="Arial" w:cs="Arial"/>
                <w:color w:val="000000"/>
                <w:sz w:val="14"/>
                <w:szCs w:val="14"/>
              </w:rPr>
              <w:t>00010300000000000000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0"/>
              <w:rPr>
                <w:rFonts w:ascii="Arial" w:hAnsi="Arial" w:cs="Arial"/>
                <w:color w:val="000000"/>
                <w:sz w:val="14"/>
                <w:szCs w:val="14"/>
              </w:rPr>
            </w:pPr>
            <w:r w:rsidRPr="00475EFE">
              <w:rPr>
                <w:rFonts w:ascii="Arial" w:hAnsi="Arial" w:cs="Arial"/>
                <w:color w:val="000000"/>
                <w:sz w:val="14"/>
                <w:szCs w:val="14"/>
              </w:rPr>
              <w:t>447 300,00</w:t>
            </w:r>
          </w:p>
        </w:tc>
      </w:tr>
      <w:tr w:rsidR="00475EFE" w:rsidRPr="00475EFE" w:rsidTr="00141242">
        <w:trPr>
          <w:gridAfter w:val="1"/>
          <w:wAfter w:w="142" w:type="dxa"/>
          <w:trHeight w:val="852"/>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3"/>
              <w:rPr>
                <w:rFonts w:ascii="Arial" w:hAnsi="Arial" w:cs="Arial"/>
                <w:color w:val="000000"/>
                <w:sz w:val="14"/>
                <w:szCs w:val="14"/>
              </w:rPr>
            </w:pPr>
            <w:r w:rsidRPr="00475EFE">
              <w:rPr>
                <w:rFonts w:ascii="Arial" w:hAnsi="Arial" w:cs="Arial"/>
                <w:color w:val="000000"/>
                <w:sz w:val="14"/>
                <w:szCs w:val="1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10010302231010000110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166 400,00</w:t>
            </w:r>
          </w:p>
        </w:tc>
      </w:tr>
      <w:tr w:rsidR="00475EFE" w:rsidRPr="00475EFE" w:rsidTr="00141242">
        <w:trPr>
          <w:gridAfter w:val="1"/>
          <w:wAfter w:w="142" w:type="dxa"/>
          <w:trHeight w:val="979"/>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3"/>
              <w:rPr>
                <w:rFonts w:ascii="Arial" w:hAnsi="Arial" w:cs="Arial"/>
                <w:color w:val="000000"/>
                <w:sz w:val="14"/>
                <w:szCs w:val="14"/>
              </w:rPr>
            </w:pPr>
            <w:r w:rsidRPr="00475EFE">
              <w:rPr>
                <w:rFonts w:ascii="Arial" w:hAnsi="Arial" w:cs="Arial"/>
                <w:color w:val="000000"/>
                <w:sz w:val="14"/>
                <w:szCs w:val="14"/>
              </w:rPr>
              <w:t xml:space="preserve">          Доходы от уплаты акцизов на моторные масла для дизельных и (или) карбюраторных (</w:t>
            </w:r>
            <w:proofErr w:type="spellStart"/>
            <w:r w:rsidRPr="00475EFE">
              <w:rPr>
                <w:rFonts w:ascii="Arial" w:hAnsi="Arial" w:cs="Arial"/>
                <w:color w:val="000000"/>
                <w:sz w:val="14"/>
                <w:szCs w:val="14"/>
              </w:rPr>
              <w:t>инжекторных</w:t>
            </w:r>
            <w:proofErr w:type="spellEnd"/>
            <w:r w:rsidRPr="00475EFE">
              <w:rPr>
                <w:rFonts w:ascii="Arial" w:hAnsi="Arial" w:cs="Arial"/>
                <w:color w:val="000000"/>
                <w:sz w:val="14"/>
                <w:szCs w:val="1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10010302241010000110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2 800,00</w:t>
            </w:r>
          </w:p>
        </w:tc>
      </w:tr>
      <w:tr w:rsidR="00475EFE" w:rsidRPr="00475EFE" w:rsidTr="00141242">
        <w:trPr>
          <w:gridAfter w:val="1"/>
          <w:wAfter w:w="142" w:type="dxa"/>
          <w:trHeight w:val="771"/>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3"/>
              <w:rPr>
                <w:rFonts w:ascii="Arial" w:hAnsi="Arial" w:cs="Arial"/>
                <w:color w:val="000000"/>
                <w:sz w:val="14"/>
                <w:szCs w:val="14"/>
              </w:rPr>
            </w:pPr>
            <w:r w:rsidRPr="00475EFE">
              <w:rPr>
                <w:rFonts w:ascii="Arial" w:hAnsi="Arial" w:cs="Arial"/>
                <w:color w:val="000000"/>
                <w:sz w:val="14"/>
                <w:szCs w:val="1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10010302251010000110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278 100,00</w:t>
            </w:r>
          </w:p>
        </w:tc>
      </w:tr>
      <w:tr w:rsidR="00475EFE" w:rsidRPr="00475EFE" w:rsidTr="00141242">
        <w:trPr>
          <w:gridAfter w:val="1"/>
          <w:wAfter w:w="142" w:type="dxa"/>
          <w:trHeight w:val="58"/>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0"/>
              <w:rPr>
                <w:rFonts w:ascii="Arial" w:hAnsi="Arial" w:cs="Arial"/>
                <w:color w:val="000000"/>
                <w:sz w:val="14"/>
                <w:szCs w:val="14"/>
              </w:rPr>
            </w:pPr>
            <w:r w:rsidRPr="00475EFE">
              <w:rPr>
                <w:rFonts w:ascii="Arial" w:hAnsi="Arial" w:cs="Arial"/>
                <w:color w:val="000000"/>
                <w:sz w:val="14"/>
                <w:szCs w:val="14"/>
              </w:rPr>
              <w:t xml:space="preserve">        НАЛОГИ НА СОВОКУПНЫЙ ДОХОД</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0"/>
              <w:rPr>
                <w:rFonts w:ascii="Arial" w:hAnsi="Arial" w:cs="Arial"/>
                <w:color w:val="000000"/>
                <w:sz w:val="14"/>
                <w:szCs w:val="14"/>
              </w:rPr>
            </w:pPr>
            <w:r w:rsidRPr="00475EFE">
              <w:rPr>
                <w:rFonts w:ascii="Arial" w:hAnsi="Arial" w:cs="Arial"/>
                <w:color w:val="000000"/>
                <w:sz w:val="14"/>
                <w:szCs w:val="14"/>
              </w:rPr>
              <w:t>00010500000000000000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0"/>
              <w:rPr>
                <w:rFonts w:ascii="Arial" w:hAnsi="Arial" w:cs="Arial"/>
                <w:color w:val="000000"/>
                <w:sz w:val="14"/>
                <w:szCs w:val="14"/>
              </w:rPr>
            </w:pPr>
            <w:r w:rsidRPr="00475EFE">
              <w:rPr>
                <w:rFonts w:ascii="Arial" w:hAnsi="Arial" w:cs="Arial"/>
                <w:color w:val="000000"/>
                <w:sz w:val="14"/>
                <w:szCs w:val="14"/>
              </w:rPr>
              <w:t>19 500,00</w:t>
            </w:r>
          </w:p>
        </w:tc>
      </w:tr>
      <w:tr w:rsidR="00475EFE" w:rsidRPr="00475EFE" w:rsidTr="00141242">
        <w:trPr>
          <w:gridAfter w:val="1"/>
          <w:wAfter w:w="142" w:type="dxa"/>
          <w:trHeight w:val="127"/>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2"/>
              <w:rPr>
                <w:rFonts w:ascii="Arial" w:hAnsi="Arial" w:cs="Arial"/>
                <w:color w:val="000000"/>
                <w:sz w:val="14"/>
                <w:szCs w:val="14"/>
              </w:rPr>
            </w:pPr>
            <w:r w:rsidRPr="00475EFE">
              <w:rPr>
                <w:rFonts w:ascii="Arial" w:hAnsi="Arial" w:cs="Arial"/>
                <w:color w:val="000000"/>
                <w:sz w:val="14"/>
                <w:szCs w:val="14"/>
              </w:rPr>
              <w:t xml:space="preserve">            Единый сельскохозяйственный налог</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2"/>
              <w:rPr>
                <w:rFonts w:ascii="Arial" w:hAnsi="Arial" w:cs="Arial"/>
                <w:color w:val="000000"/>
                <w:sz w:val="14"/>
                <w:szCs w:val="14"/>
              </w:rPr>
            </w:pPr>
            <w:r w:rsidRPr="00475EFE">
              <w:rPr>
                <w:rFonts w:ascii="Arial" w:hAnsi="Arial" w:cs="Arial"/>
                <w:color w:val="000000"/>
                <w:sz w:val="14"/>
                <w:szCs w:val="14"/>
              </w:rPr>
              <w:t>00010503000000000000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2"/>
              <w:rPr>
                <w:rFonts w:ascii="Arial" w:hAnsi="Arial" w:cs="Arial"/>
                <w:color w:val="000000"/>
                <w:sz w:val="14"/>
                <w:szCs w:val="14"/>
              </w:rPr>
            </w:pPr>
            <w:r w:rsidRPr="00475EFE">
              <w:rPr>
                <w:rFonts w:ascii="Arial" w:hAnsi="Arial" w:cs="Arial"/>
                <w:color w:val="000000"/>
                <w:sz w:val="14"/>
                <w:szCs w:val="14"/>
              </w:rPr>
              <w:t>19 500,00</w:t>
            </w:r>
          </w:p>
        </w:tc>
      </w:tr>
      <w:tr w:rsidR="00475EFE" w:rsidRPr="00475EFE" w:rsidTr="00141242">
        <w:trPr>
          <w:gridAfter w:val="1"/>
          <w:wAfter w:w="142" w:type="dxa"/>
          <w:trHeight w:val="102"/>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3"/>
              <w:rPr>
                <w:rFonts w:ascii="Arial" w:hAnsi="Arial" w:cs="Arial"/>
                <w:color w:val="000000"/>
                <w:sz w:val="14"/>
                <w:szCs w:val="14"/>
              </w:rPr>
            </w:pPr>
            <w:r w:rsidRPr="00475EFE">
              <w:rPr>
                <w:rFonts w:ascii="Arial" w:hAnsi="Arial" w:cs="Arial"/>
                <w:color w:val="000000"/>
                <w:sz w:val="14"/>
                <w:szCs w:val="14"/>
              </w:rPr>
              <w:t xml:space="preserve">              Единый сельскохозяйственный налог</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18210503010010000110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19 500,00</w:t>
            </w:r>
          </w:p>
        </w:tc>
      </w:tr>
      <w:tr w:rsidR="00475EFE" w:rsidRPr="00475EFE" w:rsidTr="00141242">
        <w:trPr>
          <w:gridAfter w:val="1"/>
          <w:wAfter w:w="142" w:type="dxa"/>
          <w:trHeight w:val="76"/>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0"/>
              <w:rPr>
                <w:rFonts w:ascii="Arial" w:hAnsi="Arial" w:cs="Arial"/>
                <w:color w:val="000000"/>
                <w:sz w:val="14"/>
                <w:szCs w:val="14"/>
              </w:rPr>
            </w:pPr>
            <w:r w:rsidRPr="00475EFE">
              <w:rPr>
                <w:rFonts w:ascii="Arial" w:hAnsi="Arial" w:cs="Arial"/>
                <w:color w:val="000000"/>
                <w:sz w:val="14"/>
                <w:szCs w:val="14"/>
              </w:rPr>
              <w:t xml:space="preserve">        НАЛОГИ НА ИМУЩЕСТВО</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0"/>
              <w:rPr>
                <w:rFonts w:ascii="Arial" w:hAnsi="Arial" w:cs="Arial"/>
                <w:color w:val="000000"/>
                <w:sz w:val="14"/>
                <w:szCs w:val="14"/>
              </w:rPr>
            </w:pPr>
            <w:r w:rsidRPr="00475EFE">
              <w:rPr>
                <w:rFonts w:ascii="Arial" w:hAnsi="Arial" w:cs="Arial"/>
                <w:color w:val="000000"/>
                <w:sz w:val="14"/>
                <w:szCs w:val="14"/>
              </w:rPr>
              <w:t>00010600000000000000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0"/>
              <w:rPr>
                <w:rFonts w:ascii="Arial" w:hAnsi="Arial" w:cs="Arial"/>
                <w:color w:val="000000"/>
                <w:sz w:val="14"/>
                <w:szCs w:val="14"/>
              </w:rPr>
            </w:pPr>
            <w:r w:rsidRPr="00475EFE">
              <w:rPr>
                <w:rFonts w:ascii="Arial" w:hAnsi="Arial" w:cs="Arial"/>
                <w:color w:val="000000"/>
                <w:sz w:val="14"/>
                <w:szCs w:val="14"/>
              </w:rPr>
              <w:t>486 200,00</w:t>
            </w:r>
          </w:p>
        </w:tc>
      </w:tr>
      <w:tr w:rsidR="00475EFE" w:rsidRPr="00475EFE" w:rsidTr="00141242">
        <w:trPr>
          <w:gridAfter w:val="1"/>
          <w:wAfter w:w="142" w:type="dxa"/>
          <w:trHeight w:val="58"/>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2"/>
              <w:rPr>
                <w:rFonts w:ascii="Arial" w:hAnsi="Arial" w:cs="Arial"/>
                <w:color w:val="000000"/>
                <w:sz w:val="14"/>
                <w:szCs w:val="14"/>
              </w:rPr>
            </w:pPr>
            <w:r w:rsidRPr="00475EFE">
              <w:rPr>
                <w:rFonts w:ascii="Arial" w:hAnsi="Arial" w:cs="Arial"/>
                <w:color w:val="000000"/>
                <w:sz w:val="14"/>
                <w:szCs w:val="14"/>
              </w:rPr>
              <w:t xml:space="preserve">            Налог на имущество физических лиц</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2"/>
              <w:rPr>
                <w:rFonts w:ascii="Arial" w:hAnsi="Arial" w:cs="Arial"/>
                <w:color w:val="000000"/>
                <w:sz w:val="14"/>
                <w:szCs w:val="14"/>
              </w:rPr>
            </w:pPr>
            <w:r w:rsidRPr="00475EFE">
              <w:rPr>
                <w:rFonts w:ascii="Arial" w:hAnsi="Arial" w:cs="Arial"/>
                <w:color w:val="000000"/>
                <w:sz w:val="14"/>
                <w:szCs w:val="14"/>
              </w:rPr>
              <w:t>00010601000000000000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2"/>
              <w:rPr>
                <w:rFonts w:ascii="Arial" w:hAnsi="Arial" w:cs="Arial"/>
                <w:color w:val="000000"/>
                <w:sz w:val="14"/>
                <w:szCs w:val="14"/>
              </w:rPr>
            </w:pPr>
            <w:r w:rsidRPr="00475EFE">
              <w:rPr>
                <w:rFonts w:ascii="Arial" w:hAnsi="Arial" w:cs="Arial"/>
                <w:color w:val="000000"/>
                <w:sz w:val="14"/>
                <w:szCs w:val="14"/>
              </w:rPr>
              <w:t>73 100,00</w:t>
            </w:r>
          </w:p>
        </w:tc>
      </w:tr>
      <w:tr w:rsidR="00475EFE" w:rsidRPr="00475EFE" w:rsidTr="00141242">
        <w:trPr>
          <w:gridAfter w:val="1"/>
          <w:wAfter w:w="142" w:type="dxa"/>
          <w:trHeight w:val="204"/>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3"/>
              <w:rPr>
                <w:rFonts w:ascii="Arial" w:hAnsi="Arial" w:cs="Arial"/>
                <w:color w:val="000000"/>
                <w:sz w:val="14"/>
                <w:szCs w:val="14"/>
              </w:rPr>
            </w:pPr>
            <w:r w:rsidRPr="00475EFE">
              <w:rPr>
                <w:rFonts w:ascii="Arial" w:hAnsi="Arial" w:cs="Arial"/>
                <w:color w:val="000000"/>
                <w:sz w:val="14"/>
                <w:szCs w:val="14"/>
              </w:rPr>
              <w:t xml:space="preserve">              Налог на имущество физических лиц, взимаемый по ставкам, применяемым к объектам налогообложения, расположенным в границах поселений</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18210601030100000110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53 100,00</w:t>
            </w:r>
          </w:p>
        </w:tc>
      </w:tr>
      <w:tr w:rsidR="00475EFE" w:rsidRPr="00475EFE" w:rsidTr="00141242">
        <w:trPr>
          <w:gridAfter w:val="1"/>
          <w:wAfter w:w="142" w:type="dxa"/>
          <w:trHeight w:val="58"/>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2"/>
              <w:rPr>
                <w:rFonts w:ascii="Arial" w:hAnsi="Arial" w:cs="Arial"/>
                <w:color w:val="000000"/>
                <w:sz w:val="14"/>
                <w:szCs w:val="14"/>
              </w:rPr>
            </w:pPr>
            <w:r w:rsidRPr="00475EFE">
              <w:rPr>
                <w:rFonts w:ascii="Arial" w:hAnsi="Arial" w:cs="Arial"/>
                <w:color w:val="000000"/>
                <w:sz w:val="14"/>
                <w:szCs w:val="14"/>
              </w:rPr>
              <w:t xml:space="preserve">            Земельный налог</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2"/>
              <w:rPr>
                <w:rFonts w:ascii="Arial" w:hAnsi="Arial" w:cs="Arial"/>
                <w:color w:val="000000"/>
                <w:sz w:val="14"/>
                <w:szCs w:val="14"/>
              </w:rPr>
            </w:pPr>
            <w:r w:rsidRPr="00475EFE">
              <w:rPr>
                <w:rFonts w:ascii="Arial" w:hAnsi="Arial" w:cs="Arial"/>
                <w:color w:val="000000"/>
                <w:sz w:val="14"/>
                <w:szCs w:val="14"/>
              </w:rPr>
              <w:t>00010606000000000000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2"/>
              <w:rPr>
                <w:rFonts w:ascii="Arial" w:hAnsi="Arial" w:cs="Arial"/>
                <w:color w:val="000000"/>
                <w:sz w:val="14"/>
                <w:szCs w:val="14"/>
              </w:rPr>
            </w:pPr>
            <w:r w:rsidRPr="00475EFE">
              <w:rPr>
                <w:rFonts w:ascii="Arial" w:hAnsi="Arial" w:cs="Arial"/>
                <w:color w:val="000000"/>
                <w:sz w:val="14"/>
                <w:szCs w:val="14"/>
              </w:rPr>
              <w:t>413 100,00</w:t>
            </w:r>
          </w:p>
        </w:tc>
      </w:tr>
      <w:tr w:rsidR="00475EFE" w:rsidRPr="00475EFE" w:rsidTr="00141242">
        <w:trPr>
          <w:gridAfter w:val="1"/>
          <w:wAfter w:w="142" w:type="dxa"/>
          <w:trHeight w:val="192"/>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3"/>
              <w:rPr>
                <w:rFonts w:ascii="Arial" w:hAnsi="Arial" w:cs="Arial"/>
                <w:color w:val="000000"/>
                <w:sz w:val="14"/>
                <w:szCs w:val="14"/>
              </w:rPr>
            </w:pPr>
            <w:r w:rsidRPr="00475EFE">
              <w:rPr>
                <w:rFonts w:ascii="Arial" w:hAnsi="Arial" w:cs="Arial"/>
                <w:color w:val="000000"/>
                <w:sz w:val="14"/>
                <w:szCs w:val="14"/>
              </w:rPr>
              <w:t xml:space="preserve">              Земельный налог с организаций, обладающих земельным участком, расположенным в границах сельских  поселений</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18210606033100000110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19 700,00</w:t>
            </w:r>
          </w:p>
        </w:tc>
      </w:tr>
      <w:tr w:rsidR="00475EFE" w:rsidRPr="00475EFE" w:rsidTr="00141242">
        <w:trPr>
          <w:gridAfter w:val="1"/>
          <w:wAfter w:w="142" w:type="dxa"/>
          <w:trHeight w:val="281"/>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3"/>
              <w:rPr>
                <w:rFonts w:ascii="Arial" w:hAnsi="Arial" w:cs="Arial"/>
                <w:color w:val="000000"/>
                <w:sz w:val="14"/>
                <w:szCs w:val="14"/>
              </w:rPr>
            </w:pPr>
            <w:r w:rsidRPr="00475EFE">
              <w:rPr>
                <w:rFonts w:ascii="Arial" w:hAnsi="Arial" w:cs="Arial"/>
                <w:color w:val="000000"/>
                <w:sz w:val="14"/>
                <w:szCs w:val="14"/>
              </w:rPr>
              <w:t xml:space="preserve">              Земельный налог с физических лиц, обладающих земельным участком, расположенным в границах сельских поселений</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18210606043100000110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393 400,00</w:t>
            </w:r>
          </w:p>
        </w:tc>
      </w:tr>
      <w:tr w:rsidR="00475EFE" w:rsidRPr="00475EFE" w:rsidTr="00141242">
        <w:trPr>
          <w:gridAfter w:val="1"/>
          <w:wAfter w:w="142" w:type="dxa"/>
          <w:trHeight w:val="58"/>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0"/>
              <w:rPr>
                <w:rFonts w:ascii="Arial" w:hAnsi="Arial" w:cs="Arial"/>
                <w:color w:val="000000"/>
                <w:sz w:val="14"/>
                <w:szCs w:val="14"/>
              </w:rPr>
            </w:pPr>
            <w:r w:rsidRPr="00475EFE">
              <w:rPr>
                <w:rFonts w:ascii="Arial" w:hAnsi="Arial" w:cs="Arial"/>
                <w:color w:val="000000"/>
                <w:sz w:val="14"/>
                <w:szCs w:val="14"/>
              </w:rPr>
              <w:t xml:space="preserve">        ГОСУДАРСТВЕННАЯ ПОШЛИНА</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0"/>
              <w:rPr>
                <w:rFonts w:ascii="Arial" w:hAnsi="Arial" w:cs="Arial"/>
                <w:color w:val="000000"/>
                <w:sz w:val="14"/>
                <w:szCs w:val="14"/>
              </w:rPr>
            </w:pPr>
            <w:r w:rsidRPr="00475EFE">
              <w:rPr>
                <w:rFonts w:ascii="Arial" w:hAnsi="Arial" w:cs="Arial"/>
                <w:color w:val="000000"/>
                <w:sz w:val="14"/>
                <w:szCs w:val="14"/>
              </w:rPr>
              <w:t>00010800000000000000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0"/>
              <w:rPr>
                <w:rFonts w:ascii="Arial" w:hAnsi="Arial" w:cs="Arial"/>
                <w:color w:val="000000"/>
                <w:sz w:val="14"/>
                <w:szCs w:val="14"/>
              </w:rPr>
            </w:pPr>
            <w:r w:rsidRPr="00475EFE">
              <w:rPr>
                <w:rFonts w:ascii="Arial" w:hAnsi="Arial" w:cs="Arial"/>
                <w:color w:val="000000"/>
                <w:sz w:val="14"/>
                <w:szCs w:val="14"/>
              </w:rPr>
              <w:t>8 600,00</w:t>
            </w:r>
          </w:p>
        </w:tc>
      </w:tr>
      <w:tr w:rsidR="00475EFE" w:rsidRPr="00475EFE" w:rsidTr="00141242">
        <w:trPr>
          <w:gridAfter w:val="1"/>
          <w:wAfter w:w="142" w:type="dxa"/>
          <w:trHeight w:val="487"/>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3"/>
              <w:rPr>
                <w:rFonts w:ascii="Arial" w:hAnsi="Arial" w:cs="Arial"/>
                <w:color w:val="000000"/>
                <w:sz w:val="14"/>
                <w:szCs w:val="14"/>
              </w:rPr>
            </w:pPr>
            <w:r w:rsidRPr="00475EFE">
              <w:rPr>
                <w:rFonts w:ascii="Arial" w:hAnsi="Arial" w:cs="Arial"/>
                <w:color w:val="000000"/>
                <w:sz w:val="14"/>
                <w:szCs w:val="14"/>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99310804020010000110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8 600,00</w:t>
            </w:r>
          </w:p>
        </w:tc>
      </w:tr>
      <w:tr w:rsidR="00475EFE" w:rsidRPr="00475EFE" w:rsidTr="00141242">
        <w:trPr>
          <w:gridAfter w:val="1"/>
          <w:wAfter w:w="142" w:type="dxa"/>
          <w:trHeight w:val="267"/>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0"/>
              <w:rPr>
                <w:rFonts w:ascii="Arial" w:hAnsi="Arial" w:cs="Arial"/>
                <w:color w:val="000000"/>
                <w:sz w:val="14"/>
                <w:szCs w:val="14"/>
              </w:rPr>
            </w:pPr>
            <w:r w:rsidRPr="00475EFE">
              <w:rPr>
                <w:rFonts w:ascii="Arial" w:hAnsi="Arial" w:cs="Arial"/>
                <w:color w:val="000000"/>
                <w:sz w:val="14"/>
                <w:szCs w:val="14"/>
              </w:rPr>
              <w:t xml:space="preserve">        ДОХОДЫ ОТ ИСПОЛЬЗОВАНИЯ ИМУЩЕСТВА, НАХОДЯЩЕГОСЯ В ГОСУДАРСТВЕННОЙ И МУНИЦИПАЛЬНОЙ СОБСТВЕННОСТИ</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0"/>
              <w:rPr>
                <w:rFonts w:ascii="Arial" w:hAnsi="Arial" w:cs="Arial"/>
                <w:color w:val="000000"/>
                <w:sz w:val="14"/>
                <w:szCs w:val="14"/>
              </w:rPr>
            </w:pPr>
            <w:r w:rsidRPr="00475EFE">
              <w:rPr>
                <w:rFonts w:ascii="Arial" w:hAnsi="Arial" w:cs="Arial"/>
                <w:color w:val="000000"/>
                <w:sz w:val="14"/>
                <w:szCs w:val="14"/>
              </w:rPr>
              <w:t>00011100000000000000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0"/>
              <w:rPr>
                <w:rFonts w:ascii="Arial" w:hAnsi="Arial" w:cs="Arial"/>
                <w:color w:val="000000"/>
                <w:sz w:val="14"/>
                <w:szCs w:val="14"/>
              </w:rPr>
            </w:pPr>
            <w:r w:rsidRPr="00475EFE">
              <w:rPr>
                <w:rFonts w:ascii="Arial" w:hAnsi="Arial" w:cs="Arial"/>
                <w:color w:val="000000"/>
                <w:sz w:val="14"/>
                <w:szCs w:val="14"/>
              </w:rPr>
              <w:t>168 700,00</w:t>
            </w:r>
          </w:p>
        </w:tc>
      </w:tr>
      <w:tr w:rsidR="00475EFE" w:rsidRPr="00475EFE" w:rsidTr="00141242">
        <w:trPr>
          <w:gridAfter w:val="1"/>
          <w:wAfter w:w="142" w:type="dxa"/>
          <w:trHeight w:val="641"/>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2"/>
              <w:rPr>
                <w:rFonts w:ascii="Arial" w:hAnsi="Arial" w:cs="Arial"/>
                <w:color w:val="000000"/>
                <w:sz w:val="14"/>
                <w:szCs w:val="14"/>
              </w:rPr>
            </w:pPr>
            <w:r w:rsidRPr="00475EFE">
              <w:rPr>
                <w:rFonts w:ascii="Arial" w:hAnsi="Arial" w:cs="Arial"/>
                <w:color w:val="000000"/>
                <w:sz w:val="14"/>
                <w:szCs w:val="14"/>
              </w:rPr>
              <w:lastRenderedPageBreak/>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2"/>
              <w:rPr>
                <w:rFonts w:ascii="Arial" w:hAnsi="Arial" w:cs="Arial"/>
                <w:color w:val="000000"/>
                <w:sz w:val="14"/>
                <w:szCs w:val="14"/>
              </w:rPr>
            </w:pPr>
            <w:r w:rsidRPr="00475EFE">
              <w:rPr>
                <w:rFonts w:ascii="Arial" w:hAnsi="Arial" w:cs="Arial"/>
                <w:color w:val="000000"/>
                <w:sz w:val="14"/>
                <w:szCs w:val="14"/>
              </w:rPr>
              <w:t>00011105000000000000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2"/>
              <w:rPr>
                <w:rFonts w:ascii="Arial" w:hAnsi="Arial" w:cs="Arial"/>
                <w:color w:val="000000"/>
                <w:sz w:val="14"/>
                <w:szCs w:val="14"/>
              </w:rPr>
            </w:pPr>
            <w:r w:rsidRPr="00475EFE">
              <w:rPr>
                <w:rFonts w:ascii="Arial" w:hAnsi="Arial" w:cs="Arial"/>
                <w:color w:val="000000"/>
                <w:sz w:val="14"/>
                <w:szCs w:val="14"/>
              </w:rPr>
              <w:t>168 700,00</w:t>
            </w:r>
          </w:p>
        </w:tc>
      </w:tr>
      <w:tr w:rsidR="00475EFE" w:rsidRPr="00475EFE" w:rsidTr="00141242">
        <w:trPr>
          <w:gridAfter w:val="1"/>
          <w:wAfter w:w="142" w:type="dxa"/>
          <w:trHeight w:val="551"/>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3"/>
              <w:rPr>
                <w:rFonts w:ascii="Arial" w:hAnsi="Arial" w:cs="Arial"/>
                <w:color w:val="000000"/>
                <w:sz w:val="14"/>
                <w:szCs w:val="14"/>
              </w:rPr>
            </w:pPr>
            <w:r w:rsidRPr="00475EFE">
              <w:rPr>
                <w:rFonts w:ascii="Arial" w:hAnsi="Arial" w:cs="Arial"/>
                <w:color w:val="000000"/>
                <w:sz w:val="14"/>
                <w:szCs w:val="14"/>
              </w:rPr>
              <w:t xml:space="preserve">              </w:t>
            </w:r>
            <w:proofErr w:type="gramStart"/>
            <w:r w:rsidRPr="00475EFE">
              <w:rPr>
                <w:rFonts w:ascii="Arial" w:hAnsi="Arial" w:cs="Arial"/>
                <w:color w:val="000000"/>
                <w:sz w:val="14"/>
                <w:szCs w:val="1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99311105025100000120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156 300,00</w:t>
            </w:r>
          </w:p>
        </w:tc>
      </w:tr>
      <w:tr w:rsidR="00475EFE" w:rsidRPr="00475EFE" w:rsidTr="00141242">
        <w:trPr>
          <w:gridAfter w:val="1"/>
          <w:wAfter w:w="142" w:type="dxa"/>
          <w:trHeight w:val="431"/>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3"/>
              <w:rPr>
                <w:rFonts w:ascii="Arial" w:hAnsi="Arial" w:cs="Arial"/>
                <w:color w:val="000000"/>
                <w:sz w:val="14"/>
                <w:szCs w:val="14"/>
              </w:rPr>
            </w:pPr>
            <w:r w:rsidRPr="00475EFE">
              <w:rPr>
                <w:rFonts w:ascii="Arial" w:hAnsi="Arial" w:cs="Arial"/>
                <w:color w:val="000000"/>
                <w:sz w:val="14"/>
                <w:szCs w:val="14"/>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99311105035100000120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12 400,00</w:t>
            </w:r>
          </w:p>
        </w:tc>
      </w:tr>
      <w:tr w:rsidR="00475EFE" w:rsidRPr="00475EFE" w:rsidTr="00141242">
        <w:trPr>
          <w:gridAfter w:val="1"/>
          <w:wAfter w:w="142" w:type="dxa"/>
          <w:trHeight w:val="58"/>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3"/>
              <w:rPr>
                <w:rFonts w:ascii="Arial" w:hAnsi="Arial" w:cs="Arial"/>
                <w:color w:val="000000"/>
                <w:sz w:val="14"/>
                <w:szCs w:val="14"/>
              </w:rPr>
            </w:pPr>
            <w:r w:rsidRPr="00475EFE">
              <w:rPr>
                <w:rFonts w:ascii="Arial" w:hAnsi="Arial" w:cs="Arial"/>
                <w:color w:val="000000"/>
                <w:sz w:val="14"/>
                <w:szCs w:val="14"/>
              </w:rPr>
              <w:t xml:space="preserve">           ДОХОДЫ ОТ ОКАЗАНИЯ ПЛАТНЫХ УСЛУГ И КОМПЕНСАЦИИ ЗАТРАТ ГОСУДАРСТВА</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00011300000000000000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5 500,00</w:t>
            </w:r>
          </w:p>
        </w:tc>
      </w:tr>
      <w:tr w:rsidR="00475EFE" w:rsidRPr="00475EFE" w:rsidTr="00141242">
        <w:trPr>
          <w:gridAfter w:val="1"/>
          <w:wAfter w:w="142" w:type="dxa"/>
          <w:trHeight w:val="186"/>
        </w:trPr>
        <w:tc>
          <w:tcPr>
            <w:tcW w:w="6805" w:type="dxa"/>
            <w:gridSpan w:val="7"/>
            <w:tcBorders>
              <w:top w:val="nil"/>
              <w:left w:val="nil"/>
              <w:bottom w:val="single" w:sz="4" w:space="0" w:color="000000"/>
              <w:right w:val="nil"/>
            </w:tcBorders>
            <w:shd w:val="clear" w:color="CCCCFF" w:fill="FFFFFF"/>
            <w:hideMark/>
          </w:tcPr>
          <w:p w:rsidR="00475EFE" w:rsidRPr="00475EFE" w:rsidRDefault="00475EFE" w:rsidP="008A300E">
            <w:pPr>
              <w:outlineLvl w:val="3"/>
              <w:rPr>
                <w:rFonts w:ascii="Arial" w:hAnsi="Arial" w:cs="Calibri"/>
                <w:sz w:val="14"/>
                <w:szCs w:val="14"/>
              </w:rPr>
            </w:pPr>
            <w:r w:rsidRPr="00475EFE">
              <w:rPr>
                <w:rFonts w:ascii="Arial" w:hAnsi="Arial" w:cs="Calibri"/>
                <w:sz w:val="14"/>
                <w:szCs w:val="14"/>
              </w:rPr>
              <w:t xml:space="preserve">          Доходы от компенсации затрат государства</w:t>
            </w:r>
          </w:p>
        </w:tc>
        <w:tc>
          <w:tcPr>
            <w:tcW w:w="1843" w:type="dxa"/>
            <w:gridSpan w:val="5"/>
            <w:tcBorders>
              <w:top w:val="nil"/>
              <w:left w:val="single" w:sz="4" w:space="0" w:color="000000"/>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00011302000000000000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5 500,00</w:t>
            </w:r>
          </w:p>
        </w:tc>
      </w:tr>
      <w:tr w:rsidR="00475EFE" w:rsidRPr="00475EFE" w:rsidTr="00141242">
        <w:trPr>
          <w:gridAfter w:val="1"/>
          <w:wAfter w:w="142" w:type="dxa"/>
          <w:trHeight w:val="132"/>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3"/>
              <w:rPr>
                <w:rFonts w:ascii="Arial" w:hAnsi="Arial" w:cs="Arial"/>
                <w:color w:val="000000"/>
                <w:sz w:val="14"/>
                <w:szCs w:val="14"/>
              </w:rPr>
            </w:pPr>
            <w:r w:rsidRPr="00475EFE">
              <w:rPr>
                <w:rFonts w:ascii="Arial" w:hAnsi="Arial" w:cs="Arial"/>
                <w:color w:val="000000"/>
                <w:sz w:val="14"/>
                <w:szCs w:val="14"/>
              </w:rPr>
              <w:t xml:space="preserve">         Доходы, поступающие в порядке возмещения расходов, понесенных в связи с эксплуатацией имущества сельских поселений</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99311302065100000130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5 500,00</w:t>
            </w:r>
          </w:p>
        </w:tc>
      </w:tr>
      <w:tr w:rsidR="00475EFE" w:rsidRPr="00475EFE" w:rsidTr="00141242">
        <w:trPr>
          <w:gridAfter w:val="1"/>
          <w:wAfter w:w="142" w:type="dxa"/>
          <w:trHeight w:val="80"/>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rPr>
                <w:rFonts w:ascii="Arial" w:hAnsi="Arial" w:cs="Arial"/>
                <w:color w:val="000000"/>
                <w:sz w:val="14"/>
                <w:szCs w:val="14"/>
              </w:rPr>
            </w:pPr>
            <w:r w:rsidRPr="00475EFE">
              <w:rPr>
                <w:rFonts w:ascii="Arial" w:hAnsi="Arial" w:cs="Arial"/>
                <w:color w:val="000000"/>
                <w:sz w:val="14"/>
                <w:szCs w:val="14"/>
              </w:rPr>
              <w:t xml:space="preserve">      БЕЗВОЗМЕЗДНЫЕ ПОСТУПЛЕНИЯ</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rPr>
                <w:rFonts w:ascii="Arial" w:hAnsi="Arial" w:cs="Arial"/>
                <w:color w:val="000000"/>
                <w:sz w:val="14"/>
                <w:szCs w:val="14"/>
              </w:rPr>
            </w:pPr>
            <w:r w:rsidRPr="00475EFE">
              <w:rPr>
                <w:rFonts w:ascii="Arial" w:hAnsi="Arial" w:cs="Arial"/>
                <w:color w:val="000000"/>
                <w:sz w:val="14"/>
                <w:szCs w:val="14"/>
              </w:rPr>
              <w:t>00020000000000000000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rPr>
                <w:rFonts w:ascii="Arial" w:hAnsi="Arial" w:cs="Arial"/>
                <w:color w:val="000000"/>
                <w:sz w:val="14"/>
                <w:szCs w:val="14"/>
              </w:rPr>
            </w:pPr>
            <w:r w:rsidRPr="00475EFE">
              <w:rPr>
                <w:rFonts w:ascii="Arial" w:hAnsi="Arial" w:cs="Arial"/>
                <w:color w:val="000000"/>
                <w:sz w:val="14"/>
                <w:szCs w:val="14"/>
              </w:rPr>
              <w:t>3 605 119,00</w:t>
            </w:r>
          </w:p>
        </w:tc>
      </w:tr>
      <w:tr w:rsidR="00475EFE" w:rsidRPr="00475EFE" w:rsidTr="00141242">
        <w:trPr>
          <w:gridAfter w:val="1"/>
          <w:wAfter w:w="142" w:type="dxa"/>
          <w:trHeight w:val="195"/>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0"/>
              <w:rPr>
                <w:rFonts w:ascii="Arial" w:hAnsi="Arial" w:cs="Arial"/>
                <w:color w:val="000000"/>
                <w:sz w:val="14"/>
                <w:szCs w:val="14"/>
              </w:rPr>
            </w:pPr>
            <w:r w:rsidRPr="00475EFE">
              <w:rPr>
                <w:rFonts w:ascii="Arial" w:hAnsi="Arial" w:cs="Arial"/>
                <w:color w:val="000000"/>
                <w:sz w:val="14"/>
                <w:szCs w:val="14"/>
              </w:rPr>
              <w:t xml:space="preserve">        БЕЗВОЗМЕЗДНЫЕ ПОСТУПЛЕНИЯ ОТ ДРУГИХ БЮДЖЕТОВ БЮДЖЕТНОЙ СИСТЕМЫ РОССИЙСКОЙ ФЕДЕРАЦИИ</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0"/>
              <w:rPr>
                <w:rFonts w:ascii="Arial" w:hAnsi="Arial" w:cs="Arial"/>
                <w:color w:val="000000"/>
                <w:sz w:val="14"/>
                <w:szCs w:val="14"/>
              </w:rPr>
            </w:pPr>
            <w:r w:rsidRPr="00475EFE">
              <w:rPr>
                <w:rFonts w:ascii="Arial" w:hAnsi="Arial" w:cs="Arial"/>
                <w:color w:val="000000"/>
                <w:sz w:val="14"/>
                <w:szCs w:val="14"/>
              </w:rPr>
              <w:t>00020200000000000000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0"/>
              <w:rPr>
                <w:rFonts w:ascii="Arial" w:hAnsi="Arial" w:cs="Arial"/>
                <w:color w:val="000000"/>
                <w:sz w:val="14"/>
                <w:szCs w:val="14"/>
              </w:rPr>
            </w:pPr>
            <w:r w:rsidRPr="00475EFE">
              <w:rPr>
                <w:rFonts w:ascii="Arial" w:hAnsi="Arial" w:cs="Arial"/>
                <w:color w:val="000000"/>
                <w:sz w:val="14"/>
                <w:szCs w:val="14"/>
              </w:rPr>
              <w:t>3 544 119,00</w:t>
            </w:r>
          </w:p>
        </w:tc>
      </w:tr>
      <w:tr w:rsidR="00475EFE" w:rsidRPr="00475EFE" w:rsidTr="00141242">
        <w:trPr>
          <w:gridAfter w:val="1"/>
          <w:wAfter w:w="142" w:type="dxa"/>
          <w:trHeight w:val="58"/>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1"/>
              <w:rPr>
                <w:rFonts w:ascii="Arial" w:hAnsi="Arial" w:cs="Arial"/>
                <w:color w:val="000000"/>
                <w:sz w:val="14"/>
                <w:szCs w:val="14"/>
              </w:rPr>
            </w:pPr>
            <w:r w:rsidRPr="00475EFE">
              <w:rPr>
                <w:rFonts w:ascii="Arial" w:hAnsi="Arial" w:cs="Arial"/>
                <w:color w:val="000000"/>
                <w:sz w:val="14"/>
                <w:szCs w:val="14"/>
              </w:rPr>
              <w:t xml:space="preserve">          Дотации бюджетам бюджетной системы Российской Федерации</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1"/>
              <w:rPr>
                <w:rFonts w:ascii="Arial" w:hAnsi="Arial" w:cs="Arial"/>
                <w:color w:val="000000"/>
                <w:sz w:val="14"/>
                <w:szCs w:val="14"/>
              </w:rPr>
            </w:pPr>
            <w:r w:rsidRPr="00475EFE">
              <w:rPr>
                <w:rFonts w:ascii="Arial" w:hAnsi="Arial" w:cs="Arial"/>
                <w:color w:val="000000"/>
                <w:sz w:val="14"/>
                <w:szCs w:val="14"/>
              </w:rPr>
              <w:t>00020210000000000000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1"/>
              <w:rPr>
                <w:rFonts w:ascii="Arial" w:hAnsi="Arial" w:cs="Arial"/>
                <w:color w:val="000000"/>
                <w:sz w:val="14"/>
                <w:szCs w:val="14"/>
              </w:rPr>
            </w:pPr>
            <w:r w:rsidRPr="00475EFE">
              <w:rPr>
                <w:rFonts w:ascii="Arial" w:hAnsi="Arial" w:cs="Arial"/>
                <w:color w:val="000000"/>
                <w:sz w:val="14"/>
                <w:szCs w:val="14"/>
              </w:rPr>
              <w:t>1 877 500,00</w:t>
            </w:r>
          </w:p>
        </w:tc>
      </w:tr>
      <w:tr w:rsidR="00475EFE" w:rsidRPr="00475EFE" w:rsidTr="00141242">
        <w:trPr>
          <w:gridAfter w:val="1"/>
          <w:wAfter w:w="142" w:type="dxa"/>
          <w:trHeight w:val="118"/>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3"/>
              <w:rPr>
                <w:rFonts w:ascii="Arial" w:hAnsi="Arial" w:cs="Arial"/>
                <w:color w:val="000000"/>
                <w:sz w:val="14"/>
                <w:szCs w:val="14"/>
              </w:rPr>
            </w:pPr>
            <w:r w:rsidRPr="00475EFE">
              <w:rPr>
                <w:rFonts w:ascii="Arial" w:hAnsi="Arial" w:cs="Arial"/>
                <w:color w:val="000000"/>
                <w:sz w:val="14"/>
                <w:szCs w:val="14"/>
              </w:rPr>
              <w:t xml:space="preserve">              Дотации бюджетам сельских поселений на выравнивание бюджетной обеспеченности</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99320215001100000150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1 711 300,00</w:t>
            </w:r>
          </w:p>
        </w:tc>
      </w:tr>
      <w:tr w:rsidR="00475EFE" w:rsidRPr="00475EFE" w:rsidTr="00141242">
        <w:trPr>
          <w:gridAfter w:val="1"/>
          <w:wAfter w:w="142" w:type="dxa"/>
          <w:trHeight w:val="234"/>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3"/>
              <w:rPr>
                <w:rFonts w:ascii="Arial" w:hAnsi="Arial" w:cs="Arial"/>
                <w:color w:val="000000"/>
                <w:sz w:val="14"/>
                <w:szCs w:val="14"/>
              </w:rPr>
            </w:pPr>
            <w:r w:rsidRPr="00475EFE">
              <w:rPr>
                <w:rFonts w:ascii="Arial" w:hAnsi="Arial" w:cs="Arial"/>
                <w:color w:val="000000"/>
                <w:sz w:val="14"/>
                <w:szCs w:val="14"/>
              </w:rPr>
              <w:t xml:space="preserve">              Дотации бюджетам сельских поселений на поддержку мер по обеспечению сбалансированности бюджетов</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99320215002100000150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166 200,00</w:t>
            </w:r>
          </w:p>
        </w:tc>
      </w:tr>
      <w:tr w:rsidR="00475EFE" w:rsidRPr="00475EFE" w:rsidTr="00141242">
        <w:trPr>
          <w:gridAfter w:val="1"/>
          <w:wAfter w:w="142" w:type="dxa"/>
          <w:trHeight w:val="181"/>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1"/>
              <w:rPr>
                <w:rFonts w:ascii="Arial" w:hAnsi="Arial" w:cs="Arial"/>
                <w:color w:val="000000"/>
                <w:sz w:val="14"/>
                <w:szCs w:val="14"/>
              </w:rPr>
            </w:pPr>
            <w:r w:rsidRPr="00475EFE">
              <w:rPr>
                <w:rFonts w:ascii="Arial" w:hAnsi="Arial" w:cs="Arial"/>
                <w:color w:val="000000"/>
                <w:sz w:val="14"/>
                <w:szCs w:val="14"/>
              </w:rPr>
              <w:t xml:space="preserve">          Субсидии бюджетам бюджетной системы Российской Федерации (межбюджетные субсидии)</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1"/>
              <w:rPr>
                <w:rFonts w:ascii="Arial" w:hAnsi="Arial" w:cs="Arial"/>
                <w:color w:val="000000"/>
                <w:sz w:val="14"/>
                <w:szCs w:val="14"/>
              </w:rPr>
            </w:pPr>
            <w:r w:rsidRPr="00475EFE">
              <w:rPr>
                <w:rFonts w:ascii="Arial" w:hAnsi="Arial" w:cs="Arial"/>
                <w:color w:val="000000"/>
                <w:sz w:val="14"/>
                <w:szCs w:val="14"/>
              </w:rPr>
              <w:t>00020220000000000000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1"/>
              <w:rPr>
                <w:rFonts w:ascii="Arial" w:hAnsi="Arial" w:cs="Arial"/>
                <w:color w:val="000000"/>
                <w:sz w:val="14"/>
                <w:szCs w:val="14"/>
              </w:rPr>
            </w:pPr>
            <w:r w:rsidRPr="00475EFE">
              <w:rPr>
                <w:rFonts w:ascii="Arial" w:hAnsi="Arial" w:cs="Arial"/>
                <w:color w:val="000000"/>
                <w:sz w:val="14"/>
                <w:szCs w:val="14"/>
              </w:rPr>
              <w:t>1 236 400,00</w:t>
            </w:r>
          </w:p>
        </w:tc>
      </w:tr>
      <w:tr w:rsidR="00475EFE" w:rsidRPr="00475EFE" w:rsidTr="00141242">
        <w:trPr>
          <w:gridAfter w:val="1"/>
          <w:wAfter w:w="142" w:type="dxa"/>
          <w:trHeight w:val="555"/>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1"/>
              <w:rPr>
                <w:rFonts w:ascii="Arial" w:hAnsi="Arial" w:cs="Arial"/>
                <w:color w:val="000000"/>
                <w:sz w:val="14"/>
                <w:szCs w:val="14"/>
              </w:rPr>
            </w:pPr>
            <w:r w:rsidRPr="00475EFE">
              <w:rPr>
                <w:rFonts w:ascii="Arial" w:hAnsi="Arial" w:cs="Arial"/>
                <w:color w:val="000000"/>
                <w:sz w:val="14"/>
                <w:szCs w:val="14"/>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1"/>
              <w:rPr>
                <w:rFonts w:ascii="Arial" w:hAnsi="Arial" w:cs="Arial"/>
                <w:color w:val="000000"/>
                <w:sz w:val="14"/>
                <w:szCs w:val="14"/>
              </w:rPr>
            </w:pPr>
            <w:r w:rsidRPr="00475EFE">
              <w:rPr>
                <w:rFonts w:ascii="Arial" w:hAnsi="Arial" w:cs="Arial"/>
                <w:color w:val="000000"/>
                <w:sz w:val="14"/>
                <w:szCs w:val="14"/>
              </w:rPr>
              <w:t>99320220216100000150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1"/>
              <w:rPr>
                <w:rFonts w:ascii="Arial" w:hAnsi="Arial" w:cs="Arial"/>
                <w:color w:val="000000"/>
                <w:sz w:val="14"/>
                <w:szCs w:val="14"/>
              </w:rPr>
            </w:pPr>
            <w:r w:rsidRPr="00475EFE">
              <w:rPr>
                <w:rFonts w:ascii="Arial" w:hAnsi="Arial" w:cs="Arial"/>
                <w:color w:val="000000"/>
                <w:sz w:val="14"/>
                <w:szCs w:val="14"/>
              </w:rPr>
              <w:t>1 018 000,00</w:t>
            </w:r>
          </w:p>
        </w:tc>
      </w:tr>
      <w:tr w:rsidR="00475EFE" w:rsidRPr="00475EFE" w:rsidTr="00141242">
        <w:trPr>
          <w:gridAfter w:val="1"/>
          <w:wAfter w:w="142" w:type="dxa"/>
          <w:trHeight w:val="182"/>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3"/>
              <w:rPr>
                <w:rFonts w:ascii="Arial" w:hAnsi="Arial" w:cs="Arial"/>
                <w:color w:val="000000"/>
                <w:sz w:val="14"/>
                <w:szCs w:val="14"/>
              </w:rPr>
            </w:pPr>
            <w:r w:rsidRPr="00475EFE">
              <w:rPr>
                <w:rFonts w:ascii="Arial" w:hAnsi="Arial" w:cs="Arial"/>
                <w:color w:val="000000"/>
                <w:sz w:val="14"/>
                <w:szCs w:val="14"/>
              </w:rPr>
              <w:t xml:space="preserve">              Прочие субсидии бюджетам сельских поселений   (</w:t>
            </w:r>
            <w:proofErr w:type="spellStart"/>
            <w:r w:rsidRPr="00475EFE">
              <w:rPr>
                <w:rFonts w:ascii="Arial" w:hAnsi="Arial" w:cs="Arial"/>
                <w:color w:val="000000"/>
                <w:sz w:val="14"/>
                <w:szCs w:val="14"/>
              </w:rPr>
              <w:t>Повыш</w:t>
            </w:r>
            <w:proofErr w:type="spellEnd"/>
            <w:r w:rsidRPr="00475EFE">
              <w:rPr>
                <w:rFonts w:ascii="Arial" w:hAnsi="Arial" w:cs="Arial"/>
                <w:color w:val="000000"/>
                <w:sz w:val="14"/>
                <w:szCs w:val="14"/>
              </w:rPr>
              <w:t xml:space="preserve"> </w:t>
            </w:r>
            <w:proofErr w:type="spellStart"/>
            <w:r w:rsidRPr="00475EFE">
              <w:rPr>
                <w:rFonts w:ascii="Arial" w:hAnsi="Arial" w:cs="Arial"/>
                <w:color w:val="000000"/>
                <w:sz w:val="14"/>
                <w:szCs w:val="14"/>
              </w:rPr>
              <w:t>з</w:t>
            </w:r>
            <w:proofErr w:type="spellEnd"/>
            <w:r w:rsidRPr="00475EFE">
              <w:rPr>
                <w:rFonts w:ascii="Arial" w:hAnsi="Arial" w:cs="Arial"/>
                <w:color w:val="000000"/>
                <w:sz w:val="14"/>
                <w:szCs w:val="14"/>
              </w:rPr>
              <w:t>/</w:t>
            </w:r>
            <w:proofErr w:type="spellStart"/>
            <w:proofErr w:type="gramStart"/>
            <w:r w:rsidRPr="00475EFE">
              <w:rPr>
                <w:rFonts w:ascii="Arial" w:hAnsi="Arial" w:cs="Arial"/>
                <w:color w:val="000000"/>
                <w:sz w:val="14"/>
                <w:szCs w:val="14"/>
              </w:rPr>
              <w:t>п</w:t>
            </w:r>
            <w:proofErr w:type="spellEnd"/>
            <w:proofErr w:type="gramEnd"/>
            <w:r w:rsidRPr="00475EFE">
              <w:rPr>
                <w:rFonts w:ascii="Arial" w:hAnsi="Arial" w:cs="Arial"/>
                <w:color w:val="000000"/>
                <w:sz w:val="14"/>
                <w:szCs w:val="14"/>
              </w:rPr>
              <w:t xml:space="preserve"> культ. раб. - 36,4;  </w:t>
            </w:r>
            <w:proofErr w:type="spellStart"/>
            <w:r w:rsidRPr="00475EFE">
              <w:rPr>
                <w:rFonts w:ascii="Arial" w:hAnsi="Arial" w:cs="Arial"/>
                <w:color w:val="000000"/>
                <w:sz w:val="14"/>
                <w:szCs w:val="14"/>
              </w:rPr>
              <w:t>Иниц</w:t>
            </w:r>
            <w:proofErr w:type="spellEnd"/>
            <w:r w:rsidRPr="00475EFE">
              <w:rPr>
                <w:rFonts w:ascii="Arial" w:hAnsi="Arial" w:cs="Arial"/>
                <w:color w:val="000000"/>
                <w:sz w:val="14"/>
                <w:szCs w:val="14"/>
              </w:rPr>
              <w:t xml:space="preserve">. гр. R67 прочие 1403 - 182,0;) </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99320229999100000150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218 400,00</w:t>
            </w:r>
          </w:p>
        </w:tc>
      </w:tr>
      <w:tr w:rsidR="00475EFE" w:rsidRPr="00475EFE" w:rsidTr="00141242">
        <w:trPr>
          <w:gridAfter w:val="1"/>
          <w:wAfter w:w="142" w:type="dxa"/>
          <w:trHeight w:val="130"/>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1"/>
              <w:rPr>
                <w:rFonts w:ascii="Arial" w:hAnsi="Arial" w:cs="Arial"/>
                <w:color w:val="000000"/>
                <w:sz w:val="14"/>
                <w:szCs w:val="14"/>
              </w:rPr>
            </w:pPr>
            <w:r w:rsidRPr="00475EFE">
              <w:rPr>
                <w:rFonts w:ascii="Arial" w:hAnsi="Arial" w:cs="Arial"/>
                <w:color w:val="000000"/>
                <w:sz w:val="14"/>
                <w:szCs w:val="14"/>
              </w:rPr>
              <w:t xml:space="preserve">          Субвенции бюджетам бюджетной системы Российской Федерации</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1"/>
              <w:rPr>
                <w:rFonts w:ascii="Arial" w:hAnsi="Arial" w:cs="Arial"/>
                <w:color w:val="000000"/>
                <w:sz w:val="14"/>
                <w:szCs w:val="14"/>
              </w:rPr>
            </w:pPr>
            <w:r w:rsidRPr="00475EFE">
              <w:rPr>
                <w:rFonts w:ascii="Arial" w:hAnsi="Arial" w:cs="Arial"/>
                <w:color w:val="000000"/>
                <w:sz w:val="14"/>
                <w:szCs w:val="14"/>
              </w:rPr>
              <w:t>00020230000000000000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1"/>
              <w:rPr>
                <w:rFonts w:ascii="Arial" w:hAnsi="Arial" w:cs="Arial"/>
                <w:color w:val="000000"/>
                <w:sz w:val="14"/>
                <w:szCs w:val="14"/>
              </w:rPr>
            </w:pPr>
            <w:r w:rsidRPr="00475EFE">
              <w:rPr>
                <w:rFonts w:ascii="Arial" w:hAnsi="Arial" w:cs="Arial"/>
                <w:color w:val="000000"/>
                <w:sz w:val="14"/>
                <w:szCs w:val="14"/>
              </w:rPr>
              <w:t>89 970,00</w:t>
            </w:r>
          </w:p>
        </w:tc>
      </w:tr>
      <w:tr w:rsidR="00475EFE" w:rsidRPr="00475EFE" w:rsidTr="00141242">
        <w:trPr>
          <w:gridAfter w:val="1"/>
          <w:wAfter w:w="142" w:type="dxa"/>
          <w:trHeight w:val="246"/>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3"/>
              <w:rPr>
                <w:rFonts w:ascii="Arial" w:hAnsi="Arial" w:cs="Arial"/>
                <w:color w:val="000000"/>
                <w:sz w:val="14"/>
                <w:szCs w:val="14"/>
              </w:rPr>
            </w:pPr>
            <w:r w:rsidRPr="00475EFE">
              <w:rPr>
                <w:rFonts w:ascii="Arial" w:hAnsi="Arial" w:cs="Arial"/>
                <w:color w:val="000000"/>
                <w:sz w:val="14"/>
                <w:szCs w:val="14"/>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99320235118100000150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89 970,00</w:t>
            </w:r>
          </w:p>
        </w:tc>
      </w:tr>
      <w:tr w:rsidR="00475EFE" w:rsidRPr="00475EFE" w:rsidTr="00141242">
        <w:trPr>
          <w:gridAfter w:val="1"/>
          <w:wAfter w:w="142" w:type="dxa"/>
          <w:trHeight w:val="58"/>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3"/>
              <w:rPr>
                <w:rFonts w:ascii="Arial" w:hAnsi="Arial" w:cs="Arial"/>
                <w:color w:val="000000"/>
                <w:sz w:val="14"/>
                <w:szCs w:val="14"/>
              </w:rPr>
            </w:pPr>
            <w:r w:rsidRPr="00475EFE">
              <w:rPr>
                <w:rFonts w:ascii="Arial" w:hAnsi="Arial" w:cs="Arial"/>
                <w:color w:val="000000"/>
                <w:sz w:val="14"/>
                <w:szCs w:val="14"/>
              </w:rPr>
              <w:t xml:space="preserve">          Прочие безвозмездные поступления от других бюджетов бюджетной системы</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00020290000000000000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340 249,00</w:t>
            </w:r>
          </w:p>
        </w:tc>
      </w:tr>
      <w:tr w:rsidR="00475EFE" w:rsidRPr="00475EFE" w:rsidTr="00141242">
        <w:trPr>
          <w:gridAfter w:val="1"/>
          <w:wAfter w:w="142" w:type="dxa"/>
          <w:trHeight w:val="451"/>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3"/>
              <w:rPr>
                <w:rFonts w:ascii="Arial" w:hAnsi="Arial" w:cs="Arial"/>
                <w:color w:val="000000"/>
                <w:sz w:val="14"/>
                <w:szCs w:val="14"/>
              </w:rPr>
            </w:pPr>
            <w:r w:rsidRPr="00475EFE">
              <w:rPr>
                <w:rFonts w:ascii="Arial" w:hAnsi="Arial" w:cs="Arial"/>
                <w:color w:val="000000"/>
                <w:sz w:val="14"/>
                <w:szCs w:val="14"/>
              </w:rPr>
              <w:t xml:space="preserve">        Прочие безвозмездные поступления в бюджеты сельских поселений от бюджетов муниципальных районов (ИМТ на </w:t>
            </w:r>
            <w:proofErr w:type="spellStart"/>
            <w:r w:rsidRPr="00475EFE">
              <w:rPr>
                <w:rFonts w:ascii="Arial" w:hAnsi="Arial" w:cs="Arial"/>
                <w:color w:val="000000"/>
                <w:sz w:val="14"/>
                <w:szCs w:val="14"/>
              </w:rPr>
              <w:t>благоустр</w:t>
            </w:r>
            <w:proofErr w:type="spellEnd"/>
            <w:r w:rsidRPr="00475EFE">
              <w:rPr>
                <w:rFonts w:ascii="Arial" w:hAnsi="Arial" w:cs="Arial"/>
                <w:color w:val="000000"/>
                <w:sz w:val="14"/>
                <w:szCs w:val="14"/>
              </w:rPr>
              <w:t xml:space="preserve"> - 154,925; 61,224; на </w:t>
            </w:r>
            <w:proofErr w:type="spellStart"/>
            <w:r w:rsidRPr="00475EFE">
              <w:rPr>
                <w:rFonts w:ascii="Arial" w:hAnsi="Arial" w:cs="Arial"/>
                <w:color w:val="000000"/>
                <w:sz w:val="14"/>
                <w:szCs w:val="14"/>
              </w:rPr>
              <w:t>обеспеч</w:t>
            </w:r>
            <w:proofErr w:type="spellEnd"/>
            <w:r w:rsidRPr="00475EFE">
              <w:rPr>
                <w:rFonts w:ascii="Arial" w:hAnsi="Arial" w:cs="Arial"/>
                <w:color w:val="000000"/>
                <w:sz w:val="14"/>
                <w:szCs w:val="14"/>
              </w:rPr>
              <w:t xml:space="preserve"> полном по </w:t>
            </w:r>
            <w:proofErr w:type="spellStart"/>
            <w:r w:rsidRPr="00475EFE">
              <w:rPr>
                <w:rFonts w:ascii="Arial" w:hAnsi="Arial" w:cs="Arial"/>
                <w:color w:val="000000"/>
                <w:sz w:val="14"/>
                <w:szCs w:val="14"/>
              </w:rPr>
              <w:t>технич</w:t>
            </w:r>
            <w:proofErr w:type="spellEnd"/>
            <w:r w:rsidRPr="00475EFE">
              <w:rPr>
                <w:rFonts w:ascii="Arial" w:hAnsi="Arial" w:cs="Arial"/>
                <w:color w:val="000000"/>
                <w:sz w:val="14"/>
                <w:szCs w:val="14"/>
              </w:rPr>
              <w:t xml:space="preserve"> </w:t>
            </w:r>
            <w:proofErr w:type="spellStart"/>
            <w:proofErr w:type="gramStart"/>
            <w:r w:rsidRPr="00475EFE">
              <w:rPr>
                <w:rFonts w:ascii="Arial" w:hAnsi="Arial" w:cs="Arial"/>
                <w:color w:val="000000"/>
                <w:sz w:val="14"/>
                <w:szCs w:val="14"/>
              </w:rPr>
              <w:t>уч</w:t>
            </w:r>
            <w:proofErr w:type="spellEnd"/>
            <w:r w:rsidRPr="00475EFE">
              <w:rPr>
                <w:rFonts w:ascii="Arial" w:hAnsi="Arial" w:cs="Arial"/>
                <w:color w:val="000000"/>
                <w:sz w:val="14"/>
                <w:szCs w:val="14"/>
              </w:rPr>
              <w:t xml:space="preserve"> и</w:t>
            </w:r>
            <w:proofErr w:type="gramEnd"/>
            <w:r w:rsidRPr="00475EFE">
              <w:rPr>
                <w:rFonts w:ascii="Arial" w:hAnsi="Arial" w:cs="Arial"/>
                <w:color w:val="000000"/>
                <w:sz w:val="14"/>
                <w:szCs w:val="14"/>
              </w:rPr>
              <w:t xml:space="preserve"> </w:t>
            </w:r>
            <w:proofErr w:type="spellStart"/>
            <w:r w:rsidRPr="00475EFE">
              <w:rPr>
                <w:rFonts w:ascii="Arial" w:hAnsi="Arial" w:cs="Arial"/>
                <w:color w:val="000000"/>
                <w:sz w:val="14"/>
                <w:szCs w:val="14"/>
              </w:rPr>
              <w:t>техн</w:t>
            </w:r>
            <w:proofErr w:type="spellEnd"/>
            <w:r w:rsidRPr="00475EFE">
              <w:rPr>
                <w:rFonts w:ascii="Arial" w:hAnsi="Arial" w:cs="Arial"/>
                <w:color w:val="000000"/>
                <w:sz w:val="14"/>
                <w:szCs w:val="14"/>
              </w:rPr>
              <w:t xml:space="preserve"> </w:t>
            </w:r>
            <w:proofErr w:type="spellStart"/>
            <w:r w:rsidRPr="00475EFE">
              <w:rPr>
                <w:rFonts w:ascii="Arial" w:hAnsi="Arial" w:cs="Arial"/>
                <w:color w:val="000000"/>
                <w:sz w:val="14"/>
                <w:szCs w:val="14"/>
              </w:rPr>
              <w:t>инвент</w:t>
            </w:r>
            <w:proofErr w:type="spellEnd"/>
            <w:r w:rsidRPr="00475EFE">
              <w:rPr>
                <w:rFonts w:ascii="Arial" w:hAnsi="Arial" w:cs="Arial"/>
                <w:color w:val="000000"/>
                <w:sz w:val="14"/>
                <w:szCs w:val="14"/>
              </w:rPr>
              <w:t xml:space="preserve"> - 50,0; на </w:t>
            </w:r>
            <w:proofErr w:type="spellStart"/>
            <w:r w:rsidRPr="00475EFE">
              <w:rPr>
                <w:rFonts w:ascii="Arial" w:hAnsi="Arial" w:cs="Arial"/>
                <w:color w:val="000000"/>
                <w:sz w:val="14"/>
                <w:szCs w:val="14"/>
              </w:rPr>
              <w:t>обеспеч</w:t>
            </w:r>
            <w:proofErr w:type="spellEnd"/>
            <w:r w:rsidRPr="00475EFE">
              <w:rPr>
                <w:rFonts w:ascii="Arial" w:hAnsi="Arial" w:cs="Arial"/>
                <w:color w:val="000000"/>
                <w:sz w:val="14"/>
                <w:szCs w:val="14"/>
              </w:rPr>
              <w:t xml:space="preserve"> культ - 74,1;)</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99320290054100000150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340 249,00</w:t>
            </w:r>
          </w:p>
        </w:tc>
      </w:tr>
      <w:tr w:rsidR="00475EFE" w:rsidRPr="00475EFE" w:rsidTr="00141242">
        <w:trPr>
          <w:gridAfter w:val="1"/>
          <w:wAfter w:w="142" w:type="dxa"/>
          <w:trHeight w:val="58"/>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3"/>
              <w:rPr>
                <w:rFonts w:ascii="Arial" w:hAnsi="Arial" w:cs="Arial"/>
                <w:color w:val="000000"/>
                <w:sz w:val="14"/>
                <w:szCs w:val="14"/>
              </w:rPr>
            </w:pPr>
            <w:r w:rsidRPr="00475EFE">
              <w:rPr>
                <w:rFonts w:ascii="Arial" w:hAnsi="Arial" w:cs="Arial"/>
                <w:color w:val="000000"/>
                <w:sz w:val="14"/>
                <w:szCs w:val="14"/>
              </w:rPr>
              <w:t xml:space="preserve">       Прочие безвозмездные поступления</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00020700000000000000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61 000,00</w:t>
            </w:r>
          </w:p>
        </w:tc>
      </w:tr>
      <w:tr w:rsidR="00475EFE" w:rsidRPr="00475EFE" w:rsidTr="00141242">
        <w:trPr>
          <w:gridAfter w:val="1"/>
          <w:wAfter w:w="142" w:type="dxa"/>
          <w:trHeight w:val="220"/>
        </w:trPr>
        <w:tc>
          <w:tcPr>
            <w:tcW w:w="6805" w:type="dxa"/>
            <w:gridSpan w:val="7"/>
            <w:tcBorders>
              <w:top w:val="nil"/>
              <w:left w:val="nil"/>
              <w:bottom w:val="single" w:sz="4" w:space="0" w:color="000000"/>
              <w:right w:val="single" w:sz="4" w:space="0" w:color="000000"/>
            </w:tcBorders>
            <w:shd w:val="clear" w:color="FFFFCC" w:fill="FFFFFF"/>
            <w:hideMark/>
          </w:tcPr>
          <w:p w:rsidR="00475EFE" w:rsidRPr="00475EFE" w:rsidRDefault="00475EFE" w:rsidP="008A300E">
            <w:pPr>
              <w:outlineLvl w:val="3"/>
              <w:rPr>
                <w:rFonts w:ascii="Arial" w:hAnsi="Arial" w:cs="Arial"/>
                <w:color w:val="000000"/>
                <w:sz w:val="14"/>
                <w:szCs w:val="14"/>
              </w:rPr>
            </w:pPr>
            <w:r w:rsidRPr="00475EFE">
              <w:rPr>
                <w:rFonts w:ascii="Arial" w:hAnsi="Arial" w:cs="Arial"/>
                <w:color w:val="000000"/>
                <w:sz w:val="14"/>
                <w:szCs w:val="14"/>
              </w:rPr>
              <w:t xml:space="preserve">        Поступления от денежных пожертвований, предоставляемых физическими лицами получателям средств бюджетов сельских поселений</w:t>
            </w:r>
          </w:p>
        </w:tc>
        <w:tc>
          <w:tcPr>
            <w:tcW w:w="1843" w:type="dxa"/>
            <w:gridSpan w:val="5"/>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center"/>
              <w:outlineLvl w:val="3"/>
              <w:rPr>
                <w:rFonts w:ascii="Arial" w:hAnsi="Arial" w:cs="Arial"/>
                <w:color w:val="000000"/>
                <w:sz w:val="14"/>
                <w:szCs w:val="14"/>
              </w:rPr>
            </w:pPr>
            <w:r w:rsidRPr="00475EFE">
              <w:rPr>
                <w:rFonts w:ascii="Arial" w:hAnsi="Arial" w:cs="Arial"/>
                <w:color w:val="000000"/>
                <w:sz w:val="14"/>
                <w:szCs w:val="14"/>
              </w:rPr>
              <w:t>99320705020100000150</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outlineLvl w:val="3"/>
              <w:rPr>
                <w:rFonts w:ascii="Arial" w:hAnsi="Arial" w:cs="Arial"/>
                <w:color w:val="000000"/>
                <w:sz w:val="14"/>
                <w:szCs w:val="14"/>
              </w:rPr>
            </w:pPr>
            <w:r w:rsidRPr="00475EFE">
              <w:rPr>
                <w:rFonts w:ascii="Arial" w:hAnsi="Arial" w:cs="Arial"/>
                <w:color w:val="000000"/>
                <w:sz w:val="14"/>
                <w:szCs w:val="14"/>
              </w:rPr>
              <w:t>61 000,00</w:t>
            </w:r>
          </w:p>
        </w:tc>
      </w:tr>
      <w:tr w:rsidR="00475EFE" w:rsidRPr="00475EFE" w:rsidTr="00141242">
        <w:trPr>
          <w:gridAfter w:val="1"/>
          <w:wAfter w:w="142" w:type="dxa"/>
          <w:trHeight w:val="58"/>
        </w:trPr>
        <w:tc>
          <w:tcPr>
            <w:tcW w:w="8648" w:type="dxa"/>
            <w:gridSpan w:val="12"/>
            <w:tcBorders>
              <w:top w:val="single" w:sz="4" w:space="0" w:color="000000"/>
              <w:left w:val="nil"/>
              <w:bottom w:val="single" w:sz="4" w:space="0" w:color="000000"/>
              <w:right w:val="single" w:sz="4" w:space="0" w:color="000000"/>
            </w:tcBorders>
            <w:shd w:val="clear" w:color="FFFFCC" w:fill="FFFFFF"/>
            <w:noWrap/>
            <w:hideMark/>
          </w:tcPr>
          <w:p w:rsidR="00475EFE" w:rsidRPr="00475EFE" w:rsidRDefault="00475EFE" w:rsidP="008A300E">
            <w:pPr>
              <w:rPr>
                <w:rFonts w:ascii="Arial" w:hAnsi="Arial" w:cs="Calibri"/>
                <w:color w:val="000000"/>
                <w:sz w:val="14"/>
                <w:szCs w:val="14"/>
              </w:rPr>
            </w:pPr>
            <w:r w:rsidRPr="00475EFE">
              <w:rPr>
                <w:rFonts w:ascii="Arial" w:hAnsi="Arial" w:cs="Calibri"/>
                <w:color w:val="000000"/>
                <w:sz w:val="14"/>
                <w:szCs w:val="14"/>
              </w:rPr>
              <w:t>ИТОГО ДОХОДОВ</w:t>
            </w:r>
          </w:p>
        </w:tc>
        <w:tc>
          <w:tcPr>
            <w:tcW w:w="1417" w:type="dxa"/>
            <w:gridSpan w:val="2"/>
            <w:tcBorders>
              <w:top w:val="nil"/>
              <w:left w:val="nil"/>
              <w:bottom w:val="single" w:sz="4" w:space="0" w:color="000000"/>
              <w:right w:val="single" w:sz="4" w:space="0" w:color="000000"/>
            </w:tcBorders>
            <w:shd w:val="clear" w:color="FFFFCC" w:fill="FFFFFF"/>
            <w:noWrap/>
            <w:hideMark/>
          </w:tcPr>
          <w:p w:rsidR="00475EFE" w:rsidRPr="00475EFE" w:rsidRDefault="00475EFE" w:rsidP="008A300E">
            <w:pPr>
              <w:jc w:val="right"/>
              <w:rPr>
                <w:rFonts w:ascii="Arial" w:hAnsi="Arial" w:cs="Arial"/>
                <w:color w:val="000000"/>
                <w:sz w:val="14"/>
                <w:szCs w:val="14"/>
              </w:rPr>
            </w:pPr>
            <w:r w:rsidRPr="00475EFE">
              <w:rPr>
                <w:rFonts w:ascii="Arial" w:hAnsi="Arial" w:cs="Arial"/>
                <w:color w:val="000000"/>
                <w:sz w:val="14"/>
                <w:szCs w:val="14"/>
              </w:rPr>
              <w:t>4 808 229,00</w:t>
            </w:r>
          </w:p>
        </w:tc>
      </w:tr>
      <w:tr w:rsidR="00475EFE" w:rsidRPr="00475EFE" w:rsidTr="00141242">
        <w:trPr>
          <w:trHeight w:val="300"/>
        </w:trPr>
        <w:tc>
          <w:tcPr>
            <w:tcW w:w="4633"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6" w:type="dxa"/>
            <w:gridSpan w:val="2"/>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68" w:type="dxa"/>
            <w:gridSpan w:val="12"/>
            <w:tcBorders>
              <w:top w:val="nil"/>
              <w:left w:val="nil"/>
              <w:bottom w:val="nil"/>
              <w:right w:val="nil"/>
            </w:tcBorders>
            <w:shd w:val="clear" w:color="auto" w:fill="auto"/>
            <w:hideMark/>
          </w:tcPr>
          <w:p w:rsidR="00475EFE" w:rsidRPr="00475EFE" w:rsidRDefault="00475EFE" w:rsidP="008A300E">
            <w:pPr>
              <w:jc w:val="center"/>
              <w:rPr>
                <w:color w:val="000000"/>
                <w:sz w:val="14"/>
                <w:szCs w:val="14"/>
              </w:rPr>
            </w:pPr>
            <w:r w:rsidRPr="00475EFE">
              <w:rPr>
                <w:color w:val="000000"/>
                <w:sz w:val="14"/>
                <w:szCs w:val="14"/>
              </w:rPr>
              <w:t xml:space="preserve"> Приложение 2 </w:t>
            </w:r>
          </w:p>
        </w:tc>
      </w:tr>
      <w:tr w:rsidR="00475EFE" w:rsidRPr="00475EFE" w:rsidTr="00141242">
        <w:trPr>
          <w:trHeight w:val="206"/>
        </w:trPr>
        <w:tc>
          <w:tcPr>
            <w:tcW w:w="4633"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6" w:type="dxa"/>
            <w:gridSpan w:val="2"/>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68" w:type="dxa"/>
            <w:gridSpan w:val="12"/>
            <w:tcBorders>
              <w:top w:val="nil"/>
              <w:left w:val="nil"/>
              <w:bottom w:val="nil"/>
              <w:right w:val="nil"/>
            </w:tcBorders>
            <w:shd w:val="clear" w:color="auto" w:fill="auto"/>
            <w:hideMark/>
          </w:tcPr>
          <w:p w:rsidR="00475EFE" w:rsidRPr="00475EFE" w:rsidRDefault="00475EFE" w:rsidP="008A300E">
            <w:pPr>
              <w:jc w:val="both"/>
              <w:rPr>
                <w:color w:val="000000"/>
                <w:sz w:val="14"/>
                <w:szCs w:val="14"/>
              </w:rPr>
            </w:pPr>
            <w:r w:rsidRPr="00475EFE">
              <w:rPr>
                <w:color w:val="000000"/>
                <w:sz w:val="14"/>
                <w:szCs w:val="14"/>
              </w:rPr>
              <w:t>###########################################</w:t>
            </w:r>
          </w:p>
        </w:tc>
      </w:tr>
      <w:tr w:rsidR="00475EFE" w:rsidRPr="00475EFE" w:rsidTr="00141242">
        <w:trPr>
          <w:trHeight w:val="263"/>
        </w:trPr>
        <w:tc>
          <w:tcPr>
            <w:tcW w:w="4633" w:type="dxa"/>
            <w:tcBorders>
              <w:top w:val="nil"/>
              <w:left w:val="nil"/>
              <w:bottom w:val="nil"/>
              <w:right w:val="nil"/>
            </w:tcBorders>
            <w:shd w:val="clear" w:color="auto" w:fill="auto"/>
            <w:hideMark/>
          </w:tcPr>
          <w:p w:rsidR="00475EFE" w:rsidRPr="00475EFE" w:rsidRDefault="00475EFE" w:rsidP="008A300E">
            <w:pPr>
              <w:rPr>
                <w:color w:val="000000"/>
                <w:sz w:val="14"/>
                <w:szCs w:val="14"/>
              </w:rPr>
            </w:pPr>
            <w:r w:rsidRPr="00475EFE">
              <w:rPr>
                <w:color w:val="000000"/>
                <w:sz w:val="14"/>
                <w:szCs w:val="14"/>
              </w:rPr>
              <w:t xml:space="preserve">  </w:t>
            </w:r>
          </w:p>
        </w:tc>
        <w:tc>
          <w:tcPr>
            <w:tcW w:w="506" w:type="dxa"/>
            <w:gridSpan w:val="2"/>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1623" w:type="dxa"/>
            <w:gridSpan w:val="5"/>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7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2363" w:type="dxa"/>
            <w:gridSpan w:val="5"/>
            <w:tcBorders>
              <w:top w:val="nil"/>
              <w:left w:val="nil"/>
              <w:bottom w:val="nil"/>
              <w:right w:val="nil"/>
            </w:tcBorders>
            <w:shd w:val="clear" w:color="auto" w:fill="auto"/>
            <w:hideMark/>
          </w:tcPr>
          <w:p w:rsidR="00475EFE" w:rsidRPr="00475EFE" w:rsidRDefault="00475EFE" w:rsidP="008A300E">
            <w:pPr>
              <w:rPr>
                <w:color w:val="000000"/>
                <w:sz w:val="14"/>
                <w:szCs w:val="14"/>
              </w:rPr>
            </w:pPr>
          </w:p>
        </w:tc>
      </w:tr>
      <w:tr w:rsidR="00475EFE" w:rsidRPr="00475EFE" w:rsidTr="00141242">
        <w:trPr>
          <w:trHeight w:val="70"/>
        </w:trPr>
        <w:tc>
          <w:tcPr>
            <w:tcW w:w="4633"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6" w:type="dxa"/>
            <w:gridSpan w:val="2"/>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68" w:type="dxa"/>
            <w:gridSpan w:val="12"/>
            <w:tcBorders>
              <w:top w:val="nil"/>
              <w:left w:val="nil"/>
              <w:bottom w:val="nil"/>
              <w:right w:val="nil"/>
            </w:tcBorders>
            <w:shd w:val="clear" w:color="auto" w:fill="auto"/>
            <w:hideMark/>
          </w:tcPr>
          <w:p w:rsidR="00475EFE" w:rsidRPr="00475EFE" w:rsidRDefault="00475EFE" w:rsidP="008A300E">
            <w:pPr>
              <w:jc w:val="center"/>
              <w:rPr>
                <w:color w:val="000000"/>
                <w:sz w:val="14"/>
                <w:szCs w:val="14"/>
              </w:rPr>
            </w:pPr>
            <w:r w:rsidRPr="00475EFE">
              <w:rPr>
                <w:color w:val="000000"/>
                <w:sz w:val="14"/>
                <w:szCs w:val="14"/>
              </w:rPr>
              <w:t xml:space="preserve"> Приложение 5 </w:t>
            </w:r>
          </w:p>
        </w:tc>
      </w:tr>
      <w:tr w:rsidR="00475EFE" w:rsidRPr="00475EFE" w:rsidTr="00141242">
        <w:trPr>
          <w:trHeight w:val="207"/>
        </w:trPr>
        <w:tc>
          <w:tcPr>
            <w:tcW w:w="4633"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6" w:type="dxa"/>
            <w:gridSpan w:val="2"/>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68" w:type="dxa"/>
            <w:gridSpan w:val="12"/>
            <w:tcBorders>
              <w:top w:val="nil"/>
              <w:left w:val="nil"/>
              <w:bottom w:val="nil"/>
              <w:right w:val="nil"/>
            </w:tcBorders>
            <w:shd w:val="clear" w:color="auto" w:fill="auto"/>
            <w:hideMark/>
          </w:tcPr>
          <w:p w:rsidR="00475EFE" w:rsidRPr="00475EFE" w:rsidRDefault="00475EFE" w:rsidP="008A300E">
            <w:pPr>
              <w:jc w:val="both"/>
              <w:rPr>
                <w:color w:val="000000"/>
                <w:sz w:val="14"/>
                <w:szCs w:val="14"/>
              </w:rPr>
            </w:pPr>
            <w:r w:rsidRPr="00475EFE">
              <w:rPr>
                <w:color w:val="000000"/>
                <w:sz w:val="14"/>
                <w:szCs w:val="14"/>
              </w:rPr>
              <w:t xml:space="preserve"> к решению Собрания депутатов Убеевского сельского поселения Красноармейского района Чувашской Республики "О бюджете Убеевского сельского поселения Красноармейского района Чувашской Республики на 2019 год и на плановый период 2020 и 2021 годов " </w:t>
            </w:r>
          </w:p>
        </w:tc>
      </w:tr>
      <w:tr w:rsidR="00475EFE" w:rsidRPr="00475EFE" w:rsidTr="00141242">
        <w:trPr>
          <w:trHeight w:val="263"/>
        </w:trPr>
        <w:tc>
          <w:tcPr>
            <w:tcW w:w="4633" w:type="dxa"/>
            <w:tcBorders>
              <w:top w:val="nil"/>
              <w:left w:val="nil"/>
              <w:bottom w:val="nil"/>
              <w:right w:val="nil"/>
            </w:tcBorders>
            <w:shd w:val="clear" w:color="auto" w:fill="auto"/>
            <w:hideMark/>
          </w:tcPr>
          <w:p w:rsidR="00475EFE" w:rsidRPr="00475EFE" w:rsidRDefault="00475EFE" w:rsidP="008A300E">
            <w:pPr>
              <w:rPr>
                <w:color w:val="000000"/>
                <w:sz w:val="14"/>
                <w:szCs w:val="14"/>
              </w:rPr>
            </w:pPr>
            <w:r w:rsidRPr="00475EFE">
              <w:rPr>
                <w:color w:val="000000"/>
                <w:sz w:val="14"/>
                <w:szCs w:val="14"/>
              </w:rPr>
              <w:t xml:space="preserve">  </w:t>
            </w:r>
          </w:p>
        </w:tc>
        <w:tc>
          <w:tcPr>
            <w:tcW w:w="506" w:type="dxa"/>
            <w:gridSpan w:val="2"/>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1623" w:type="dxa"/>
            <w:gridSpan w:val="5"/>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7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2363" w:type="dxa"/>
            <w:gridSpan w:val="5"/>
            <w:tcBorders>
              <w:top w:val="nil"/>
              <w:left w:val="nil"/>
              <w:bottom w:val="nil"/>
              <w:right w:val="nil"/>
            </w:tcBorders>
            <w:shd w:val="clear" w:color="auto" w:fill="auto"/>
            <w:hideMark/>
          </w:tcPr>
          <w:p w:rsidR="00475EFE" w:rsidRPr="00475EFE" w:rsidRDefault="00475EFE" w:rsidP="008A300E">
            <w:pPr>
              <w:rPr>
                <w:color w:val="000000"/>
                <w:sz w:val="14"/>
                <w:szCs w:val="14"/>
              </w:rPr>
            </w:pPr>
          </w:p>
        </w:tc>
      </w:tr>
      <w:tr w:rsidR="00475EFE" w:rsidRPr="00475EFE" w:rsidTr="00141242">
        <w:trPr>
          <w:trHeight w:val="68"/>
        </w:trPr>
        <w:tc>
          <w:tcPr>
            <w:tcW w:w="10207" w:type="dxa"/>
            <w:gridSpan w:val="15"/>
            <w:tcBorders>
              <w:top w:val="nil"/>
              <w:left w:val="nil"/>
              <w:bottom w:val="nil"/>
              <w:right w:val="nil"/>
            </w:tcBorders>
            <w:shd w:val="clear" w:color="auto" w:fill="auto"/>
            <w:vAlign w:val="center"/>
            <w:hideMark/>
          </w:tcPr>
          <w:p w:rsidR="00475EFE" w:rsidRPr="00475EFE" w:rsidRDefault="00475EFE" w:rsidP="008A300E">
            <w:pPr>
              <w:jc w:val="both"/>
              <w:rPr>
                <w:b/>
                <w:bCs/>
                <w:color w:val="000000"/>
                <w:sz w:val="14"/>
                <w:szCs w:val="14"/>
              </w:rPr>
            </w:pPr>
            <w:r w:rsidRPr="00475EFE">
              <w:rPr>
                <w:b/>
                <w:bCs/>
                <w:color w:val="000000"/>
                <w:sz w:val="14"/>
                <w:szCs w:val="14"/>
              </w:rPr>
              <w:t xml:space="preserve">Распределение бюджетных ассигнований по разделам, подразделам, целевым статьям (муниципальным программам Убеевского сельского поселения Красноармейского района Чувашской Республики и </w:t>
            </w:r>
            <w:proofErr w:type="spellStart"/>
            <w:r w:rsidRPr="00475EFE">
              <w:rPr>
                <w:b/>
                <w:bCs/>
                <w:color w:val="000000"/>
                <w:sz w:val="14"/>
                <w:szCs w:val="14"/>
              </w:rPr>
              <w:t>непрограммным</w:t>
            </w:r>
            <w:proofErr w:type="spellEnd"/>
            <w:r w:rsidRPr="00475EFE">
              <w:rPr>
                <w:b/>
                <w:bCs/>
                <w:color w:val="000000"/>
                <w:sz w:val="14"/>
                <w:szCs w:val="14"/>
              </w:rPr>
              <w:t xml:space="preserve"> направлениям деятельности) и группам (группам и подгруппам) видов расходов классификации расходов бюджета Убеевского сельского поселения Красноармейского района Чувашской Республики на 2019 год</w:t>
            </w:r>
          </w:p>
        </w:tc>
      </w:tr>
      <w:tr w:rsidR="00475EFE" w:rsidRPr="00475EFE" w:rsidTr="00141242">
        <w:trPr>
          <w:trHeight w:val="255"/>
        </w:trPr>
        <w:tc>
          <w:tcPr>
            <w:tcW w:w="4633" w:type="dxa"/>
            <w:tcBorders>
              <w:top w:val="nil"/>
              <w:left w:val="nil"/>
              <w:bottom w:val="nil"/>
              <w:right w:val="nil"/>
            </w:tcBorders>
            <w:shd w:val="clear" w:color="auto" w:fill="auto"/>
            <w:hideMark/>
          </w:tcPr>
          <w:p w:rsidR="00475EFE" w:rsidRPr="00475EFE" w:rsidRDefault="00475EFE" w:rsidP="008A300E">
            <w:pPr>
              <w:rPr>
                <w:color w:val="000000"/>
                <w:sz w:val="14"/>
                <w:szCs w:val="14"/>
              </w:rPr>
            </w:pPr>
            <w:r w:rsidRPr="00475EFE">
              <w:rPr>
                <w:color w:val="000000"/>
                <w:sz w:val="14"/>
                <w:szCs w:val="14"/>
              </w:rPr>
              <w:t xml:space="preserve">  </w:t>
            </w:r>
          </w:p>
        </w:tc>
        <w:tc>
          <w:tcPr>
            <w:tcW w:w="506" w:type="dxa"/>
            <w:gridSpan w:val="2"/>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1623" w:type="dxa"/>
            <w:gridSpan w:val="5"/>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7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2363" w:type="dxa"/>
            <w:gridSpan w:val="5"/>
            <w:tcBorders>
              <w:top w:val="nil"/>
              <w:left w:val="nil"/>
              <w:bottom w:val="nil"/>
              <w:right w:val="nil"/>
            </w:tcBorders>
            <w:shd w:val="clear" w:color="auto" w:fill="auto"/>
            <w:hideMark/>
          </w:tcPr>
          <w:p w:rsidR="00475EFE" w:rsidRPr="00475EFE" w:rsidRDefault="00475EFE" w:rsidP="008A300E">
            <w:pPr>
              <w:rPr>
                <w:color w:val="000000"/>
                <w:sz w:val="14"/>
                <w:szCs w:val="14"/>
              </w:rPr>
            </w:pPr>
          </w:p>
        </w:tc>
      </w:tr>
      <w:tr w:rsidR="00475EFE" w:rsidRPr="00475EFE" w:rsidTr="00141242">
        <w:trPr>
          <w:trHeight w:val="68"/>
        </w:trPr>
        <w:tc>
          <w:tcPr>
            <w:tcW w:w="10207" w:type="dxa"/>
            <w:gridSpan w:val="15"/>
            <w:tcBorders>
              <w:top w:val="nil"/>
              <w:left w:val="nil"/>
              <w:bottom w:val="nil"/>
              <w:right w:val="nil"/>
            </w:tcBorders>
            <w:shd w:val="clear" w:color="auto" w:fill="auto"/>
            <w:vAlign w:val="center"/>
            <w:hideMark/>
          </w:tcPr>
          <w:p w:rsidR="00475EFE" w:rsidRPr="00475EFE" w:rsidRDefault="00475EFE" w:rsidP="008A300E">
            <w:pPr>
              <w:jc w:val="right"/>
              <w:rPr>
                <w:color w:val="000000"/>
                <w:sz w:val="14"/>
                <w:szCs w:val="14"/>
              </w:rPr>
            </w:pPr>
            <w:r w:rsidRPr="00475EFE">
              <w:rPr>
                <w:color w:val="000000"/>
                <w:sz w:val="14"/>
                <w:szCs w:val="14"/>
              </w:rPr>
              <w:t>(рублей)</w:t>
            </w:r>
          </w:p>
        </w:tc>
      </w:tr>
      <w:tr w:rsidR="00475EFE" w:rsidRPr="00475EFE" w:rsidTr="00141242">
        <w:trPr>
          <w:trHeight w:val="574"/>
        </w:trPr>
        <w:tc>
          <w:tcPr>
            <w:tcW w:w="581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Наименование</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75EFE" w:rsidRPr="00475EFE" w:rsidRDefault="00475EFE" w:rsidP="008A300E">
            <w:pPr>
              <w:jc w:val="center"/>
              <w:rPr>
                <w:color w:val="000000"/>
                <w:sz w:val="14"/>
                <w:szCs w:val="14"/>
              </w:rPr>
            </w:pPr>
            <w:r w:rsidRPr="00475EFE">
              <w:rPr>
                <w:color w:val="000000"/>
                <w:sz w:val="14"/>
                <w:szCs w:val="14"/>
              </w:rPr>
              <w:t>Раздел</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75EFE" w:rsidRPr="00475EFE" w:rsidRDefault="00475EFE" w:rsidP="008A300E">
            <w:pPr>
              <w:jc w:val="center"/>
              <w:rPr>
                <w:color w:val="000000"/>
                <w:sz w:val="14"/>
                <w:szCs w:val="14"/>
              </w:rPr>
            </w:pPr>
            <w:r w:rsidRPr="00475EFE">
              <w:rPr>
                <w:color w:val="000000"/>
                <w:sz w:val="14"/>
                <w:szCs w:val="14"/>
              </w:rPr>
              <w:t>Подраздел</w:t>
            </w:r>
          </w:p>
        </w:tc>
        <w:tc>
          <w:tcPr>
            <w:tcW w:w="12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75EFE" w:rsidRPr="00475EFE" w:rsidRDefault="00475EFE" w:rsidP="008A300E">
            <w:pPr>
              <w:jc w:val="center"/>
              <w:rPr>
                <w:color w:val="000000"/>
                <w:sz w:val="14"/>
                <w:szCs w:val="14"/>
              </w:rPr>
            </w:pPr>
            <w:r w:rsidRPr="00475EFE">
              <w:rPr>
                <w:color w:val="000000"/>
                <w:sz w:val="14"/>
                <w:szCs w:val="14"/>
              </w:rPr>
              <w:t>Целевая статья (муниципальные программы)</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75EFE" w:rsidRPr="00475EFE" w:rsidRDefault="00475EFE" w:rsidP="008A300E">
            <w:pPr>
              <w:jc w:val="center"/>
              <w:rPr>
                <w:color w:val="000000"/>
                <w:sz w:val="14"/>
                <w:szCs w:val="14"/>
              </w:rPr>
            </w:pPr>
            <w:r w:rsidRPr="00475EFE">
              <w:rPr>
                <w:color w:val="000000"/>
                <w:sz w:val="14"/>
                <w:szCs w:val="14"/>
              </w:rPr>
              <w:t>Группа (группа и подгруппа) вида расходов</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Сумма (увеличение, уменьшение(-))</w:t>
            </w:r>
          </w:p>
        </w:tc>
      </w:tr>
      <w:tr w:rsidR="00475EFE" w:rsidRPr="00475EFE" w:rsidTr="00141242">
        <w:trPr>
          <w:trHeight w:val="161"/>
        </w:trPr>
        <w:tc>
          <w:tcPr>
            <w:tcW w:w="5813" w:type="dxa"/>
            <w:gridSpan w:val="5"/>
            <w:vMerge/>
            <w:tcBorders>
              <w:top w:val="single" w:sz="4" w:space="0" w:color="000000"/>
              <w:left w:val="single" w:sz="4" w:space="0" w:color="000000"/>
              <w:bottom w:val="single" w:sz="4" w:space="0" w:color="000000"/>
              <w:right w:val="single" w:sz="4" w:space="0" w:color="000000"/>
            </w:tcBorders>
            <w:vAlign w:val="center"/>
            <w:hideMark/>
          </w:tcPr>
          <w:p w:rsidR="00475EFE" w:rsidRPr="00475EFE" w:rsidRDefault="00475EFE" w:rsidP="008A300E">
            <w:pPr>
              <w:rPr>
                <w:color w:val="000000"/>
                <w:sz w:val="14"/>
                <w:szCs w:val="1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75EFE" w:rsidRPr="00475EFE" w:rsidRDefault="00475EFE" w:rsidP="008A300E">
            <w:pPr>
              <w:rPr>
                <w:color w:val="000000"/>
                <w:sz w:val="14"/>
                <w:szCs w:val="14"/>
              </w:rPr>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rsidR="00475EFE" w:rsidRPr="00475EFE" w:rsidRDefault="00475EFE" w:rsidP="008A300E">
            <w:pPr>
              <w:rPr>
                <w:color w:val="000000"/>
                <w:sz w:val="14"/>
                <w:szCs w:val="14"/>
              </w:rPr>
            </w:pPr>
          </w:p>
        </w:tc>
        <w:tc>
          <w:tcPr>
            <w:tcW w:w="1275" w:type="dxa"/>
            <w:gridSpan w:val="3"/>
            <w:vMerge/>
            <w:tcBorders>
              <w:top w:val="single" w:sz="4" w:space="0" w:color="000000"/>
              <w:left w:val="single" w:sz="4" w:space="0" w:color="000000"/>
              <w:bottom w:val="single" w:sz="4" w:space="0" w:color="000000"/>
              <w:right w:val="single" w:sz="4" w:space="0" w:color="000000"/>
            </w:tcBorders>
            <w:vAlign w:val="center"/>
            <w:hideMark/>
          </w:tcPr>
          <w:p w:rsidR="00475EFE" w:rsidRPr="00475EFE" w:rsidRDefault="00475EFE" w:rsidP="008A300E">
            <w:pPr>
              <w:rPr>
                <w:color w:val="000000"/>
                <w:sz w:val="14"/>
                <w:szCs w:val="14"/>
              </w:rPr>
            </w:pPr>
          </w:p>
        </w:tc>
        <w:tc>
          <w:tcPr>
            <w:tcW w:w="709" w:type="dxa"/>
            <w:gridSpan w:val="2"/>
            <w:vMerge/>
            <w:tcBorders>
              <w:top w:val="single" w:sz="4" w:space="0" w:color="000000"/>
              <w:left w:val="single" w:sz="4" w:space="0" w:color="000000"/>
              <w:bottom w:val="single" w:sz="4" w:space="0" w:color="000000"/>
              <w:right w:val="single" w:sz="4" w:space="0" w:color="000000"/>
            </w:tcBorders>
            <w:vAlign w:val="center"/>
            <w:hideMark/>
          </w:tcPr>
          <w:p w:rsidR="00475EFE" w:rsidRPr="00475EFE" w:rsidRDefault="00475EFE" w:rsidP="008A300E">
            <w:pPr>
              <w:rPr>
                <w:color w:val="000000"/>
                <w:sz w:val="14"/>
                <w:szCs w:val="14"/>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hideMark/>
          </w:tcPr>
          <w:p w:rsidR="00475EFE" w:rsidRPr="00475EFE" w:rsidRDefault="00475EFE" w:rsidP="008A300E">
            <w:pPr>
              <w:rPr>
                <w:color w:val="000000"/>
                <w:sz w:val="14"/>
                <w:szCs w:val="14"/>
              </w:rPr>
            </w:pPr>
          </w:p>
        </w:tc>
      </w:tr>
      <w:tr w:rsidR="00475EFE" w:rsidRPr="00475EFE" w:rsidTr="00141242">
        <w:trPr>
          <w:trHeight w:val="443"/>
        </w:trPr>
        <w:tc>
          <w:tcPr>
            <w:tcW w:w="5813" w:type="dxa"/>
            <w:gridSpan w:val="5"/>
            <w:tcBorders>
              <w:top w:val="nil"/>
              <w:left w:val="single" w:sz="4" w:space="0" w:color="000000"/>
              <w:bottom w:val="nil"/>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1</w:t>
            </w:r>
          </w:p>
        </w:tc>
        <w:tc>
          <w:tcPr>
            <w:tcW w:w="567" w:type="dxa"/>
            <w:tcBorders>
              <w:top w:val="nil"/>
              <w:left w:val="nil"/>
              <w:bottom w:val="nil"/>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2</w:t>
            </w:r>
          </w:p>
        </w:tc>
        <w:tc>
          <w:tcPr>
            <w:tcW w:w="567" w:type="dxa"/>
            <w:gridSpan w:val="2"/>
            <w:tcBorders>
              <w:top w:val="nil"/>
              <w:left w:val="nil"/>
              <w:bottom w:val="nil"/>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3</w:t>
            </w:r>
          </w:p>
        </w:tc>
        <w:tc>
          <w:tcPr>
            <w:tcW w:w="1275" w:type="dxa"/>
            <w:gridSpan w:val="3"/>
            <w:tcBorders>
              <w:top w:val="nil"/>
              <w:left w:val="nil"/>
              <w:bottom w:val="nil"/>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4</w:t>
            </w:r>
          </w:p>
        </w:tc>
        <w:tc>
          <w:tcPr>
            <w:tcW w:w="709" w:type="dxa"/>
            <w:gridSpan w:val="2"/>
            <w:tcBorders>
              <w:top w:val="nil"/>
              <w:left w:val="nil"/>
              <w:bottom w:val="nil"/>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5</w:t>
            </w:r>
          </w:p>
        </w:tc>
        <w:tc>
          <w:tcPr>
            <w:tcW w:w="1276" w:type="dxa"/>
            <w:gridSpan w:val="2"/>
            <w:tcBorders>
              <w:top w:val="nil"/>
              <w:left w:val="nil"/>
              <w:bottom w:val="nil"/>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6</w:t>
            </w:r>
          </w:p>
        </w:tc>
      </w:tr>
      <w:tr w:rsidR="00475EFE" w:rsidRPr="00475EFE" w:rsidTr="00141242">
        <w:trPr>
          <w:trHeight w:val="58"/>
        </w:trPr>
        <w:tc>
          <w:tcPr>
            <w:tcW w:w="5813" w:type="dxa"/>
            <w:gridSpan w:val="5"/>
            <w:tcBorders>
              <w:top w:val="single" w:sz="4" w:space="0" w:color="auto"/>
              <w:left w:val="single" w:sz="4" w:space="0" w:color="auto"/>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Всего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5" w:type="dxa"/>
            <w:gridSpan w:val="3"/>
            <w:tcBorders>
              <w:top w:val="single" w:sz="4" w:space="0" w:color="auto"/>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475EFE" w:rsidRPr="00475EFE" w:rsidRDefault="00475EFE" w:rsidP="008A300E">
            <w:pPr>
              <w:jc w:val="right"/>
              <w:rPr>
                <w:b/>
                <w:bCs/>
                <w:color w:val="000000"/>
                <w:sz w:val="14"/>
                <w:szCs w:val="14"/>
              </w:rPr>
            </w:pPr>
            <w:r w:rsidRPr="00475EFE">
              <w:rPr>
                <w:b/>
                <w:bCs/>
                <w:color w:val="000000"/>
                <w:sz w:val="14"/>
                <w:szCs w:val="14"/>
              </w:rPr>
              <w:t>93 549,00</w:t>
            </w:r>
          </w:p>
        </w:tc>
      </w:tr>
      <w:tr w:rsidR="00475EFE" w:rsidRPr="00475EFE" w:rsidTr="00141242">
        <w:trPr>
          <w:trHeight w:val="116"/>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04</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b/>
                <w:bCs/>
                <w:color w:val="000000"/>
                <w:sz w:val="14"/>
                <w:szCs w:val="14"/>
              </w:rPr>
            </w:pPr>
            <w:r w:rsidRPr="00475EFE">
              <w:rPr>
                <w:b/>
                <w:bCs/>
                <w:color w:val="000000"/>
                <w:sz w:val="14"/>
                <w:szCs w:val="14"/>
              </w:rPr>
              <w:t>-9 500,00</w:t>
            </w:r>
          </w:p>
        </w:tc>
      </w:tr>
      <w:tr w:rsidR="00475EFE" w:rsidRPr="00475EFE" w:rsidTr="00141242">
        <w:trPr>
          <w:trHeight w:val="89"/>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12</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-9 500,00</w:t>
            </w:r>
          </w:p>
        </w:tc>
      </w:tr>
      <w:tr w:rsidR="00475EFE" w:rsidRPr="00475EFE" w:rsidTr="00141242">
        <w:trPr>
          <w:trHeight w:val="206"/>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Муниципальная программа "Развитие земельных и имущественных отношений"</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12</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A400000000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-9 500,00</w:t>
            </w:r>
          </w:p>
        </w:tc>
      </w:tr>
      <w:tr w:rsidR="00475EFE" w:rsidRPr="00475EFE" w:rsidTr="00141242">
        <w:trPr>
          <w:trHeight w:val="295"/>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Подпрограмма "Управление муниципальным имуществом" муниципальной программы "Развитие земельных и имущественных отношений"</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12</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A410000000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-9 500,00</w:t>
            </w:r>
          </w:p>
        </w:tc>
      </w:tr>
      <w:tr w:rsidR="00475EFE" w:rsidRPr="00475EFE" w:rsidTr="00141242">
        <w:trPr>
          <w:trHeight w:val="244"/>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12</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A410200000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-9 500,00</w:t>
            </w:r>
          </w:p>
        </w:tc>
      </w:tr>
      <w:tr w:rsidR="00475EFE" w:rsidRPr="00475EFE" w:rsidTr="00141242">
        <w:trPr>
          <w:trHeight w:val="459"/>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12</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A410276120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-9 500,00</w:t>
            </w:r>
          </w:p>
        </w:tc>
      </w:tr>
      <w:tr w:rsidR="00475EFE" w:rsidRPr="00475EFE" w:rsidTr="00141242">
        <w:trPr>
          <w:trHeight w:val="254"/>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12</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A410276120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-9 500,00</w:t>
            </w:r>
          </w:p>
        </w:tc>
      </w:tr>
      <w:tr w:rsidR="00475EFE" w:rsidRPr="00475EFE" w:rsidTr="00141242">
        <w:trPr>
          <w:trHeight w:val="60"/>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12</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A410276120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-9 500,00</w:t>
            </w:r>
          </w:p>
        </w:tc>
      </w:tr>
      <w:tr w:rsidR="00475EFE" w:rsidRPr="00475EFE" w:rsidTr="00141242">
        <w:trPr>
          <w:trHeight w:val="58"/>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b/>
                <w:bCs/>
                <w:color w:val="000000"/>
                <w:sz w:val="14"/>
                <w:szCs w:val="14"/>
              </w:rPr>
            </w:pPr>
            <w:r w:rsidRPr="00475EFE">
              <w:rPr>
                <w:b/>
                <w:bCs/>
                <w:color w:val="000000"/>
                <w:sz w:val="14"/>
                <w:szCs w:val="14"/>
              </w:rPr>
              <w:t>-104 609,00</w:t>
            </w:r>
          </w:p>
        </w:tc>
      </w:tr>
      <w:tr w:rsidR="00475EFE" w:rsidRPr="00475EFE" w:rsidTr="00141242">
        <w:trPr>
          <w:trHeight w:val="58"/>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-104 609,00</w:t>
            </w:r>
          </w:p>
        </w:tc>
      </w:tr>
      <w:tr w:rsidR="00475EFE" w:rsidRPr="00475EFE" w:rsidTr="00141242">
        <w:trPr>
          <w:trHeight w:val="204"/>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Муниципальная  программа "Формирование современной городской среды на территории"</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-103 709,00</w:t>
            </w:r>
          </w:p>
        </w:tc>
      </w:tr>
      <w:tr w:rsidR="00475EFE" w:rsidRPr="00475EFE" w:rsidTr="00141242">
        <w:trPr>
          <w:trHeight w:val="165"/>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xml:space="preserve">Подпрограмма "Благоустройство дворовых и </w:t>
            </w:r>
            <w:proofErr w:type="spellStart"/>
            <w:r w:rsidRPr="00475EFE">
              <w:rPr>
                <w:color w:val="000000"/>
                <w:sz w:val="14"/>
                <w:szCs w:val="14"/>
              </w:rPr>
              <w:t>общественых</w:t>
            </w:r>
            <w:proofErr w:type="spellEnd"/>
            <w:r w:rsidRPr="00475EFE">
              <w:rPr>
                <w:color w:val="000000"/>
                <w:sz w:val="14"/>
                <w:szCs w:val="14"/>
              </w:rPr>
              <w:t xml:space="preserve"> территорий" муниципальной программы "Формирование современной городской среды на территории"</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-103 709,00</w:t>
            </w:r>
          </w:p>
        </w:tc>
      </w:tr>
      <w:tr w:rsidR="00475EFE" w:rsidRPr="00475EFE" w:rsidTr="00141242">
        <w:trPr>
          <w:trHeight w:val="114"/>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Основное мероприятие "Содействие благоустройству населенных пунктов"</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-103 709,00</w:t>
            </w:r>
          </w:p>
        </w:tc>
      </w:tr>
      <w:tr w:rsidR="00475EFE" w:rsidRPr="00475EFE" w:rsidTr="00141242">
        <w:trPr>
          <w:trHeight w:val="88"/>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Уличное освещение</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A510277400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-135 000,00</w:t>
            </w:r>
          </w:p>
        </w:tc>
      </w:tr>
      <w:tr w:rsidR="00475EFE" w:rsidRPr="00475EFE" w:rsidTr="00141242">
        <w:trPr>
          <w:trHeight w:val="61"/>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Закупка товаров, работ и услуг для обеспечения государстве</w:t>
            </w:r>
            <w:r w:rsidR="00141242">
              <w:rPr>
                <w:color w:val="000000"/>
                <w:sz w:val="14"/>
                <w:szCs w:val="14"/>
              </w:rPr>
              <w:t>нных (</w:t>
            </w:r>
            <w:proofErr w:type="spellStart"/>
            <w:r w:rsidR="00141242">
              <w:rPr>
                <w:color w:val="000000"/>
                <w:sz w:val="14"/>
                <w:szCs w:val="14"/>
              </w:rPr>
              <w:t>муниципальны</w:t>
            </w:r>
            <w:proofErr w:type="spellEnd"/>
            <w:r w:rsidRPr="00475EFE">
              <w:rPr>
                <w:color w:val="000000"/>
                <w:sz w:val="14"/>
                <w:szCs w:val="14"/>
              </w:rPr>
              <w:t>)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A510277400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-135 000,00</w:t>
            </w:r>
          </w:p>
        </w:tc>
      </w:tr>
      <w:tr w:rsidR="00475EFE" w:rsidRPr="00475EFE" w:rsidTr="00141242">
        <w:trPr>
          <w:trHeight w:val="178"/>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A510277400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-135 000,00</w:t>
            </w:r>
          </w:p>
        </w:tc>
      </w:tr>
      <w:tr w:rsidR="00475EFE" w:rsidRPr="00475EFE" w:rsidTr="00141242">
        <w:trPr>
          <w:trHeight w:val="125"/>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Реализация мероприятий по благоустройству территории</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A510277420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36 149,00</w:t>
            </w:r>
          </w:p>
        </w:tc>
      </w:tr>
      <w:tr w:rsidR="00475EFE" w:rsidRPr="00475EFE" w:rsidTr="00141242">
        <w:trPr>
          <w:trHeight w:val="86"/>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Закупка товаров, работ и услуг для обеспечени</w:t>
            </w:r>
            <w:r w:rsidR="00141242">
              <w:rPr>
                <w:color w:val="000000"/>
                <w:sz w:val="14"/>
                <w:szCs w:val="14"/>
              </w:rPr>
              <w:t>я государственных (</w:t>
            </w:r>
            <w:proofErr w:type="spellStart"/>
            <w:r w:rsidR="00141242">
              <w:rPr>
                <w:color w:val="000000"/>
                <w:sz w:val="14"/>
                <w:szCs w:val="14"/>
              </w:rPr>
              <w:t>муниципальны</w:t>
            </w:r>
            <w:proofErr w:type="spellEnd"/>
            <w:r w:rsidRPr="00475EFE">
              <w:rPr>
                <w:color w:val="000000"/>
                <w:sz w:val="14"/>
                <w:szCs w:val="14"/>
              </w:rPr>
              <w:t>)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A510277420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36 149,00</w:t>
            </w:r>
          </w:p>
        </w:tc>
      </w:tr>
      <w:tr w:rsidR="00475EFE" w:rsidRPr="00475EFE" w:rsidTr="00141242">
        <w:trPr>
          <w:trHeight w:val="202"/>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A510277420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36 149,00</w:t>
            </w:r>
          </w:p>
        </w:tc>
      </w:tr>
      <w:tr w:rsidR="00475EFE" w:rsidRPr="00475EFE" w:rsidTr="00141242">
        <w:trPr>
          <w:trHeight w:val="86"/>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lastRenderedPageBreak/>
              <w:t>Приобретение и обустройство детских игровых, спортивных площадок и малых архитектурных форм</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A510277450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-4 858,00</w:t>
            </w:r>
          </w:p>
        </w:tc>
      </w:tr>
      <w:tr w:rsidR="00475EFE" w:rsidRPr="00475EFE" w:rsidTr="00141242">
        <w:trPr>
          <w:trHeight w:val="58"/>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A510277450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800</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-4 858,00</w:t>
            </w:r>
          </w:p>
        </w:tc>
      </w:tr>
      <w:tr w:rsidR="00475EFE" w:rsidRPr="00475EFE" w:rsidTr="00141242">
        <w:trPr>
          <w:trHeight w:val="149"/>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A510277450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850</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-4 858,00</w:t>
            </w:r>
          </w:p>
        </w:tc>
      </w:tr>
      <w:tr w:rsidR="00475EFE" w:rsidRPr="00475EFE" w:rsidTr="00141242">
        <w:trPr>
          <w:trHeight w:val="252"/>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Ц900000000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-900,00</w:t>
            </w:r>
          </w:p>
        </w:tc>
      </w:tr>
      <w:tr w:rsidR="00475EFE" w:rsidRPr="00475EFE" w:rsidTr="00141242">
        <w:trPr>
          <w:trHeight w:val="355"/>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Ц990000000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-900,00</w:t>
            </w:r>
          </w:p>
        </w:tc>
      </w:tr>
      <w:tr w:rsidR="00475EFE" w:rsidRPr="00475EFE" w:rsidTr="00141242">
        <w:trPr>
          <w:trHeight w:val="419"/>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Ц990200000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-900,00</w:t>
            </w:r>
          </w:p>
        </w:tc>
      </w:tr>
      <w:tr w:rsidR="00475EFE" w:rsidRPr="00475EFE" w:rsidTr="00141242">
        <w:trPr>
          <w:trHeight w:val="72"/>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Реализация проектов развития общественной инфраструктуры, основанных на местных инициативах</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Ц9902S6570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-900,00</w:t>
            </w:r>
          </w:p>
        </w:tc>
      </w:tr>
      <w:tr w:rsidR="00475EFE" w:rsidRPr="00475EFE" w:rsidTr="00141242">
        <w:trPr>
          <w:trHeight w:val="162"/>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Ц9902S6570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-900,00</w:t>
            </w:r>
          </w:p>
        </w:tc>
      </w:tr>
      <w:tr w:rsidR="00475EFE" w:rsidRPr="00475EFE" w:rsidTr="00141242">
        <w:trPr>
          <w:trHeight w:val="136"/>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Иные закупки товаров, работ и услуг для обеспечени</w:t>
            </w:r>
            <w:r w:rsidR="00141242">
              <w:rPr>
                <w:color w:val="000000"/>
                <w:sz w:val="14"/>
                <w:szCs w:val="14"/>
              </w:rPr>
              <w:t>я государственных (</w:t>
            </w:r>
            <w:proofErr w:type="spellStart"/>
            <w:r w:rsidR="00141242">
              <w:rPr>
                <w:color w:val="000000"/>
                <w:sz w:val="14"/>
                <w:szCs w:val="14"/>
              </w:rPr>
              <w:t>муниципальн</w:t>
            </w:r>
            <w:proofErr w:type="spellEnd"/>
            <w:r w:rsidRPr="00475EFE">
              <w:rPr>
                <w:color w:val="000000"/>
                <w:sz w:val="14"/>
                <w:szCs w:val="14"/>
              </w:rPr>
              <w:t>)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Ц9902S6570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-900,00</w:t>
            </w:r>
          </w:p>
        </w:tc>
      </w:tr>
      <w:tr w:rsidR="00475EFE" w:rsidRPr="00475EFE" w:rsidTr="00141242">
        <w:trPr>
          <w:trHeight w:val="58"/>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Культура, кинематография</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b/>
                <w:bCs/>
                <w:color w:val="000000"/>
                <w:sz w:val="14"/>
                <w:szCs w:val="14"/>
              </w:rPr>
            </w:pPr>
            <w:r w:rsidRPr="00475EFE">
              <w:rPr>
                <w:b/>
                <w:bCs/>
                <w:color w:val="000000"/>
                <w:sz w:val="14"/>
                <w:szCs w:val="14"/>
              </w:rPr>
              <w:t>207 658,00</w:t>
            </w:r>
          </w:p>
        </w:tc>
      </w:tr>
      <w:tr w:rsidR="00475EFE" w:rsidRPr="00475EFE" w:rsidTr="00141242">
        <w:trPr>
          <w:trHeight w:val="58"/>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Культура</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01</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211 658,00</w:t>
            </w:r>
          </w:p>
        </w:tc>
      </w:tr>
      <w:tr w:rsidR="00475EFE" w:rsidRPr="00475EFE" w:rsidTr="00141242">
        <w:trPr>
          <w:trHeight w:val="186"/>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Муниципальная программа "Развитие культуры и туризма"</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01</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211 658,00</w:t>
            </w:r>
          </w:p>
        </w:tc>
      </w:tr>
      <w:tr w:rsidR="00475EFE" w:rsidRPr="00475EFE" w:rsidTr="00141242">
        <w:trPr>
          <w:trHeight w:val="131"/>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Подпрограмма "Развитие культуры " муниципальной программы "Развитие культуры и туризма"</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01</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211 658,00</w:t>
            </w:r>
          </w:p>
        </w:tc>
      </w:tr>
      <w:tr w:rsidR="00475EFE" w:rsidRPr="00475EFE" w:rsidTr="00141242">
        <w:trPr>
          <w:trHeight w:val="58"/>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Основное мероприятие "Сохранение и развитие народного творчества"</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01</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Ц410700000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211 658,00</w:t>
            </w:r>
          </w:p>
        </w:tc>
      </w:tr>
      <w:tr w:rsidR="00475EFE" w:rsidRPr="00475EFE" w:rsidTr="00141242">
        <w:trPr>
          <w:trHeight w:val="195"/>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xml:space="preserve">Обеспечение деятельности учреждений в сфере </w:t>
            </w:r>
            <w:proofErr w:type="spellStart"/>
            <w:r w:rsidRPr="00475EFE">
              <w:rPr>
                <w:color w:val="000000"/>
                <w:sz w:val="14"/>
                <w:szCs w:val="14"/>
              </w:rPr>
              <w:t>культурно-досугового</w:t>
            </w:r>
            <w:proofErr w:type="spellEnd"/>
            <w:r w:rsidRPr="00475EFE">
              <w:rPr>
                <w:color w:val="000000"/>
                <w:sz w:val="14"/>
                <w:szCs w:val="14"/>
              </w:rPr>
              <w:t xml:space="preserve"> обслуживания населения</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01</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Ц410740390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211 658,00</w:t>
            </w:r>
          </w:p>
        </w:tc>
      </w:tr>
      <w:tr w:rsidR="00475EFE" w:rsidRPr="00475EFE" w:rsidTr="00141242">
        <w:trPr>
          <w:trHeight w:val="144"/>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01</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Ц410740390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211 658,00</w:t>
            </w:r>
          </w:p>
        </w:tc>
      </w:tr>
      <w:tr w:rsidR="00475EFE" w:rsidRPr="00475EFE" w:rsidTr="00141242">
        <w:trPr>
          <w:trHeight w:val="118"/>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Иные закупки товаров, работ и услуг для обеспечения государственных (</w:t>
            </w:r>
            <w:proofErr w:type="spellStart"/>
            <w:r w:rsidRPr="00475EFE">
              <w:rPr>
                <w:color w:val="000000"/>
                <w:sz w:val="14"/>
                <w:szCs w:val="14"/>
              </w:rPr>
              <w:t>муни</w:t>
            </w:r>
            <w:r w:rsidR="00141242">
              <w:rPr>
                <w:color w:val="000000"/>
                <w:sz w:val="14"/>
                <w:szCs w:val="14"/>
              </w:rPr>
              <w:t>ципальн</w:t>
            </w:r>
            <w:proofErr w:type="spellEnd"/>
            <w:r w:rsidRPr="00475EFE">
              <w:rPr>
                <w:color w:val="000000"/>
                <w:sz w:val="14"/>
                <w:szCs w:val="14"/>
              </w:rPr>
              <w:t>)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01</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Ц410740390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211 658,00</w:t>
            </w:r>
          </w:p>
        </w:tc>
      </w:tr>
      <w:tr w:rsidR="00475EFE" w:rsidRPr="00475EFE" w:rsidTr="00141242">
        <w:trPr>
          <w:trHeight w:val="77"/>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-4 000,00</w:t>
            </w:r>
          </w:p>
        </w:tc>
      </w:tr>
      <w:tr w:rsidR="00475EFE" w:rsidRPr="00475EFE" w:rsidTr="00141242">
        <w:trPr>
          <w:trHeight w:val="194"/>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Муниципальная программа "Развитие культуры и туризма"</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-4 000,00</w:t>
            </w:r>
          </w:p>
        </w:tc>
      </w:tr>
      <w:tr w:rsidR="00475EFE" w:rsidRPr="00475EFE" w:rsidTr="00141242">
        <w:trPr>
          <w:trHeight w:val="140"/>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Подпрограмма "Развитие культуры " муниципальной программы "Развитие культуры и туризма"</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-4 000,00</w:t>
            </w:r>
          </w:p>
        </w:tc>
      </w:tr>
      <w:tr w:rsidR="00475EFE" w:rsidRPr="00475EFE" w:rsidTr="00141242">
        <w:trPr>
          <w:trHeight w:val="386"/>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Ц411100000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-4 000,00</w:t>
            </w:r>
          </w:p>
        </w:tc>
      </w:tr>
      <w:tr w:rsidR="00475EFE" w:rsidRPr="00475EFE" w:rsidTr="00141242">
        <w:trPr>
          <w:trHeight w:val="449"/>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xml:space="preserve">Обеспечение деятельности централизованных бухгалтерий, учреждений (центров) </w:t>
            </w:r>
            <w:proofErr w:type="spellStart"/>
            <w:proofErr w:type="gramStart"/>
            <w:r w:rsidRPr="00475EFE">
              <w:rPr>
                <w:color w:val="000000"/>
                <w:sz w:val="14"/>
                <w:szCs w:val="14"/>
              </w:rPr>
              <w:t>финансового-производственного</w:t>
            </w:r>
            <w:proofErr w:type="spellEnd"/>
            <w:proofErr w:type="gramEnd"/>
            <w:r w:rsidRPr="00475EFE">
              <w:rPr>
                <w:color w:val="000000"/>
                <w:sz w:val="14"/>
                <w:szCs w:val="14"/>
              </w:rPr>
              <w:t xml:space="preserve"> обеспечения, служб инженерно-хозяйственного сопровождения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Ц411140700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-4 000,00</w:t>
            </w:r>
          </w:p>
        </w:tc>
      </w:tr>
      <w:tr w:rsidR="00475EFE" w:rsidRPr="00475EFE" w:rsidTr="00141242">
        <w:trPr>
          <w:trHeight w:val="229"/>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Ц411140700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-4 000,00</w:t>
            </w:r>
          </w:p>
        </w:tc>
      </w:tr>
      <w:tr w:rsidR="00475EFE" w:rsidRPr="00475EFE" w:rsidTr="00141242">
        <w:trPr>
          <w:trHeight w:val="58"/>
        </w:trPr>
        <w:tc>
          <w:tcPr>
            <w:tcW w:w="5813" w:type="dxa"/>
            <w:gridSpan w:val="5"/>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Иные закупки товаров, работ и услуг для обеспечени</w:t>
            </w:r>
            <w:r w:rsidR="00141242">
              <w:rPr>
                <w:color w:val="000000"/>
                <w:sz w:val="14"/>
                <w:szCs w:val="14"/>
              </w:rPr>
              <w:t>я государственных (</w:t>
            </w:r>
            <w:proofErr w:type="spellStart"/>
            <w:r w:rsidR="00141242">
              <w:rPr>
                <w:color w:val="000000"/>
                <w:sz w:val="14"/>
                <w:szCs w:val="14"/>
              </w:rPr>
              <w:t>муниципальн</w:t>
            </w:r>
            <w:proofErr w:type="spellEnd"/>
            <w:r w:rsidRPr="00475EFE">
              <w:rPr>
                <w:color w:val="000000"/>
                <w:sz w:val="14"/>
                <w:szCs w:val="14"/>
              </w:rPr>
              <w:t>)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1275"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Ц411140700</w:t>
            </w:r>
          </w:p>
        </w:tc>
        <w:tc>
          <w:tcPr>
            <w:tcW w:w="709"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-4 000,00</w:t>
            </w:r>
          </w:p>
        </w:tc>
      </w:tr>
    </w:tbl>
    <w:p w:rsidR="00475EFE" w:rsidRPr="00475EFE" w:rsidRDefault="00EC6D14" w:rsidP="00475EFE">
      <w:pPr>
        <w:ind w:right="4314"/>
        <w:jc w:val="both"/>
        <w:rPr>
          <w:b/>
          <w:sz w:val="14"/>
          <w:szCs w:val="14"/>
        </w:rPr>
      </w:pPr>
      <w:r>
        <w:rPr>
          <w:b/>
          <w:sz w:val="14"/>
          <w:szCs w:val="14"/>
        </w:rPr>
        <w:t xml:space="preserve">                                                                                                                                                             Приложение №3</w:t>
      </w:r>
    </w:p>
    <w:tbl>
      <w:tblPr>
        <w:tblW w:w="9794" w:type="dxa"/>
        <w:tblInd w:w="95" w:type="dxa"/>
        <w:tblLayout w:type="fixed"/>
        <w:tblLook w:val="04A0"/>
      </w:tblPr>
      <w:tblGrid>
        <w:gridCol w:w="576"/>
        <w:gridCol w:w="3831"/>
        <w:gridCol w:w="1276"/>
        <w:gridCol w:w="322"/>
        <w:gridCol w:w="576"/>
        <w:gridCol w:w="236"/>
        <w:gridCol w:w="270"/>
        <w:gridCol w:w="297"/>
        <w:gridCol w:w="209"/>
        <w:gridCol w:w="358"/>
        <w:gridCol w:w="567"/>
        <w:gridCol w:w="1276"/>
      </w:tblGrid>
      <w:tr w:rsidR="00475EFE" w:rsidRPr="00475EFE" w:rsidTr="008A300E">
        <w:trPr>
          <w:trHeight w:val="344"/>
        </w:trPr>
        <w:tc>
          <w:tcPr>
            <w:tcW w:w="57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3831"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387" w:type="dxa"/>
            <w:gridSpan w:val="10"/>
            <w:tcBorders>
              <w:top w:val="nil"/>
              <w:left w:val="nil"/>
              <w:bottom w:val="nil"/>
              <w:right w:val="nil"/>
            </w:tcBorders>
            <w:shd w:val="clear" w:color="auto" w:fill="auto"/>
            <w:hideMark/>
          </w:tcPr>
          <w:p w:rsidR="00475EFE" w:rsidRPr="00475EFE" w:rsidRDefault="00475EFE" w:rsidP="008A300E">
            <w:pPr>
              <w:jc w:val="both"/>
              <w:rPr>
                <w:color w:val="000000"/>
                <w:sz w:val="14"/>
                <w:szCs w:val="14"/>
              </w:rPr>
            </w:pPr>
            <w:r w:rsidRPr="00475EFE">
              <w:rPr>
                <w:color w:val="000000"/>
                <w:sz w:val="14"/>
                <w:szCs w:val="14"/>
              </w:rPr>
              <w:t>##############################################</w:t>
            </w:r>
          </w:p>
        </w:tc>
      </w:tr>
      <w:tr w:rsidR="00475EFE" w:rsidRPr="00475EFE" w:rsidTr="008A300E">
        <w:trPr>
          <w:trHeight w:val="330"/>
        </w:trPr>
        <w:tc>
          <w:tcPr>
            <w:tcW w:w="57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3831"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387" w:type="dxa"/>
            <w:gridSpan w:val="10"/>
            <w:tcBorders>
              <w:top w:val="nil"/>
              <w:left w:val="nil"/>
              <w:bottom w:val="nil"/>
              <w:right w:val="nil"/>
            </w:tcBorders>
            <w:shd w:val="clear" w:color="auto" w:fill="auto"/>
            <w:hideMark/>
          </w:tcPr>
          <w:p w:rsidR="00475EFE" w:rsidRPr="00475EFE" w:rsidRDefault="00475EFE" w:rsidP="008A300E">
            <w:pPr>
              <w:jc w:val="center"/>
              <w:rPr>
                <w:color w:val="000000"/>
                <w:sz w:val="14"/>
                <w:szCs w:val="14"/>
              </w:rPr>
            </w:pPr>
            <w:r w:rsidRPr="00475EFE">
              <w:rPr>
                <w:color w:val="000000"/>
                <w:sz w:val="14"/>
                <w:szCs w:val="14"/>
              </w:rPr>
              <w:t xml:space="preserve"> Приложение 7 </w:t>
            </w:r>
          </w:p>
        </w:tc>
      </w:tr>
      <w:tr w:rsidR="00475EFE" w:rsidRPr="00475EFE" w:rsidTr="00EC6D14">
        <w:trPr>
          <w:trHeight w:val="763"/>
        </w:trPr>
        <w:tc>
          <w:tcPr>
            <w:tcW w:w="57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3831"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387" w:type="dxa"/>
            <w:gridSpan w:val="10"/>
            <w:tcBorders>
              <w:top w:val="nil"/>
              <w:left w:val="nil"/>
              <w:bottom w:val="nil"/>
              <w:right w:val="nil"/>
            </w:tcBorders>
            <w:shd w:val="clear" w:color="auto" w:fill="auto"/>
            <w:hideMark/>
          </w:tcPr>
          <w:p w:rsidR="00475EFE" w:rsidRPr="00475EFE" w:rsidRDefault="00475EFE" w:rsidP="008A300E">
            <w:pPr>
              <w:jc w:val="both"/>
              <w:rPr>
                <w:color w:val="000000"/>
                <w:sz w:val="14"/>
                <w:szCs w:val="14"/>
              </w:rPr>
            </w:pPr>
            <w:r w:rsidRPr="00475EFE">
              <w:rPr>
                <w:color w:val="000000"/>
                <w:sz w:val="14"/>
                <w:szCs w:val="14"/>
              </w:rPr>
              <w:t>к решению Собрания депутатов Убеевского сельского поселения Красноармейского района Чувашской Республики "О бюджете Убеевского сельского поселения Красноармейского района Чувашской Республики на 2019 год и на плановый период 2020 и 2021 годов "</w:t>
            </w:r>
          </w:p>
        </w:tc>
      </w:tr>
      <w:tr w:rsidR="00475EFE" w:rsidRPr="00475EFE" w:rsidTr="00EC6D14">
        <w:trPr>
          <w:trHeight w:val="433"/>
        </w:trPr>
        <w:tc>
          <w:tcPr>
            <w:tcW w:w="9794" w:type="dxa"/>
            <w:gridSpan w:val="12"/>
            <w:tcBorders>
              <w:top w:val="nil"/>
              <w:left w:val="nil"/>
              <w:bottom w:val="nil"/>
              <w:right w:val="nil"/>
            </w:tcBorders>
            <w:shd w:val="clear" w:color="auto" w:fill="auto"/>
            <w:vAlign w:val="center"/>
            <w:hideMark/>
          </w:tcPr>
          <w:p w:rsidR="00475EFE" w:rsidRPr="00475EFE" w:rsidRDefault="00475EFE" w:rsidP="008A300E">
            <w:pPr>
              <w:jc w:val="center"/>
              <w:rPr>
                <w:b/>
                <w:bCs/>
                <w:color w:val="000000"/>
                <w:sz w:val="14"/>
                <w:szCs w:val="14"/>
              </w:rPr>
            </w:pPr>
            <w:r w:rsidRPr="00475EFE">
              <w:rPr>
                <w:b/>
                <w:bCs/>
                <w:color w:val="000000"/>
                <w:sz w:val="14"/>
                <w:szCs w:val="14"/>
              </w:rPr>
              <w:t xml:space="preserve">  Распределение бюджетных ассигнований по разделам, подразделам, целевым статьям (муниципальным программам Убеевского сельского поселения Красноармейского района Чувашской Республики и </w:t>
            </w:r>
            <w:proofErr w:type="spellStart"/>
            <w:r w:rsidRPr="00475EFE">
              <w:rPr>
                <w:b/>
                <w:bCs/>
                <w:color w:val="000000"/>
                <w:sz w:val="14"/>
                <w:szCs w:val="14"/>
              </w:rPr>
              <w:t>непрограммным</w:t>
            </w:r>
            <w:proofErr w:type="spellEnd"/>
            <w:r w:rsidRPr="00475EFE">
              <w:rPr>
                <w:b/>
                <w:bCs/>
                <w:color w:val="000000"/>
                <w:sz w:val="14"/>
                <w:szCs w:val="14"/>
              </w:rPr>
              <w:t xml:space="preserve"> направлениям деятельности) и группам (группам и подгруппам) видов расходов классификации расходов бюджета Убеевского сельского поселения Красноармейского района Чувашской Республики на 2020 и 2021 годы</w:t>
            </w:r>
          </w:p>
        </w:tc>
      </w:tr>
      <w:tr w:rsidR="00475EFE" w:rsidRPr="00475EFE" w:rsidTr="008A300E">
        <w:trPr>
          <w:trHeight w:val="255"/>
        </w:trPr>
        <w:tc>
          <w:tcPr>
            <w:tcW w:w="576" w:type="dxa"/>
            <w:tcBorders>
              <w:top w:val="nil"/>
              <w:left w:val="nil"/>
              <w:bottom w:val="nil"/>
              <w:right w:val="nil"/>
            </w:tcBorders>
            <w:shd w:val="clear" w:color="auto" w:fill="auto"/>
            <w:hideMark/>
          </w:tcPr>
          <w:p w:rsidR="00475EFE" w:rsidRPr="00475EFE" w:rsidRDefault="00475EFE" w:rsidP="008A300E">
            <w:pPr>
              <w:rPr>
                <w:color w:val="000000"/>
                <w:sz w:val="14"/>
                <w:szCs w:val="14"/>
              </w:rPr>
            </w:pPr>
            <w:r w:rsidRPr="00475EFE">
              <w:rPr>
                <w:color w:val="000000"/>
                <w:sz w:val="14"/>
                <w:szCs w:val="14"/>
              </w:rPr>
              <w:t xml:space="preserve">  </w:t>
            </w:r>
          </w:p>
        </w:tc>
        <w:tc>
          <w:tcPr>
            <w:tcW w:w="3831"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1598" w:type="dxa"/>
            <w:gridSpan w:val="2"/>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7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6" w:type="dxa"/>
            <w:gridSpan w:val="2"/>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6" w:type="dxa"/>
            <w:gridSpan w:val="2"/>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2201" w:type="dxa"/>
            <w:gridSpan w:val="3"/>
            <w:tcBorders>
              <w:top w:val="nil"/>
              <w:left w:val="nil"/>
              <w:bottom w:val="nil"/>
              <w:right w:val="nil"/>
            </w:tcBorders>
            <w:shd w:val="clear" w:color="auto" w:fill="auto"/>
            <w:hideMark/>
          </w:tcPr>
          <w:p w:rsidR="00475EFE" w:rsidRPr="00475EFE" w:rsidRDefault="00475EFE" w:rsidP="008A300E">
            <w:pPr>
              <w:rPr>
                <w:color w:val="000000"/>
                <w:sz w:val="14"/>
                <w:szCs w:val="14"/>
              </w:rPr>
            </w:pPr>
          </w:p>
        </w:tc>
      </w:tr>
      <w:tr w:rsidR="00475EFE" w:rsidRPr="00475EFE" w:rsidTr="008A300E">
        <w:trPr>
          <w:trHeight w:val="70"/>
        </w:trPr>
        <w:tc>
          <w:tcPr>
            <w:tcW w:w="576" w:type="dxa"/>
            <w:tcBorders>
              <w:top w:val="nil"/>
              <w:left w:val="nil"/>
              <w:bottom w:val="nil"/>
              <w:right w:val="nil"/>
            </w:tcBorders>
            <w:shd w:val="clear" w:color="auto" w:fill="auto"/>
            <w:vAlign w:val="center"/>
            <w:hideMark/>
          </w:tcPr>
          <w:p w:rsidR="00475EFE" w:rsidRPr="00475EFE" w:rsidRDefault="00475EFE" w:rsidP="008A300E">
            <w:pPr>
              <w:jc w:val="right"/>
              <w:rPr>
                <w:color w:val="000000"/>
                <w:sz w:val="14"/>
                <w:szCs w:val="14"/>
              </w:rPr>
            </w:pPr>
          </w:p>
        </w:tc>
        <w:tc>
          <w:tcPr>
            <w:tcW w:w="9218" w:type="dxa"/>
            <w:gridSpan w:val="11"/>
            <w:tcBorders>
              <w:top w:val="nil"/>
              <w:left w:val="nil"/>
              <w:bottom w:val="nil"/>
              <w:right w:val="nil"/>
            </w:tcBorders>
            <w:shd w:val="clear" w:color="auto" w:fill="auto"/>
            <w:vAlign w:val="center"/>
            <w:hideMark/>
          </w:tcPr>
          <w:p w:rsidR="00475EFE" w:rsidRPr="00475EFE" w:rsidRDefault="00475EFE" w:rsidP="008A300E">
            <w:pPr>
              <w:jc w:val="right"/>
              <w:rPr>
                <w:color w:val="000000"/>
                <w:sz w:val="14"/>
                <w:szCs w:val="14"/>
              </w:rPr>
            </w:pPr>
            <w:r w:rsidRPr="00475EFE">
              <w:rPr>
                <w:color w:val="000000"/>
                <w:sz w:val="14"/>
                <w:szCs w:val="14"/>
              </w:rPr>
              <w:t>(рублей)</w:t>
            </w:r>
          </w:p>
        </w:tc>
      </w:tr>
      <w:tr w:rsidR="00475EFE" w:rsidRPr="00475EFE" w:rsidTr="00EC6D14">
        <w:trPr>
          <w:trHeight w:val="574"/>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 </w:t>
            </w:r>
          </w:p>
        </w:tc>
        <w:tc>
          <w:tcPr>
            <w:tcW w:w="51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Наименование</w:t>
            </w:r>
          </w:p>
        </w:tc>
        <w:tc>
          <w:tcPr>
            <w:tcW w:w="113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75EFE" w:rsidRPr="00475EFE" w:rsidRDefault="00475EFE" w:rsidP="008A300E">
            <w:pPr>
              <w:jc w:val="center"/>
              <w:rPr>
                <w:color w:val="000000"/>
                <w:sz w:val="14"/>
                <w:szCs w:val="14"/>
              </w:rPr>
            </w:pPr>
            <w:r w:rsidRPr="00475EFE">
              <w:rPr>
                <w:color w:val="000000"/>
                <w:sz w:val="14"/>
                <w:szCs w:val="14"/>
              </w:rPr>
              <w:t>Целевая статья (муниципальные программы)</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75EFE" w:rsidRPr="00475EFE" w:rsidRDefault="00475EFE" w:rsidP="008A300E">
            <w:pPr>
              <w:jc w:val="center"/>
              <w:rPr>
                <w:color w:val="000000"/>
                <w:sz w:val="14"/>
                <w:szCs w:val="14"/>
              </w:rPr>
            </w:pPr>
            <w:r w:rsidRPr="00475EFE">
              <w:rPr>
                <w:color w:val="000000"/>
                <w:sz w:val="14"/>
                <w:szCs w:val="14"/>
              </w:rPr>
              <w:t>Группа (группа и подгруппа) вида расходов</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75EFE" w:rsidRPr="00475EFE" w:rsidRDefault="00475EFE" w:rsidP="008A300E">
            <w:pPr>
              <w:jc w:val="center"/>
              <w:rPr>
                <w:color w:val="000000"/>
                <w:sz w:val="14"/>
                <w:szCs w:val="14"/>
              </w:rPr>
            </w:pPr>
            <w:r w:rsidRPr="00475EFE">
              <w:rPr>
                <w:color w:val="000000"/>
                <w:sz w:val="14"/>
                <w:szCs w:val="14"/>
              </w:rPr>
              <w:t>Раздел</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75EFE" w:rsidRPr="00475EFE" w:rsidRDefault="00475EFE" w:rsidP="008A300E">
            <w:pPr>
              <w:jc w:val="center"/>
              <w:rPr>
                <w:color w:val="000000"/>
                <w:sz w:val="14"/>
                <w:szCs w:val="14"/>
              </w:rPr>
            </w:pPr>
            <w:r w:rsidRPr="00475EFE">
              <w:rPr>
                <w:color w:val="000000"/>
                <w:sz w:val="14"/>
                <w:szCs w:val="14"/>
              </w:rPr>
              <w:t>Подраздел</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Сумма (увеличение, уменьшение(-))</w:t>
            </w:r>
          </w:p>
        </w:tc>
      </w:tr>
      <w:tr w:rsidR="00475EFE" w:rsidRPr="00475EFE" w:rsidTr="00EC6D14">
        <w:trPr>
          <w:trHeight w:val="161"/>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475EFE" w:rsidRPr="00475EFE" w:rsidRDefault="00475EFE" w:rsidP="008A300E">
            <w:pPr>
              <w:rPr>
                <w:color w:val="000000"/>
                <w:sz w:val="14"/>
                <w:szCs w:val="14"/>
              </w:rPr>
            </w:pPr>
          </w:p>
        </w:tc>
        <w:tc>
          <w:tcPr>
            <w:tcW w:w="5107" w:type="dxa"/>
            <w:gridSpan w:val="2"/>
            <w:vMerge/>
            <w:tcBorders>
              <w:top w:val="single" w:sz="4" w:space="0" w:color="000000"/>
              <w:left w:val="single" w:sz="4" w:space="0" w:color="000000"/>
              <w:bottom w:val="single" w:sz="4" w:space="0" w:color="000000"/>
              <w:right w:val="single" w:sz="4" w:space="0" w:color="000000"/>
            </w:tcBorders>
            <w:vAlign w:val="center"/>
            <w:hideMark/>
          </w:tcPr>
          <w:p w:rsidR="00475EFE" w:rsidRPr="00475EFE" w:rsidRDefault="00475EFE" w:rsidP="008A300E">
            <w:pPr>
              <w:rPr>
                <w:color w:val="000000"/>
                <w:sz w:val="14"/>
                <w:szCs w:val="14"/>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rsidR="00475EFE" w:rsidRPr="00475EFE" w:rsidRDefault="00475EFE" w:rsidP="008A300E">
            <w:pPr>
              <w:rPr>
                <w:color w:val="000000"/>
                <w:sz w:val="14"/>
                <w:szCs w:val="14"/>
              </w:rPr>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rsidR="00475EFE" w:rsidRPr="00475EFE" w:rsidRDefault="00475EFE" w:rsidP="008A300E">
            <w:pPr>
              <w:rPr>
                <w:color w:val="000000"/>
                <w:sz w:val="14"/>
                <w:szCs w:val="14"/>
              </w:rPr>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rsidR="00475EFE" w:rsidRPr="00475EFE" w:rsidRDefault="00475EFE" w:rsidP="008A300E">
            <w:pPr>
              <w:rPr>
                <w:color w:val="000000"/>
                <w:sz w:val="14"/>
                <w:szCs w:val="1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75EFE" w:rsidRPr="00475EFE" w:rsidRDefault="00475EFE" w:rsidP="008A300E">
            <w:pPr>
              <w:rPr>
                <w:color w:val="000000"/>
                <w:sz w:val="14"/>
                <w:szCs w:val="1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75EFE" w:rsidRPr="00475EFE" w:rsidRDefault="00475EFE" w:rsidP="008A300E">
            <w:pPr>
              <w:rPr>
                <w:color w:val="000000"/>
                <w:sz w:val="14"/>
                <w:szCs w:val="14"/>
              </w:rPr>
            </w:pPr>
          </w:p>
        </w:tc>
      </w:tr>
      <w:tr w:rsidR="00475EFE" w:rsidRPr="00475EFE" w:rsidTr="00EC6D14">
        <w:trPr>
          <w:trHeight w:val="58"/>
        </w:trPr>
        <w:tc>
          <w:tcPr>
            <w:tcW w:w="576" w:type="dxa"/>
            <w:tcBorders>
              <w:top w:val="nil"/>
              <w:left w:val="single" w:sz="4" w:space="0" w:color="000000"/>
              <w:bottom w:val="nil"/>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1</w:t>
            </w:r>
          </w:p>
        </w:tc>
        <w:tc>
          <w:tcPr>
            <w:tcW w:w="5107" w:type="dxa"/>
            <w:gridSpan w:val="2"/>
            <w:tcBorders>
              <w:top w:val="nil"/>
              <w:left w:val="nil"/>
              <w:bottom w:val="nil"/>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2</w:t>
            </w:r>
          </w:p>
        </w:tc>
        <w:tc>
          <w:tcPr>
            <w:tcW w:w="1134" w:type="dxa"/>
            <w:gridSpan w:val="3"/>
            <w:tcBorders>
              <w:top w:val="nil"/>
              <w:left w:val="nil"/>
              <w:bottom w:val="nil"/>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3</w:t>
            </w:r>
          </w:p>
        </w:tc>
        <w:tc>
          <w:tcPr>
            <w:tcW w:w="567" w:type="dxa"/>
            <w:gridSpan w:val="2"/>
            <w:tcBorders>
              <w:top w:val="nil"/>
              <w:left w:val="nil"/>
              <w:bottom w:val="nil"/>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4</w:t>
            </w:r>
          </w:p>
        </w:tc>
        <w:tc>
          <w:tcPr>
            <w:tcW w:w="567" w:type="dxa"/>
            <w:gridSpan w:val="2"/>
            <w:tcBorders>
              <w:top w:val="nil"/>
              <w:left w:val="nil"/>
              <w:bottom w:val="nil"/>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5</w:t>
            </w:r>
          </w:p>
        </w:tc>
        <w:tc>
          <w:tcPr>
            <w:tcW w:w="567" w:type="dxa"/>
            <w:tcBorders>
              <w:top w:val="nil"/>
              <w:left w:val="nil"/>
              <w:bottom w:val="nil"/>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6</w:t>
            </w:r>
          </w:p>
        </w:tc>
        <w:tc>
          <w:tcPr>
            <w:tcW w:w="1276" w:type="dxa"/>
            <w:tcBorders>
              <w:top w:val="nil"/>
              <w:left w:val="nil"/>
              <w:bottom w:val="nil"/>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7</w:t>
            </w:r>
          </w:p>
        </w:tc>
      </w:tr>
      <w:tr w:rsidR="00475EFE" w:rsidRPr="00475EFE" w:rsidTr="00EC6D14">
        <w:trPr>
          <w:trHeight w:val="5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 </w:t>
            </w:r>
          </w:p>
        </w:tc>
        <w:tc>
          <w:tcPr>
            <w:tcW w:w="5107" w:type="dxa"/>
            <w:gridSpan w:val="2"/>
            <w:tcBorders>
              <w:top w:val="single" w:sz="4" w:space="0" w:color="auto"/>
              <w:left w:val="nil"/>
              <w:bottom w:val="single" w:sz="4" w:space="0" w:color="auto"/>
              <w:right w:val="single" w:sz="4" w:space="0" w:color="auto"/>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 </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 </w:t>
            </w:r>
          </w:p>
        </w:tc>
      </w:tr>
      <w:tr w:rsidR="00475EFE" w:rsidRPr="00475EFE" w:rsidTr="00EC6D14">
        <w:trPr>
          <w:trHeight w:val="100"/>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Всего</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b/>
                <w:bCs/>
                <w:color w:val="000000"/>
                <w:sz w:val="14"/>
                <w:szCs w:val="14"/>
              </w:rPr>
            </w:pPr>
            <w:r w:rsidRPr="00475EFE">
              <w:rPr>
                <w:b/>
                <w:bCs/>
                <w:color w:val="000000"/>
                <w:sz w:val="14"/>
                <w:szCs w:val="14"/>
              </w:rPr>
              <w:t>93 549,00</w:t>
            </w:r>
          </w:p>
        </w:tc>
      </w:tr>
      <w:tr w:rsidR="00475EFE" w:rsidRPr="00475EFE" w:rsidTr="00EC6D14">
        <w:trPr>
          <w:trHeight w:val="74"/>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1.</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Муниципальная программа "Развитие земельных и имущественных отношений"</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A400000000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b/>
                <w:bCs/>
                <w:color w:val="000000"/>
                <w:sz w:val="14"/>
                <w:szCs w:val="14"/>
              </w:rPr>
            </w:pPr>
            <w:r w:rsidRPr="00475EFE">
              <w:rPr>
                <w:b/>
                <w:bCs/>
                <w:color w:val="000000"/>
                <w:sz w:val="14"/>
                <w:szCs w:val="14"/>
              </w:rPr>
              <w:t>-9 500,00</w:t>
            </w:r>
          </w:p>
        </w:tc>
      </w:tr>
      <w:tr w:rsidR="00475EFE" w:rsidRPr="00475EFE" w:rsidTr="00EC6D14">
        <w:trPr>
          <w:trHeight w:val="164"/>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1.1.</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Подпрограмма "Управление муниципальным имуществом" муниципальной программы "Развитие земельных и имущественных отношений"</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A410000000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rPr>
                <w:b/>
                <w:bCs/>
                <w:color w:val="000000"/>
                <w:sz w:val="14"/>
                <w:szCs w:val="14"/>
              </w:rPr>
            </w:pPr>
            <w:r w:rsidRPr="00475EFE">
              <w:rPr>
                <w:b/>
                <w:bCs/>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b/>
                <w:bCs/>
                <w:color w:val="000000"/>
                <w:sz w:val="14"/>
                <w:szCs w:val="14"/>
              </w:rPr>
            </w:pPr>
            <w:r w:rsidRPr="00475EFE">
              <w:rPr>
                <w:b/>
                <w:bCs/>
                <w:color w:val="000000"/>
                <w:sz w:val="14"/>
                <w:szCs w:val="14"/>
              </w:rPr>
              <w:t>-9 500,00</w:t>
            </w:r>
          </w:p>
        </w:tc>
      </w:tr>
      <w:tr w:rsidR="00475EFE" w:rsidRPr="00475EFE" w:rsidTr="00EC6D14">
        <w:trPr>
          <w:trHeight w:val="242"/>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A410200000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-9 500,00</w:t>
            </w:r>
          </w:p>
        </w:tc>
      </w:tr>
      <w:tr w:rsidR="00475EFE" w:rsidRPr="00475EFE" w:rsidTr="00EC6D14">
        <w:trPr>
          <w:trHeight w:val="346"/>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A410276120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-9 500,00</w:t>
            </w:r>
          </w:p>
        </w:tc>
      </w:tr>
      <w:tr w:rsidR="00475EFE" w:rsidRPr="00475EFE" w:rsidTr="00EC6D14">
        <w:trPr>
          <w:trHeight w:val="99"/>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A410276120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-9 500,00</w:t>
            </w:r>
          </w:p>
        </w:tc>
      </w:tr>
      <w:tr w:rsidR="00475EFE" w:rsidRPr="00475EFE" w:rsidTr="00EC6D14">
        <w:trPr>
          <w:trHeight w:val="62"/>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Иные закупки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A410276120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-9 500,00</w:t>
            </w:r>
          </w:p>
        </w:tc>
      </w:tr>
      <w:tr w:rsidR="00475EFE" w:rsidRPr="00475EFE" w:rsidTr="00EC6D14">
        <w:trPr>
          <w:trHeight w:val="127"/>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Национальная экономика</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A410276120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-9 500,00</w:t>
            </w:r>
          </w:p>
        </w:tc>
      </w:tr>
      <w:tr w:rsidR="00475EFE" w:rsidRPr="00475EFE" w:rsidTr="00EC6D14">
        <w:trPr>
          <w:trHeight w:val="58"/>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Другие вопросы в области национальной экономики</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A410276120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12</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-9 500,00</w:t>
            </w:r>
          </w:p>
        </w:tc>
      </w:tr>
      <w:tr w:rsidR="00475EFE" w:rsidRPr="00475EFE" w:rsidTr="00EC6D14">
        <w:trPr>
          <w:trHeight w:val="192"/>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2.</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Муниципальная  программа "Формирование современной городской среды на территории"</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A500000000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b/>
                <w:bCs/>
                <w:color w:val="000000"/>
                <w:sz w:val="14"/>
                <w:szCs w:val="14"/>
              </w:rPr>
            </w:pPr>
            <w:r w:rsidRPr="00475EFE">
              <w:rPr>
                <w:b/>
                <w:bCs/>
                <w:color w:val="000000"/>
                <w:sz w:val="14"/>
                <w:szCs w:val="14"/>
              </w:rPr>
              <w:t>-103 709,00</w:t>
            </w:r>
          </w:p>
        </w:tc>
      </w:tr>
      <w:tr w:rsidR="00475EFE" w:rsidRPr="00475EFE" w:rsidTr="00EC6D14">
        <w:trPr>
          <w:trHeight w:val="139"/>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2.1.</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 xml:space="preserve">Подпрограмма "Благоустройство дворовых и </w:t>
            </w:r>
            <w:proofErr w:type="spellStart"/>
            <w:r w:rsidRPr="00475EFE">
              <w:rPr>
                <w:b/>
                <w:bCs/>
                <w:color w:val="000000"/>
                <w:sz w:val="14"/>
                <w:szCs w:val="14"/>
              </w:rPr>
              <w:t>общественых</w:t>
            </w:r>
            <w:proofErr w:type="spellEnd"/>
            <w:r w:rsidRPr="00475EFE">
              <w:rPr>
                <w:b/>
                <w:bCs/>
                <w:color w:val="000000"/>
                <w:sz w:val="14"/>
                <w:szCs w:val="14"/>
              </w:rPr>
              <w:t xml:space="preserve"> территорий" муниципальной программы "Формирование современной городской среды на территории"</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A510000000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rPr>
                <w:b/>
                <w:bCs/>
                <w:color w:val="000000"/>
                <w:sz w:val="14"/>
                <w:szCs w:val="14"/>
              </w:rPr>
            </w:pPr>
            <w:r w:rsidRPr="00475EFE">
              <w:rPr>
                <w:b/>
                <w:bCs/>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b/>
                <w:bCs/>
                <w:color w:val="000000"/>
                <w:sz w:val="14"/>
                <w:szCs w:val="14"/>
              </w:rPr>
            </w:pPr>
            <w:r w:rsidRPr="00475EFE">
              <w:rPr>
                <w:b/>
                <w:bCs/>
                <w:color w:val="000000"/>
                <w:sz w:val="14"/>
                <w:szCs w:val="14"/>
              </w:rPr>
              <w:t>-103 709,00</w:t>
            </w:r>
          </w:p>
        </w:tc>
      </w:tr>
      <w:tr w:rsidR="00475EFE" w:rsidRPr="00475EFE" w:rsidTr="00EC6D14">
        <w:trPr>
          <w:trHeight w:val="58"/>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Основное мероприятие "Содействие благоустройству населенных пунктов"</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-103 709,00</w:t>
            </w:r>
          </w:p>
        </w:tc>
      </w:tr>
      <w:tr w:rsidR="00475EFE" w:rsidRPr="00475EFE" w:rsidTr="00EC6D14">
        <w:trPr>
          <w:trHeight w:val="58"/>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Уличное освещение</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-135 000,00</w:t>
            </w:r>
          </w:p>
        </w:tc>
      </w:tr>
      <w:tr w:rsidR="00475EFE" w:rsidRPr="00475EFE" w:rsidTr="00EC6D14">
        <w:trPr>
          <w:trHeight w:val="58"/>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-135 000,00</w:t>
            </w:r>
          </w:p>
        </w:tc>
      </w:tr>
      <w:tr w:rsidR="00475EFE" w:rsidRPr="00475EFE" w:rsidTr="00EC6D14">
        <w:trPr>
          <w:trHeight w:val="242"/>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Иные закупки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-135 000,00</w:t>
            </w:r>
          </w:p>
        </w:tc>
      </w:tr>
      <w:tr w:rsidR="00475EFE" w:rsidRPr="00475EFE" w:rsidTr="00EC6D14">
        <w:trPr>
          <w:trHeight w:val="58"/>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Жилищно-коммунальное хозяйство</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-135 000,00</w:t>
            </w:r>
          </w:p>
        </w:tc>
      </w:tr>
      <w:tr w:rsidR="00475EFE" w:rsidRPr="00475EFE" w:rsidTr="00EC6D14">
        <w:trPr>
          <w:trHeight w:val="58"/>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lastRenderedPageBreak/>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Благоустройство</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-135 000,00</w:t>
            </w:r>
          </w:p>
        </w:tc>
      </w:tr>
      <w:tr w:rsidR="00475EFE" w:rsidRPr="00475EFE" w:rsidTr="00EC6D14">
        <w:trPr>
          <w:trHeight w:val="124"/>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Реализация мероприятий по благоустройству территории</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A510277420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36 149,00</w:t>
            </w:r>
          </w:p>
        </w:tc>
      </w:tr>
      <w:tr w:rsidR="00475EFE" w:rsidRPr="00475EFE" w:rsidTr="00EC6D14">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A510277420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36 149,00</w:t>
            </w:r>
          </w:p>
        </w:tc>
      </w:tr>
      <w:tr w:rsidR="00475EFE" w:rsidRPr="00475EFE" w:rsidTr="00EC6D14">
        <w:trPr>
          <w:trHeight w:val="344"/>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Иные закупки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A510277420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36 149,00</w:t>
            </w:r>
          </w:p>
        </w:tc>
      </w:tr>
      <w:tr w:rsidR="00475EFE" w:rsidRPr="00475EFE" w:rsidTr="00EC6D14">
        <w:trPr>
          <w:trHeight w:val="58"/>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Жилищно-коммунальное хозяйство</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A510277420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36 149,00</w:t>
            </w:r>
          </w:p>
        </w:tc>
      </w:tr>
      <w:tr w:rsidR="00475EFE" w:rsidRPr="00475EFE" w:rsidTr="00EC6D14">
        <w:trPr>
          <w:trHeight w:val="58"/>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Благоустройство</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A510277420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36 149,00</w:t>
            </w:r>
          </w:p>
        </w:tc>
      </w:tr>
      <w:tr w:rsidR="00475EFE" w:rsidRPr="00475EFE" w:rsidTr="00EC6D14">
        <w:trPr>
          <w:trHeight w:val="212"/>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Приобретение и обустройство детских игровых, спортивных площадок и малых архитектурных форм</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A510277450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-4 858,00</w:t>
            </w:r>
          </w:p>
        </w:tc>
      </w:tr>
      <w:tr w:rsidR="00475EFE" w:rsidRPr="00475EFE" w:rsidTr="00EC6D14">
        <w:trPr>
          <w:trHeight w:val="58"/>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Иные бюджетные ассигнования</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A510277450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800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-4 858,00</w:t>
            </w:r>
          </w:p>
        </w:tc>
      </w:tr>
      <w:tr w:rsidR="00475EFE" w:rsidRPr="00475EFE" w:rsidTr="00EC6D14">
        <w:trPr>
          <w:trHeight w:val="134"/>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Уплата налогов, сборов и иных платежей</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A510277450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850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-4 858,00</w:t>
            </w:r>
          </w:p>
        </w:tc>
      </w:tr>
      <w:tr w:rsidR="00475EFE" w:rsidRPr="00475EFE" w:rsidTr="00EC6D14">
        <w:trPr>
          <w:trHeight w:val="58"/>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Жилищно-коммунальное хозяйство</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A510277450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850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-4 858,00</w:t>
            </w:r>
          </w:p>
        </w:tc>
      </w:tr>
      <w:tr w:rsidR="00475EFE" w:rsidRPr="00475EFE" w:rsidTr="00EC6D14">
        <w:trPr>
          <w:trHeight w:val="58"/>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Благоустройство</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A510277450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850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-4 858,00</w:t>
            </w:r>
          </w:p>
        </w:tc>
      </w:tr>
      <w:tr w:rsidR="00475EFE" w:rsidRPr="00475EFE" w:rsidTr="00EC6D14">
        <w:trPr>
          <w:trHeight w:val="58"/>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3.</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Муниципальная программа "Развитие культуры и туризма"</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Ц400000000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b/>
                <w:bCs/>
                <w:color w:val="000000"/>
                <w:sz w:val="14"/>
                <w:szCs w:val="14"/>
              </w:rPr>
            </w:pPr>
            <w:r w:rsidRPr="00475EFE">
              <w:rPr>
                <w:b/>
                <w:bCs/>
                <w:color w:val="000000"/>
                <w:sz w:val="14"/>
                <w:szCs w:val="14"/>
              </w:rPr>
              <w:t>207 658,00</w:t>
            </w:r>
          </w:p>
        </w:tc>
      </w:tr>
      <w:tr w:rsidR="00475EFE" w:rsidRPr="00475EFE" w:rsidTr="00EC6D14">
        <w:trPr>
          <w:trHeight w:val="158"/>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3.1.</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Подпрограмма "Развитие культуры " муниципальной программы "Развитие культуры и туризма"</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Ц410000000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rPr>
                <w:b/>
                <w:bCs/>
                <w:color w:val="000000"/>
                <w:sz w:val="14"/>
                <w:szCs w:val="14"/>
              </w:rPr>
            </w:pPr>
            <w:r w:rsidRPr="00475EFE">
              <w:rPr>
                <w:b/>
                <w:bCs/>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b/>
                <w:bCs/>
                <w:color w:val="000000"/>
                <w:sz w:val="14"/>
                <w:szCs w:val="14"/>
              </w:rPr>
            </w:pPr>
            <w:r w:rsidRPr="00475EFE">
              <w:rPr>
                <w:b/>
                <w:bCs/>
                <w:color w:val="000000"/>
                <w:sz w:val="14"/>
                <w:szCs w:val="14"/>
              </w:rPr>
              <w:t>207 658,00</w:t>
            </w:r>
          </w:p>
        </w:tc>
      </w:tr>
      <w:tr w:rsidR="00475EFE" w:rsidRPr="00475EFE" w:rsidTr="00EC6D14">
        <w:trPr>
          <w:trHeight w:val="58"/>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Основное мероприятие "Сохранение и развитие народного творчества"</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Ц410700000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211 658,00</w:t>
            </w:r>
          </w:p>
        </w:tc>
      </w:tr>
      <w:tr w:rsidR="00475EFE" w:rsidRPr="00475EFE" w:rsidTr="00EC6D14">
        <w:trPr>
          <w:trHeight w:val="222"/>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xml:space="preserve">Обеспечение деятельности учреждений в сфере </w:t>
            </w:r>
            <w:proofErr w:type="spellStart"/>
            <w:r w:rsidRPr="00475EFE">
              <w:rPr>
                <w:color w:val="000000"/>
                <w:sz w:val="14"/>
                <w:szCs w:val="14"/>
              </w:rPr>
              <w:t>культурно-досугового</w:t>
            </w:r>
            <w:proofErr w:type="spellEnd"/>
            <w:r w:rsidRPr="00475EFE">
              <w:rPr>
                <w:color w:val="000000"/>
                <w:sz w:val="14"/>
                <w:szCs w:val="14"/>
              </w:rPr>
              <w:t xml:space="preserve"> обслуживания населения</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211 658,00</w:t>
            </w:r>
          </w:p>
        </w:tc>
      </w:tr>
      <w:tr w:rsidR="00475EFE" w:rsidRPr="00475EFE" w:rsidTr="00EC6D14">
        <w:trPr>
          <w:trHeight w:val="58"/>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211 658,00</w:t>
            </w:r>
          </w:p>
        </w:tc>
      </w:tr>
      <w:tr w:rsidR="00475EFE" w:rsidRPr="00475EFE" w:rsidTr="00EC6D14">
        <w:trPr>
          <w:trHeight w:val="260"/>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Иные закупки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211 658,00</w:t>
            </w:r>
          </w:p>
        </w:tc>
      </w:tr>
      <w:tr w:rsidR="00475EFE" w:rsidRPr="00475EFE" w:rsidTr="00EC6D14">
        <w:trPr>
          <w:trHeight w:val="58"/>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Культура, кинематография</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211 658,00</w:t>
            </w:r>
          </w:p>
        </w:tc>
      </w:tr>
      <w:tr w:rsidR="00475EFE" w:rsidRPr="00475EFE" w:rsidTr="00EC6D14">
        <w:trPr>
          <w:trHeight w:val="58"/>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Культура</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01</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211 658,00</w:t>
            </w:r>
          </w:p>
        </w:tc>
      </w:tr>
      <w:tr w:rsidR="00475EFE" w:rsidRPr="00475EFE" w:rsidTr="00EC6D14">
        <w:trPr>
          <w:trHeight w:val="439"/>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Ц411100000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-4 000,00</w:t>
            </w:r>
          </w:p>
        </w:tc>
      </w:tr>
      <w:tr w:rsidR="00475EFE" w:rsidRPr="00475EFE" w:rsidTr="00EC6D14">
        <w:trPr>
          <w:trHeight w:val="517"/>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xml:space="preserve">Обеспечение деятельности централизованных бухгалтерий, учреждений (центров) </w:t>
            </w:r>
            <w:proofErr w:type="spellStart"/>
            <w:proofErr w:type="gramStart"/>
            <w:r w:rsidRPr="00475EFE">
              <w:rPr>
                <w:color w:val="000000"/>
                <w:sz w:val="14"/>
                <w:szCs w:val="14"/>
              </w:rPr>
              <w:t>финансового-производственного</w:t>
            </w:r>
            <w:proofErr w:type="spellEnd"/>
            <w:proofErr w:type="gramEnd"/>
            <w:r w:rsidRPr="00475EFE">
              <w:rPr>
                <w:color w:val="000000"/>
                <w:sz w:val="14"/>
                <w:szCs w:val="14"/>
              </w:rPr>
              <w:t xml:space="preserve"> обеспечения, служб инженерно-хозяйственного сопровождения  муниципальных образований</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Ц411140700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-4 000,00</w:t>
            </w:r>
          </w:p>
        </w:tc>
      </w:tr>
      <w:tr w:rsidR="00475EFE" w:rsidRPr="00475EFE" w:rsidTr="00EC6D14">
        <w:trPr>
          <w:trHeight w:val="128"/>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Ц411140700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-4 000,00</w:t>
            </w:r>
          </w:p>
        </w:tc>
      </w:tr>
      <w:tr w:rsidR="00475EFE" w:rsidRPr="00475EFE" w:rsidTr="00EC6D14">
        <w:trPr>
          <w:trHeight w:val="232"/>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Иные закупки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Ц411140700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-4 000,00</w:t>
            </w:r>
          </w:p>
        </w:tc>
      </w:tr>
      <w:tr w:rsidR="00475EFE" w:rsidRPr="00475EFE" w:rsidTr="00EC6D14">
        <w:trPr>
          <w:trHeight w:val="58"/>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Культура, кинематография</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Ц411140700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-4 000,00</w:t>
            </w:r>
          </w:p>
        </w:tc>
      </w:tr>
      <w:tr w:rsidR="00475EFE" w:rsidRPr="00475EFE" w:rsidTr="00EC6D14">
        <w:trPr>
          <w:trHeight w:val="153"/>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Другие вопросы в области культуры, кинематографии</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Ц411140700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-4 000,00</w:t>
            </w:r>
          </w:p>
        </w:tc>
      </w:tr>
      <w:tr w:rsidR="00475EFE" w:rsidRPr="00475EFE" w:rsidTr="00EC6D14">
        <w:trPr>
          <w:trHeight w:val="398"/>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4.</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Ц900000000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b/>
                <w:bCs/>
                <w:color w:val="000000"/>
                <w:sz w:val="14"/>
                <w:szCs w:val="14"/>
              </w:rPr>
            </w:pPr>
            <w:r w:rsidRPr="00475EFE">
              <w:rPr>
                <w:b/>
                <w:bCs/>
                <w:color w:val="000000"/>
                <w:sz w:val="14"/>
                <w:szCs w:val="14"/>
              </w:rPr>
              <w:t>-900,00</w:t>
            </w:r>
          </w:p>
        </w:tc>
      </w:tr>
      <w:tr w:rsidR="00475EFE" w:rsidRPr="00475EFE" w:rsidTr="00EC6D14">
        <w:trPr>
          <w:trHeight w:val="476"/>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4.1.</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Ц990000000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rPr>
                <w:b/>
                <w:bCs/>
                <w:color w:val="000000"/>
                <w:sz w:val="14"/>
                <w:szCs w:val="14"/>
              </w:rPr>
            </w:pPr>
            <w:r w:rsidRPr="00475EFE">
              <w:rPr>
                <w:b/>
                <w:bCs/>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b/>
                <w:bCs/>
                <w:color w:val="000000"/>
                <w:sz w:val="14"/>
                <w:szCs w:val="14"/>
              </w:rPr>
            </w:pPr>
            <w:r w:rsidRPr="00475EFE">
              <w:rPr>
                <w:b/>
                <w:bCs/>
                <w:color w:val="000000"/>
                <w:sz w:val="14"/>
                <w:szCs w:val="14"/>
              </w:rPr>
              <w:t>-900,00</w:t>
            </w:r>
          </w:p>
        </w:tc>
      </w:tr>
      <w:tr w:rsidR="00475EFE" w:rsidRPr="00475EFE" w:rsidTr="00EC6D14">
        <w:trPr>
          <w:trHeight w:val="527"/>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Ц990200000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-900,00</w:t>
            </w:r>
          </w:p>
        </w:tc>
      </w:tr>
      <w:tr w:rsidR="00475EFE" w:rsidRPr="00475EFE" w:rsidTr="00EC6D14">
        <w:trPr>
          <w:trHeight w:val="280"/>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Реализация проектов развития общественной инфраструктуры, основанных на местных инициативах</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Ц9902S6570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-900,00</w:t>
            </w:r>
          </w:p>
        </w:tc>
      </w:tr>
      <w:tr w:rsidR="00475EFE" w:rsidRPr="00475EFE" w:rsidTr="00EC6D14">
        <w:trPr>
          <w:trHeight w:val="86"/>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Ц9902S6570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-900,00</w:t>
            </w:r>
          </w:p>
        </w:tc>
      </w:tr>
      <w:tr w:rsidR="00475EFE" w:rsidRPr="00475EFE" w:rsidTr="00EC6D14">
        <w:trPr>
          <w:trHeight w:val="190"/>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Иные закупки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Ц9902S6570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-900,00</w:t>
            </w:r>
          </w:p>
        </w:tc>
      </w:tr>
      <w:tr w:rsidR="00475EFE" w:rsidRPr="00475EFE" w:rsidTr="00EC6D14">
        <w:trPr>
          <w:trHeight w:val="58"/>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Жилищно-коммунальное хозяйство</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Ц9902S6570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-900,00</w:t>
            </w:r>
          </w:p>
        </w:tc>
      </w:tr>
      <w:tr w:rsidR="00475EFE" w:rsidRPr="00475EFE" w:rsidTr="00EC6D14">
        <w:trPr>
          <w:trHeight w:val="112"/>
        </w:trPr>
        <w:tc>
          <w:tcPr>
            <w:tcW w:w="576" w:type="dxa"/>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 </w:t>
            </w:r>
          </w:p>
        </w:tc>
        <w:tc>
          <w:tcPr>
            <w:tcW w:w="5107" w:type="dxa"/>
            <w:gridSpan w:val="2"/>
            <w:tcBorders>
              <w:top w:val="nil"/>
              <w:left w:val="nil"/>
              <w:bottom w:val="single" w:sz="4" w:space="0" w:color="auto"/>
              <w:right w:val="single" w:sz="4" w:space="0" w:color="auto"/>
            </w:tcBorders>
            <w:shd w:val="clear" w:color="auto" w:fill="auto"/>
            <w:hideMark/>
          </w:tcPr>
          <w:p w:rsidR="00475EFE" w:rsidRPr="00475EFE" w:rsidRDefault="00475EFE" w:rsidP="008A300E">
            <w:pPr>
              <w:rPr>
                <w:color w:val="000000"/>
                <w:sz w:val="14"/>
                <w:szCs w:val="14"/>
              </w:rPr>
            </w:pPr>
            <w:r w:rsidRPr="00475EFE">
              <w:rPr>
                <w:color w:val="000000"/>
                <w:sz w:val="14"/>
                <w:szCs w:val="14"/>
              </w:rPr>
              <w:t>Благоустройство</w:t>
            </w:r>
          </w:p>
        </w:tc>
        <w:tc>
          <w:tcPr>
            <w:tcW w:w="1134"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Ц9902S6570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1276"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-900,00</w:t>
            </w:r>
          </w:p>
        </w:tc>
      </w:tr>
    </w:tbl>
    <w:p w:rsidR="00475EFE" w:rsidRPr="00475EFE" w:rsidRDefault="00475EFE" w:rsidP="00475EFE">
      <w:pPr>
        <w:ind w:right="4314"/>
        <w:jc w:val="both"/>
        <w:rPr>
          <w:b/>
          <w:sz w:val="14"/>
          <w:szCs w:val="14"/>
        </w:rPr>
      </w:pPr>
    </w:p>
    <w:tbl>
      <w:tblPr>
        <w:tblW w:w="9936" w:type="dxa"/>
        <w:tblInd w:w="95" w:type="dxa"/>
        <w:tblLayout w:type="fixed"/>
        <w:tblLook w:val="04A0"/>
      </w:tblPr>
      <w:tblGrid>
        <w:gridCol w:w="3804"/>
        <w:gridCol w:w="575"/>
        <w:gridCol w:w="506"/>
        <w:gridCol w:w="511"/>
        <w:gridCol w:w="567"/>
        <w:gridCol w:w="425"/>
        <w:gridCol w:w="567"/>
        <w:gridCol w:w="43"/>
        <w:gridCol w:w="576"/>
        <w:gridCol w:w="373"/>
        <w:gridCol w:w="993"/>
        <w:gridCol w:w="996"/>
      </w:tblGrid>
      <w:tr w:rsidR="00475EFE" w:rsidRPr="00475EFE" w:rsidTr="008A300E">
        <w:trPr>
          <w:trHeight w:val="300"/>
        </w:trPr>
        <w:tc>
          <w:tcPr>
            <w:tcW w:w="3807"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7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47" w:type="dxa"/>
            <w:gridSpan w:val="9"/>
            <w:tcBorders>
              <w:top w:val="nil"/>
              <w:left w:val="nil"/>
              <w:bottom w:val="nil"/>
              <w:right w:val="nil"/>
            </w:tcBorders>
            <w:shd w:val="clear" w:color="auto" w:fill="auto"/>
            <w:hideMark/>
          </w:tcPr>
          <w:p w:rsidR="00475EFE" w:rsidRPr="00475EFE" w:rsidRDefault="00475EFE" w:rsidP="008A300E">
            <w:pPr>
              <w:jc w:val="center"/>
              <w:rPr>
                <w:color w:val="000000"/>
                <w:sz w:val="14"/>
                <w:szCs w:val="14"/>
              </w:rPr>
            </w:pPr>
            <w:r w:rsidRPr="00475EFE">
              <w:rPr>
                <w:color w:val="000000"/>
                <w:sz w:val="14"/>
                <w:szCs w:val="14"/>
              </w:rPr>
              <w:t xml:space="preserve"> Приложение 4 </w:t>
            </w:r>
          </w:p>
        </w:tc>
      </w:tr>
      <w:tr w:rsidR="00475EFE" w:rsidRPr="00475EFE" w:rsidTr="008A300E">
        <w:trPr>
          <w:trHeight w:val="258"/>
        </w:trPr>
        <w:tc>
          <w:tcPr>
            <w:tcW w:w="3807"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7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47" w:type="dxa"/>
            <w:gridSpan w:val="9"/>
            <w:tcBorders>
              <w:top w:val="nil"/>
              <w:left w:val="nil"/>
              <w:bottom w:val="nil"/>
              <w:right w:val="nil"/>
            </w:tcBorders>
            <w:shd w:val="clear" w:color="auto" w:fill="auto"/>
            <w:hideMark/>
          </w:tcPr>
          <w:p w:rsidR="00475EFE" w:rsidRPr="00475EFE" w:rsidRDefault="00475EFE" w:rsidP="008A300E">
            <w:pPr>
              <w:jc w:val="both"/>
              <w:rPr>
                <w:color w:val="000000"/>
                <w:sz w:val="14"/>
                <w:szCs w:val="14"/>
              </w:rPr>
            </w:pPr>
            <w:r w:rsidRPr="00475EFE">
              <w:rPr>
                <w:color w:val="000000"/>
                <w:sz w:val="14"/>
                <w:szCs w:val="14"/>
              </w:rPr>
              <w:t>############################################</w:t>
            </w:r>
          </w:p>
        </w:tc>
      </w:tr>
      <w:tr w:rsidR="00475EFE" w:rsidRPr="00475EFE" w:rsidTr="008A300E">
        <w:trPr>
          <w:trHeight w:val="70"/>
        </w:trPr>
        <w:tc>
          <w:tcPr>
            <w:tcW w:w="3807" w:type="dxa"/>
            <w:tcBorders>
              <w:top w:val="nil"/>
              <w:left w:val="nil"/>
              <w:bottom w:val="nil"/>
              <w:right w:val="nil"/>
            </w:tcBorders>
            <w:shd w:val="clear" w:color="auto" w:fill="auto"/>
            <w:hideMark/>
          </w:tcPr>
          <w:p w:rsidR="00475EFE" w:rsidRPr="00475EFE" w:rsidRDefault="00475EFE" w:rsidP="008A300E">
            <w:pPr>
              <w:rPr>
                <w:color w:val="000000"/>
                <w:sz w:val="14"/>
                <w:szCs w:val="14"/>
              </w:rPr>
            </w:pPr>
            <w:r w:rsidRPr="00475EFE">
              <w:rPr>
                <w:color w:val="000000"/>
                <w:sz w:val="14"/>
                <w:szCs w:val="14"/>
              </w:rPr>
              <w:t xml:space="preserve">  </w:t>
            </w:r>
          </w:p>
        </w:tc>
        <w:tc>
          <w:tcPr>
            <w:tcW w:w="57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1602" w:type="dxa"/>
            <w:gridSpan w:val="4"/>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7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2363" w:type="dxa"/>
            <w:gridSpan w:val="3"/>
            <w:tcBorders>
              <w:top w:val="nil"/>
              <w:left w:val="nil"/>
              <w:bottom w:val="nil"/>
              <w:right w:val="nil"/>
            </w:tcBorders>
            <w:shd w:val="clear" w:color="auto" w:fill="auto"/>
            <w:hideMark/>
          </w:tcPr>
          <w:p w:rsidR="00475EFE" w:rsidRPr="00475EFE" w:rsidRDefault="00475EFE" w:rsidP="008A300E">
            <w:pPr>
              <w:rPr>
                <w:color w:val="000000"/>
                <w:sz w:val="14"/>
                <w:szCs w:val="14"/>
              </w:rPr>
            </w:pPr>
          </w:p>
        </w:tc>
      </w:tr>
      <w:tr w:rsidR="00475EFE" w:rsidRPr="00475EFE" w:rsidTr="008A300E">
        <w:trPr>
          <w:trHeight w:val="70"/>
        </w:trPr>
        <w:tc>
          <w:tcPr>
            <w:tcW w:w="3807"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7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47" w:type="dxa"/>
            <w:gridSpan w:val="9"/>
            <w:tcBorders>
              <w:top w:val="nil"/>
              <w:left w:val="nil"/>
              <w:bottom w:val="nil"/>
              <w:right w:val="nil"/>
            </w:tcBorders>
            <w:shd w:val="clear" w:color="auto" w:fill="auto"/>
            <w:hideMark/>
          </w:tcPr>
          <w:p w:rsidR="00475EFE" w:rsidRPr="00475EFE" w:rsidRDefault="00475EFE" w:rsidP="008A300E">
            <w:pPr>
              <w:jc w:val="center"/>
              <w:rPr>
                <w:color w:val="000000"/>
                <w:sz w:val="14"/>
                <w:szCs w:val="14"/>
              </w:rPr>
            </w:pPr>
            <w:r w:rsidRPr="00475EFE">
              <w:rPr>
                <w:color w:val="000000"/>
                <w:sz w:val="14"/>
                <w:szCs w:val="14"/>
              </w:rPr>
              <w:t xml:space="preserve"> Приложение 9 </w:t>
            </w:r>
          </w:p>
        </w:tc>
      </w:tr>
      <w:tr w:rsidR="00475EFE" w:rsidRPr="00475EFE" w:rsidTr="00EC6D14">
        <w:trPr>
          <w:trHeight w:val="593"/>
        </w:trPr>
        <w:tc>
          <w:tcPr>
            <w:tcW w:w="3807"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7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47" w:type="dxa"/>
            <w:gridSpan w:val="9"/>
            <w:tcBorders>
              <w:top w:val="nil"/>
              <w:left w:val="nil"/>
              <w:bottom w:val="nil"/>
              <w:right w:val="nil"/>
            </w:tcBorders>
            <w:shd w:val="clear" w:color="auto" w:fill="auto"/>
            <w:hideMark/>
          </w:tcPr>
          <w:p w:rsidR="00475EFE" w:rsidRPr="00475EFE" w:rsidRDefault="00475EFE" w:rsidP="008A300E">
            <w:pPr>
              <w:jc w:val="both"/>
              <w:rPr>
                <w:color w:val="000000"/>
                <w:sz w:val="14"/>
                <w:szCs w:val="14"/>
              </w:rPr>
            </w:pPr>
            <w:r w:rsidRPr="00475EFE">
              <w:rPr>
                <w:color w:val="000000"/>
                <w:sz w:val="14"/>
                <w:szCs w:val="14"/>
              </w:rPr>
              <w:t xml:space="preserve"> к решению Собрания депутатов Убеевского сельского поселения Красноармейского района Чувашской Республики "О бюджете Убеевского сельского поселения Красноармейского района Чувашской Республики на 2019 год и на плановый период 2020 и 2021 годов " </w:t>
            </w:r>
          </w:p>
        </w:tc>
      </w:tr>
      <w:tr w:rsidR="00475EFE" w:rsidRPr="00475EFE" w:rsidTr="008A300E">
        <w:trPr>
          <w:trHeight w:val="263"/>
        </w:trPr>
        <w:tc>
          <w:tcPr>
            <w:tcW w:w="3807" w:type="dxa"/>
            <w:tcBorders>
              <w:top w:val="nil"/>
              <w:left w:val="nil"/>
              <w:bottom w:val="nil"/>
              <w:right w:val="nil"/>
            </w:tcBorders>
            <w:shd w:val="clear" w:color="auto" w:fill="auto"/>
            <w:hideMark/>
          </w:tcPr>
          <w:p w:rsidR="00475EFE" w:rsidRPr="00475EFE" w:rsidRDefault="00475EFE" w:rsidP="008A300E">
            <w:pPr>
              <w:rPr>
                <w:color w:val="000000"/>
                <w:sz w:val="14"/>
                <w:szCs w:val="14"/>
              </w:rPr>
            </w:pPr>
            <w:r w:rsidRPr="00475EFE">
              <w:rPr>
                <w:color w:val="000000"/>
                <w:sz w:val="14"/>
                <w:szCs w:val="14"/>
              </w:rPr>
              <w:t xml:space="preserve">  </w:t>
            </w:r>
          </w:p>
        </w:tc>
        <w:tc>
          <w:tcPr>
            <w:tcW w:w="57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0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1602" w:type="dxa"/>
            <w:gridSpan w:val="4"/>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576" w:type="dxa"/>
            <w:tcBorders>
              <w:top w:val="nil"/>
              <w:left w:val="nil"/>
              <w:bottom w:val="nil"/>
              <w:right w:val="nil"/>
            </w:tcBorders>
            <w:shd w:val="clear" w:color="auto" w:fill="auto"/>
            <w:hideMark/>
          </w:tcPr>
          <w:p w:rsidR="00475EFE" w:rsidRPr="00475EFE" w:rsidRDefault="00475EFE" w:rsidP="008A300E">
            <w:pPr>
              <w:rPr>
                <w:color w:val="000000"/>
                <w:sz w:val="14"/>
                <w:szCs w:val="14"/>
              </w:rPr>
            </w:pPr>
          </w:p>
        </w:tc>
        <w:tc>
          <w:tcPr>
            <w:tcW w:w="2363" w:type="dxa"/>
            <w:gridSpan w:val="3"/>
            <w:tcBorders>
              <w:top w:val="nil"/>
              <w:left w:val="nil"/>
              <w:bottom w:val="nil"/>
              <w:right w:val="nil"/>
            </w:tcBorders>
            <w:shd w:val="clear" w:color="auto" w:fill="auto"/>
            <w:hideMark/>
          </w:tcPr>
          <w:p w:rsidR="00475EFE" w:rsidRPr="00475EFE" w:rsidRDefault="00475EFE" w:rsidP="008A300E">
            <w:pPr>
              <w:rPr>
                <w:color w:val="000000"/>
                <w:sz w:val="14"/>
                <w:szCs w:val="14"/>
              </w:rPr>
            </w:pPr>
          </w:p>
        </w:tc>
      </w:tr>
      <w:tr w:rsidR="00475EFE" w:rsidRPr="00475EFE" w:rsidTr="008A300E">
        <w:trPr>
          <w:trHeight w:val="196"/>
        </w:trPr>
        <w:tc>
          <w:tcPr>
            <w:tcW w:w="9936" w:type="dxa"/>
            <w:gridSpan w:val="12"/>
            <w:tcBorders>
              <w:top w:val="nil"/>
              <w:left w:val="nil"/>
              <w:bottom w:val="nil"/>
              <w:right w:val="nil"/>
            </w:tcBorders>
            <w:shd w:val="clear" w:color="auto" w:fill="auto"/>
            <w:vAlign w:val="center"/>
            <w:hideMark/>
          </w:tcPr>
          <w:p w:rsidR="00475EFE" w:rsidRPr="00475EFE" w:rsidRDefault="00475EFE" w:rsidP="008A300E">
            <w:pPr>
              <w:jc w:val="center"/>
              <w:rPr>
                <w:b/>
                <w:bCs/>
                <w:color w:val="000000"/>
                <w:sz w:val="14"/>
                <w:szCs w:val="14"/>
              </w:rPr>
            </w:pPr>
            <w:r w:rsidRPr="00475EFE">
              <w:rPr>
                <w:b/>
                <w:bCs/>
                <w:color w:val="000000"/>
                <w:sz w:val="14"/>
                <w:szCs w:val="14"/>
              </w:rPr>
              <w:t>Ведомственная структура расходов бюджета Убеевского сельского поселения Красноармейского района Чувашской Республики на 2019 год</w:t>
            </w:r>
          </w:p>
        </w:tc>
      </w:tr>
      <w:tr w:rsidR="00475EFE" w:rsidRPr="00475EFE" w:rsidTr="008A300E">
        <w:trPr>
          <w:trHeight w:val="70"/>
        </w:trPr>
        <w:tc>
          <w:tcPr>
            <w:tcW w:w="9936" w:type="dxa"/>
            <w:gridSpan w:val="12"/>
            <w:tcBorders>
              <w:top w:val="nil"/>
              <w:left w:val="nil"/>
              <w:bottom w:val="nil"/>
              <w:right w:val="nil"/>
            </w:tcBorders>
            <w:shd w:val="clear" w:color="auto" w:fill="auto"/>
            <w:vAlign w:val="center"/>
            <w:hideMark/>
          </w:tcPr>
          <w:p w:rsidR="00475EFE" w:rsidRPr="00475EFE" w:rsidRDefault="00475EFE" w:rsidP="008A300E">
            <w:pPr>
              <w:jc w:val="right"/>
              <w:rPr>
                <w:color w:val="000000"/>
                <w:sz w:val="14"/>
                <w:szCs w:val="14"/>
              </w:rPr>
            </w:pPr>
            <w:r w:rsidRPr="00475EFE">
              <w:rPr>
                <w:color w:val="000000"/>
                <w:sz w:val="14"/>
                <w:szCs w:val="14"/>
              </w:rPr>
              <w:t>(рублей)</w:t>
            </w:r>
          </w:p>
        </w:tc>
      </w:tr>
      <w:tr w:rsidR="00475EFE" w:rsidRPr="00475EFE" w:rsidTr="00EC6D14">
        <w:trPr>
          <w:trHeight w:val="574"/>
        </w:trPr>
        <w:tc>
          <w:tcPr>
            <w:tcW w:w="54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Наименование</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75EFE" w:rsidRPr="00475EFE" w:rsidRDefault="00475EFE" w:rsidP="008A300E">
            <w:pPr>
              <w:jc w:val="center"/>
              <w:rPr>
                <w:color w:val="000000"/>
                <w:sz w:val="14"/>
                <w:szCs w:val="14"/>
              </w:rPr>
            </w:pPr>
            <w:r w:rsidRPr="00475EFE">
              <w:rPr>
                <w:color w:val="000000"/>
                <w:sz w:val="14"/>
                <w:szCs w:val="14"/>
              </w:rPr>
              <w:t>Главный распорядитель</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75EFE" w:rsidRPr="00475EFE" w:rsidRDefault="00475EFE" w:rsidP="008A300E">
            <w:pPr>
              <w:jc w:val="center"/>
              <w:rPr>
                <w:color w:val="000000"/>
                <w:sz w:val="14"/>
                <w:szCs w:val="14"/>
              </w:rPr>
            </w:pPr>
            <w:r w:rsidRPr="00475EFE">
              <w:rPr>
                <w:color w:val="000000"/>
                <w:sz w:val="14"/>
                <w:szCs w:val="14"/>
              </w:rPr>
              <w:t>Раздел</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75EFE" w:rsidRPr="00475EFE" w:rsidRDefault="00475EFE" w:rsidP="008A300E">
            <w:pPr>
              <w:jc w:val="center"/>
              <w:rPr>
                <w:color w:val="000000"/>
                <w:sz w:val="14"/>
                <w:szCs w:val="14"/>
              </w:rPr>
            </w:pPr>
            <w:r w:rsidRPr="00475EFE">
              <w:rPr>
                <w:color w:val="000000"/>
                <w:sz w:val="14"/>
                <w:szCs w:val="14"/>
              </w:rPr>
              <w:t>Подраздел</w:t>
            </w:r>
          </w:p>
        </w:tc>
        <w:tc>
          <w:tcPr>
            <w:tcW w:w="9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75EFE" w:rsidRPr="00475EFE" w:rsidRDefault="00475EFE" w:rsidP="008A300E">
            <w:pPr>
              <w:jc w:val="center"/>
              <w:rPr>
                <w:color w:val="000000"/>
                <w:sz w:val="14"/>
                <w:szCs w:val="14"/>
              </w:rPr>
            </w:pPr>
            <w:r w:rsidRPr="00475EFE">
              <w:rPr>
                <w:color w:val="000000"/>
                <w:sz w:val="14"/>
                <w:szCs w:val="14"/>
              </w:rPr>
              <w:t>Целевая статья (муниципальные программы)</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75EFE" w:rsidRPr="00475EFE" w:rsidRDefault="00475EFE" w:rsidP="008A300E">
            <w:pPr>
              <w:jc w:val="center"/>
              <w:rPr>
                <w:color w:val="000000"/>
                <w:sz w:val="14"/>
                <w:szCs w:val="14"/>
              </w:rPr>
            </w:pPr>
            <w:r w:rsidRPr="00475EFE">
              <w:rPr>
                <w:color w:val="000000"/>
                <w:sz w:val="14"/>
                <w:szCs w:val="14"/>
              </w:rPr>
              <w:t>Группа (группа и подгруппа) вида расходов</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Сумма (увеличение, уменьшение(-))</w:t>
            </w:r>
          </w:p>
        </w:tc>
      </w:tr>
      <w:tr w:rsidR="00475EFE" w:rsidRPr="00475EFE" w:rsidTr="00EC6D14">
        <w:trPr>
          <w:trHeight w:val="161"/>
        </w:trPr>
        <w:tc>
          <w:tcPr>
            <w:tcW w:w="5400" w:type="dxa"/>
            <w:gridSpan w:val="4"/>
            <w:vMerge/>
            <w:tcBorders>
              <w:top w:val="single" w:sz="4" w:space="0" w:color="000000"/>
              <w:left w:val="single" w:sz="4" w:space="0" w:color="000000"/>
              <w:bottom w:val="single" w:sz="4" w:space="0" w:color="000000"/>
              <w:right w:val="single" w:sz="4" w:space="0" w:color="000000"/>
            </w:tcBorders>
            <w:vAlign w:val="center"/>
            <w:hideMark/>
          </w:tcPr>
          <w:p w:rsidR="00475EFE" w:rsidRPr="00475EFE" w:rsidRDefault="00475EFE" w:rsidP="008A300E">
            <w:pPr>
              <w:rPr>
                <w:color w:val="000000"/>
                <w:sz w:val="14"/>
                <w:szCs w:val="1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75EFE" w:rsidRPr="00475EFE" w:rsidRDefault="00475EFE" w:rsidP="008A300E">
            <w:pPr>
              <w:rPr>
                <w:color w:val="000000"/>
                <w:sz w:val="14"/>
                <w:szCs w:val="1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75EFE" w:rsidRPr="00475EFE" w:rsidRDefault="00475EFE" w:rsidP="008A300E">
            <w:pPr>
              <w:rPr>
                <w:color w:val="000000"/>
                <w:sz w:val="14"/>
                <w:szCs w:val="1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75EFE" w:rsidRPr="00475EFE" w:rsidRDefault="00475EFE" w:rsidP="008A300E">
            <w:pPr>
              <w:rPr>
                <w:color w:val="000000"/>
                <w:sz w:val="14"/>
                <w:szCs w:val="14"/>
              </w:rPr>
            </w:pPr>
          </w:p>
        </w:tc>
        <w:tc>
          <w:tcPr>
            <w:tcW w:w="992" w:type="dxa"/>
            <w:gridSpan w:val="3"/>
            <w:vMerge/>
            <w:tcBorders>
              <w:top w:val="single" w:sz="4" w:space="0" w:color="000000"/>
              <w:left w:val="single" w:sz="4" w:space="0" w:color="000000"/>
              <w:bottom w:val="single" w:sz="4" w:space="0" w:color="000000"/>
              <w:right w:val="single" w:sz="4" w:space="0" w:color="000000"/>
            </w:tcBorders>
            <w:vAlign w:val="center"/>
            <w:hideMark/>
          </w:tcPr>
          <w:p w:rsidR="00475EFE" w:rsidRPr="00475EFE" w:rsidRDefault="00475EFE" w:rsidP="008A300E">
            <w:pPr>
              <w:rPr>
                <w:color w:val="000000"/>
                <w:sz w:val="14"/>
                <w:szCs w:val="1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475EFE" w:rsidRPr="00475EFE" w:rsidRDefault="00475EFE" w:rsidP="008A300E">
            <w:pPr>
              <w:rPr>
                <w:color w:val="000000"/>
                <w:sz w:val="14"/>
                <w:szCs w:val="1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75EFE" w:rsidRPr="00475EFE" w:rsidRDefault="00475EFE" w:rsidP="008A300E">
            <w:pPr>
              <w:rPr>
                <w:color w:val="000000"/>
                <w:sz w:val="14"/>
                <w:szCs w:val="14"/>
              </w:rPr>
            </w:pPr>
          </w:p>
        </w:tc>
      </w:tr>
      <w:tr w:rsidR="00475EFE" w:rsidRPr="00475EFE" w:rsidTr="00EC6D14">
        <w:trPr>
          <w:trHeight w:val="130"/>
        </w:trPr>
        <w:tc>
          <w:tcPr>
            <w:tcW w:w="5400" w:type="dxa"/>
            <w:gridSpan w:val="4"/>
            <w:tcBorders>
              <w:top w:val="nil"/>
              <w:left w:val="single" w:sz="4" w:space="0" w:color="000000"/>
              <w:bottom w:val="nil"/>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1</w:t>
            </w:r>
          </w:p>
        </w:tc>
        <w:tc>
          <w:tcPr>
            <w:tcW w:w="567" w:type="dxa"/>
            <w:tcBorders>
              <w:top w:val="nil"/>
              <w:left w:val="nil"/>
              <w:bottom w:val="nil"/>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2</w:t>
            </w:r>
          </w:p>
        </w:tc>
        <w:tc>
          <w:tcPr>
            <w:tcW w:w="425" w:type="dxa"/>
            <w:tcBorders>
              <w:top w:val="nil"/>
              <w:left w:val="nil"/>
              <w:bottom w:val="nil"/>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3</w:t>
            </w:r>
          </w:p>
        </w:tc>
        <w:tc>
          <w:tcPr>
            <w:tcW w:w="567" w:type="dxa"/>
            <w:tcBorders>
              <w:top w:val="nil"/>
              <w:left w:val="nil"/>
              <w:bottom w:val="nil"/>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4</w:t>
            </w:r>
          </w:p>
        </w:tc>
        <w:tc>
          <w:tcPr>
            <w:tcW w:w="992" w:type="dxa"/>
            <w:gridSpan w:val="3"/>
            <w:tcBorders>
              <w:top w:val="nil"/>
              <w:left w:val="nil"/>
              <w:bottom w:val="nil"/>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5</w:t>
            </w:r>
          </w:p>
        </w:tc>
        <w:tc>
          <w:tcPr>
            <w:tcW w:w="993" w:type="dxa"/>
            <w:tcBorders>
              <w:top w:val="nil"/>
              <w:left w:val="nil"/>
              <w:bottom w:val="nil"/>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6</w:t>
            </w:r>
          </w:p>
        </w:tc>
        <w:tc>
          <w:tcPr>
            <w:tcW w:w="992" w:type="dxa"/>
            <w:tcBorders>
              <w:top w:val="nil"/>
              <w:left w:val="nil"/>
              <w:bottom w:val="nil"/>
              <w:right w:val="single" w:sz="4" w:space="0" w:color="000000"/>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7</w:t>
            </w:r>
          </w:p>
        </w:tc>
      </w:tr>
      <w:tr w:rsidR="00475EFE" w:rsidRPr="00475EFE" w:rsidTr="00EC6D14">
        <w:trPr>
          <w:trHeight w:val="90"/>
        </w:trPr>
        <w:tc>
          <w:tcPr>
            <w:tcW w:w="54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5EFE" w:rsidRPr="00475EFE" w:rsidRDefault="00475EFE" w:rsidP="008A300E">
            <w:pPr>
              <w:jc w:val="center"/>
              <w:rPr>
                <w:color w:val="000000"/>
                <w:sz w:val="14"/>
                <w:szCs w:val="14"/>
              </w:rPr>
            </w:pPr>
            <w:r w:rsidRPr="00475EFE">
              <w:rPr>
                <w:color w:val="000000"/>
                <w:sz w:val="14"/>
                <w:szCs w:val="14"/>
              </w:rPr>
              <w:t> </w:t>
            </w:r>
          </w:p>
        </w:tc>
      </w:tr>
      <w:tr w:rsidR="00475EFE" w:rsidRPr="00475EFE" w:rsidTr="00EC6D14">
        <w:trPr>
          <w:trHeight w:val="64"/>
        </w:trPr>
        <w:tc>
          <w:tcPr>
            <w:tcW w:w="5400" w:type="dxa"/>
            <w:gridSpan w:val="4"/>
            <w:tcBorders>
              <w:top w:val="nil"/>
              <w:left w:val="single" w:sz="4" w:space="0" w:color="auto"/>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Всего</w:t>
            </w:r>
          </w:p>
        </w:tc>
        <w:tc>
          <w:tcPr>
            <w:tcW w:w="567" w:type="dxa"/>
            <w:tcBorders>
              <w:top w:val="nil"/>
              <w:left w:val="nil"/>
              <w:bottom w:val="single" w:sz="4" w:space="0" w:color="auto"/>
              <w:right w:val="single" w:sz="4" w:space="0" w:color="auto"/>
            </w:tcBorders>
            <w:shd w:val="clear" w:color="auto" w:fill="auto"/>
            <w:hideMark/>
          </w:tcPr>
          <w:p w:rsidR="00475EFE" w:rsidRPr="00475EFE" w:rsidRDefault="00475EFE" w:rsidP="008A300E">
            <w:pPr>
              <w:rPr>
                <w:b/>
                <w:bCs/>
                <w:color w:val="000000"/>
                <w:sz w:val="14"/>
                <w:szCs w:val="14"/>
              </w:rPr>
            </w:pPr>
            <w:r w:rsidRPr="00475EFE">
              <w:rPr>
                <w:b/>
                <w:bCs/>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b/>
                <w:bCs/>
                <w:color w:val="000000"/>
                <w:sz w:val="14"/>
                <w:szCs w:val="14"/>
              </w:rPr>
            </w:pPr>
            <w:r w:rsidRPr="00475EFE">
              <w:rPr>
                <w:b/>
                <w:bCs/>
                <w:color w:val="000000"/>
                <w:sz w:val="14"/>
                <w:szCs w:val="14"/>
              </w:rPr>
              <w:t>93 549,00</w:t>
            </w:r>
          </w:p>
        </w:tc>
      </w:tr>
      <w:tr w:rsidR="00475EFE" w:rsidRPr="00475EFE" w:rsidTr="00EC6D14">
        <w:trPr>
          <w:trHeight w:val="58"/>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b/>
                <w:bCs/>
                <w:color w:val="000000"/>
                <w:sz w:val="14"/>
                <w:szCs w:val="14"/>
              </w:rPr>
            </w:pPr>
            <w:r w:rsidRPr="00475EFE">
              <w:rPr>
                <w:b/>
                <w:bCs/>
                <w:color w:val="000000"/>
                <w:sz w:val="14"/>
                <w:szCs w:val="14"/>
              </w:rPr>
              <w:t>Администрация Убеевского сельского поселения Красноармейского района Чувашской Республики</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b/>
                <w:bCs/>
                <w:color w:val="000000"/>
                <w:sz w:val="14"/>
                <w:szCs w:val="14"/>
              </w:rPr>
            </w:pPr>
            <w:r w:rsidRPr="00475EFE">
              <w:rPr>
                <w:b/>
                <w:bCs/>
                <w:color w:val="000000"/>
                <w:sz w:val="14"/>
                <w:szCs w:val="14"/>
              </w:rPr>
              <w:t> </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b/>
                <w:bCs/>
                <w:color w:val="000000"/>
                <w:sz w:val="14"/>
                <w:szCs w:val="14"/>
              </w:rPr>
            </w:pPr>
            <w:r w:rsidRPr="00475EFE">
              <w:rPr>
                <w:b/>
                <w:bCs/>
                <w:color w:val="000000"/>
                <w:sz w:val="14"/>
                <w:szCs w:val="14"/>
              </w:rPr>
              <w:t>93 549,00</w:t>
            </w:r>
          </w:p>
        </w:tc>
      </w:tr>
      <w:tr w:rsidR="00475EFE" w:rsidRPr="00475EFE" w:rsidTr="00EC6D14">
        <w:trPr>
          <w:trHeight w:val="204"/>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-9 500,00</w:t>
            </w:r>
          </w:p>
        </w:tc>
      </w:tr>
      <w:tr w:rsidR="00475EFE" w:rsidRPr="00475EFE" w:rsidTr="00EC6D14">
        <w:trPr>
          <w:trHeight w:val="136"/>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12</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-9 500,00</w:t>
            </w:r>
          </w:p>
        </w:tc>
      </w:tr>
      <w:tr w:rsidR="00475EFE" w:rsidRPr="00475EFE" w:rsidTr="00EC6D14">
        <w:trPr>
          <w:trHeight w:val="109"/>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Муниципальная программа "Развитие земельных и имущественных отношений"</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12</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A400000000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-9 500,00</w:t>
            </w:r>
          </w:p>
        </w:tc>
      </w:tr>
      <w:tr w:rsidR="00475EFE" w:rsidRPr="00475EFE" w:rsidTr="00EC6D14">
        <w:trPr>
          <w:trHeight w:val="354"/>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Подпрограмма "Управление муниципальным имуществом" муниципальной программы "Развитие земельных и имущественных отношений"</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12</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A410000000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-9 500,00</w:t>
            </w:r>
          </w:p>
        </w:tc>
      </w:tr>
      <w:tr w:rsidR="00475EFE" w:rsidRPr="00475EFE" w:rsidTr="00EC6D14">
        <w:trPr>
          <w:trHeight w:val="287"/>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12</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A410200000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-9 500,00</w:t>
            </w:r>
          </w:p>
        </w:tc>
      </w:tr>
      <w:tr w:rsidR="00475EFE" w:rsidRPr="00475EFE" w:rsidTr="00EC6D14">
        <w:trPr>
          <w:trHeight w:val="377"/>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12</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A410276120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-9 500,00</w:t>
            </w:r>
          </w:p>
        </w:tc>
      </w:tr>
      <w:tr w:rsidR="00475EFE" w:rsidRPr="00475EFE" w:rsidTr="00EC6D14">
        <w:trPr>
          <w:trHeight w:val="158"/>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12</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A410276120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200</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-9 500,00</w:t>
            </w:r>
          </w:p>
        </w:tc>
      </w:tr>
      <w:tr w:rsidR="00475EFE" w:rsidRPr="00475EFE" w:rsidTr="00EC6D14">
        <w:trPr>
          <w:trHeight w:val="261"/>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12</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A410276120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-9 500,00</w:t>
            </w:r>
          </w:p>
        </w:tc>
      </w:tr>
      <w:tr w:rsidR="00475EFE" w:rsidRPr="00475EFE" w:rsidTr="00EC6D14">
        <w:trPr>
          <w:trHeight w:val="68"/>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-104 609,00</w:t>
            </w:r>
          </w:p>
        </w:tc>
      </w:tr>
      <w:tr w:rsidR="00475EFE" w:rsidRPr="00475EFE" w:rsidTr="00EC6D14">
        <w:trPr>
          <w:trHeight w:val="184"/>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-104 609,00</w:t>
            </w:r>
          </w:p>
        </w:tc>
      </w:tr>
      <w:tr w:rsidR="00475EFE" w:rsidRPr="00475EFE" w:rsidTr="00EC6D14">
        <w:trPr>
          <w:trHeight w:val="129"/>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Муниципальная  программа "Формирование современной городской среды на территории"</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A500000000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-103 709,00</w:t>
            </w:r>
          </w:p>
        </w:tc>
      </w:tr>
      <w:tr w:rsidR="00475EFE" w:rsidRPr="00475EFE" w:rsidTr="00EC6D14">
        <w:trPr>
          <w:trHeight w:val="361"/>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 xml:space="preserve">Подпрограмма "Благоустройство дворовых и </w:t>
            </w:r>
            <w:proofErr w:type="spellStart"/>
            <w:r w:rsidRPr="00475EFE">
              <w:rPr>
                <w:color w:val="000000"/>
                <w:sz w:val="14"/>
                <w:szCs w:val="14"/>
              </w:rPr>
              <w:t>общественых</w:t>
            </w:r>
            <w:proofErr w:type="spellEnd"/>
            <w:r w:rsidRPr="00475EFE">
              <w:rPr>
                <w:color w:val="000000"/>
                <w:sz w:val="14"/>
                <w:szCs w:val="14"/>
              </w:rPr>
              <w:t xml:space="preserve"> территорий" муниципальной программы "Формирование современной городской среды на территории"</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A510000000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-103 709,00</w:t>
            </w:r>
          </w:p>
        </w:tc>
      </w:tr>
      <w:tr w:rsidR="00475EFE" w:rsidRPr="00475EFE" w:rsidTr="00EC6D14">
        <w:trPr>
          <w:trHeight w:val="156"/>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Основное мероприятие "Содействие благоустройству населенных пунктов"</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A510200000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-103 709,00</w:t>
            </w:r>
          </w:p>
        </w:tc>
      </w:tr>
      <w:tr w:rsidR="00475EFE" w:rsidRPr="00475EFE" w:rsidTr="00EC6D14">
        <w:trPr>
          <w:trHeight w:val="129"/>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Уличное освещение</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A510277400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-135 000,00</w:t>
            </w:r>
          </w:p>
        </w:tc>
      </w:tr>
      <w:tr w:rsidR="00475EFE" w:rsidRPr="00475EFE" w:rsidTr="00EC6D14">
        <w:trPr>
          <w:trHeight w:val="232"/>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Закупка товаров, работ и услуг для обеспечени</w:t>
            </w:r>
            <w:r w:rsidR="00EC6D14">
              <w:rPr>
                <w:color w:val="000000"/>
                <w:sz w:val="14"/>
                <w:szCs w:val="14"/>
              </w:rPr>
              <w:t>я государственных (</w:t>
            </w:r>
            <w:proofErr w:type="spellStart"/>
            <w:r w:rsidR="00EC6D14">
              <w:rPr>
                <w:color w:val="000000"/>
                <w:sz w:val="14"/>
                <w:szCs w:val="14"/>
              </w:rPr>
              <w:t>муниципаль</w:t>
            </w:r>
            <w:proofErr w:type="spellEnd"/>
            <w:r w:rsidRPr="00475EFE">
              <w:rPr>
                <w:color w:val="000000"/>
                <w:sz w:val="14"/>
                <w:szCs w:val="14"/>
              </w:rPr>
              <w:t>)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A510277400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200</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-135 000,00</w:t>
            </w:r>
          </w:p>
        </w:tc>
      </w:tr>
      <w:tr w:rsidR="00475EFE" w:rsidRPr="00475EFE" w:rsidTr="00EC6D14">
        <w:trPr>
          <w:trHeight w:val="193"/>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A510277400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-135 000,00</w:t>
            </w:r>
          </w:p>
        </w:tc>
      </w:tr>
      <w:tr w:rsidR="00475EFE" w:rsidRPr="00475EFE" w:rsidTr="00EC6D14">
        <w:trPr>
          <w:trHeight w:val="142"/>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Реализация мероприятий по благоустройству территории</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A510277420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36 149,00</w:t>
            </w:r>
          </w:p>
        </w:tc>
      </w:tr>
      <w:tr w:rsidR="00475EFE" w:rsidRPr="00475EFE" w:rsidTr="00EC6D14">
        <w:trPr>
          <w:trHeight w:val="116"/>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Закупка товаров, работ и услуг для обеспечени</w:t>
            </w:r>
            <w:r w:rsidR="00EC6D14">
              <w:rPr>
                <w:color w:val="000000"/>
                <w:sz w:val="14"/>
                <w:szCs w:val="14"/>
              </w:rPr>
              <w:t>я государственных (</w:t>
            </w:r>
            <w:proofErr w:type="spellStart"/>
            <w:r w:rsidR="00EC6D14">
              <w:rPr>
                <w:color w:val="000000"/>
                <w:sz w:val="14"/>
                <w:szCs w:val="14"/>
              </w:rPr>
              <w:t>муниципаль</w:t>
            </w:r>
            <w:proofErr w:type="spellEnd"/>
            <w:r w:rsidRPr="00475EFE">
              <w:rPr>
                <w:color w:val="000000"/>
                <w:sz w:val="14"/>
                <w:szCs w:val="14"/>
              </w:rPr>
              <w:t>)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A510277420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200</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36 149,00</w:t>
            </w:r>
          </w:p>
        </w:tc>
      </w:tr>
      <w:tr w:rsidR="00475EFE" w:rsidRPr="00475EFE" w:rsidTr="00EC6D14">
        <w:trPr>
          <w:trHeight w:val="174"/>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A510277420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36 149,00</w:t>
            </w:r>
          </w:p>
        </w:tc>
      </w:tr>
      <w:tr w:rsidR="00475EFE" w:rsidRPr="00475EFE" w:rsidTr="00EC6D14">
        <w:trPr>
          <w:trHeight w:val="58"/>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Приобретение и обустройство детских игровых, спортивных площадок и малых архитектурных форм</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A510277450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-4 858,00</w:t>
            </w:r>
          </w:p>
        </w:tc>
      </w:tr>
      <w:tr w:rsidR="00475EFE" w:rsidRPr="00475EFE" w:rsidTr="00EC6D14">
        <w:trPr>
          <w:trHeight w:val="83"/>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A510277450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800</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-4 858,00</w:t>
            </w:r>
          </w:p>
        </w:tc>
      </w:tr>
      <w:tr w:rsidR="00475EFE" w:rsidRPr="00475EFE" w:rsidTr="00EC6D14">
        <w:trPr>
          <w:trHeight w:val="186"/>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A510277450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850</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-4 858,00</w:t>
            </w:r>
          </w:p>
        </w:tc>
      </w:tr>
      <w:tr w:rsidR="00475EFE" w:rsidRPr="00475EFE" w:rsidTr="00EC6D14">
        <w:trPr>
          <w:trHeight w:val="273"/>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Ц900000000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-900,00</w:t>
            </w:r>
          </w:p>
        </w:tc>
      </w:tr>
      <w:tr w:rsidR="00475EFE" w:rsidRPr="00475EFE" w:rsidTr="00EC6D14">
        <w:trPr>
          <w:trHeight w:val="506"/>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Ц990000000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-900,00</w:t>
            </w:r>
          </w:p>
        </w:tc>
      </w:tr>
      <w:tr w:rsidR="00475EFE" w:rsidRPr="00475EFE" w:rsidTr="00EC6D14">
        <w:trPr>
          <w:trHeight w:val="414"/>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Ц990200000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-900,00</w:t>
            </w:r>
          </w:p>
        </w:tc>
      </w:tr>
      <w:tr w:rsidR="00475EFE" w:rsidRPr="00475EFE" w:rsidTr="00EC6D14">
        <w:trPr>
          <w:trHeight w:val="66"/>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Реализация проектов развития общественной инфраструктуры, основанных на местных инициативах</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Ц9902S6570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-900,00</w:t>
            </w:r>
          </w:p>
        </w:tc>
      </w:tr>
      <w:tr w:rsidR="00475EFE" w:rsidRPr="00475EFE" w:rsidTr="00EC6D14">
        <w:trPr>
          <w:trHeight w:val="170"/>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Ц9902S6570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200</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-900,00</w:t>
            </w:r>
          </w:p>
        </w:tc>
      </w:tr>
      <w:tr w:rsidR="00475EFE" w:rsidRPr="00475EFE" w:rsidTr="00EC6D14">
        <w:trPr>
          <w:trHeight w:val="260"/>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05</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03</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Ц9902S6570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-900,00</w:t>
            </w:r>
          </w:p>
        </w:tc>
      </w:tr>
      <w:tr w:rsidR="00475EFE" w:rsidRPr="00475EFE" w:rsidTr="00EC6D14">
        <w:trPr>
          <w:trHeight w:val="207"/>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Культура, кинематография</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207 658,00</w:t>
            </w:r>
          </w:p>
        </w:tc>
      </w:tr>
      <w:tr w:rsidR="00475EFE" w:rsidRPr="00475EFE" w:rsidTr="00FE0475">
        <w:trPr>
          <w:trHeight w:val="58"/>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Культура</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01</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211 658,00</w:t>
            </w:r>
          </w:p>
        </w:tc>
      </w:tr>
      <w:tr w:rsidR="00475EFE" w:rsidRPr="00475EFE" w:rsidTr="00FE0475">
        <w:trPr>
          <w:trHeight w:val="100"/>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Муниципальная программа "Развитие культуры и туризма"</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01</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Ц400000000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211 658,00</w:t>
            </w:r>
          </w:p>
        </w:tc>
      </w:tr>
      <w:tr w:rsidR="00475EFE" w:rsidRPr="00475EFE" w:rsidTr="00FE0475">
        <w:trPr>
          <w:trHeight w:val="74"/>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Подпрограмма "Развитие культуры " муниципальной программы "Развитие культуры и туризма"</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01</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Ц410000000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211 658,00</w:t>
            </w:r>
          </w:p>
        </w:tc>
      </w:tr>
      <w:tr w:rsidR="00475EFE" w:rsidRPr="00475EFE" w:rsidTr="00FE0475">
        <w:trPr>
          <w:trHeight w:val="58"/>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Основное мероприятие "Сохранение и развитие народного творчества"</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01</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Ц410700000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211 658,00</w:t>
            </w:r>
          </w:p>
        </w:tc>
      </w:tr>
      <w:tr w:rsidR="00475EFE" w:rsidRPr="00475EFE" w:rsidTr="00FE0475">
        <w:trPr>
          <w:trHeight w:val="58"/>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 xml:space="preserve">Обеспечение деятельности учреждений в сфере </w:t>
            </w:r>
            <w:proofErr w:type="spellStart"/>
            <w:r w:rsidRPr="00475EFE">
              <w:rPr>
                <w:color w:val="000000"/>
                <w:sz w:val="14"/>
                <w:szCs w:val="14"/>
              </w:rPr>
              <w:t>культурно-досугового</w:t>
            </w:r>
            <w:proofErr w:type="spellEnd"/>
            <w:r w:rsidRPr="00475EFE">
              <w:rPr>
                <w:color w:val="000000"/>
                <w:sz w:val="14"/>
                <w:szCs w:val="14"/>
              </w:rPr>
              <w:t xml:space="preserve"> обслуживания населения</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01</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Ц410740390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211 658,00</w:t>
            </w:r>
          </w:p>
        </w:tc>
      </w:tr>
      <w:tr w:rsidR="00475EFE" w:rsidRPr="00475EFE" w:rsidTr="00FE0475">
        <w:trPr>
          <w:trHeight w:val="228"/>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01</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Ц410740390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200</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211 658,00</w:t>
            </w:r>
          </w:p>
        </w:tc>
      </w:tr>
      <w:tr w:rsidR="00475EFE" w:rsidRPr="00475EFE" w:rsidTr="00FE0475">
        <w:trPr>
          <w:trHeight w:val="190"/>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01</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Ц410740390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211 658,00</w:t>
            </w:r>
          </w:p>
        </w:tc>
      </w:tr>
      <w:tr w:rsidR="00475EFE" w:rsidRPr="00475EFE" w:rsidTr="00FE0475">
        <w:trPr>
          <w:trHeight w:val="138"/>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-4 000,00</w:t>
            </w:r>
          </w:p>
        </w:tc>
      </w:tr>
      <w:tr w:rsidR="00475EFE" w:rsidRPr="00475EFE" w:rsidTr="00FE0475">
        <w:trPr>
          <w:trHeight w:val="112"/>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Муниципальная программа "Развитие культуры и туризма"</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Ц400000000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-4 000,00</w:t>
            </w:r>
          </w:p>
        </w:tc>
      </w:tr>
      <w:tr w:rsidR="00475EFE" w:rsidRPr="00475EFE" w:rsidTr="00FE0475">
        <w:trPr>
          <w:trHeight w:val="355"/>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Подпрограмма "Развитие культуры " муниципальной программы "Развитие культуры и туризма"</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Ц410000000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-4 000,00</w:t>
            </w:r>
          </w:p>
        </w:tc>
      </w:tr>
      <w:tr w:rsidR="00475EFE" w:rsidRPr="00475EFE" w:rsidTr="00FE0475">
        <w:trPr>
          <w:trHeight w:val="417"/>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Ц411100000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-4 000,00</w:t>
            </w:r>
          </w:p>
        </w:tc>
      </w:tr>
      <w:tr w:rsidR="00475EFE" w:rsidRPr="00475EFE" w:rsidTr="00FE0475">
        <w:trPr>
          <w:trHeight w:val="212"/>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 xml:space="preserve">Обеспечение деятельности централизованных бухгалтерий, учреждений (центров) </w:t>
            </w:r>
            <w:proofErr w:type="spellStart"/>
            <w:proofErr w:type="gramStart"/>
            <w:r w:rsidRPr="00475EFE">
              <w:rPr>
                <w:color w:val="000000"/>
                <w:sz w:val="14"/>
                <w:szCs w:val="14"/>
              </w:rPr>
              <w:t>финансового-производственного</w:t>
            </w:r>
            <w:proofErr w:type="spellEnd"/>
            <w:proofErr w:type="gramEnd"/>
            <w:r w:rsidRPr="00475EFE">
              <w:rPr>
                <w:color w:val="000000"/>
                <w:sz w:val="14"/>
                <w:szCs w:val="14"/>
              </w:rPr>
              <w:t xml:space="preserve"> обеспечения, служб инженерно-хозяйственного сопровождения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Ц411140700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-4 000,00</w:t>
            </w:r>
          </w:p>
        </w:tc>
      </w:tr>
      <w:tr w:rsidR="00475EFE" w:rsidRPr="00475EFE" w:rsidTr="00FE0475">
        <w:trPr>
          <w:trHeight w:val="290"/>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Ц411140700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200</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-4 000,00</w:t>
            </w:r>
          </w:p>
        </w:tc>
      </w:tr>
      <w:tr w:rsidR="00475EFE" w:rsidRPr="00475EFE" w:rsidTr="00FE0475">
        <w:trPr>
          <w:trHeight w:val="237"/>
        </w:trPr>
        <w:tc>
          <w:tcPr>
            <w:tcW w:w="5400" w:type="dxa"/>
            <w:gridSpan w:val="4"/>
            <w:tcBorders>
              <w:top w:val="nil"/>
              <w:left w:val="single" w:sz="4" w:space="0" w:color="auto"/>
              <w:bottom w:val="single" w:sz="4" w:space="0" w:color="auto"/>
              <w:right w:val="single" w:sz="4" w:space="0" w:color="auto"/>
            </w:tcBorders>
            <w:shd w:val="clear" w:color="FFFFFF" w:fill="FFFFFF"/>
            <w:hideMark/>
          </w:tcPr>
          <w:p w:rsidR="00475EFE" w:rsidRPr="00475EFE" w:rsidRDefault="00475EFE" w:rsidP="008A300E">
            <w:pPr>
              <w:rPr>
                <w:color w:val="000000"/>
                <w:sz w:val="14"/>
                <w:szCs w:val="14"/>
              </w:rPr>
            </w:pPr>
            <w:r w:rsidRPr="00475EFE">
              <w:rPr>
                <w:color w:val="000000"/>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993</w:t>
            </w:r>
          </w:p>
        </w:tc>
        <w:tc>
          <w:tcPr>
            <w:tcW w:w="425"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08</w:t>
            </w:r>
          </w:p>
        </w:tc>
        <w:tc>
          <w:tcPr>
            <w:tcW w:w="567"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04</w:t>
            </w:r>
          </w:p>
        </w:tc>
        <w:tc>
          <w:tcPr>
            <w:tcW w:w="992" w:type="dxa"/>
            <w:gridSpan w:val="3"/>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Ц411140700</w:t>
            </w:r>
          </w:p>
        </w:tc>
        <w:tc>
          <w:tcPr>
            <w:tcW w:w="993"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center"/>
              <w:rPr>
                <w:color w:val="000000"/>
                <w:sz w:val="14"/>
                <w:szCs w:val="14"/>
              </w:rPr>
            </w:pPr>
            <w:r w:rsidRPr="00475EFE">
              <w:rPr>
                <w:color w:val="000000"/>
                <w:sz w:val="14"/>
                <w:szCs w:val="14"/>
              </w:rPr>
              <w:t>240</w:t>
            </w:r>
          </w:p>
        </w:tc>
        <w:tc>
          <w:tcPr>
            <w:tcW w:w="992" w:type="dxa"/>
            <w:tcBorders>
              <w:top w:val="nil"/>
              <w:left w:val="nil"/>
              <w:bottom w:val="single" w:sz="4" w:space="0" w:color="auto"/>
              <w:right w:val="single" w:sz="4" w:space="0" w:color="auto"/>
            </w:tcBorders>
            <w:shd w:val="clear" w:color="auto" w:fill="auto"/>
            <w:vAlign w:val="bottom"/>
            <w:hideMark/>
          </w:tcPr>
          <w:p w:rsidR="00475EFE" w:rsidRPr="00475EFE" w:rsidRDefault="00475EFE" w:rsidP="008A300E">
            <w:pPr>
              <w:jc w:val="right"/>
              <w:rPr>
                <w:color w:val="000000"/>
                <w:sz w:val="14"/>
                <w:szCs w:val="14"/>
              </w:rPr>
            </w:pPr>
            <w:r w:rsidRPr="00475EFE">
              <w:rPr>
                <w:color w:val="000000"/>
                <w:sz w:val="14"/>
                <w:szCs w:val="14"/>
              </w:rPr>
              <w:t>-4 000,00</w:t>
            </w:r>
          </w:p>
        </w:tc>
      </w:tr>
    </w:tbl>
    <w:p w:rsidR="00475EFE" w:rsidRDefault="00475EFE" w:rsidP="00202EB3">
      <w:pPr>
        <w:pStyle w:val="a7"/>
        <w:rPr>
          <w:rFonts w:ascii="Times New Roman" w:hAnsi="Times New Roman" w:cs="Times New Roman"/>
          <w:b/>
          <w:sz w:val="14"/>
          <w:szCs w:val="14"/>
          <w:lang w:bidi="ru-RU"/>
        </w:rPr>
      </w:pPr>
    </w:p>
    <w:p w:rsidR="00202EB3" w:rsidRPr="00202EB3" w:rsidRDefault="00202EB3" w:rsidP="00202EB3">
      <w:pPr>
        <w:pStyle w:val="a7"/>
        <w:rPr>
          <w:rFonts w:ascii="Times New Roman" w:hAnsi="Times New Roman" w:cs="Times New Roman"/>
          <w:b/>
          <w:sz w:val="14"/>
          <w:szCs w:val="14"/>
          <w:lang w:bidi="ru-RU"/>
        </w:rPr>
      </w:pPr>
      <w:r w:rsidRPr="00202EB3">
        <w:rPr>
          <w:rFonts w:ascii="Times New Roman" w:hAnsi="Times New Roman" w:cs="Times New Roman"/>
          <w:b/>
          <w:sz w:val="14"/>
          <w:szCs w:val="14"/>
          <w:lang w:bidi="ru-RU"/>
        </w:rPr>
        <w:t>Решение № С- 47/2 от 06.11.12</w:t>
      </w:r>
    </w:p>
    <w:p w:rsidR="00202EB3" w:rsidRPr="00202EB3" w:rsidRDefault="00202EB3" w:rsidP="00202EB3">
      <w:pPr>
        <w:pStyle w:val="a7"/>
        <w:rPr>
          <w:rFonts w:ascii="Times New Roman" w:hAnsi="Times New Roman" w:cs="Times New Roman"/>
          <w:b/>
          <w:sz w:val="14"/>
          <w:szCs w:val="14"/>
          <w:lang w:bidi="ru-RU"/>
        </w:rPr>
      </w:pPr>
      <w:r w:rsidRPr="00202EB3">
        <w:rPr>
          <w:rFonts w:ascii="Times New Roman" w:hAnsi="Times New Roman" w:cs="Times New Roman"/>
          <w:b/>
          <w:sz w:val="14"/>
          <w:szCs w:val="14"/>
          <w:lang w:bidi="ru-RU"/>
        </w:rPr>
        <w:t>О внесении изменений в решение  Собрания депутатов Убеевского сельского</w:t>
      </w:r>
    </w:p>
    <w:p w:rsidR="00202EB3" w:rsidRDefault="00202EB3" w:rsidP="00202EB3">
      <w:pPr>
        <w:pStyle w:val="a7"/>
        <w:rPr>
          <w:rFonts w:ascii="Times New Roman" w:hAnsi="Times New Roman" w:cs="Times New Roman"/>
          <w:b/>
          <w:sz w:val="14"/>
          <w:szCs w:val="14"/>
          <w:lang w:bidi="ru-RU"/>
        </w:rPr>
      </w:pPr>
      <w:r w:rsidRPr="00202EB3">
        <w:rPr>
          <w:rFonts w:ascii="Times New Roman" w:hAnsi="Times New Roman" w:cs="Times New Roman"/>
          <w:b/>
          <w:sz w:val="14"/>
          <w:szCs w:val="14"/>
          <w:lang w:bidi="ru-RU"/>
        </w:rPr>
        <w:t xml:space="preserve"> поселения Красноармейского района Чувашской Республики  от  28.11.2014 г.</w:t>
      </w:r>
    </w:p>
    <w:p w:rsidR="00202EB3" w:rsidRPr="00202EB3" w:rsidRDefault="00202EB3" w:rsidP="00202EB3">
      <w:pPr>
        <w:pStyle w:val="a7"/>
        <w:rPr>
          <w:rFonts w:ascii="Times New Roman" w:hAnsi="Times New Roman" w:cs="Times New Roman"/>
          <w:b/>
          <w:sz w:val="14"/>
          <w:szCs w:val="14"/>
          <w:lang w:bidi="ru-RU"/>
        </w:rPr>
      </w:pPr>
      <w:r w:rsidRPr="00202EB3">
        <w:rPr>
          <w:rFonts w:ascii="Times New Roman" w:hAnsi="Times New Roman" w:cs="Times New Roman"/>
          <w:b/>
          <w:sz w:val="14"/>
          <w:szCs w:val="14"/>
          <w:lang w:bidi="ru-RU"/>
        </w:rPr>
        <w:t xml:space="preserve"> № С-36/4  «Об утверждении Положения о вопросах  налогового</w:t>
      </w:r>
    </w:p>
    <w:p w:rsidR="00202EB3" w:rsidRPr="00202EB3" w:rsidRDefault="00202EB3" w:rsidP="00202EB3">
      <w:pPr>
        <w:pStyle w:val="a7"/>
        <w:rPr>
          <w:rFonts w:ascii="Times New Roman" w:hAnsi="Times New Roman" w:cs="Times New Roman"/>
          <w:b/>
          <w:sz w:val="14"/>
          <w:szCs w:val="14"/>
          <w:lang w:bidi="ru-RU"/>
        </w:rPr>
      </w:pPr>
      <w:r w:rsidRPr="00202EB3">
        <w:rPr>
          <w:rFonts w:ascii="Times New Roman" w:hAnsi="Times New Roman" w:cs="Times New Roman"/>
          <w:b/>
          <w:sz w:val="14"/>
          <w:szCs w:val="14"/>
          <w:lang w:bidi="ru-RU"/>
        </w:rPr>
        <w:t xml:space="preserve"> регулирования в </w:t>
      </w:r>
      <w:proofErr w:type="spellStart"/>
      <w:r w:rsidRPr="00202EB3">
        <w:rPr>
          <w:rFonts w:ascii="Times New Roman" w:hAnsi="Times New Roman" w:cs="Times New Roman"/>
          <w:b/>
          <w:sz w:val="14"/>
          <w:szCs w:val="14"/>
          <w:lang w:bidi="ru-RU"/>
        </w:rPr>
        <w:t>Убеевском</w:t>
      </w:r>
      <w:proofErr w:type="spellEnd"/>
      <w:r w:rsidRPr="00202EB3">
        <w:rPr>
          <w:rFonts w:ascii="Times New Roman" w:hAnsi="Times New Roman" w:cs="Times New Roman"/>
          <w:b/>
          <w:sz w:val="14"/>
          <w:szCs w:val="14"/>
          <w:lang w:bidi="ru-RU"/>
        </w:rPr>
        <w:t xml:space="preserve"> сельском поселении Красноармейского района, </w:t>
      </w:r>
    </w:p>
    <w:p w:rsidR="00202EB3" w:rsidRPr="00202EB3" w:rsidRDefault="00202EB3" w:rsidP="00202EB3">
      <w:pPr>
        <w:pStyle w:val="a7"/>
        <w:rPr>
          <w:rFonts w:ascii="Times New Roman" w:hAnsi="Times New Roman" w:cs="Times New Roman"/>
          <w:b/>
          <w:sz w:val="14"/>
          <w:szCs w:val="14"/>
          <w:lang w:bidi="ru-RU"/>
        </w:rPr>
      </w:pPr>
      <w:r w:rsidRPr="00202EB3">
        <w:rPr>
          <w:rFonts w:ascii="Times New Roman" w:hAnsi="Times New Roman" w:cs="Times New Roman"/>
          <w:b/>
          <w:sz w:val="14"/>
          <w:szCs w:val="14"/>
          <w:lang w:bidi="ru-RU"/>
        </w:rPr>
        <w:t>отнесенных законодательством Российской Федерации о налогах и сборах к ведению</w:t>
      </w:r>
    </w:p>
    <w:p w:rsidR="00202EB3" w:rsidRPr="00202EB3" w:rsidRDefault="00202EB3" w:rsidP="00202EB3">
      <w:pPr>
        <w:pStyle w:val="a7"/>
        <w:rPr>
          <w:rFonts w:ascii="Times New Roman" w:hAnsi="Times New Roman" w:cs="Times New Roman"/>
          <w:b/>
          <w:sz w:val="14"/>
          <w:szCs w:val="14"/>
        </w:rPr>
      </w:pPr>
      <w:r w:rsidRPr="00202EB3">
        <w:rPr>
          <w:rFonts w:ascii="Times New Roman" w:hAnsi="Times New Roman" w:cs="Times New Roman"/>
          <w:b/>
          <w:sz w:val="14"/>
          <w:szCs w:val="14"/>
          <w:lang w:bidi="ru-RU"/>
        </w:rPr>
        <w:t xml:space="preserve"> органов местного самоуправления»</w:t>
      </w:r>
    </w:p>
    <w:p w:rsidR="00202EB3" w:rsidRPr="00202EB3" w:rsidRDefault="00202EB3" w:rsidP="00202EB3">
      <w:pPr>
        <w:pStyle w:val="a7"/>
        <w:rPr>
          <w:rFonts w:ascii="Times New Roman" w:hAnsi="Times New Roman" w:cs="Times New Roman"/>
          <w:b/>
          <w:sz w:val="14"/>
          <w:szCs w:val="14"/>
        </w:rPr>
      </w:pPr>
    </w:p>
    <w:p w:rsidR="00202EB3" w:rsidRPr="00202EB3" w:rsidRDefault="00202EB3" w:rsidP="00202EB3">
      <w:pPr>
        <w:pStyle w:val="a7"/>
        <w:rPr>
          <w:rFonts w:ascii="Times New Roman" w:hAnsi="Times New Roman" w:cs="Times New Roman"/>
          <w:sz w:val="14"/>
          <w:szCs w:val="14"/>
          <w:lang w:bidi="ru-RU"/>
        </w:rPr>
      </w:pPr>
      <w:r w:rsidRPr="00202EB3">
        <w:rPr>
          <w:rFonts w:ascii="Times New Roman" w:hAnsi="Times New Roman" w:cs="Times New Roman"/>
          <w:sz w:val="14"/>
          <w:szCs w:val="14"/>
          <w:lang w:bidi="ru-RU"/>
        </w:rPr>
        <w:t xml:space="preserve">   </w:t>
      </w:r>
      <w:proofErr w:type="gramStart"/>
      <w:r w:rsidRPr="00202EB3">
        <w:rPr>
          <w:rFonts w:ascii="Times New Roman" w:hAnsi="Times New Roman" w:cs="Times New Roman"/>
          <w:sz w:val="14"/>
          <w:szCs w:val="14"/>
          <w:lang w:bidi="ru-RU"/>
        </w:rPr>
        <w:t xml:space="preserve">На основании пункта 2 статьи 1 Федерального закона от 29 сентября 2019 г. № 325-ФЗ "О внесении изменений в части первую и вторую Налогового кодекса Российской Федерации” в целях приведения утвержденного решением Собрания депутатов  сельского поселения Красноармейского района Чувашской Республики от Положения о вопросах налогового регулирования в </w:t>
      </w:r>
      <w:proofErr w:type="spellStart"/>
      <w:r w:rsidRPr="00202EB3">
        <w:rPr>
          <w:rFonts w:ascii="Times New Roman" w:hAnsi="Times New Roman" w:cs="Times New Roman"/>
          <w:sz w:val="14"/>
          <w:szCs w:val="14"/>
          <w:lang w:bidi="ru-RU"/>
        </w:rPr>
        <w:t>Убеевском</w:t>
      </w:r>
      <w:proofErr w:type="spellEnd"/>
      <w:r w:rsidRPr="00202EB3">
        <w:rPr>
          <w:rFonts w:ascii="Times New Roman" w:hAnsi="Times New Roman" w:cs="Times New Roman"/>
          <w:sz w:val="14"/>
          <w:szCs w:val="14"/>
          <w:lang w:bidi="ru-RU"/>
        </w:rPr>
        <w:tab/>
        <w:t>сельском</w:t>
      </w:r>
      <w:r w:rsidRPr="00202EB3">
        <w:rPr>
          <w:rFonts w:ascii="Times New Roman" w:hAnsi="Times New Roman" w:cs="Times New Roman"/>
          <w:sz w:val="14"/>
          <w:szCs w:val="14"/>
          <w:lang w:bidi="ru-RU"/>
        </w:rPr>
        <w:tab/>
        <w:t xml:space="preserve">поселении Красноармейского района в  соответствие со ст. 21 Налогового кодекса Российской Федерации </w:t>
      </w:r>
      <w:proofErr w:type="gramEnd"/>
    </w:p>
    <w:p w:rsidR="00202EB3" w:rsidRPr="00202EB3" w:rsidRDefault="00202EB3" w:rsidP="00202EB3">
      <w:pPr>
        <w:pStyle w:val="a7"/>
        <w:rPr>
          <w:rFonts w:ascii="Times New Roman" w:hAnsi="Times New Roman" w:cs="Times New Roman"/>
          <w:sz w:val="14"/>
          <w:szCs w:val="14"/>
          <w:lang w:bidi="ru-RU"/>
        </w:rPr>
      </w:pPr>
    </w:p>
    <w:p w:rsidR="00202EB3" w:rsidRPr="00202EB3" w:rsidRDefault="00202EB3" w:rsidP="00202EB3">
      <w:pPr>
        <w:pStyle w:val="a7"/>
        <w:rPr>
          <w:rFonts w:ascii="Times New Roman" w:hAnsi="Times New Roman" w:cs="Times New Roman"/>
          <w:sz w:val="14"/>
          <w:szCs w:val="14"/>
          <w:lang w:bidi="ru-RU"/>
        </w:rPr>
      </w:pPr>
      <w:r w:rsidRPr="00202EB3">
        <w:rPr>
          <w:rFonts w:ascii="Times New Roman" w:hAnsi="Times New Roman" w:cs="Times New Roman"/>
          <w:sz w:val="14"/>
          <w:szCs w:val="14"/>
          <w:lang w:bidi="ru-RU"/>
        </w:rPr>
        <w:t>Собрание депутатов</w:t>
      </w:r>
      <w:r w:rsidRPr="00202EB3">
        <w:rPr>
          <w:rFonts w:ascii="Times New Roman" w:hAnsi="Times New Roman" w:cs="Times New Roman"/>
          <w:sz w:val="14"/>
          <w:szCs w:val="14"/>
          <w:lang w:bidi="ru-RU"/>
        </w:rPr>
        <w:tab/>
        <w:t>Убеевского сельского</w:t>
      </w:r>
      <w:r w:rsidRPr="00202EB3">
        <w:rPr>
          <w:rFonts w:ascii="Times New Roman" w:hAnsi="Times New Roman" w:cs="Times New Roman"/>
          <w:sz w:val="14"/>
          <w:szCs w:val="14"/>
          <w:lang w:bidi="ru-RU"/>
        </w:rPr>
        <w:tab/>
        <w:t>поселения Красноармейского района решило:</w:t>
      </w:r>
    </w:p>
    <w:p w:rsidR="00202EB3" w:rsidRPr="00202EB3" w:rsidRDefault="00202EB3" w:rsidP="00202EB3">
      <w:pPr>
        <w:pStyle w:val="a7"/>
        <w:rPr>
          <w:rFonts w:ascii="Times New Roman" w:hAnsi="Times New Roman" w:cs="Times New Roman"/>
          <w:sz w:val="14"/>
          <w:szCs w:val="14"/>
        </w:rPr>
      </w:pPr>
    </w:p>
    <w:p w:rsidR="00202EB3" w:rsidRPr="00202EB3" w:rsidRDefault="00202EB3" w:rsidP="00202EB3">
      <w:pPr>
        <w:pStyle w:val="a7"/>
        <w:rPr>
          <w:rFonts w:ascii="Times New Roman" w:hAnsi="Times New Roman" w:cs="Times New Roman"/>
          <w:sz w:val="14"/>
          <w:szCs w:val="14"/>
        </w:rPr>
      </w:pPr>
      <w:r w:rsidRPr="00202EB3">
        <w:rPr>
          <w:rFonts w:ascii="Times New Roman" w:hAnsi="Times New Roman" w:cs="Times New Roman"/>
          <w:sz w:val="14"/>
          <w:szCs w:val="14"/>
          <w:lang w:bidi="ru-RU"/>
        </w:rPr>
        <w:t xml:space="preserve">        1 . Дополнить Положение о вопросах налогового регулирования в </w:t>
      </w:r>
      <w:proofErr w:type="spellStart"/>
      <w:r w:rsidRPr="00202EB3">
        <w:rPr>
          <w:rFonts w:ascii="Times New Roman" w:hAnsi="Times New Roman" w:cs="Times New Roman"/>
          <w:sz w:val="14"/>
          <w:szCs w:val="14"/>
          <w:lang w:bidi="ru-RU"/>
        </w:rPr>
        <w:t>Убеевском</w:t>
      </w:r>
      <w:proofErr w:type="spellEnd"/>
      <w:r w:rsidRPr="00202EB3">
        <w:rPr>
          <w:rFonts w:ascii="Times New Roman" w:hAnsi="Times New Roman" w:cs="Times New Roman"/>
          <w:sz w:val="14"/>
          <w:szCs w:val="14"/>
          <w:lang w:bidi="ru-RU"/>
        </w:rPr>
        <w:t xml:space="preserve"> сельском поселении Красноармейского района, отнесенных законодательством Российской Федерации о налогах и сборах к ведению органов местного самоуправления,  утвержденное решением Собрания депутатов Убеевского  сельского</w:t>
      </w:r>
      <w:r w:rsidRPr="00202EB3">
        <w:rPr>
          <w:rFonts w:ascii="Times New Roman" w:hAnsi="Times New Roman" w:cs="Times New Roman"/>
          <w:sz w:val="14"/>
          <w:szCs w:val="14"/>
          <w:lang w:bidi="ru-RU"/>
        </w:rPr>
        <w:tab/>
        <w:t>поселения Красноармейского района  Чувашской  Республики от  28.11.2014 г. № С-36/4 статьей</w:t>
      </w:r>
      <w:r w:rsidRPr="00202EB3">
        <w:rPr>
          <w:rFonts w:ascii="Times New Roman" w:hAnsi="Times New Roman" w:cs="Times New Roman"/>
          <w:sz w:val="14"/>
          <w:szCs w:val="14"/>
          <w:lang w:bidi="ru-RU"/>
        </w:rPr>
        <w:tab/>
        <w:t>2,2. следующего содержания:</w:t>
      </w:r>
    </w:p>
    <w:p w:rsidR="00202EB3" w:rsidRPr="00202EB3" w:rsidRDefault="00202EB3" w:rsidP="00202EB3">
      <w:pPr>
        <w:pStyle w:val="a7"/>
        <w:rPr>
          <w:rFonts w:ascii="Times New Roman" w:hAnsi="Times New Roman" w:cs="Times New Roman"/>
          <w:sz w:val="14"/>
          <w:szCs w:val="14"/>
        </w:rPr>
      </w:pPr>
      <w:r w:rsidRPr="00202EB3">
        <w:rPr>
          <w:rFonts w:ascii="Times New Roman" w:hAnsi="Times New Roman" w:cs="Times New Roman"/>
          <w:sz w:val="14"/>
          <w:szCs w:val="14"/>
          <w:lang w:bidi="ru-RU"/>
        </w:rPr>
        <w:t xml:space="preserve">     «Статья 2.2. </w:t>
      </w:r>
      <w:proofErr w:type="gramStart"/>
      <w:r w:rsidRPr="00202EB3">
        <w:rPr>
          <w:rFonts w:ascii="Times New Roman" w:hAnsi="Times New Roman" w:cs="Times New Roman"/>
          <w:sz w:val="14"/>
          <w:szCs w:val="14"/>
          <w:lang w:bidi="ru-RU"/>
        </w:rPr>
        <w:t>Налогоплательщики - физические лица вправе представлять в налоговые органы документы (сведения) и получать от налоговых органов документы, используемые налоговыми органами при реализации своих полномочий в отношениях, регулируемых законодательством о налогах и сборах, через многофункциональные центры предоставления государственных и муниципальных услуг, в которых в соответствии с решениями высших исполнительных органов государственной власти Чувашской Республики организована такая возможность, в случаях, если Налоговым кодексом</w:t>
      </w:r>
      <w:proofErr w:type="gramEnd"/>
      <w:r w:rsidRPr="00202EB3">
        <w:rPr>
          <w:rFonts w:ascii="Times New Roman" w:hAnsi="Times New Roman" w:cs="Times New Roman"/>
          <w:sz w:val="14"/>
          <w:szCs w:val="14"/>
          <w:lang w:bidi="ru-RU"/>
        </w:rPr>
        <w:t xml:space="preserve"> Российской Федерации предусмотрены представление в налоговые органы и получение от налоговых органов таких документов (сведений) через многофункциональные центры предоставления государственных и муниципальных услуг.</w:t>
      </w:r>
    </w:p>
    <w:p w:rsidR="00202EB3" w:rsidRPr="00202EB3" w:rsidRDefault="00202EB3" w:rsidP="00202EB3">
      <w:pPr>
        <w:pStyle w:val="a7"/>
        <w:rPr>
          <w:rFonts w:ascii="Times New Roman" w:hAnsi="Times New Roman" w:cs="Times New Roman"/>
          <w:sz w:val="14"/>
          <w:szCs w:val="14"/>
        </w:rPr>
      </w:pPr>
      <w:r w:rsidRPr="00202EB3">
        <w:rPr>
          <w:rFonts w:ascii="Times New Roman" w:hAnsi="Times New Roman" w:cs="Times New Roman"/>
          <w:sz w:val="14"/>
          <w:szCs w:val="14"/>
        </w:rPr>
        <w:t xml:space="preserve">  При предоставлении налогоплательщико</w:t>
      </w:r>
      <w:proofErr w:type="gramStart"/>
      <w:r w:rsidRPr="00202EB3">
        <w:rPr>
          <w:rFonts w:ascii="Times New Roman" w:hAnsi="Times New Roman" w:cs="Times New Roman"/>
          <w:sz w:val="14"/>
          <w:szCs w:val="14"/>
        </w:rPr>
        <w:t>м-</w:t>
      </w:r>
      <w:proofErr w:type="gramEnd"/>
      <w:r w:rsidRPr="00202EB3">
        <w:rPr>
          <w:rFonts w:ascii="Times New Roman" w:hAnsi="Times New Roman" w:cs="Times New Roman"/>
          <w:sz w:val="14"/>
          <w:szCs w:val="14"/>
        </w:rPr>
        <w:t xml:space="preserve"> физическим лицом документов  (сведений) в налоговый орган через многофункциональный  центр  предоставления  государственных и муниципальных услуг днем их представления считается дата их приема  многофункциональным центром  предоставления государственных и муниципальных услуг. При  этом  налогоплательщику – физическому лицу многофункциональным центром предоставления государственных и муниципальных услуг выдается расписка  или иной документ, подтверждающий  прием документов (сведений)».</w:t>
      </w:r>
    </w:p>
    <w:p w:rsidR="00202EB3" w:rsidRPr="00202EB3" w:rsidRDefault="00202EB3" w:rsidP="00202EB3">
      <w:pPr>
        <w:pStyle w:val="a7"/>
        <w:rPr>
          <w:rFonts w:ascii="Times New Roman" w:hAnsi="Times New Roman" w:cs="Times New Roman"/>
          <w:sz w:val="14"/>
          <w:szCs w:val="14"/>
        </w:rPr>
      </w:pPr>
    </w:p>
    <w:p w:rsidR="00202EB3" w:rsidRPr="00202EB3" w:rsidRDefault="00202EB3" w:rsidP="00202EB3">
      <w:pPr>
        <w:pStyle w:val="a7"/>
        <w:rPr>
          <w:rFonts w:ascii="Times New Roman" w:hAnsi="Times New Roman" w:cs="Times New Roman"/>
          <w:sz w:val="14"/>
          <w:szCs w:val="14"/>
        </w:rPr>
      </w:pPr>
      <w:r w:rsidRPr="00202EB3">
        <w:rPr>
          <w:rFonts w:ascii="Times New Roman" w:hAnsi="Times New Roman" w:cs="Times New Roman"/>
          <w:sz w:val="14"/>
          <w:szCs w:val="14"/>
        </w:rPr>
        <w:lastRenderedPageBreak/>
        <w:t>Настоящее решение вступает в силу после его официального опубликования в периодическом печатном издании «ВЕСТНИК Убеевского сельского поселения»</w:t>
      </w:r>
      <w:r w:rsidRPr="00202EB3">
        <w:rPr>
          <w:rStyle w:val="aa"/>
          <w:rFonts w:ascii="Times New Roman" w:hAnsi="Times New Roman" w:cs="Times New Roman"/>
          <w:b w:val="0"/>
          <w:bCs w:val="0"/>
          <w:color w:val="000000"/>
          <w:sz w:val="14"/>
          <w:szCs w:val="14"/>
        </w:rPr>
        <w:t xml:space="preserve"> и распространяется на </w:t>
      </w:r>
      <w:proofErr w:type="gramStart"/>
      <w:r w:rsidRPr="00202EB3">
        <w:rPr>
          <w:rStyle w:val="aa"/>
          <w:rFonts w:ascii="Times New Roman" w:hAnsi="Times New Roman" w:cs="Times New Roman"/>
          <w:b w:val="0"/>
          <w:bCs w:val="0"/>
          <w:color w:val="000000"/>
          <w:sz w:val="14"/>
          <w:szCs w:val="14"/>
        </w:rPr>
        <w:t>правоотношения</w:t>
      </w:r>
      <w:proofErr w:type="gramEnd"/>
      <w:r w:rsidRPr="00202EB3">
        <w:rPr>
          <w:rStyle w:val="aa"/>
          <w:rFonts w:ascii="Times New Roman" w:hAnsi="Times New Roman" w:cs="Times New Roman"/>
          <w:b w:val="0"/>
          <w:bCs w:val="0"/>
          <w:color w:val="000000"/>
          <w:sz w:val="14"/>
          <w:szCs w:val="14"/>
        </w:rPr>
        <w:t xml:space="preserve"> возникшие </w:t>
      </w:r>
      <w:r w:rsidRPr="00202EB3">
        <w:rPr>
          <w:rFonts w:ascii="Times New Roman" w:hAnsi="Times New Roman" w:cs="Times New Roman"/>
          <w:sz w:val="14"/>
          <w:szCs w:val="14"/>
        </w:rPr>
        <w:t xml:space="preserve"> с 29  октября  2019 г.</w:t>
      </w:r>
    </w:p>
    <w:p w:rsidR="00202EB3" w:rsidRPr="00202EB3" w:rsidRDefault="00202EB3" w:rsidP="00202EB3">
      <w:pPr>
        <w:pStyle w:val="a7"/>
        <w:rPr>
          <w:rFonts w:ascii="Times New Roman" w:hAnsi="Times New Roman" w:cs="Times New Roman"/>
          <w:sz w:val="14"/>
          <w:szCs w:val="14"/>
        </w:rPr>
      </w:pPr>
    </w:p>
    <w:p w:rsidR="00202EB3" w:rsidRPr="00202EB3" w:rsidRDefault="00202EB3" w:rsidP="00202EB3">
      <w:pPr>
        <w:pStyle w:val="a7"/>
        <w:rPr>
          <w:rFonts w:ascii="Times New Roman" w:hAnsi="Times New Roman" w:cs="Times New Roman"/>
          <w:sz w:val="14"/>
          <w:szCs w:val="14"/>
        </w:rPr>
      </w:pPr>
      <w:r w:rsidRPr="00202EB3">
        <w:rPr>
          <w:rFonts w:ascii="Times New Roman" w:hAnsi="Times New Roman" w:cs="Times New Roman"/>
          <w:sz w:val="14"/>
          <w:szCs w:val="14"/>
        </w:rPr>
        <w:t>Глава Убеевского</w:t>
      </w:r>
      <w:r w:rsidR="00FE0475">
        <w:rPr>
          <w:rFonts w:ascii="Times New Roman" w:hAnsi="Times New Roman" w:cs="Times New Roman"/>
          <w:sz w:val="14"/>
          <w:szCs w:val="14"/>
        </w:rPr>
        <w:t xml:space="preserve"> </w:t>
      </w:r>
      <w:r w:rsidRPr="00202EB3">
        <w:rPr>
          <w:rFonts w:ascii="Times New Roman" w:hAnsi="Times New Roman" w:cs="Times New Roman"/>
          <w:sz w:val="14"/>
          <w:szCs w:val="14"/>
        </w:rPr>
        <w:t xml:space="preserve">сельского поселения Красноармейского района                                                                             </w:t>
      </w:r>
      <w:proofErr w:type="spellStart"/>
      <w:r w:rsidRPr="00202EB3">
        <w:rPr>
          <w:rFonts w:ascii="Times New Roman" w:hAnsi="Times New Roman" w:cs="Times New Roman"/>
          <w:sz w:val="14"/>
          <w:szCs w:val="14"/>
        </w:rPr>
        <w:t>Н.И.Димитриева</w:t>
      </w:r>
      <w:proofErr w:type="spellEnd"/>
      <w:r w:rsidRPr="00202EB3">
        <w:rPr>
          <w:rFonts w:ascii="Times New Roman" w:hAnsi="Times New Roman" w:cs="Times New Roman"/>
          <w:sz w:val="14"/>
          <w:szCs w:val="14"/>
        </w:rPr>
        <w:t xml:space="preserve">      </w:t>
      </w:r>
    </w:p>
    <w:p w:rsidR="0080185F" w:rsidRPr="00344669" w:rsidRDefault="007761F9" w:rsidP="007761F9">
      <w:pPr>
        <w:ind w:right="5386"/>
        <w:rPr>
          <w:b/>
          <w:color w:val="000000"/>
          <w:sz w:val="14"/>
          <w:szCs w:val="14"/>
        </w:rPr>
      </w:pPr>
      <w:r w:rsidRPr="00344669">
        <w:rPr>
          <w:b/>
          <w:color w:val="000000"/>
          <w:sz w:val="14"/>
          <w:szCs w:val="14"/>
        </w:rPr>
        <w:t xml:space="preserve"> </w:t>
      </w:r>
      <w:r w:rsidR="0080185F" w:rsidRPr="00344669">
        <w:rPr>
          <w:b/>
          <w:color w:val="000000"/>
          <w:sz w:val="14"/>
          <w:szCs w:val="14"/>
        </w:rPr>
        <w:t>Решение С – 48/1 от 13.12.2019</w:t>
      </w:r>
    </w:p>
    <w:p w:rsidR="007761F9" w:rsidRPr="00344669" w:rsidRDefault="007761F9" w:rsidP="007761F9">
      <w:pPr>
        <w:ind w:right="5386"/>
        <w:rPr>
          <w:b/>
          <w:sz w:val="14"/>
          <w:szCs w:val="14"/>
        </w:rPr>
      </w:pPr>
      <w:r w:rsidRPr="00344669">
        <w:rPr>
          <w:b/>
          <w:sz w:val="14"/>
          <w:szCs w:val="14"/>
        </w:rPr>
        <w:t>О бюджете Убеевского сельского поселения Красноармейского   района Чувашской Республики на 2020 год и на плановый период 2021 и 2022 годов</w:t>
      </w:r>
    </w:p>
    <w:p w:rsidR="007761F9" w:rsidRPr="00344669" w:rsidRDefault="007761F9" w:rsidP="0080185F">
      <w:pPr>
        <w:pStyle w:val="13"/>
        <w:ind w:right="5386" w:firstLine="142"/>
        <w:rPr>
          <w:b/>
          <w:color w:val="000000"/>
          <w:sz w:val="14"/>
          <w:szCs w:val="14"/>
        </w:rPr>
      </w:pPr>
      <w:r w:rsidRPr="00344669">
        <w:rPr>
          <w:b/>
          <w:color w:val="000000"/>
          <w:sz w:val="14"/>
          <w:szCs w:val="14"/>
        </w:rPr>
        <w:t xml:space="preserve">  </w:t>
      </w:r>
    </w:p>
    <w:p w:rsidR="007761F9" w:rsidRPr="00344669" w:rsidRDefault="007761F9" w:rsidP="0080185F">
      <w:pPr>
        <w:pStyle w:val="13"/>
        <w:ind w:firstLine="567"/>
        <w:rPr>
          <w:b/>
          <w:color w:val="000000"/>
          <w:sz w:val="14"/>
          <w:szCs w:val="14"/>
        </w:rPr>
      </w:pPr>
      <w:r w:rsidRPr="00344669">
        <w:rPr>
          <w:b/>
          <w:color w:val="000000"/>
          <w:sz w:val="14"/>
          <w:szCs w:val="14"/>
        </w:rPr>
        <w:t xml:space="preserve">Собрание депутатов </w:t>
      </w:r>
      <w:r w:rsidRPr="00344669">
        <w:rPr>
          <w:b/>
          <w:sz w:val="14"/>
          <w:szCs w:val="14"/>
        </w:rPr>
        <w:t>Убеевского сельского поселения</w:t>
      </w:r>
      <w:r w:rsidRPr="00344669">
        <w:rPr>
          <w:b/>
          <w:color w:val="000000"/>
          <w:sz w:val="14"/>
          <w:szCs w:val="14"/>
        </w:rPr>
        <w:t xml:space="preserve"> Красноармейского района </w:t>
      </w:r>
      <w:proofErr w:type="spellStart"/>
      <w:proofErr w:type="gramStart"/>
      <w:r w:rsidRPr="00344669">
        <w:rPr>
          <w:b/>
          <w:color w:val="000000"/>
          <w:sz w:val="14"/>
          <w:szCs w:val="14"/>
        </w:rPr>
        <w:t>р</w:t>
      </w:r>
      <w:proofErr w:type="spellEnd"/>
      <w:proofErr w:type="gramEnd"/>
      <w:r w:rsidRPr="00344669">
        <w:rPr>
          <w:b/>
          <w:color w:val="000000"/>
          <w:sz w:val="14"/>
          <w:szCs w:val="14"/>
        </w:rPr>
        <w:t xml:space="preserve"> е </w:t>
      </w:r>
      <w:proofErr w:type="spellStart"/>
      <w:r w:rsidRPr="00344669">
        <w:rPr>
          <w:b/>
          <w:color w:val="000000"/>
          <w:sz w:val="14"/>
          <w:szCs w:val="14"/>
        </w:rPr>
        <w:t>ш</w:t>
      </w:r>
      <w:proofErr w:type="spellEnd"/>
      <w:r w:rsidRPr="00344669">
        <w:rPr>
          <w:b/>
          <w:color w:val="000000"/>
          <w:sz w:val="14"/>
          <w:szCs w:val="14"/>
        </w:rPr>
        <w:t xml:space="preserve"> и л о:</w:t>
      </w:r>
    </w:p>
    <w:p w:rsidR="007761F9" w:rsidRPr="00344669" w:rsidRDefault="007761F9" w:rsidP="007761F9">
      <w:pPr>
        <w:jc w:val="both"/>
        <w:rPr>
          <w:sz w:val="14"/>
          <w:szCs w:val="14"/>
        </w:rPr>
      </w:pPr>
    </w:p>
    <w:p w:rsidR="007761F9" w:rsidRPr="00344669" w:rsidRDefault="007761F9" w:rsidP="007761F9">
      <w:pPr>
        <w:ind w:left="2124" w:hanging="1416"/>
        <w:jc w:val="both"/>
        <w:rPr>
          <w:b/>
          <w:sz w:val="14"/>
          <w:szCs w:val="14"/>
        </w:rPr>
      </w:pPr>
      <w:r w:rsidRPr="00344669">
        <w:rPr>
          <w:sz w:val="14"/>
          <w:szCs w:val="14"/>
        </w:rPr>
        <w:t>Статья 1.</w:t>
      </w:r>
      <w:r w:rsidRPr="00344669">
        <w:rPr>
          <w:sz w:val="14"/>
          <w:szCs w:val="14"/>
        </w:rPr>
        <w:tab/>
      </w:r>
      <w:r w:rsidRPr="00344669">
        <w:rPr>
          <w:b/>
          <w:sz w:val="14"/>
          <w:szCs w:val="14"/>
        </w:rPr>
        <w:t>Основные характеристики бюджета Убеевского сельского поселения Красноармейского района Чувашской Республики на 2020 год и на плановый период 2021 и 2022 годов</w:t>
      </w:r>
    </w:p>
    <w:p w:rsidR="007761F9" w:rsidRPr="00344669" w:rsidRDefault="007761F9" w:rsidP="007761F9">
      <w:pPr>
        <w:ind w:left="2124" w:hanging="1416"/>
        <w:jc w:val="both"/>
        <w:rPr>
          <w:b/>
          <w:sz w:val="14"/>
          <w:szCs w:val="14"/>
        </w:rPr>
      </w:pPr>
    </w:p>
    <w:p w:rsidR="007761F9" w:rsidRPr="00344669" w:rsidRDefault="007761F9" w:rsidP="007761F9">
      <w:pPr>
        <w:ind w:firstLine="709"/>
        <w:jc w:val="both"/>
        <w:rPr>
          <w:sz w:val="14"/>
          <w:szCs w:val="14"/>
        </w:rPr>
      </w:pPr>
      <w:r w:rsidRPr="00344669">
        <w:rPr>
          <w:sz w:val="14"/>
          <w:szCs w:val="14"/>
        </w:rPr>
        <w:t>1. Утвердить основные характеристики бюджета Убеевского сельского поселения Красноармейского района Чувашской Республики на 2020 год:</w:t>
      </w:r>
    </w:p>
    <w:p w:rsidR="007761F9" w:rsidRPr="00344669" w:rsidRDefault="007761F9" w:rsidP="007761F9">
      <w:pPr>
        <w:ind w:firstLine="709"/>
        <w:jc w:val="both"/>
        <w:rPr>
          <w:sz w:val="14"/>
          <w:szCs w:val="14"/>
        </w:rPr>
      </w:pPr>
      <w:r w:rsidRPr="00344669">
        <w:rPr>
          <w:sz w:val="14"/>
          <w:szCs w:val="14"/>
        </w:rPr>
        <w:t xml:space="preserve">прогнозируемый общий объем доходов бюджета Убеевского сельского поселения Красноармейского района Чувашской Республики в сумме </w:t>
      </w:r>
      <w:r w:rsidRPr="00344669">
        <w:rPr>
          <w:color w:val="7030A0"/>
          <w:sz w:val="14"/>
          <w:szCs w:val="14"/>
        </w:rPr>
        <w:t>3938700,0</w:t>
      </w:r>
      <w:r w:rsidRPr="00344669">
        <w:rPr>
          <w:sz w:val="14"/>
          <w:szCs w:val="14"/>
        </w:rPr>
        <w:t xml:space="preserve"> рублей, в том числе объем безвозмездных поступлений в сумме </w:t>
      </w:r>
      <w:r w:rsidRPr="00344669">
        <w:rPr>
          <w:color w:val="7030A0"/>
          <w:sz w:val="14"/>
          <w:szCs w:val="14"/>
        </w:rPr>
        <w:t>2668390,0</w:t>
      </w:r>
      <w:r w:rsidRPr="00344669">
        <w:rPr>
          <w:sz w:val="14"/>
          <w:szCs w:val="14"/>
        </w:rPr>
        <w:t xml:space="preserve"> рублей, из них объем межбюджетных трансфертов, получаемых из бюджета Красноармейского района Чувашской Республики, – </w:t>
      </w:r>
      <w:r w:rsidRPr="00344669">
        <w:rPr>
          <w:color w:val="7030A0"/>
          <w:sz w:val="14"/>
          <w:szCs w:val="14"/>
        </w:rPr>
        <w:t>2668390,0</w:t>
      </w:r>
      <w:r w:rsidRPr="00344669">
        <w:rPr>
          <w:sz w:val="14"/>
          <w:szCs w:val="14"/>
        </w:rPr>
        <w:t xml:space="preserve"> рублей; </w:t>
      </w:r>
    </w:p>
    <w:p w:rsidR="007761F9" w:rsidRPr="00344669" w:rsidRDefault="007761F9" w:rsidP="007761F9">
      <w:pPr>
        <w:ind w:firstLine="709"/>
        <w:jc w:val="both"/>
        <w:rPr>
          <w:sz w:val="14"/>
          <w:szCs w:val="14"/>
        </w:rPr>
      </w:pPr>
      <w:r w:rsidRPr="00344669">
        <w:rPr>
          <w:sz w:val="14"/>
          <w:szCs w:val="14"/>
        </w:rPr>
        <w:t xml:space="preserve">общий объем расходов бюджета Убеевского сельского поселения Красноармейского района Чувашской Республики в сумме </w:t>
      </w:r>
      <w:r w:rsidRPr="00344669">
        <w:rPr>
          <w:color w:val="7030A0"/>
          <w:sz w:val="14"/>
          <w:szCs w:val="14"/>
        </w:rPr>
        <w:t>3938700,0</w:t>
      </w:r>
      <w:r w:rsidRPr="00344669">
        <w:rPr>
          <w:sz w:val="14"/>
          <w:szCs w:val="14"/>
        </w:rPr>
        <w:t xml:space="preserve"> рублей;</w:t>
      </w:r>
    </w:p>
    <w:p w:rsidR="007761F9" w:rsidRPr="00344669" w:rsidRDefault="007761F9" w:rsidP="007761F9">
      <w:pPr>
        <w:ind w:firstLine="709"/>
        <w:jc w:val="both"/>
        <w:rPr>
          <w:sz w:val="14"/>
          <w:szCs w:val="14"/>
        </w:rPr>
      </w:pPr>
      <w:r w:rsidRPr="00344669">
        <w:rPr>
          <w:sz w:val="14"/>
          <w:szCs w:val="14"/>
        </w:rPr>
        <w:t xml:space="preserve">предельный объем муниципального долга Убеевского сельского поселения Красноармейского района Чувашской Республики в сумме 0,0 рублей; </w:t>
      </w:r>
    </w:p>
    <w:p w:rsidR="007761F9" w:rsidRPr="00344669" w:rsidRDefault="007761F9" w:rsidP="007761F9">
      <w:pPr>
        <w:ind w:firstLine="709"/>
        <w:jc w:val="both"/>
        <w:rPr>
          <w:sz w:val="14"/>
          <w:szCs w:val="14"/>
        </w:rPr>
      </w:pPr>
      <w:r w:rsidRPr="00344669">
        <w:rPr>
          <w:sz w:val="14"/>
          <w:szCs w:val="14"/>
        </w:rPr>
        <w:t>верхний предел муниципального внутреннего долга Убеевского сельского поселения Красноармейского района Чувашской Республики на 1 января 2021 года в сумме 0,0 рублей, в том числе верхний предел долга по муниципальным гарантиям Убеевского сельского поселения Красноармейского района Чувашской Республики – 0,0 рублей;</w:t>
      </w:r>
    </w:p>
    <w:p w:rsidR="007761F9" w:rsidRPr="00344669" w:rsidRDefault="007761F9" w:rsidP="007761F9">
      <w:pPr>
        <w:ind w:firstLine="709"/>
        <w:jc w:val="both"/>
        <w:rPr>
          <w:sz w:val="14"/>
          <w:szCs w:val="14"/>
        </w:rPr>
      </w:pPr>
      <w:r w:rsidRPr="00344669">
        <w:rPr>
          <w:sz w:val="14"/>
          <w:szCs w:val="14"/>
        </w:rPr>
        <w:t>предельный объем расходов на обслуживание муниципального долга Убеевского сельского поселения Красноармейского района Чувашской Республики в сумме 0,0 рублей;</w:t>
      </w:r>
    </w:p>
    <w:p w:rsidR="007761F9" w:rsidRPr="00344669" w:rsidRDefault="007761F9" w:rsidP="007761F9">
      <w:pPr>
        <w:ind w:firstLine="709"/>
        <w:jc w:val="both"/>
        <w:rPr>
          <w:sz w:val="14"/>
          <w:szCs w:val="14"/>
        </w:rPr>
      </w:pPr>
      <w:r w:rsidRPr="00344669">
        <w:rPr>
          <w:sz w:val="14"/>
          <w:szCs w:val="14"/>
        </w:rPr>
        <w:t>прогнозируемый дефицит бюджета Убеевского сельского поселения Красноармейского района Чувашской Республики в сумме 0,0 рублей.</w:t>
      </w:r>
    </w:p>
    <w:p w:rsidR="007761F9" w:rsidRPr="00344669" w:rsidRDefault="007761F9" w:rsidP="007761F9">
      <w:pPr>
        <w:ind w:firstLine="709"/>
        <w:jc w:val="both"/>
        <w:rPr>
          <w:sz w:val="14"/>
          <w:szCs w:val="14"/>
        </w:rPr>
      </w:pPr>
      <w:bookmarkStart w:id="0" w:name="sub_1002"/>
      <w:r w:rsidRPr="00344669">
        <w:rPr>
          <w:sz w:val="14"/>
          <w:szCs w:val="14"/>
        </w:rPr>
        <w:t xml:space="preserve">2. Утвердить основные характеристики бюджета Убеевского сельского поселения Красноармейского района Чувашской Республики на 2021 год: </w:t>
      </w:r>
    </w:p>
    <w:bookmarkEnd w:id="0"/>
    <w:p w:rsidR="007761F9" w:rsidRPr="00344669" w:rsidRDefault="007761F9" w:rsidP="007761F9">
      <w:pPr>
        <w:ind w:firstLine="709"/>
        <w:jc w:val="both"/>
        <w:rPr>
          <w:sz w:val="14"/>
          <w:szCs w:val="14"/>
        </w:rPr>
      </w:pPr>
      <w:r w:rsidRPr="00344669">
        <w:rPr>
          <w:sz w:val="14"/>
          <w:szCs w:val="14"/>
        </w:rPr>
        <w:t xml:space="preserve">прогнозируемый общий объем доходов бюджета Убеевского сельского поселения Красноармейского района Чувашской Республики в сумме </w:t>
      </w:r>
      <w:r w:rsidRPr="00344669">
        <w:rPr>
          <w:color w:val="7030A0"/>
          <w:sz w:val="14"/>
          <w:szCs w:val="14"/>
        </w:rPr>
        <w:t>3944900,0</w:t>
      </w:r>
      <w:r w:rsidRPr="00344669">
        <w:rPr>
          <w:sz w:val="14"/>
          <w:szCs w:val="14"/>
        </w:rPr>
        <w:t xml:space="preserve"> рублей, в том числе объем безвозмездных поступлений в сумме </w:t>
      </w:r>
      <w:r w:rsidRPr="00344669">
        <w:rPr>
          <w:color w:val="7030A0"/>
          <w:sz w:val="14"/>
          <w:szCs w:val="14"/>
        </w:rPr>
        <w:t>2667010,0</w:t>
      </w:r>
      <w:r w:rsidRPr="00344669">
        <w:rPr>
          <w:sz w:val="14"/>
          <w:szCs w:val="14"/>
        </w:rPr>
        <w:t xml:space="preserve"> рублей, из них объем межбюджетных трансфертов, получаемых из Красноармейского района Чувашской Республики, – </w:t>
      </w:r>
      <w:r w:rsidRPr="00344669">
        <w:rPr>
          <w:color w:val="7030A0"/>
          <w:sz w:val="14"/>
          <w:szCs w:val="14"/>
        </w:rPr>
        <w:t>2667010,0</w:t>
      </w:r>
      <w:r w:rsidRPr="00344669">
        <w:rPr>
          <w:sz w:val="14"/>
          <w:szCs w:val="14"/>
        </w:rPr>
        <w:t xml:space="preserve"> рублей; </w:t>
      </w:r>
    </w:p>
    <w:p w:rsidR="007761F9" w:rsidRPr="00344669" w:rsidRDefault="007761F9" w:rsidP="007761F9">
      <w:pPr>
        <w:ind w:firstLine="709"/>
        <w:jc w:val="both"/>
        <w:rPr>
          <w:sz w:val="14"/>
          <w:szCs w:val="14"/>
        </w:rPr>
      </w:pPr>
      <w:r w:rsidRPr="00344669">
        <w:rPr>
          <w:sz w:val="14"/>
          <w:szCs w:val="14"/>
        </w:rPr>
        <w:t xml:space="preserve">общий объем расходов бюджета Убеевского сельского поселения Красноармейского района Чувашской Республики в сумме </w:t>
      </w:r>
      <w:r w:rsidRPr="00344669">
        <w:rPr>
          <w:color w:val="7030A0"/>
          <w:sz w:val="14"/>
          <w:szCs w:val="14"/>
        </w:rPr>
        <w:t>3944900,0</w:t>
      </w:r>
      <w:r w:rsidRPr="00344669">
        <w:rPr>
          <w:sz w:val="14"/>
          <w:szCs w:val="14"/>
        </w:rPr>
        <w:t xml:space="preserve"> рублей, в том числе условно утвержденные расходы в сумме </w:t>
      </w:r>
      <w:r w:rsidRPr="00344669">
        <w:rPr>
          <w:color w:val="7030A0"/>
          <w:sz w:val="14"/>
          <w:szCs w:val="14"/>
        </w:rPr>
        <w:t>78680,0</w:t>
      </w:r>
      <w:r w:rsidRPr="00344669">
        <w:rPr>
          <w:sz w:val="14"/>
          <w:szCs w:val="14"/>
        </w:rPr>
        <w:t xml:space="preserve"> рублей;</w:t>
      </w:r>
    </w:p>
    <w:p w:rsidR="007761F9" w:rsidRPr="00344669" w:rsidRDefault="007761F9" w:rsidP="007761F9">
      <w:pPr>
        <w:ind w:firstLine="709"/>
        <w:jc w:val="both"/>
        <w:rPr>
          <w:sz w:val="14"/>
          <w:szCs w:val="14"/>
        </w:rPr>
      </w:pPr>
      <w:r w:rsidRPr="00344669">
        <w:rPr>
          <w:sz w:val="14"/>
          <w:szCs w:val="14"/>
        </w:rPr>
        <w:t xml:space="preserve">предельный объем муниципального долга Убеевского сельского поселения Красноармейского района Чувашской Республики в сумме 0,0 рублей; </w:t>
      </w:r>
    </w:p>
    <w:p w:rsidR="007761F9" w:rsidRPr="00344669" w:rsidRDefault="007761F9" w:rsidP="007761F9">
      <w:pPr>
        <w:ind w:firstLine="709"/>
        <w:jc w:val="both"/>
        <w:rPr>
          <w:sz w:val="14"/>
          <w:szCs w:val="14"/>
        </w:rPr>
      </w:pPr>
      <w:r w:rsidRPr="00344669">
        <w:rPr>
          <w:sz w:val="14"/>
          <w:szCs w:val="14"/>
        </w:rPr>
        <w:t>верхний предел муниципального внутреннего долга Убеевского сельского поселения Красноармейского района Чувашской Республики на 1 января 2022 года в сумме 0,0 рублей, в том числе верхний предел долга по муниципальным гарантиям Убеевского сельского поселения Красноармейского района Чувашской Республики – 0,0 рублей;</w:t>
      </w:r>
    </w:p>
    <w:p w:rsidR="007761F9" w:rsidRPr="00344669" w:rsidRDefault="007761F9" w:rsidP="007761F9">
      <w:pPr>
        <w:ind w:firstLine="709"/>
        <w:jc w:val="both"/>
        <w:rPr>
          <w:sz w:val="14"/>
          <w:szCs w:val="14"/>
        </w:rPr>
      </w:pPr>
      <w:r w:rsidRPr="00344669">
        <w:rPr>
          <w:sz w:val="14"/>
          <w:szCs w:val="14"/>
        </w:rPr>
        <w:t>предельный объем расходов на обслуживание муниципального долга Убеевского сельского поселения Красноармейского района Чувашской Республики в сумме 0,0 рублей;</w:t>
      </w:r>
    </w:p>
    <w:p w:rsidR="007761F9" w:rsidRPr="00344669" w:rsidRDefault="007761F9" w:rsidP="007761F9">
      <w:pPr>
        <w:ind w:firstLine="709"/>
        <w:jc w:val="both"/>
        <w:rPr>
          <w:sz w:val="14"/>
          <w:szCs w:val="14"/>
        </w:rPr>
      </w:pPr>
      <w:r w:rsidRPr="00344669">
        <w:rPr>
          <w:sz w:val="14"/>
          <w:szCs w:val="14"/>
        </w:rPr>
        <w:t>прогнозируемый дефицит бюджета Убеевского сельского поселения Красноармейского района Чувашской Республики в сумме 0,0 рублей.</w:t>
      </w:r>
    </w:p>
    <w:p w:rsidR="007761F9" w:rsidRPr="00344669" w:rsidRDefault="007761F9" w:rsidP="007761F9">
      <w:pPr>
        <w:ind w:firstLine="709"/>
        <w:jc w:val="both"/>
        <w:rPr>
          <w:sz w:val="14"/>
          <w:szCs w:val="14"/>
        </w:rPr>
      </w:pPr>
      <w:r w:rsidRPr="00344669">
        <w:rPr>
          <w:sz w:val="14"/>
          <w:szCs w:val="14"/>
        </w:rPr>
        <w:t>3. Утвердить основные характеристики бюджета Убеевского сельского поселения Красноармейского района Чувашской Республики на 2022 год:</w:t>
      </w:r>
    </w:p>
    <w:p w:rsidR="007761F9" w:rsidRPr="00344669" w:rsidRDefault="007761F9" w:rsidP="007761F9">
      <w:pPr>
        <w:ind w:firstLine="709"/>
        <w:jc w:val="both"/>
        <w:rPr>
          <w:sz w:val="14"/>
          <w:szCs w:val="14"/>
        </w:rPr>
      </w:pPr>
      <w:r w:rsidRPr="00344669">
        <w:rPr>
          <w:sz w:val="14"/>
          <w:szCs w:val="14"/>
        </w:rPr>
        <w:t xml:space="preserve">прогнозируемый общий объем доходов бюджета Убеевского сельского поселения Красноармейского района Чувашской Республики в сумме </w:t>
      </w:r>
      <w:r w:rsidRPr="00344669">
        <w:rPr>
          <w:color w:val="7030A0"/>
          <w:sz w:val="14"/>
          <w:szCs w:val="14"/>
        </w:rPr>
        <w:t>4239020,0</w:t>
      </w:r>
      <w:r w:rsidRPr="00344669">
        <w:rPr>
          <w:sz w:val="14"/>
          <w:szCs w:val="14"/>
        </w:rPr>
        <w:t xml:space="preserve"> рублей, в том числе объем безвозмездных поступлений в сумме </w:t>
      </w:r>
      <w:r w:rsidRPr="00344669">
        <w:rPr>
          <w:color w:val="7030A0"/>
          <w:sz w:val="14"/>
          <w:szCs w:val="14"/>
        </w:rPr>
        <w:t>2961130,0</w:t>
      </w:r>
      <w:r w:rsidRPr="00344669">
        <w:rPr>
          <w:sz w:val="14"/>
          <w:szCs w:val="14"/>
        </w:rPr>
        <w:t xml:space="preserve"> рублей, из них объем межбюджетных трансфертов, получаемых из республиканского бюджета Чувашской Республики – </w:t>
      </w:r>
      <w:r w:rsidRPr="00344669">
        <w:rPr>
          <w:color w:val="7030A0"/>
          <w:sz w:val="14"/>
          <w:szCs w:val="14"/>
        </w:rPr>
        <w:t>2961130,0</w:t>
      </w:r>
      <w:r w:rsidRPr="00344669">
        <w:rPr>
          <w:sz w:val="14"/>
          <w:szCs w:val="14"/>
        </w:rPr>
        <w:t xml:space="preserve"> рублей;</w:t>
      </w:r>
    </w:p>
    <w:p w:rsidR="007761F9" w:rsidRPr="00344669" w:rsidRDefault="007761F9" w:rsidP="007761F9">
      <w:pPr>
        <w:ind w:firstLine="709"/>
        <w:jc w:val="both"/>
        <w:rPr>
          <w:sz w:val="14"/>
          <w:szCs w:val="14"/>
        </w:rPr>
      </w:pPr>
      <w:r w:rsidRPr="00344669">
        <w:rPr>
          <w:sz w:val="14"/>
          <w:szCs w:val="14"/>
        </w:rPr>
        <w:t xml:space="preserve">общий объем расходов бюджета Убеевского сельского поселения Красноармейского района Чувашской Республики в сумме </w:t>
      </w:r>
      <w:r w:rsidRPr="00344669">
        <w:rPr>
          <w:color w:val="7030A0"/>
          <w:sz w:val="14"/>
          <w:szCs w:val="14"/>
        </w:rPr>
        <w:t>4239020,0</w:t>
      </w:r>
      <w:r w:rsidRPr="00344669">
        <w:rPr>
          <w:sz w:val="14"/>
          <w:szCs w:val="14"/>
        </w:rPr>
        <w:t xml:space="preserve"> рублей, в том числе условно утвержденные расходы в сумме </w:t>
      </w:r>
      <w:r w:rsidRPr="00344669">
        <w:rPr>
          <w:color w:val="7030A0"/>
          <w:sz w:val="14"/>
          <w:szCs w:val="14"/>
        </w:rPr>
        <w:t>157360,0</w:t>
      </w:r>
      <w:r w:rsidRPr="00344669">
        <w:rPr>
          <w:sz w:val="14"/>
          <w:szCs w:val="14"/>
        </w:rPr>
        <w:t xml:space="preserve"> рублей;</w:t>
      </w:r>
    </w:p>
    <w:p w:rsidR="007761F9" w:rsidRPr="00344669" w:rsidRDefault="007761F9" w:rsidP="007761F9">
      <w:pPr>
        <w:ind w:firstLine="709"/>
        <w:jc w:val="both"/>
        <w:rPr>
          <w:sz w:val="14"/>
          <w:szCs w:val="14"/>
        </w:rPr>
      </w:pPr>
      <w:r w:rsidRPr="00344669">
        <w:rPr>
          <w:sz w:val="14"/>
          <w:szCs w:val="14"/>
        </w:rPr>
        <w:t>предельный объем муниципального долга Убеевского сельского поселения Красноармейского района Чувашской Республики в сумме 0,0 рублей;</w:t>
      </w:r>
    </w:p>
    <w:p w:rsidR="007761F9" w:rsidRPr="00344669" w:rsidRDefault="007761F9" w:rsidP="007761F9">
      <w:pPr>
        <w:ind w:firstLine="709"/>
        <w:jc w:val="both"/>
        <w:rPr>
          <w:sz w:val="14"/>
          <w:szCs w:val="14"/>
        </w:rPr>
      </w:pPr>
      <w:r w:rsidRPr="00344669">
        <w:rPr>
          <w:sz w:val="14"/>
          <w:szCs w:val="14"/>
        </w:rPr>
        <w:t>верхний предел муниципального внутреннего долга Убеевского сельского поселения Красноармейского района Чувашской Республики на 1 января 2023 года в сумме 0,0  рублей, в том числе верхний предел долга по муниципальным гарантиям Убеевского сельского поселения Красноармейского района Чувашской Республики – 0,0 рублей;</w:t>
      </w:r>
    </w:p>
    <w:p w:rsidR="007761F9" w:rsidRPr="00344669" w:rsidRDefault="007761F9" w:rsidP="007761F9">
      <w:pPr>
        <w:ind w:firstLine="709"/>
        <w:jc w:val="both"/>
        <w:rPr>
          <w:sz w:val="14"/>
          <w:szCs w:val="14"/>
        </w:rPr>
      </w:pPr>
      <w:r w:rsidRPr="00344669">
        <w:rPr>
          <w:sz w:val="14"/>
          <w:szCs w:val="14"/>
        </w:rPr>
        <w:t>предельный объем расходов на обслуживание муниципального долга Убеевского сельского поселения Красноармейского района Чувашской Республики в сумме 0,0 тыс. рублей;</w:t>
      </w:r>
    </w:p>
    <w:p w:rsidR="007761F9" w:rsidRPr="00344669" w:rsidRDefault="007761F9" w:rsidP="00780DFE">
      <w:pPr>
        <w:ind w:firstLine="709"/>
        <w:jc w:val="both"/>
        <w:rPr>
          <w:sz w:val="14"/>
          <w:szCs w:val="14"/>
        </w:rPr>
      </w:pPr>
      <w:r w:rsidRPr="00344669">
        <w:rPr>
          <w:sz w:val="14"/>
          <w:szCs w:val="14"/>
        </w:rPr>
        <w:t>прогнозируемый дефицит бюджета Убеевского сельского поселения Красноармейского района Чувашской Республики в сумме 0,0 рублей.</w:t>
      </w:r>
    </w:p>
    <w:p w:rsidR="007761F9" w:rsidRPr="00344669" w:rsidRDefault="007761F9" w:rsidP="00780DFE">
      <w:pPr>
        <w:ind w:left="1418" w:hanging="1416"/>
        <w:jc w:val="both"/>
        <w:rPr>
          <w:b/>
          <w:sz w:val="14"/>
          <w:szCs w:val="14"/>
        </w:rPr>
      </w:pPr>
      <w:r w:rsidRPr="00344669">
        <w:rPr>
          <w:sz w:val="14"/>
          <w:szCs w:val="14"/>
        </w:rPr>
        <w:t>Статья 2.</w:t>
      </w:r>
      <w:r w:rsidRPr="00344669">
        <w:rPr>
          <w:b/>
          <w:sz w:val="14"/>
          <w:szCs w:val="14"/>
        </w:rPr>
        <w:tab/>
        <w:t xml:space="preserve">Главные администраторы доходов бюджета Убеевского сельского поселения Красноармейского района Чувашской Республики и главные администраторы источников финансирования дефицита бюджета Убеевского сельского поселения Красноармейского района Чувашской Республики </w:t>
      </w:r>
    </w:p>
    <w:p w:rsidR="007761F9" w:rsidRPr="00344669" w:rsidRDefault="007761F9" w:rsidP="007761F9">
      <w:pPr>
        <w:ind w:firstLine="709"/>
        <w:jc w:val="both"/>
        <w:rPr>
          <w:sz w:val="14"/>
          <w:szCs w:val="14"/>
        </w:rPr>
      </w:pPr>
      <w:r w:rsidRPr="00344669">
        <w:rPr>
          <w:sz w:val="14"/>
          <w:szCs w:val="14"/>
        </w:rPr>
        <w:t xml:space="preserve">1. Утвердить перечень главных администраторов доходов бюджета Убеевского сельского поселения Красноармейского района Чувашской Республики согласно </w:t>
      </w:r>
      <w:r w:rsidRPr="00344669">
        <w:rPr>
          <w:color w:val="1F497D"/>
          <w:sz w:val="14"/>
          <w:szCs w:val="14"/>
        </w:rPr>
        <w:t>приложению 1</w:t>
      </w:r>
      <w:r w:rsidRPr="00344669">
        <w:rPr>
          <w:sz w:val="14"/>
          <w:szCs w:val="14"/>
        </w:rPr>
        <w:t xml:space="preserve"> к настоящему решению </w:t>
      </w:r>
      <w:r w:rsidRPr="00344669">
        <w:rPr>
          <w:color w:val="000000"/>
          <w:sz w:val="14"/>
          <w:szCs w:val="14"/>
        </w:rPr>
        <w:t xml:space="preserve">Собрания депутатов </w:t>
      </w:r>
      <w:r w:rsidRPr="00344669">
        <w:rPr>
          <w:sz w:val="14"/>
          <w:szCs w:val="14"/>
        </w:rPr>
        <w:t>Убеевского сельского поселения</w:t>
      </w:r>
      <w:r w:rsidRPr="00344669">
        <w:rPr>
          <w:color w:val="000000"/>
          <w:sz w:val="14"/>
          <w:szCs w:val="14"/>
        </w:rPr>
        <w:t xml:space="preserve"> Красноармейского района Чувашской Республики (далее – Решение)</w:t>
      </w:r>
      <w:r w:rsidRPr="00344669">
        <w:rPr>
          <w:sz w:val="14"/>
          <w:szCs w:val="14"/>
        </w:rPr>
        <w:t>.</w:t>
      </w:r>
    </w:p>
    <w:p w:rsidR="007761F9" w:rsidRPr="00344669" w:rsidRDefault="007761F9" w:rsidP="007761F9">
      <w:pPr>
        <w:ind w:firstLine="709"/>
        <w:jc w:val="both"/>
        <w:rPr>
          <w:sz w:val="14"/>
          <w:szCs w:val="14"/>
        </w:rPr>
      </w:pPr>
      <w:r w:rsidRPr="00344669">
        <w:rPr>
          <w:sz w:val="14"/>
          <w:szCs w:val="14"/>
        </w:rPr>
        <w:t xml:space="preserve">2. Утвердить перечень главных </w:t>
      </w:r>
      <w:proofErr w:type="gramStart"/>
      <w:r w:rsidRPr="00344669">
        <w:rPr>
          <w:sz w:val="14"/>
          <w:szCs w:val="14"/>
        </w:rPr>
        <w:t>администраторов источников финансирования дефицита бюджета</w:t>
      </w:r>
      <w:proofErr w:type="gramEnd"/>
      <w:r w:rsidRPr="00344669">
        <w:rPr>
          <w:sz w:val="14"/>
          <w:szCs w:val="14"/>
        </w:rPr>
        <w:t xml:space="preserve"> Убеевского сельского поселения Красноармейского района Чувашской Республики согласно </w:t>
      </w:r>
      <w:r w:rsidRPr="00344669">
        <w:rPr>
          <w:color w:val="1F497D"/>
          <w:sz w:val="14"/>
          <w:szCs w:val="14"/>
        </w:rPr>
        <w:t>приложению 2</w:t>
      </w:r>
      <w:r w:rsidRPr="00344669">
        <w:rPr>
          <w:sz w:val="14"/>
          <w:szCs w:val="14"/>
        </w:rPr>
        <w:t xml:space="preserve"> к настоящему Решению.</w:t>
      </w:r>
    </w:p>
    <w:p w:rsidR="007761F9" w:rsidRPr="00344669" w:rsidRDefault="007761F9" w:rsidP="00780DFE">
      <w:pPr>
        <w:ind w:left="1418" w:hanging="1211"/>
        <w:jc w:val="both"/>
        <w:rPr>
          <w:b/>
          <w:sz w:val="14"/>
          <w:szCs w:val="14"/>
        </w:rPr>
      </w:pPr>
      <w:r w:rsidRPr="00344669">
        <w:rPr>
          <w:sz w:val="14"/>
          <w:szCs w:val="14"/>
        </w:rPr>
        <w:t>Статья 3.</w:t>
      </w:r>
      <w:r w:rsidRPr="00344669">
        <w:rPr>
          <w:sz w:val="14"/>
          <w:szCs w:val="14"/>
        </w:rPr>
        <w:tab/>
      </w:r>
      <w:r w:rsidRPr="00344669">
        <w:rPr>
          <w:b/>
          <w:sz w:val="14"/>
          <w:szCs w:val="14"/>
        </w:rPr>
        <w:t xml:space="preserve">Прогнозируемые объемы поступлений доходов в бюджет Убеевского сельского поселения Красноармейского района Чувашской Республики на 2020 год и на плановый период 2021 и 2022 годов </w:t>
      </w:r>
    </w:p>
    <w:p w:rsidR="007761F9" w:rsidRPr="00344669" w:rsidRDefault="007761F9" w:rsidP="007761F9">
      <w:pPr>
        <w:ind w:firstLine="709"/>
        <w:jc w:val="both"/>
        <w:rPr>
          <w:sz w:val="14"/>
          <w:szCs w:val="14"/>
        </w:rPr>
      </w:pPr>
      <w:r w:rsidRPr="00344669">
        <w:rPr>
          <w:sz w:val="14"/>
          <w:szCs w:val="14"/>
        </w:rPr>
        <w:t>Учесть в бюджете Убеевского сельского поселения Красноармейского района Чувашской Республики прогнозируемые объемы поступлений доходов в бюджет Убеевского сельского поселения Красноармейского района Чувашской Республики:</w:t>
      </w:r>
    </w:p>
    <w:p w:rsidR="007761F9" w:rsidRPr="00344669" w:rsidRDefault="007761F9" w:rsidP="007761F9">
      <w:pPr>
        <w:ind w:firstLine="709"/>
        <w:jc w:val="both"/>
        <w:rPr>
          <w:sz w:val="14"/>
          <w:szCs w:val="14"/>
        </w:rPr>
      </w:pPr>
      <w:r w:rsidRPr="00344669">
        <w:rPr>
          <w:sz w:val="14"/>
          <w:szCs w:val="14"/>
        </w:rPr>
        <w:t xml:space="preserve">на 2020 год согласно </w:t>
      </w:r>
      <w:r w:rsidRPr="00344669">
        <w:rPr>
          <w:color w:val="0070C0"/>
          <w:sz w:val="14"/>
          <w:szCs w:val="14"/>
        </w:rPr>
        <w:t>приложению 3</w:t>
      </w:r>
      <w:r w:rsidRPr="00344669">
        <w:rPr>
          <w:sz w:val="14"/>
          <w:szCs w:val="14"/>
        </w:rPr>
        <w:t xml:space="preserve"> </w:t>
      </w:r>
      <w:proofErr w:type="gramStart"/>
      <w:r w:rsidRPr="00344669">
        <w:rPr>
          <w:sz w:val="14"/>
          <w:szCs w:val="14"/>
        </w:rPr>
        <w:t>к</w:t>
      </w:r>
      <w:proofErr w:type="gramEnd"/>
      <w:r w:rsidRPr="00344669">
        <w:rPr>
          <w:sz w:val="14"/>
          <w:szCs w:val="14"/>
        </w:rPr>
        <w:t xml:space="preserve"> </w:t>
      </w:r>
      <w:proofErr w:type="gramStart"/>
      <w:r w:rsidRPr="00344669">
        <w:rPr>
          <w:sz w:val="14"/>
          <w:szCs w:val="14"/>
        </w:rPr>
        <w:t>настоящем</w:t>
      </w:r>
      <w:proofErr w:type="gramEnd"/>
      <w:r w:rsidRPr="00344669">
        <w:rPr>
          <w:sz w:val="14"/>
          <w:szCs w:val="14"/>
        </w:rPr>
        <w:t xml:space="preserve"> Решению;</w:t>
      </w:r>
    </w:p>
    <w:p w:rsidR="007761F9" w:rsidRPr="00344669" w:rsidRDefault="007761F9" w:rsidP="007761F9">
      <w:pPr>
        <w:ind w:firstLine="709"/>
        <w:jc w:val="both"/>
        <w:rPr>
          <w:sz w:val="14"/>
          <w:szCs w:val="14"/>
        </w:rPr>
      </w:pPr>
      <w:r w:rsidRPr="00344669">
        <w:rPr>
          <w:sz w:val="14"/>
          <w:szCs w:val="14"/>
        </w:rPr>
        <w:t xml:space="preserve">на 2021 и 2022 годы согласно </w:t>
      </w:r>
      <w:r w:rsidRPr="00344669">
        <w:rPr>
          <w:color w:val="0070C0"/>
          <w:sz w:val="14"/>
          <w:szCs w:val="14"/>
        </w:rPr>
        <w:t>приложению 4</w:t>
      </w:r>
      <w:r w:rsidRPr="00344669">
        <w:rPr>
          <w:sz w:val="14"/>
          <w:szCs w:val="14"/>
        </w:rPr>
        <w:t xml:space="preserve"> к настоящему Решению.</w:t>
      </w:r>
    </w:p>
    <w:p w:rsidR="007761F9" w:rsidRPr="00344669" w:rsidRDefault="007761F9" w:rsidP="00780DFE">
      <w:pPr>
        <w:ind w:left="1418" w:hanging="1416"/>
        <w:jc w:val="both"/>
        <w:rPr>
          <w:sz w:val="14"/>
          <w:szCs w:val="14"/>
        </w:rPr>
      </w:pPr>
      <w:r w:rsidRPr="00344669">
        <w:rPr>
          <w:sz w:val="14"/>
          <w:szCs w:val="14"/>
        </w:rPr>
        <w:t xml:space="preserve">Статья 4. </w:t>
      </w:r>
      <w:r w:rsidRPr="00344669">
        <w:rPr>
          <w:sz w:val="14"/>
          <w:szCs w:val="14"/>
        </w:rPr>
        <w:tab/>
      </w:r>
      <w:r w:rsidRPr="00344669">
        <w:rPr>
          <w:b/>
          <w:sz w:val="14"/>
          <w:szCs w:val="14"/>
        </w:rPr>
        <w:t>Бюджетные ассигнования бюджета Убеевского сельского поселения Красноармейского района Чувашской Республики на 2020 год и на плановый период 2021 и 2022 годов</w:t>
      </w:r>
      <w:r w:rsidRPr="00344669">
        <w:rPr>
          <w:sz w:val="14"/>
          <w:szCs w:val="14"/>
        </w:rPr>
        <w:t xml:space="preserve"> </w:t>
      </w:r>
    </w:p>
    <w:p w:rsidR="007761F9" w:rsidRPr="00344669" w:rsidRDefault="007761F9" w:rsidP="007761F9">
      <w:pPr>
        <w:ind w:firstLine="709"/>
        <w:jc w:val="both"/>
        <w:rPr>
          <w:sz w:val="14"/>
          <w:szCs w:val="14"/>
        </w:rPr>
      </w:pPr>
      <w:bookmarkStart w:id="1" w:name="sub_61"/>
      <w:r w:rsidRPr="00344669">
        <w:rPr>
          <w:sz w:val="14"/>
          <w:szCs w:val="14"/>
        </w:rPr>
        <w:t>1. Утвердить:</w:t>
      </w:r>
    </w:p>
    <w:p w:rsidR="007761F9" w:rsidRPr="00344669" w:rsidRDefault="007761F9" w:rsidP="007761F9">
      <w:pPr>
        <w:ind w:firstLine="709"/>
        <w:jc w:val="both"/>
        <w:rPr>
          <w:sz w:val="14"/>
          <w:szCs w:val="14"/>
        </w:rPr>
      </w:pPr>
      <w:r w:rsidRPr="00344669">
        <w:rPr>
          <w:sz w:val="14"/>
          <w:szCs w:val="14"/>
        </w:rPr>
        <w:t xml:space="preserve">а) распределение бюджетных ассигнований по разделам, подразделам, целевым статьям </w:t>
      </w:r>
      <w:r w:rsidRPr="00344669">
        <w:rPr>
          <w:bCs/>
          <w:color w:val="000000"/>
          <w:sz w:val="14"/>
          <w:szCs w:val="14"/>
        </w:rPr>
        <w:t xml:space="preserve">(муниципальным программам Убеевского сельского поселения Красноармейского района Чувашской Республики и </w:t>
      </w:r>
      <w:proofErr w:type="spellStart"/>
      <w:r w:rsidRPr="00344669">
        <w:rPr>
          <w:bCs/>
          <w:color w:val="000000"/>
          <w:sz w:val="14"/>
          <w:szCs w:val="14"/>
        </w:rPr>
        <w:t>непрограммным</w:t>
      </w:r>
      <w:proofErr w:type="spellEnd"/>
      <w:r w:rsidRPr="00344669">
        <w:rPr>
          <w:bCs/>
          <w:color w:val="000000"/>
          <w:sz w:val="14"/>
          <w:szCs w:val="14"/>
        </w:rPr>
        <w:t xml:space="preserve"> направлениям деятельности), группам (группам и подгруппам) видов расходов классификации расходов бюджета Убеевского сельского поселения Красноармейского района Чувашской Республики</w:t>
      </w:r>
      <w:r w:rsidRPr="00344669">
        <w:rPr>
          <w:sz w:val="14"/>
          <w:szCs w:val="14"/>
        </w:rPr>
        <w:t xml:space="preserve"> </w:t>
      </w:r>
      <w:bookmarkEnd w:id="1"/>
      <w:r w:rsidRPr="00344669">
        <w:rPr>
          <w:sz w:val="14"/>
          <w:szCs w:val="14"/>
        </w:rPr>
        <w:t xml:space="preserve">на 2020 год согласно </w:t>
      </w:r>
      <w:r w:rsidRPr="00344669">
        <w:rPr>
          <w:color w:val="0070C0"/>
          <w:sz w:val="14"/>
          <w:szCs w:val="14"/>
        </w:rPr>
        <w:t>приложению 5</w:t>
      </w:r>
      <w:r w:rsidRPr="00344669">
        <w:rPr>
          <w:sz w:val="14"/>
          <w:szCs w:val="14"/>
        </w:rPr>
        <w:t xml:space="preserve"> к настоящему Решению;</w:t>
      </w:r>
    </w:p>
    <w:p w:rsidR="007761F9" w:rsidRPr="00344669" w:rsidRDefault="007761F9" w:rsidP="007761F9">
      <w:pPr>
        <w:ind w:firstLine="709"/>
        <w:jc w:val="both"/>
        <w:rPr>
          <w:sz w:val="14"/>
          <w:szCs w:val="14"/>
        </w:rPr>
      </w:pPr>
      <w:r w:rsidRPr="00344669">
        <w:rPr>
          <w:sz w:val="14"/>
          <w:szCs w:val="14"/>
        </w:rPr>
        <w:t xml:space="preserve">б) распределение бюджетных ассигнований по разделам, подразделам, целевым статьям </w:t>
      </w:r>
      <w:r w:rsidRPr="00344669">
        <w:rPr>
          <w:bCs/>
          <w:color w:val="000000"/>
          <w:sz w:val="14"/>
          <w:szCs w:val="14"/>
        </w:rPr>
        <w:t xml:space="preserve">(муниципальным программам Убеевского сельского поселения Красноармейского района Чувашской Республики и </w:t>
      </w:r>
      <w:proofErr w:type="spellStart"/>
      <w:r w:rsidRPr="00344669">
        <w:rPr>
          <w:bCs/>
          <w:color w:val="000000"/>
          <w:sz w:val="14"/>
          <w:szCs w:val="14"/>
        </w:rPr>
        <w:t>непрограммным</w:t>
      </w:r>
      <w:proofErr w:type="spellEnd"/>
      <w:r w:rsidRPr="00344669">
        <w:rPr>
          <w:bCs/>
          <w:color w:val="000000"/>
          <w:sz w:val="14"/>
          <w:szCs w:val="14"/>
        </w:rPr>
        <w:t xml:space="preserve"> направлениям деятельности), группам (группам и подгруппам) видов расходов классификации расходов бюджета Убеевского сельского поселения Красноармейского района Чувашской Республики</w:t>
      </w:r>
      <w:r w:rsidRPr="00344669">
        <w:rPr>
          <w:sz w:val="14"/>
          <w:szCs w:val="14"/>
        </w:rPr>
        <w:t xml:space="preserve"> на 2021 и 2022 годы согласно </w:t>
      </w:r>
      <w:r w:rsidRPr="00344669">
        <w:rPr>
          <w:color w:val="0070C0"/>
          <w:sz w:val="14"/>
          <w:szCs w:val="14"/>
        </w:rPr>
        <w:t>приложению 6</w:t>
      </w:r>
      <w:r w:rsidRPr="00344669">
        <w:rPr>
          <w:sz w:val="14"/>
          <w:szCs w:val="14"/>
        </w:rPr>
        <w:t xml:space="preserve"> к настоящему Решению;</w:t>
      </w:r>
    </w:p>
    <w:p w:rsidR="007761F9" w:rsidRPr="00344669" w:rsidRDefault="007761F9" w:rsidP="007761F9">
      <w:pPr>
        <w:autoSpaceDE w:val="0"/>
        <w:autoSpaceDN w:val="0"/>
        <w:adjustRightInd w:val="0"/>
        <w:ind w:firstLine="720"/>
        <w:jc w:val="both"/>
        <w:rPr>
          <w:sz w:val="14"/>
          <w:szCs w:val="14"/>
        </w:rPr>
      </w:pPr>
      <w:r w:rsidRPr="00344669">
        <w:rPr>
          <w:sz w:val="14"/>
          <w:szCs w:val="14"/>
        </w:rPr>
        <w:t xml:space="preserve">в) распределение бюджетных ассигнований </w:t>
      </w:r>
      <w:r w:rsidRPr="00344669">
        <w:rPr>
          <w:bCs/>
          <w:color w:val="000000"/>
          <w:sz w:val="14"/>
          <w:szCs w:val="14"/>
        </w:rPr>
        <w:t xml:space="preserve">по целевым статьям (муниципальным программам Убеевского сельского поселения Красноармейского района Чувашской Республики и </w:t>
      </w:r>
      <w:proofErr w:type="spellStart"/>
      <w:r w:rsidRPr="00344669">
        <w:rPr>
          <w:bCs/>
          <w:color w:val="000000"/>
          <w:sz w:val="14"/>
          <w:szCs w:val="14"/>
        </w:rPr>
        <w:t>непрограммным</w:t>
      </w:r>
      <w:proofErr w:type="spellEnd"/>
      <w:r w:rsidRPr="00344669">
        <w:rPr>
          <w:bCs/>
          <w:color w:val="000000"/>
          <w:sz w:val="14"/>
          <w:szCs w:val="14"/>
        </w:rPr>
        <w:t xml:space="preserve"> направлениям деятельности), группам (группам и подгруппам) видов расходов, а также по разделам, подразделам классификации расходов бюджета Убеевского сельского поселения Красноармейского района Чувашской Республики </w:t>
      </w:r>
      <w:r w:rsidRPr="00344669">
        <w:rPr>
          <w:sz w:val="14"/>
          <w:szCs w:val="14"/>
        </w:rPr>
        <w:t xml:space="preserve">на 2020 год согласно </w:t>
      </w:r>
      <w:hyperlink w:anchor="sub_4000" w:history="1">
        <w:r w:rsidRPr="00344669">
          <w:rPr>
            <w:color w:val="0070C0"/>
            <w:sz w:val="14"/>
            <w:szCs w:val="14"/>
          </w:rPr>
          <w:t xml:space="preserve">приложению </w:t>
        </w:r>
      </w:hyperlink>
      <w:r w:rsidRPr="00344669">
        <w:rPr>
          <w:color w:val="0070C0"/>
          <w:sz w:val="14"/>
          <w:szCs w:val="14"/>
        </w:rPr>
        <w:t>7</w:t>
      </w:r>
      <w:r w:rsidRPr="00344669">
        <w:rPr>
          <w:sz w:val="14"/>
          <w:szCs w:val="14"/>
        </w:rPr>
        <w:t xml:space="preserve"> к настоящему Решению;</w:t>
      </w:r>
    </w:p>
    <w:p w:rsidR="007761F9" w:rsidRPr="00344669" w:rsidRDefault="007761F9" w:rsidP="007761F9">
      <w:pPr>
        <w:autoSpaceDE w:val="0"/>
        <w:autoSpaceDN w:val="0"/>
        <w:adjustRightInd w:val="0"/>
        <w:ind w:firstLine="720"/>
        <w:jc w:val="both"/>
        <w:rPr>
          <w:sz w:val="14"/>
          <w:szCs w:val="14"/>
        </w:rPr>
      </w:pPr>
      <w:r w:rsidRPr="00344669">
        <w:rPr>
          <w:sz w:val="14"/>
          <w:szCs w:val="14"/>
        </w:rPr>
        <w:t>г)</w:t>
      </w:r>
      <w:r w:rsidRPr="00344669">
        <w:rPr>
          <w:sz w:val="14"/>
          <w:szCs w:val="14"/>
          <w:lang w:val="en-US"/>
        </w:rPr>
        <w:t> </w:t>
      </w:r>
      <w:r w:rsidRPr="00344669">
        <w:rPr>
          <w:sz w:val="14"/>
          <w:szCs w:val="14"/>
        </w:rPr>
        <w:t xml:space="preserve">распределение бюджетных ассигнований </w:t>
      </w:r>
      <w:r w:rsidRPr="00344669">
        <w:rPr>
          <w:bCs/>
          <w:color w:val="000000"/>
          <w:sz w:val="14"/>
          <w:szCs w:val="14"/>
        </w:rPr>
        <w:t xml:space="preserve">по целевым статьям (муниципальным программам Убеевского сельского поселения Красноармейского района Чувашской Республики и </w:t>
      </w:r>
      <w:proofErr w:type="spellStart"/>
      <w:r w:rsidRPr="00344669">
        <w:rPr>
          <w:bCs/>
          <w:color w:val="000000"/>
          <w:sz w:val="14"/>
          <w:szCs w:val="14"/>
        </w:rPr>
        <w:t>непрограммным</w:t>
      </w:r>
      <w:proofErr w:type="spellEnd"/>
      <w:r w:rsidRPr="00344669">
        <w:rPr>
          <w:bCs/>
          <w:color w:val="000000"/>
          <w:sz w:val="14"/>
          <w:szCs w:val="14"/>
        </w:rPr>
        <w:t xml:space="preserve"> направлениям деятельности), группам (группам и подгруппам) видов расходов, а также по разделам, подразделам классификации расходов Чувашской Республики </w:t>
      </w:r>
      <w:r w:rsidRPr="00344669">
        <w:rPr>
          <w:sz w:val="14"/>
          <w:szCs w:val="14"/>
        </w:rPr>
        <w:t xml:space="preserve">на 2021 и 2022 годы согласно </w:t>
      </w:r>
      <w:hyperlink w:anchor="sub_4000" w:history="1">
        <w:r w:rsidRPr="00344669">
          <w:rPr>
            <w:color w:val="0070C0"/>
            <w:sz w:val="14"/>
            <w:szCs w:val="14"/>
          </w:rPr>
          <w:t xml:space="preserve">приложению </w:t>
        </w:r>
      </w:hyperlink>
      <w:r w:rsidRPr="00344669">
        <w:rPr>
          <w:color w:val="0070C0"/>
          <w:sz w:val="14"/>
          <w:szCs w:val="14"/>
        </w:rPr>
        <w:t>8</w:t>
      </w:r>
      <w:r w:rsidRPr="00344669">
        <w:rPr>
          <w:sz w:val="14"/>
          <w:szCs w:val="14"/>
        </w:rPr>
        <w:t xml:space="preserve"> к настоящему Решению;</w:t>
      </w:r>
    </w:p>
    <w:p w:rsidR="007761F9" w:rsidRPr="00344669" w:rsidRDefault="007761F9" w:rsidP="007761F9">
      <w:pPr>
        <w:widowControl w:val="0"/>
        <w:autoSpaceDE w:val="0"/>
        <w:autoSpaceDN w:val="0"/>
        <w:adjustRightInd w:val="0"/>
        <w:ind w:firstLine="708"/>
        <w:jc w:val="both"/>
        <w:rPr>
          <w:sz w:val="14"/>
          <w:szCs w:val="14"/>
        </w:rPr>
      </w:pPr>
      <w:bookmarkStart w:id="2" w:name="sub_62"/>
      <w:proofErr w:type="spellStart"/>
      <w:r w:rsidRPr="00344669">
        <w:rPr>
          <w:sz w:val="14"/>
          <w:szCs w:val="14"/>
        </w:rPr>
        <w:t>д</w:t>
      </w:r>
      <w:proofErr w:type="spellEnd"/>
      <w:r w:rsidRPr="00344669">
        <w:rPr>
          <w:sz w:val="14"/>
          <w:szCs w:val="14"/>
        </w:rPr>
        <w:t>)</w:t>
      </w:r>
      <w:r w:rsidRPr="00344669">
        <w:rPr>
          <w:sz w:val="14"/>
          <w:szCs w:val="14"/>
          <w:lang w:val="en-US"/>
        </w:rPr>
        <w:t> </w:t>
      </w:r>
      <w:r w:rsidRPr="00344669">
        <w:rPr>
          <w:sz w:val="14"/>
          <w:szCs w:val="14"/>
        </w:rPr>
        <w:t>в</w:t>
      </w:r>
      <w:r w:rsidRPr="00344669">
        <w:rPr>
          <w:bCs/>
          <w:color w:val="000000"/>
          <w:sz w:val="14"/>
          <w:szCs w:val="14"/>
        </w:rPr>
        <w:t>едомственную структуру расходов бюджета Убеевского сельского поселения Красноармейского района Чувашской Республики</w:t>
      </w:r>
      <w:r w:rsidRPr="00344669">
        <w:rPr>
          <w:b/>
          <w:bCs/>
          <w:color w:val="000000"/>
          <w:sz w:val="14"/>
          <w:szCs w:val="14"/>
        </w:rPr>
        <w:t xml:space="preserve"> </w:t>
      </w:r>
      <w:r w:rsidRPr="00344669">
        <w:rPr>
          <w:sz w:val="14"/>
          <w:szCs w:val="14"/>
        </w:rPr>
        <w:t xml:space="preserve">на 2020 год согласно </w:t>
      </w:r>
      <w:hyperlink w:anchor="sub_4000" w:history="1">
        <w:r w:rsidRPr="00344669">
          <w:rPr>
            <w:color w:val="0070C0"/>
            <w:sz w:val="14"/>
            <w:szCs w:val="14"/>
          </w:rPr>
          <w:t xml:space="preserve">приложению </w:t>
        </w:r>
      </w:hyperlink>
      <w:r w:rsidRPr="00344669">
        <w:rPr>
          <w:color w:val="0070C0"/>
          <w:sz w:val="14"/>
          <w:szCs w:val="14"/>
        </w:rPr>
        <w:t>9</w:t>
      </w:r>
      <w:r w:rsidRPr="00344669">
        <w:rPr>
          <w:sz w:val="14"/>
          <w:szCs w:val="14"/>
        </w:rPr>
        <w:t xml:space="preserve"> к настоящему Решению;</w:t>
      </w:r>
    </w:p>
    <w:p w:rsidR="007761F9" w:rsidRPr="00344669" w:rsidRDefault="007761F9" w:rsidP="007761F9">
      <w:pPr>
        <w:autoSpaceDE w:val="0"/>
        <w:autoSpaceDN w:val="0"/>
        <w:adjustRightInd w:val="0"/>
        <w:ind w:firstLine="720"/>
        <w:jc w:val="both"/>
        <w:rPr>
          <w:sz w:val="14"/>
          <w:szCs w:val="14"/>
        </w:rPr>
      </w:pPr>
      <w:r w:rsidRPr="00344669">
        <w:rPr>
          <w:sz w:val="14"/>
          <w:szCs w:val="14"/>
        </w:rPr>
        <w:t>е)</w:t>
      </w:r>
      <w:r w:rsidRPr="00344669">
        <w:rPr>
          <w:sz w:val="14"/>
          <w:szCs w:val="14"/>
          <w:lang w:val="en-US"/>
        </w:rPr>
        <w:t> </w:t>
      </w:r>
      <w:r w:rsidRPr="00344669">
        <w:rPr>
          <w:sz w:val="14"/>
          <w:szCs w:val="14"/>
        </w:rPr>
        <w:t>в</w:t>
      </w:r>
      <w:r w:rsidRPr="00344669">
        <w:rPr>
          <w:bCs/>
          <w:color w:val="000000"/>
          <w:sz w:val="14"/>
          <w:szCs w:val="14"/>
        </w:rPr>
        <w:t>едомственную структуру расходов бюджета Убеевского сельского поселения Красноармейского района Чувашской Республики</w:t>
      </w:r>
      <w:r w:rsidRPr="00344669">
        <w:rPr>
          <w:b/>
          <w:bCs/>
          <w:color w:val="000000"/>
          <w:sz w:val="14"/>
          <w:szCs w:val="14"/>
        </w:rPr>
        <w:t xml:space="preserve"> </w:t>
      </w:r>
      <w:r w:rsidRPr="00344669">
        <w:rPr>
          <w:sz w:val="14"/>
          <w:szCs w:val="14"/>
        </w:rPr>
        <w:t xml:space="preserve">на 2021 и 2022 годы согласно </w:t>
      </w:r>
      <w:hyperlink w:anchor="sub_4000" w:history="1">
        <w:r w:rsidRPr="00344669">
          <w:rPr>
            <w:color w:val="0070C0"/>
            <w:sz w:val="14"/>
            <w:szCs w:val="14"/>
          </w:rPr>
          <w:t xml:space="preserve">приложению </w:t>
        </w:r>
      </w:hyperlink>
      <w:r w:rsidRPr="00344669">
        <w:rPr>
          <w:color w:val="0070C0"/>
          <w:sz w:val="14"/>
          <w:szCs w:val="14"/>
        </w:rPr>
        <w:t>10</w:t>
      </w:r>
      <w:r w:rsidRPr="00344669">
        <w:rPr>
          <w:sz w:val="14"/>
          <w:szCs w:val="14"/>
        </w:rPr>
        <w:t xml:space="preserve"> к настоящему Решению.</w:t>
      </w:r>
    </w:p>
    <w:p w:rsidR="007761F9" w:rsidRPr="00344669" w:rsidRDefault="007761F9" w:rsidP="007761F9">
      <w:pPr>
        <w:ind w:firstLine="709"/>
        <w:jc w:val="both"/>
        <w:rPr>
          <w:sz w:val="14"/>
          <w:szCs w:val="14"/>
        </w:rPr>
      </w:pPr>
      <w:bookmarkStart w:id="3" w:name="sub_63"/>
      <w:bookmarkEnd w:id="2"/>
      <w:r w:rsidRPr="00344669">
        <w:rPr>
          <w:sz w:val="14"/>
          <w:szCs w:val="14"/>
        </w:rPr>
        <w:t>2. </w:t>
      </w:r>
      <w:bookmarkEnd w:id="3"/>
      <w:r w:rsidRPr="00344669">
        <w:rPr>
          <w:sz w:val="14"/>
          <w:szCs w:val="14"/>
        </w:rPr>
        <w:t>Утвердить общий объем бюджетных ассигнований на исполнение публичных нормативных обязательств:</w:t>
      </w:r>
    </w:p>
    <w:p w:rsidR="007761F9" w:rsidRPr="00344669" w:rsidRDefault="007761F9" w:rsidP="007761F9">
      <w:pPr>
        <w:jc w:val="both"/>
        <w:rPr>
          <w:color w:val="000000"/>
          <w:sz w:val="14"/>
          <w:szCs w:val="14"/>
        </w:rPr>
      </w:pPr>
      <w:r w:rsidRPr="00344669">
        <w:rPr>
          <w:sz w:val="14"/>
          <w:szCs w:val="14"/>
        </w:rPr>
        <w:t xml:space="preserve">на 2020 год в сумме 0,0 рублей, на 2021 год в сумме 0,0 рублей, на 2022 год в сумме </w:t>
      </w:r>
      <w:r w:rsidRPr="00344669">
        <w:rPr>
          <w:color w:val="000000"/>
          <w:sz w:val="14"/>
          <w:szCs w:val="14"/>
        </w:rPr>
        <w:t xml:space="preserve">0,0 </w:t>
      </w:r>
      <w:r w:rsidRPr="00344669">
        <w:rPr>
          <w:sz w:val="14"/>
          <w:szCs w:val="14"/>
        </w:rPr>
        <w:t>рублей.</w:t>
      </w:r>
    </w:p>
    <w:p w:rsidR="007761F9" w:rsidRPr="00344669" w:rsidRDefault="007761F9" w:rsidP="007761F9">
      <w:pPr>
        <w:autoSpaceDE w:val="0"/>
        <w:autoSpaceDN w:val="0"/>
        <w:adjustRightInd w:val="0"/>
        <w:ind w:firstLine="720"/>
        <w:jc w:val="both"/>
        <w:rPr>
          <w:sz w:val="14"/>
          <w:szCs w:val="14"/>
        </w:rPr>
      </w:pPr>
      <w:r w:rsidRPr="00344669">
        <w:rPr>
          <w:sz w:val="14"/>
          <w:szCs w:val="14"/>
        </w:rPr>
        <w:t>3. Утвердить:</w:t>
      </w:r>
    </w:p>
    <w:p w:rsidR="007761F9" w:rsidRPr="00344669" w:rsidRDefault="007761F9" w:rsidP="007761F9">
      <w:pPr>
        <w:autoSpaceDE w:val="0"/>
        <w:autoSpaceDN w:val="0"/>
        <w:adjustRightInd w:val="0"/>
        <w:ind w:firstLine="720"/>
        <w:jc w:val="both"/>
        <w:rPr>
          <w:sz w:val="14"/>
          <w:szCs w:val="14"/>
        </w:rPr>
      </w:pPr>
      <w:r w:rsidRPr="00344669">
        <w:rPr>
          <w:sz w:val="14"/>
          <w:szCs w:val="14"/>
        </w:rPr>
        <w:t>объем бюджетных ассигнований Дорожного фонда Убеевского сельского поселения Красноармейского района Чувашской Республики:</w:t>
      </w:r>
    </w:p>
    <w:p w:rsidR="007761F9" w:rsidRPr="00344669" w:rsidRDefault="007761F9" w:rsidP="007761F9">
      <w:pPr>
        <w:ind w:firstLine="709"/>
        <w:jc w:val="both"/>
        <w:rPr>
          <w:color w:val="7030A0"/>
          <w:sz w:val="14"/>
          <w:szCs w:val="14"/>
        </w:rPr>
      </w:pPr>
      <w:r w:rsidRPr="00344669">
        <w:rPr>
          <w:color w:val="7030A0"/>
          <w:sz w:val="14"/>
          <w:szCs w:val="14"/>
        </w:rPr>
        <w:t>на 2020 год в сумме 1134200,0 рублей;</w:t>
      </w:r>
    </w:p>
    <w:p w:rsidR="007761F9" w:rsidRPr="00344669" w:rsidRDefault="007761F9" w:rsidP="007761F9">
      <w:pPr>
        <w:ind w:firstLine="709"/>
        <w:jc w:val="both"/>
        <w:rPr>
          <w:color w:val="7030A0"/>
          <w:sz w:val="14"/>
          <w:szCs w:val="14"/>
        </w:rPr>
      </w:pPr>
      <w:r w:rsidRPr="00344669">
        <w:rPr>
          <w:color w:val="7030A0"/>
          <w:sz w:val="14"/>
          <w:szCs w:val="14"/>
        </w:rPr>
        <w:t>на 2021 год в сумме 1132600,0 рублей;</w:t>
      </w:r>
    </w:p>
    <w:p w:rsidR="007761F9" w:rsidRPr="00344669" w:rsidRDefault="007761F9" w:rsidP="007761F9">
      <w:pPr>
        <w:autoSpaceDE w:val="0"/>
        <w:autoSpaceDN w:val="0"/>
        <w:adjustRightInd w:val="0"/>
        <w:ind w:firstLine="720"/>
        <w:jc w:val="both"/>
        <w:rPr>
          <w:color w:val="7030A0"/>
          <w:sz w:val="14"/>
          <w:szCs w:val="14"/>
        </w:rPr>
      </w:pPr>
      <w:r w:rsidRPr="00344669">
        <w:rPr>
          <w:color w:val="7030A0"/>
          <w:sz w:val="14"/>
          <w:szCs w:val="14"/>
        </w:rPr>
        <w:t>на 2022 год в сумме 1423400,0 рублей</w:t>
      </w:r>
      <w:r w:rsidRPr="00344669">
        <w:rPr>
          <w:bCs/>
          <w:color w:val="7030A0"/>
          <w:sz w:val="14"/>
          <w:szCs w:val="14"/>
        </w:rPr>
        <w:t>;</w:t>
      </w:r>
    </w:p>
    <w:p w:rsidR="007761F9" w:rsidRPr="00344669" w:rsidRDefault="007761F9" w:rsidP="007761F9">
      <w:pPr>
        <w:autoSpaceDE w:val="0"/>
        <w:autoSpaceDN w:val="0"/>
        <w:adjustRightInd w:val="0"/>
        <w:ind w:firstLine="720"/>
        <w:jc w:val="both"/>
        <w:rPr>
          <w:sz w:val="14"/>
          <w:szCs w:val="14"/>
        </w:rPr>
      </w:pPr>
      <w:r w:rsidRPr="00344669">
        <w:rPr>
          <w:sz w:val="14"/>
          <w:szCs w:val="14"/>
        </w:rPr>
        <w:lastRenderedPageBreak/>
        <w:t xml:space="preserve">прогнозируемый объем доходов бюджета Убеевского сельского поселения Красноармейского района Чувашской Республики от поступлений, указанных в статье 3 Решения Собрания депутатов Убеевского сельского поселения Красноармейского района Чувашской Республики от 31 октября 2013 года № С-27/3 </w:t>
      </w:r>
      <w:r w:rsidRPr="00344669">
        <w:rPr>
          <w:color w:val="000000"/>
          <w:sz w:val="14"/>
          <w:szCs w:val="14"/>
        </w:rPr>
        <w:t>"</w:t>
      </w:r>
      <w:r w:rsidRPr="00344669">
        <w:rPr>
          <w:sz w:val="14"/>
          <w:szCs w:val="14"/>
        </w:rPr>
        <w:t>О создании муниципального дорожного фонда Убеевского сельского поселения Красноармейского района Чувашской Республики</w:t>
      </w:r>
      <w:r w:rsidRPr="00344669">
        <w:rPr>
          <w:color w:val="000000"/>
          <w:sz w:val="14"/>
          <w:szCs w:val="14"/>
        </w:rPr>
        <w:t>"</w:t>
      </w:r>
      <w:r w:rsidRPr="00344669">
        <w:rPr>
          <w:sz w:val="14"/>
          <w:szCs w:val="14"/>
        </w:rPr>
        <w:t>:</w:t>
      </w:r>
    </w:p>
    <w:p w:rsidR="007761F9" w:rsidRPr="00344669" w:rsidRDefault="007761F9" w:rsidP="007761F9">
      <w:pPr>
        <w:ind w:firstLine="709"/>
        <w:jc w:val="both"/>
        <w:rPr>
          <w:color w:val="7030A0"/>
          <w:sz w:val="14"/>
          <w:szCs w:val="14"/>
        </w:rPr>
      </w:pPr>
      <w:r w:rsidRPr="00344669">
        <w:rPr>
          <w:color w:val="7030A0"/>
          <w:sz w:val="14"/>
          <w:szCs w:val="14"/>
        </w:rPr>
        <w:t>на 2020 год в сумме 1134200,0 рублей;</w:t>
      </w:r>
    </w:p>
    <w:p w:rsidR="007761F9" w:rsidRPr="00344669" w:rsidRDefault="007761F9" w:rsidP="007761F9">
      <w:pPr>
        <w:ind w:firstLine="709"/>
        <w:jc w:val="both"/>
        <w:rPr>
          <w:color w:val="7030A0"/>
          <w:sz w:val="14"/>
          <w:szCs w:val="14"/>
        </w:rPr>
      </w:pPr>
      <w:r w:rsidRPr="00344669">
        <w:rPr>
          <w:color w:val="7030A0"/>
          <w:sz w:val="14"/>
          <w:szCs w:val="14"/>
        </w:rPr>
        <w:t>на 2021 год в сумме 1132600,0 рублей;</w:t>
      </w:r>
    </w:p>
    <w:p w:rsidR="007761F9" w:rsidRPr="00344669" w:rsidRDefault="007761F9" w:rsidP="007761F9">
      <w:pPr>
        <w:autoSpaceDE w:val="0"/>
        <w:autoSpaceDN w:val="0"/>
        <w:adjustRightInd w:val="0"/>
        <w:ind w:firstLine="720"/>
        <w:jc w:val="both"/>
        <w:rPr>
          <w:color w:val="7030A0"/>
          <w:sz w:val="14"/>
          <w:szCs w:val="14"/>
        </w:rPr>
      </w:pPr>
      <w:r w:rsidRPr="00344669">
        <w:rPr>
          <w:color w:val="7030A0"/>
          <w:sz w:val="14"/>
          <w:szCs w:val="14"/>
        </w:rPr>
        <w:t>на 2022 год в сумме 1423400,0 рублей.</w:t>
      </w:r>
    </w:p>
    <w:p w:rsidR="007761F9" w:rsidRPr="00344669" w:rsidRDefault="00780DFE" w:rsidP="00780DFE">
      <w:pPr>
        <w:ind w:left="1418" w:hanging="1418"/>
        <w:jc w:val="both"/>
        <w:rPr>
          <w:b/>
          <w:sz w:val="14"/>
          <w:szCs w:val="14"/>
        </w:rPr>
      </w:pPr>
      <w:r w:rsidRPr="00344669">
        <w:rPr>
          <w:sz w:val="14"/>
          <w:szCs w:val="14"/>
        </w:rPr>
        <w:t xml:space="preserve">  </w:t>
      </w:r>
      <w:r w:rsidR="007761F9" w:rsidRPr="00344669">
        <w:rPr>
          <w:sz w:val="14"/>
          <w:szCs w:val="14"/>
        </w:rPr>
        <w:t xml:space="preserve">Статья 5.   </w:t>
      </w:r>
      <w:r w:rsidRPr="00344669">
        <w:rPr>
          <w:sz w:val="14"/>
          <w:szCs w:val="14"/>
        </w:rPr>
        <w:t xml:space="preserve">    </w:t>
      </w:r>
      <w:r w:rsidR="007761F9" w:rsidRPr="00344669">
        <w:rPr>
          <w:b/>
          <w:sz w:val="14"/>
          <w:szCs w:val="14"/>
        </w:rPr>
        <w:t>Особенности использования бюджетных ассигнований по обеспечению деятельности органа местного самоуправления Убеевского сельского поселения Красноармейского района Чувашской Республики</w:t>
      </w:r>
    </w:p>
    <w:p w:rsidR="007761F9" w:rsidRPr="00344669" w:rsidRDefault="007761F9" w:rsidP="00FE6749">
      <w:pPr>
        <w:ind w:firstLine="709"/>
        <w:jc w:val="both"/>
        <w:rPr>
          <w:sz w:val="14"/>
          <w:szCs w:val="14"/>
        </w:rPr>
      </w:pPr>
      <w:r w:rsidRPr="00344669">
        <w:rPr>
          <w:sz w:val="14"/>
          <w:szCs w:val="14"/>
        </w:rPr>
        <w:t>Администрация Убеевского сельского поселения Красноармейского района Чувашской Республики не вправе принимать решения, приводящие к увеличению в 2020 году численности муниципальных служащих Убеевского сельского поселения Красноармейского района Чувашской Республики и работников муниципальных учреждений Убеевского сельского поселения Красноармейского района Чувашской Республики, за исключением случаев принятия решений о наделении их дополнительными функциями.</w:t>
      </w:r>
    </w:p>
    <w:p w:rsidR="007761F9" w:rsidRPr="00344669" w:rsidRDefault="007761F9" w:rsidP="00780DFE">
      <w:pPr>
        <w:ind w:left="1418" w:hanging="851"/>
        <w:jc w:val="both"/>
        <w:rPr>
          <w:b/>
          <w:sz w:val="14"/>
          <w:szCs w:val="14"/>
        </w:rPr>
      </w:pPr>
      <w:r w:rsidRPr="00344669">
        <w:rPr>
          <w:sz w:val="14"/>
          <w:szCs w:val="14"/>
        </w:rPr>
        <w:t>Статья 6.</w:t>
      </w:r>
      <w:r w:rsidRPr="00344669">
        <w:rPr>
          <w:sz w:val="14"/>
          <w:szCs w:val="14"/>
        </w:rPr>
        <w:tab/>
      </w:r>
      <w:r w:rsidRPr="00344669">
        <w:rPr>
          <w:b/>
          <w:sz w:val="14"/>
          <w:szCs w:val="14"/>
        </w:rPr>
        <w:t xml:space="preserve">Бюджетные инвестиции в объекты муниципальной собственности Убеевского сельского поселения Красноармейского района Чувашской Республики </w:t>
      </w:r>
    </w:p>
    <w:p w:rsidR="007761F9" w:rsidRPr="00344669" w:rsidRDefault="007761F9" w:rsidP="007761F9">
      <w:pPr>
        <w:ind w:firstLine="709"/>
        <w:jc w:val="both"/>
        <w:rPr>
          <w:sz w:val="14"/>
          <w:szCs w:val="14"/>
        </w:rPr>
      </w:pPr>
      <w:proofErr w:type="gramStart"/>
      <w:r w:rsidRPr="00344669">
        <w:rPr>
          <w:sz w:val="14"/>
          <w:szCs w:val="14"/>
        </w:rPr>
        <w:t>Порядок осуществления бюджетных инвестиций в объекты капитального строительства муниципальной  собственности Убеевского сельского поселения Красноармейского района Чувашской Республики в форме капитальных вложений в основные средства муниципальных учреждений Убеевского сельского поселения Красноармейского района Чувашской Республики и муниципальных унитарных предприятий Убеевского сельского поселения Красноармейского района Чувашской Республики устанавливается администрацией Убеевского сельского поселения Красноармейского района Чувашской Республики.</w:t>
      </w:r>
      <w:proofErr w:type="gramEnd"/>
    </w:p>
    <w:p w:rsidR="007761F9" w:rsidRPr="00344669" w:rsidRDefault="007761F9" w:rsidP="007761F9">
      <w:pPr>
        <w:ind w:left="2127" w:hanging="1418"/>
        <w:jc w:val="both"/>
        <w:rPr>
          <w:b/>
          <w:sz w:val="14"/>
          <w:szCs w:val="14"/>
        </w:rPr>
      </w:pPr>
      <w:r w:rsidRPr="00344669">
        <w:rPr>
          <w:sz w:val="14"/>
          <w:szCs w:val="14"/>
        </w:rPr>
        <w:t>Статья 7.</w:t>
      </w:r>
      <w:r w:rsidRPr="00344669">
        <w:rPr>
          <w:sz w:val="14"/>
          <w:szCs w:val="14"/>
        </w:rPr>
        <w:tab/>
      </w:r>
      <w:r w:rsidRPr="00344669">
        <w:rPr>
          <w:b/>
          <w:sz w:val="14"/>
          <w:szCs w:val="14"/>
        </w:rPr>
        <w:t>Межбюджетные трансферты бюджету Красноармейского района</w:t>
      </w:r>
    </w:p>
    <w:p w:rsidR="007761F9" w:rsidRPr="00344669" w:rsidRDefault="007761F9" w:rsidP="007761F9">
      <w:pPr>
        <w:ind w:firstLine="720"/>
        <w:jc w:val="both"/>
        <w:rPr>
          <w:sz w:val="14"/>
          <w:szCs w:val="14"/>
        </w:rPr>
      </w:pPr>
      <w:r w:rsidRPr="00344669">
        <w:rPr>
          <w:sz w:val="14"/>
          <w:szCs w:val="14"/>
        </w:rPr>
        <w:t xml:space="preserve">1. Утвердить общий объем межбюджетных трансфертов, предоставляемых из бюджета Убеевского сельского поселения Красноармейского района Чувашской Республики бюджету Красноармейского района на 2020 год в сумме </w:t>
      </w:r>
      <w:r w:rsidRPr="00344669">
        <w:rPr>
          <w:color w:val="7030A0"/>
          <w:sz w:val="14"/>
          <w:szCs w:val="14"/>
        </w:rPr>
        <w:t>584400,0</w:t>
      </w:r>
      <w:r w:rsidRPr="00344669">
        <w:rPr>
          <w:sz w:val="14"/>
          <w:szCs w:val="14"/>
        </w:rPr>
        <w:t xml:space="preserve"> рублей, на 2021 год в сумме </w:t>
      </w:r>
      <w:r w:rsidRPr="00344669">
        <w:rPr>
          <w:color w:val="7030A0"/>
          <w:sz w:val="14"/>
          <w:szCs w:val="14"/>
        </w:rPr>
        <w:t>584400,0</w:t>
      </w:r>
      <w:r w:rsidRPr="00344669">
        <w:rPr>
          <w:sz w:val="14"/>
          <w:szCs w:val="14"/>
        </w:rPr>
        <w:t xml:space="preserve"> рублей, на 2022 год в сумме </w:t>
      </w:r>
      <w:r w:rsidRPr="00344669">
        <w:rPr>
          <w:color w:val="7030A0"/>
          <w:sz w:val="14"/>
          <w:szCs w:val="14"/>
        </w:rPr>
        <w:t>584400,0</w:t>
      </w:r>
      <w:r w:rsidRPr="00344669">
        <w:rPr>
          <w:sz w:val="14"/>
          <w:szCs w:val="14"/>
        </w:rPr>
        <w:t xml:space="preserve"> рублей.</w:t>
      </w:r>
    </w:p>
    <w:p w:rsidR="007761F9" w:rsidRPr="00344669" w:rsidRDefault="007761F9" w:rsidP="007761F9">
      <w:pPr>
        <w:ind w:firstLine="720"/>
        <w:jc w:val="both"/>
        <w:rPr>
          <w:sz w:val="14"/>
          <w:szCs w:val="14"/>
        </w:rPr>
      </w:pPr>
      <w:r w:rsidRPr="00344669">
        <w:rPr>
          <w:sz w:val="14"/>
          <w:szCs w:val="14"/>
        </w:rPr>
        <w:t>2. Установить, что в объеме межбюджетных трансфертов, предусмотрены межбюджетные трансферты бюджету Красноармейского района на осуществление части полномочий по решению вопросов местного значения в соответствии заключенного соглашения:</w:t>
      </w:r>
    </w:p>
    <w:p w:rsidR="007761F9" w:rsidRPr="00344669" w:rsidRDefault="007761F9" w:rsidP="007761F9">
      <w:pPr>
        <w:ind w:firstLine="709"/>
        <w:jc w:val="both"/>
        <w:rPr>
          <w:sz w:val="14"/>
          <w:szCs w:val="14"/>
        </w:rPr>
      </w:pPr>
      <w:r w:rsidRPr="00344669">
        <w:rPr>
          <w:sz w:val="14"/>
          <w:szCs w:val="14"/>
        </w:rPr>
        <w:t xml:space="preserve">создание условий для организации досуга и обеспечения жителей поселения услугами организаций культуры на 2020 год в сумме </w:t>
      </w:r>
      <w:r w:rsidRPr="00344669">
        <w:rPr>
          <w:color w:val="7030A0"/>
          <w:sz w:val="14"/>
          <w:szCs w:val="14"/>
        </w:rPr>
        <w:t>584400,0</w:t>
      </w:r>
      <w:r w:rsidRPr="00344669">
        <w:rPr>
          <w:sz w:val="14"/>
          <w:szCs w:val="14"/>
        </w:rPr>
        <w:t xml:space="preserve"> рублей, на 2021 год в сумме </w:t>
      </w:r>
      <w:r w:rsidRPr="00344669">
        <w:rPr>
          <w:color w:val="7030A0"/>
          <w:sz w:val="14"/>
          <w:szCs w:val="14"/>
        </w:rPr>
        <w:t>584400,0</w:t>
      </w:r>
      <w:r w:rsidRPr="00344669">
        <w:rPr>
          <w:sz w:val="14"/>
          <w:szCs w:val="14"/>
        </w:rPr>
        <w:t xml:space="preserve"> рублей, на 2022 год в сумме </w:t>
      </w:r>
      <w:r w:rsidRPr="00344669">
        <w:rPr>
          <w:color w:val="7030A0"/>
          <w:sz w:val="14"/>
          <w:szCs w:val="14"/>
        </w:rPr>
        <w:t>584400,0</w:t>
      </w:r>
      <w:r w:rsidRPr="00344669">
        <w:rPr>
          <w:sz w:val="14"/>
          <w:szCs w:val="14"/>
        </w:rPr>
        <w:t xml:space="preserve"> рублей.</w:t>
      </w:r>
    </w:p>
    <w:p w:rsidR="007761F9" w:rsidRPr="00344669" w:rsidRDefault="007761F9" w:rsidP="00FE6749">
      <w:pPr>
        <w:pStyle w:val="ConsPlusNormal"/>
        <w:ind w:firstLine="709"/>
        <w:jc w:val="both"/>
        <w:rPr>
          <w:rFonts w:ascii="Times New Roman" w:hAnsi="Times New Roman" w:cs="Times New Roman"/>
          <w:sz w:val="14"/>
          <w:szCs w:val="14"/>
        </w:rPr>
      </w:pPr>
      <w:r w:rsidRPr="00344669">
        <w:rPr>
          <w:rFonts w:ascii="Times New Roman" w:hAnsi="Times New Roman" w:cs="Times New Roman"/>
          <w:sz w:val="14"/>
          <w:szCs w:val="14"/>
        </w:rPr>
        <w:t>3. </w:t>
      </w:r>
      <w:proofErr w:type="gramStart"/>
      <w:r w:rsidRPr="00344669">
        <w:rPr>
          <w:rFonts w:ascii="Times New Roman" w:hAnsi="Times New Roman" w:cs="Times New Roman"/>
          <w:sz w:val="14"/>
          <w:szCs w:val="14"/>
        </w:rPr>
        <w:t>Установить, что территориальный орган Федерального казначейства вправе осуществлять в 2020 году на основании решения главного распорядителя средств бюджета Убеевского сельского поселения Красноармейского района Чувашской Республики полномочия получателя средств бюджета Убеевского сельского поселения Красноармейского района Чувашской Республики по перечислению межбюджетных трансфертов, предоставляемых из бюджета Убеевского сельского поселения Красноармейского района Чувашской Республики бюджету Красноармейского района в форме иных межбюджетных трансфертов, имеющих целевое</w:t>
      </w:r>
      <w:proofErr w:type="gramEnd"/>
      <w:r w:rsidRPr="00344669">
        <w:rPr>
          <w:rFonts w:ascii="Times New Roman" w:hAnsi="Times New Roman" w:cs="Times New Roman"/>
          <w:sz w:val="14"/>
          <w:szCs w:val="14"/>
        </w:rPr>
        <w:t xml:space="preserve"> назначение, в пределах суммы, необходимой для оплаты денежных обязательств по расходам получателей средств бюджета Красноармейского района, источником финансового обеспечения которых являются данные межбюджетные трансферты, в порядке, установленном Федеральным казначейством.</w:t>
      </w:r>
    </w:p>
    <w:p w:rsidR="007761F9" w:rsidRPr="00344669" w:rsidRDefault="007761F9" w:rsidP="0080185F">
      <w:pPr>
        <w:ind w:left="1701" w:hanging="1416"/>
        <w:jc w:val="both"/>
        <w:rPr>
          <w:b/>
          <w:sz w:val="14"/>
          <w:szCs w:val="14"/>
        </w:rPr>
      </w:pPr>
      <w:bookmarkStart w:id="4" w:name="sub_23"/>
      <w:r w:rsidRPr="00344669">
        <w:rPr>
          <w:sz w:val="14"/>
          <w:szCs w:val="14"/>
        </w:rPr>
        <w:t>Статья 8.</w:t>
      </w:r>
      <w:r w:rsidRPr="00344669">
        <w:rPr>
          <w:sz w:val="14"/>
          <w:szCs w:val="14"/>
        </w:rPr>
        <w:tab/>
      </w:r>
      <w:r w:rsidRPr="00344669">
        <w:rPr>
          <w:b/>
          <w:sz w:val="14"/>
          <w:szCs w:val="14"/>
        </w:rPr>
        <w:t>Источники внутреннего финансирования дефицита бюджета Убеевского сельского поселения Красноармейского района Чувашской Республики</w:t>
      </w:r>
    </w:p>
    <w:p w:rsidR="007761F9" w:rsidRPr="00344669" w:rsidRDefault="007761F9" w:rsidP="007761F9">
      <w:pPr>
        <w:ind w:firstLine="709"/>
        <w:jc w:val="both"/>
        <w:rPr>
          <w:sz w:val="14"/>
          <w:szCs w:val="14"/>
        </w:rPr>
      </w:pPr>
      <w:r w:rsidRPr="00344669">
        <w:rPr>
          <w:sz w:val="14"/>
          <w:szCs w:val="14"/>
        </w:rPr>
        <w:t xml:space="preserve">Утвердить источники внутреннего финансирования дефицита бюджета Убеевского сельского поселения Красноармейского района Чувашской Республики на 2020 год, 2021 и 2022 годы согласно </w:t>
      </w:r>
      <w:r w:rsidRPr="00344669">
        <w:rPr>
          <w:color w:val="1F497D"/>
          <w:sz w:val="14"/>
          <w:szCs w:val="14"/>
        </w:rPr>
        <w:t>приложению 11</w:t>
      </w:r>
      <w:r w:rsidRPr="00344669">
        <w:rPr>
          <w:sz w:val="14"/>
          <w:szCs w:val="14"/>
        </w:rPr>
        <w:t xml:space="preserve"> к настоящему Решению.</w:t>
      </w:r>
    </w:p>
    <w:p w:rsidR="007761F9" w:rsidRPr="00344669" w:rsidRDefault="007761F9" w:rsidP="007761F9">
      <w:pPr>
        <w:ind w:left="2124" w:hanging="1416"/>
        <w:jc w:val="both"/>
        <w:rPr>
          <w:b/>
          <w:sz w:val="14"/>
          <w:szCs w:val="14"/>
        </w:rPr>
      </w:pPr>
      <w:r w:rsidRPr="00344669">
        <w:rPr>
          <w:sz w:val="14"/>
          <w:szCs w:val="14"/>
        </w:rPr>
        <w:t>Статья 9.</w:t>
      </w:r>
      <w:r w:rsidRPr="00344669">
        <w:rPr>
          <w:sz w:val="14"/>
          <w:szCs w:val="14"/>
        </w:rPr>
        <w:tab/>
      </w:r>
      <w:r w:rsidRPr="00344669">
        <w:rPr>
          <w:b/>
          <w:sz w:val="14"/>
          <w:szCs w:val="14"/>
        </w:rPr>
        <w:t xml:space="preserve">Муниципальные внутренние заимствования Убеевского сельского поселения Красноармейского района Чувашской Республики </w:t>
      </w:r>
    </w:p>
    <w:p w:rsidR="007761F9" w:rsidRPr="00344669" w:rsidRDefault="007761F9" w:rsidP="007761F9">
      <w:pPr>
        <w:ind w:firstLine="709"/>
        <w:jc w:val="both"/>
        <w:rPr>
          <w:sz w:val="14"/>
          <w:szCs w:val="14"/>
        </w:rPr>
      </w:pPr>
      <w:r w:rsidRPr="00344669">
        <w:rPr>
          <w:sz w:val="14"/>
          <w:szCs w:val="14"/>
        </w:rPr>
        <w:t xml:space="preserve">Утвердить Программу муниципальных внутренних заимствований Убеевского сельского поселения Красноармейского района Чувашской Республики на 2020 год, 2021 и 2022 годы согласно </w:t>
      </w:r>
      <w:r w:rsidRPr="00344669">
        <w:rPr>
          <w:color w:val="1F497D"/>
          <w:sz w:val="14"/>
          <w:szCs w:val="14"/>
        </w:rPr>
        <w:t>приложению 12</w:t>
      </w:r>
      <w:r w:rsidRPr="00344669">
        <w:rPr>
          <w:sz w:val="14"/>
          <w:szCs w:val="14"/>
        </w:rPr>
        <w:t xml:space="preserve"> к настоящему Решению.</w:t>
      </w:r>
    </w:p>
    <w:p w:rsidR="007761F9" w:rsidRPr="00344669" w:rsidRDefault="007761F9" w:rsidP="007761F9">
      <w:pPr>
        <w:ind w:left="2124" w:hanging="1416"/>
        <w:jc w:val="both"/>
        <w:rPr>
          <w:b/>
          <w:sz w:val="14"/>
          <w:szCs w:val="14"/>
        </w:rPr>
      </w:pPr>
      <w:r w:rsidRPr="00344669">
        <w:rPr>
          <w:sz w:val="14"/>
          <w:szCs w:val="14"/>
        </w:rPr>
        <w:t>Статья 10.</w:t>
      </w:r>
      <w:r w:rsidRPr="00344669">
        <w:rPr>
          <w:sz w:val="14"/>
          <w:szCs w:val="14"/>
        </w:rPr>
        <w:tab/>
      </w:r>
      <w:r w:rsidRPr="00344669">
        <w:rPr>
          <w:b/>
          <w:sz w:val="14"/>
          <w:szCs w:val="14"/>
        </w:rPr>
        <w:t>Предоставление муниципальных гарантий Убеевского сельского поселения Красноармейского района Чувашской Республики в валюте Российской Федерации</w:t>
      </w:r>
    </w:p>
    <w:p w:rsidR="007761F9" w:rsidRPr="00344669" w:rsidRDefault="007761F9" w:rsidP="007761F9">
      <w:pPr>
        <w:ind w:firstLine="709"/>
        <w:jc w:val="both"/>
        <w:rPr>
          <w:sz w:val="14"/>
          <w:szCs w:val="14"/>
        </w:rPr>
      </w:pPr>
      <w:r w:rsidRPr="00344669">
        <w:rPr>
          <w:sz w:val="14"/>
          <w:szCs w:val="14"/>
        </w:rPr>
        <w:t xml:space="preserve">Утвердить Программу муниципальных гарантий Убеевского сельского поселения Красноармейского района Чувашской Республики в валюте Российской Федерации на 2020 год, 2021 и 2022 годы согласно </w:t>
      </w:r>
      <w:r w:rsidRPr="00344669">
        <w:rPr>
          <w:color w:val="1F497D"/>
          <w:sz w:val="14"/>
          <w:szCs w:val="14"/>
        </w:rPr>
        <w:t>приложению 13</w:t>
      </w:r>
      <w:r w:rsidRPr="00344669">
        <w:rPr>
          <w:sz w:val="14"/>
          <w:szCs w:val="14"/>
        </w:rPr>
        <w:t xml:space="preserve"> к настоящему Решению.</w:t>
      </w:r>
    </w:p>
    <w:p w:rsidR="007761F9" w:rsidRPr="00344669" w:rsidRDefault="007761F9" w:rsidP="007761F9">
      <w:pPr>
        <w:ind w:left="2124" w:hanging="1416"/>
        <w:jc w:val="both"/>
        <w:rPr>
          <w:b/>
          <w:sz w:val="14"/>
          <w:szCs w:val="14"/>
        </w:rPr>
      </w:pPr>
      <w:r w:rsidRPr="00344669">
        <w:rPr>
          <w:sz w:val="14"/>
          <w:szCs w:val="14"/>
        </w:rPr>
        <w:t>Статья 11.</w:t>
      </w:r>
      <w:r w:rsidRPr="00344669">
        <w:rPr>
          <w:sz w:val="14"/>
          <w:szCs w:val="14"/>
        </w:rPr>
        <w:tab/>
      </w:r>
      <w:r w:rsidRPr="00344669">
        <w:rPr>
          <w:b/>
          <w:sz w:val="14"/>
          <w:szCs w:val="14"/>
        </w:rPr>
        <w:t>Особенности исполнения бюджета Убеевского сельского поселения Красноармейского района Чувашской Республики в 2020 году</w:t>
      </w:r>
    </w:p>
    <w:p w:rsidR="007761F9" w:rsidRPr="00344669" w:rsidRDefault="007761F9" w:rsidP="007761F9">
      <w:pPr>
        <w:ind w:firstLine="851"/>
        <w:jc w:val="both"/>
        <w:rPr>
          <w:sz w:val="14"/>
          <w:szCs w:val="14"/>
        </w:rPr>
      </w:pPr>
      <w:r w:rsidRPr="00344669">
        <w:rPr>
          <w:sz w:val="14"/>
          <w:szCs w:val="14"/>
        </w:rPr>
        <w:t>1. </w:t>
      </w:r>
      <w:proofErr w:type="gramStart"/>
      <w:r w:rsidRPr="00344669">
        <w:rPr>
          <w:sz w:val="14"/>
          <w:szCs w:val="14"/>
        </w:rPr>
        <w:t>Установить, что финансовый отдел администрации Красноармейского района  Чувашской Республики вправе направлять доходы, фактически полученные при исполнении бюджета Убеевского сельского поселения Красноармейского района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Убеевского сельского поселения Красноармейского района Чувашской Республики в размере, предусмотренном пунктом 3 статьи 217 Бюджетного кодекса Российской Федерации</w:t>
      </w:r>
      <w:proofErr w:type="gramEnd"/>
      <w:r w:rsidRPr="00344669">
        <w:rPr>
          <w:sz w:val="14"/>
          <w:szCs w:val="14"/>
        </w:rPr>
        <w:t xml:space="preserve"> и пунктом 3 статьи 64 Закона Чувашской Республики от 23 июля 2001 года № 36 "О </w:t>
      </w:r>
      <w:proofErr w:type="gramStart"/>
      <w:r w:rsidRPr="00344669">
        <w:rPr>
          <w:sz w:val="14"/>
          <w:szCs w:val="14"/>
        </w:rPr>
        <w:t>регулировании</w:t>
      </w:r>
      <w:proofErr w:type="gramEnd"/>
      <w:r w:rsidRPr="00344669">
        <w:rPr>
          <w:sz w:val="14"/>
          <w:szCs w:val="14"/>
        </w:rPr>
        <w:t xml:space="preserve"> бюджетных правоотношений в Чувашской Республике", в случае принятия решений об индексации пособий и иных компенсационных выплат.</w:t>
      </w:r>
    </w:p>
    <w:p w:rsidR="007761F9" w:rsidRPr="00344669" w:rsidRDefault="007761F9" w:rsidP="007761F9">
      <w:pPr>
        <w:ind w:firstLine="851"/>
        <w:jc w:val="both"/>
        <w:rPr>
          <w:sz w:val="14"/>
          <w:szCs w:val="14"/>
        </w:rPr>
      </w:pPr>
      <w:r w:rsidRPr="00344669">
        <w:rPr>
          <w:sz w:val="14"/>
          <w:szCs w:val="14"/>
        </w:rPr>
        <w:t>2. </w:t>
      </w:r>
      <w:proofErr w:type="gramStart"/>
      <w:r w:rsidRPr="00344669">
        <w:rPr>
          <w:sz w:val="14"/>
          <w:szCs w:val="14"/>
        </w:rPr>
        <w:t>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Убеевского сельского поселения Красноармейского района Чувашской Республики изменений, связанных с особенностями исполнения бюджета Убеевского сельского поселения Красноармейского района Чувашской Республики и перераспределением бюджетных ассигнований между главными распорядителями средств бюджета Убеевского сельского поселения Красноармейского района Чувашской Республики, являются:</w:t>
      </w:r>
      <w:proofErr w:type="gramEnd"/>
    </w:p>
    <w:p w:rsidR="007761F9" w:rsidRPr="00344669" w:rsidRDefault="007761F9" w:rsidP="007761F9">
      <w:pPr>
        <w:ind w:firstLine="851"/>
        <w:jc w:val="both"/>
        <w:rPr>
          <w:sz w:val="14"/>
          <w:szCs w:val="14"/>
        </w:rPr>
      </w:pPr>
      <w:r w:rsidRPr="00344669">
        <w:rPr>
          <w:sz w:val="14"/>
          <w:szCs w:val="14"/>
        </w:rPr>
        <w:t>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w:t>
      </w:r>
    </w:p>
    <w:p w:rsidR="007761F9" w:rsidRPr="00344669" w:rsidRDefault="007761F9" w:rsidP="007761F9">
      <w:pPr>
        <w:ind w:firstLine="851"/>
        <w:jc w:val="both"/>
        <w:rPr>
          <w:sz w:val="14"/>
          <w:szCs w:val="14"/>
        </w:rPr>
      </w:pPr>
      <w:r w:rsidRPr="00344669">
        <w:rPr>
          <w:sz w:val="14"/>
          <w:szCs w:val="14"/>
        </w:rPr>
        <w:t>получение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 а также в случае сокращения (возврата при отсутствии потребности) указанных средств;</w:t>
      </w:r>
    </w:p>
    <w:p w:rsidR="007761F9" w:rsidRPr="00344669" w:rsidRDefault="007761F9" w:rsidP="007761F9">
      <w:pPr>
        <w:ind w:firstLine="851"/>
        <w:jc w:val="both"/>
        <w:rPr>
          <w:sz w:val="14"/>
          <w:szCs w:val="14"/>
        </w:rPr>
      </w:pPr>
      <w:r w:rsidRPr="00344669">
        <w:rPr>
          <w:sz w:val="14"/>
          <w:szCs w:val="14"/>
        </w:rPr>
        <w:t>распределение зарезервированных в составе утвержденных статьей 5 настоящего Решения бюджетных ассигнований, предусмотренных:</w:t>
      </w:r>
    </w:p>
    <w:p w:rsidR="007761F9" w:rsidRPr="00344669" w:rsidRDefault="007761F9" w:rsidP="007761F9">
      <w:pPr>
        <w:ind w:firstLine="851"/>
        <w:jc w:val="both"/>
        <w:rPr>
          <w:sz w:val="14"/>
          <w:szCs w:val="14"/>
        </w:rPr>
      </w:pPr>
      <w:proofErr w:type="gramStart"/>
      <w:r w:rsidRPr="00344669">
        <w:rPr>
          <w:sz w:val="14"/>
          <w:szCs w:val="14"/>
        </w:rPr>
        <w:t>по подразделу 0111 "Резервные фонды" раздела 0100 "Общегосударственные вопросы" классификации расходов бюджетов на финансирование мероприятий, предусмотренных Положением о порядке расходования средств резервного фонда администрации Убеевского сельского поселения Красноармейского района Чувашской Республики, утвержденным постановлением администрации Убеевского сельского поселения Красноармейского района Чувашской Республики "Об утверждении Положения о порядке расходования средств резервного фонда администрации Убеевского сельского поселения Красноармейского района Чувашской Республики".</w:t>
      </w:r>
      <w:proofErr w:type="gramEnd"/>
    </w:p>
    <w:p w:rsidR="007761F9" w:rsidRPr="00344669" w:rsidRDefault="007761F9" w:rsidP="007761F9">
      <w:pPr>
        <w:ind w:firstLine="851"/>
        <w:jc w:val="both"/>
        <w:rPr>
          <w:sz w:val="14"/>
          <w:szCs w:val="14"/>
        </w:rPr>
      </w:pPr>
      <w:r w:rsidRPr="00344669">
        <w:rPr>
          <w:sz w:val="14"/>
          <w:szCs w:val="14"/>
        </w:rPr>
        <w:t>3. </w:t>
      </w:r>
      <w:proofErr w:type="gramStart"/>
      <w:r w:rsidRPr="00344669">
        <w:rPr>
          <w:sz w:val="14"/>
          <w:szCs w:val="14"/>
        </w:rPr>
        <w:t>Установить, что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 заключаемыми между кредитными организациями (организациями почтовой связи) и администрацией Убеевского сельского поселения Красноармейского района Чувашской Республики, являющимися в соответствии с настоящим Решением главными распорядителями средств бюджета Убеевского сельского поселения Красноармейского района Чувашской Республики, подлежащих выплате</w:t>
      </w:r>
      <w:proofErr w:type="gramEnd"/>
      <w:r w:rsidRPr="00344669">
        <w:rPr>
          <w:sz w:val="14"/>
          <w:szCs w:val="14"/>
        </w:rPr>
        <w:t xml:space="preserve"> гражданам в рамках обеспечения мер социальной поддержки.</w:t>
      </w:r>
    </w:p>
    <w:p w:rsidR="007761F9" w:rsidRPr="00344669" w:rsidRDefault="007761F9" w:rsidP="007761F9">
      <w:pPr>
        <w:ind w:firstLine="851"/>
        <w:jc w:val="both"/>
        <w:rPr>
          <w:sz w:val="14"/>
          <w:szCs w:val="14"/>
        </w:rPr>
      </w:pPr>
      <w:proofErr w:type="gramStart"/>
      <w:r w:rsidRPr="00344669">
        <w:rPr>
          <w:sz w:val="14"/>
          <w:szCs w:val="14"/>
        </w:rPr>
        <w:t>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1,0 процента суммы произведенных выплат, а по выплатам за счет субсидий, субвенций, иных межбюджетных трансфертов, имеющих целевое назначение, предоставляемых из федерального и республиканского бюджетов, – в пределах размеров, установленных соответствующими нормативными правовыми актами Российской Федерации и нормативными правовыми актами Чувашской Республики.</w:t>
      </w:r>
      <w:proofErr w:type="gramEnd"/>
    </w:p>
    <w:p w:rsidR="007761F9" w:rsidRPr="00344669" w:rsidRDefault="007761F9" w:rsidP="007761F9">
      <w:pPr>
        <w:ind w:firstLine="851"/>
        <w:jc w:val="both"/>
        <w:rPr>
          <w:sz w:val="14"/>
          <w:szCs w:val="14"/>
        </w:rPr>
      </w:pPr>
      <w:proofErr w:type="gramStart"/>
      <w:r w:rsidRPr="00344669">
        <w:rPr>
          <w:sz w:val="14"/>
          <w:szCs w:val="14"/>
        </w:rPr>
        <w:t>Оплата услуг почтовой связи по выплате денежных средств гражданам в рамках обеспечения мер социальной поддержки может производиться в пределах 1,5 процента суммы произведенных выплат за счет средств бюджета Убеевского сельского поселения Красноармейского района Чувашской Республики, субсидий, субвенций, иных межбюджетных трансфертов, имеющих целевое назначение, предоставляемых из федерального и республиканского  бюджетов.</w:t>
      </w:r>
      <w:proofErr w:type="gramEnd"/>
    </w:p>
    <w:p w:rsidR="007761F9" w:rsidRPr="00344669" w:rsidRDefault="007761F9" w:rsidP="007761F9">
      <w:pPr>
        <w:ind w:left="2124" w:hanging="1416"/>
        <w:jc w:val="both"/>
        <w:rPr>
          <w:b/>
          <w:sz w:val="14"/>
          <w:szCs w:val="14"/>
        </w:rPr>
      </w:pPr>
      <w:r w:rsidRPr="00344669">
        <w:rPr>
          <w:sz w:val="14"/>
          <w:szCs w:val="14"/>
        </w:rPr>
        <w:t>Статья 12.</w:t>
      </w:r>
      <w:r w:rsidRPr="00344669">
        <w:rPr>
          <w:b/>
          <w:sz w:val="14"/>
          <w:szCs w:val="14"/>
        </w:rPr>
        <w:tab/>
        <w:t>Предоставление субсидий бюджетным и автономным учреждениям Убеевского сельского поселения Красноармейского района Чувашской Республики</w:t>
      </w:r>
    </w:p>
    <w:p w:rsidR="007761F9" w:rsidRPr="00344669" w:rsidRDefault="007761F9" w:rsidP="007761F9">
      <w:pPr>
        <w:ind w:firstLine="709"/>
        <w:jc w:val="both"/>
        <w:rPr>
          <w:sz w:val="14"/>
          <w:szCs w:val="14"/>
        </w:rPr>
      </w:pPr>
      <w:r w:rsidRPr="00344669">
        <w:rPr>
          <w:sz w:val="14"/>
          <w:szCs w:val="14"/>
        </w:rPr>
        <w:t>Из бюджета Убеевского сельского поселения Красноармейского района Чувашской Республики бюджетным и автономным учреждениям Убеевского сельского поселения Красноармейского района Чувашской Республики предоставляются субсидии в соответствии со статьей 78.1 Бюджетного кодекса Российской Федерации.</w:t>
      </w:r>
      <w:bookmarkEnd w:id="4"/>
    </w:p>
    <w:p w:rsidR="007761F9" w:rsidRPr="00344669" w:rsidRDefault="007761F9" w:rsidP="007761F9">
      <w:pPr>
        <w:ind w:left="2124" w:hanging="1416"/>
        <w:jc w:val="both"/>
        <w:rPr>
          <w:b/>
          <w:sz w:val="14"/>
          <w:szCs w:val="14"/>
        </w:rPr>
      </w:pPr>
      <w:r w:rsidRPr="00344669">
        <w:rPr>
          <w:sz w:val="14"/>
          <w:szCs w:val="14"/>
        </w:rPr>
        <w:t>Статья 13.</w:t>
      </w:r>
      <w:r w:rsidRPr="00344669">
        <w:rPr>
          <w:b/>
          <w:sz w:val="14"/>
          <w:szCs w:val="14"/>
        </w:rPr>
        <w:tab/>
        <w:t>Введение в действие настоящего решения</w:t>
      </w:r>
    </w:p>
    <w:p w:rsidR="007761F9" w:rsidRPr="00344669" w:rsidRDefault="007761F9" w:rsidP="0080185F">
      <w:pPr>
        <w:ind w:firstLine="426"/>
        <w:jc w:val="both"/>
        <w:rPr>
          <w:rStyle w:val="aa"/>
          <w:b w:val="0"/>
          <w:bCs w:val="0"/>
          <w:sz w:val="14"/>
          <w:szCs w:val="14"/>
        </w:rPr>
      </w:pPr>
      <w:r w:rsidRPr="00344669">
        <w:rPr>
          <w:rStyle w:val="aa"/>
          <w:sz w:val="14"/>
          <w:szCs w:val="14"/>
        </w:rPr>
        <w:t xml:space="preserve">Настоящее решение вступает в силу после его официального опубликования </w:t>
      </w:r>
      <w:r w:rsidRPr="00344669">
        <w:rPr>
          <w:sz w:val="14"/>
          <w:szCs w:val="14"/>
        </w:rPr>
        <w:t>в периодическом печатном издании «Вестник Убеевского сельского поселения»</w:t>
      </w:r>
      <w:r w:rsidRPr="00344669">
        <w:rPr>
          <w:rStyle w:val="aa"/>
          <w:sz w:val="14"/>
          <w:szCs w:val="14"/>
        </w:rPr>
        <w:t xml:space="preserve"> и распространяется на правоотношения, возникшие с 1 января 2020 года.</w:t>
      </w:r>
    </w:p>
    <w:p w:rsidR="007761F9" w:rsidRPr="00344669" w:rsidRDefault="007761F9" w:rsidP="007761F9">
      <w:pPr>
        <w:jc w:val="both"/>
        <w:rPr>
          <w:sz w:val="14"/>
          <w:szCs w:val="14"/>
        </w:rPr>
      </w:pPr>
      <w:r w:rsidRPr="00344669">
        <w:rPr>
          <w:sz w:val="14"/>
          <w:szCs w:val="14"/>
        </w:rPr>
        <w:t>Глава Убеевского</w:t>
      </w:r>
      <w:r w:rsidR="0080185F" w:rsidRPr="00344669">
        <w:rPr>
          <w:sz w:val="14"/>
          <w:szCs w:val="14"/>
        </w:rPr>
        <w:t xml:space="preserve"> </w:t>
      </w:r>
      <w:r w:rsidRPr="00344669">
        <w:rPr>
          <w:sz w:val="14"/>
          <w:szCs w:val="14"/>
        </w:rPr>
        <w:t xml:space="preserve">сельского поселения                                       </w:t>
      </w:r>
      <w:r w:rsidR="0080185F" w:rsidRPr="00344669">
        <w:rPr>
          <w:sz w:val="14"/>
          <w:szCs w:val="14"/>
        </w:rPr>
        <w:t xml:space="preserve">          </w:t>
      </w:r>
      <w:r w:rsidRPr="00344669">
        <w:rPr>
          <w:sz w:val="14"/>
          <w:szCs w:val="14"/>
        </w:rPr>
        <w:t xml:space="preserve">                                              </w:t>
      </w:r>
      <w:proofErr w:type="spellStart"/>
      <w:r w:rsidRPr="00344669">
        <w:rPr>
          <w:sz w:val="14"/>
          <w:szCs w:val="14"/>
        </w:rPr>
        <w:t>Н.И.Димитриева</w:t>
      </w:r>
      <w:proofErr w:type="spellEnd"/>
      <w:r w:rsidRPr="00344669">
        <w:rPr>
          <w:sz w:val="14"/>
          <w:szCs w:val="14"/>
        </w:rPr>
        <w:t xml:space="preserve">                </w:t>
      </w:r>
    </w:p>
    <w:tbl>
      <w:tblPr>
        <w:tblW w:w="10632" w:type="dxa"/>
        <w:tblInd w:w="-318" w:type="dxa"/>
        <w:tblLayout w:type="fixed"/>
        <w:tblLook w:val="04A0"/>
      </w:tblPr>
      <w:tblGrid>
        <w:gridCol w:w="993"/>
        <w:gridCol w:w="1127"/>
        <w:gridCol w:w="716"/>
        <w:gridCol w:w="1364"/>
        <w:gridCol w:w="6432"/>
      </w:tblGrid>
      <w:tr w:rsidR="007761F9" w:rsidRPr="00344669" w:rsidTr="00FE6749">
        <w:trPr>
          <w:trHeight w:val="15"/>
        </w:trPr>
        <w:tc>
          <w:tcPr>
            <w:tcW w:w="2120" w:type="dxa"/>
            <w:gridSpan w:val="2"/>
            <w:tcBorders>
              <w:top w:val="nil"/>
              <w:left w:val="nil"/>
              <w:bottom w:val="nil"/>
              <w:right w:val="nil"/>
            </w:tcBorders>
            <w:shd w:val="clear" w:color="auto" w:fill="auto"/>
            <w:noWrap/>
            <w:vAlign w:val="bottom"/>
            <w:hideMark/>
          </w:tcPr>
          <w:p w:rsidR="007761F9" w:rsidRPr="00344669" w:rsidRDefault="007761F9" w:rsidP="00FE6749">
            <w:pPr>
              <w:rPr>
                <w:sz w:val="14"/>
                <w:szCs w:val="14"/>
              </w:rPr>
            </w:pPr>
            <w:r w:rsidRPr="00344669">
              <w:rPr>
                <w:sz w:val="14"/>
                <w:szCs w:val="14"/>
              </w:rPr>
              <w:tab/>
              <w:t xml:space="preserve">     </w:t>
            </w:r>
            <w:r w:rsidRPr="00344669">
              <w:rPr>
                <w:sz w:val="14"/>
                <w:szCs w:val="14"/>
              </w:rPr>
              <w:tab/>
            </w:r>
            <w:r w:rsidRPr="00344669">
              <w:rPr>
                <w:sz w:val="14"/>
                <w:szCs w:val="14"/>
              </w:rPr>
              <w:tab/>
            </w:r>
            <w:r w:rsidRPr="00344669">
              <w:rPr>
                <w:sz w:val="14"/>
                <w:szCs w:val="14"/>
              </w:rPr>
              <w:tab/>
              <w:t xml:space="preserve">         </w:t>
            </w:r>
          </w:p>
        </w:tc>
        <w:tc>
          <w:tcPr>
            <w:tcW w:w="2080" w:type="dxa"/>
            <w:gridSpan w:val="2"/>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6432" w:type="dxa"/>
            <w:tcBorders>
              <w:top w:val="nil"/>
              <w:left w:val="nil"/>
              <w:bottom w:val="nil"/>
              <w:right w:val="nil"/>
            </w:tcBorders>
            <w:shd w:val="clear" w:color="auto" w:fill="auto"/>
            <w:hideMark/>
          </w:tcPr>
          <w:p w:rsidR="007761F9" w:rsidRPr="00344669" w:rsidRDefault="007761F9" w:rsidP="00FE6749">
            <w:pPr>
              <w:jc w:val="right"/>
              <w:rPr>
                <w:sz w:val="14"/>
                <w:szCs w:val="14"/>
              </w:rPr>
            </w:pPr>
          </w:p>
        </w:tc>
      </w:tr>
      <w:tr w:rsidR="007761F9" w:rsidRPr="00344669" w:rsidTr="00FE6749">
        <w:trPr>
          <w:trHeight w:val="495"/>
        </w:trPr>
        <w:tc>
          <w:tcPr>
            <w:tcW w:w="2120" w:type="dxa"/>
            <w:gridSpan w:val="2"/>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2080" w:type="dxa"/>
            <w:gridSpan w:val="2"/>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6432" w:type="dxa"/>
            <w:tcBorders>
              <w:top w:val="nil"/>
              <w:left w:val="nil"/>
              <w:bottom w:val="nil"/>
              <w:right w:val="nil"/>
            </w:tcBorders>
            <w:shd w:val="clear" w:color="auto" w:fill="auto"/>
            <w:hideMark/>
          </w:tcPr>
          <w:p w:rsidR="007761F9" w:rsidRPr="00344669" w:rsidRDefault="007761F9" w:rsidP="00344669">
            <w:pPr>
              <w:jc w:val="center"/>
              <w:rPr>
                <w:sz w:val="14"/>
                <w:szCs w:val="14"/>
              </w:rPr>
            </w:pPr>
            <w:r w:rsidRPr="00344669">
              <w:rPr>
                <w:sz w:val="14"/>
                <w:szCs w:val="14"/>
              </w:rPr>
              <w:br/>
            </w:r>
            <w:r w:rsidR="00344669" w:rsidRPr="00344669">
              <w:rPr>
                <w:sz w:val="14"/>
                <w:szCs w:val="14"/>
              </w:rPr>
              <w:t>Приложение 1</w:t>
            </w:r>
            <w:r w:rsidRPr="00344669">
              <w:rPr>
                <w:sz w:val="14"/>
                <w:szCs w:val="14"/>
              </w:rPr>
              <w:t xml:space="preserve">                         </w:t>
            </w:r>
          </w:p>
        </w:tc>
      </w:tr>
      <w:tr w:rsidR="007761F9" w:rsidRPr="00344669" w:rsidTr="00FE6749">
        <w:trPr>
          <w:trHeight w:val="336"/>
        </w:trPr>
        <w:tc>
          <w:tcPr>
            <w:tcW w:w="2120" w:type="dxa"/>
            <w:gridSpan w:val="2"/>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2080" w:type="dxa"/>
            <w:gridSpan w:val="2"/>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6432" w:type="dxa"/>
            <w:tcBorders>
              <w:top w:val="nil"/>
              <w:left w:val="nil"/>
              <w:bottom w:val="nil"/>
              <w:right w:val="nil"/>
            </w:tcBorders>
            <w:shd w:val="clear" w:color="auto" w:fill="auto"/>
            <w:vAlign w:val="bottom"/>
            <w:hideMark/>
          </w:tcPr>
          <w:p w:rsidR="007761F9" w:rsidRPr="00344669" w:rsidRDefault="007761F9" w:rsidP="00FE6749">
            <w:pPr>
              <w:rPr>
                <w:sz w:val="14"/>
                <w:szCs w:val="14"/>
              </w:rPr>
            </w:pPr>
            <w:r w:rsidRPr="00344669">
              <w:rPr>
                <w:sz w:val="14"/>
                <w:szCs w:val="14"/>
              </w:rPr>
              <w:t xml:space="preserve">к решению Собрания депутатов Убеевского сельского поселения Красноармейского района Чувашской Республики "О бюджете Убеевского сельского поселения Красноармейского района Чувашской Республики на 2020 год и на плановый период 2021 и 2022 годов"     </w:t>
            </w:r>
          </w:p>
        </w:tc>
      </w:tr>
      <w:tr w:rsidR="007761F9" w:rsidRPr="00344669" w:rsidTr="00FE6749">
        <w:trPr>
          <w:trHeight w:val="161"/>
        </w:trPr>
        <w:tc>
          <w:tcPr>
            <w:tcW w:w="10632" w:type="dxa"/>
            <w:gridSpan w:val="5"/>
            <w:tcBorders>
              <w:top w:val="nil"/>
              <w:left w:val="nil"/>
              <w:bottom w:val="nil"/>
              <w:right w:val="nil"/>
            </w:tcBorders>
            <w:shd w:val="clear" w:color="auto" w:fill="auto"/>
            <w:noWrap/>
            <w:vAlign w:val="bottom"/>
            <w:hideMark/>
          </w:tcPr>
          <w:p w:rsidR="007761F9" w:rsidRPr="00344669" w:rsidRDefault="007761F9" w:rsidP="00FE6749">
            <w:pPr>
              <w:jc w:val="center"/>
              <w:rPr>
                <w:b/>
                <w:bCs/>
                <w:sz w:val="14"/>
                <w:szCs w:val="14"/>
              </w:rPr>
            </w:pPr>
            <w:r w:rsidRPr="00344669">
              <w:rPr>
                <w:b/>
                <w:bCs/>
                <w:sz w:val="14"/>
                <w:szCs w:val="14"/>
              </w:rPr>
              <w:t>Перечень</w:t>
            </w:r>
          </w:p>
        </w:tc>
      </w:tr>
      <w:tr w:rsidR="007761F9" w:rsidRPr="00344669" w:rsidTr="00FE6749">
        <w:trPr>
          <w:trHeight w:val="107"/>
        </w:trPr>
        <w:tc>
          <w:tcPr>
            <w:tcW w:w="10632" w:type="dxa"/>
            <w:gridSpan w:val="5"/>
            <w:tcBorders>
              <w:top w:val="nil"/>
              <w:left w:val="nil"/>
              <w:bottom w:val="nil"/>
              <w:right w:val="nil"/>
            </w:tcBorders>
            <w:shd w:val="clear" w:color="auto" w:fill="auto"/>
            <w:vAlign w:val="center"/>
            <w:hideMark/>
          </w:tcPr>
          <w:p w:rsidR="007761F9" w:rsidRPr="00344669" w:rsidRDefault="007761F9" w:rsidP="00FE6749">
            <w:pPr>
              <w:jc w:val="center"/>
              <w:rPr>
                <w:b/>
                <w:bCs/>
                <w:sz w:val="14"/>
                <w:szCs w:val="14"/>
              </w:rPr>
            </w:pPr>
            <w:r w:rsidRPr="00344669">
              <w:rPr>
                <w:b/>
                <w:bCs/>
                <w:sz w:val="14"/>
                <w:szCs w:val="14"/>
              </w:rPr>
              <w:t xml:space="preserve"> главных администраторов доходов бюджета Убеевского сельского поселения Красноармейского района Чувашской Республики</w:t>
            </w:r>
          </w:p>
        </w:tc>
      </w:tr>
      <w:tr w:rsidR="007761F9" w:rsidRPr="00344669" w:rsidTr="00344669">
        <w:trPr>
          <w:trHeight w:val="356"/>
        </w:trPr>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761F9" w:rsidRPr="00344669" w:rsidRDefault="007761F9" w:rsidP="00FE6749">
            <w:pPr>
              <w:jc w:val="center"/>
              <w:rPr>
                <w:b/>
                <w:bCs/>
                <w:sz w:val="14"/>
                <w:szCs w:val="14"/>
              </w:rPr>
            </w:pPr>
            <w:r w:rsidRPr="00344669">
              <w:rPr>
                <w:b/>
                <w:bCs/>
                <w:sz w:val="14"/>
                <w:szCs w:val="14"/>
              </w:rPr>
              <w:t>Код бюджетной классификации Российской Федерации</w:t>
            </w:r>
          </w:p>
        </w:tc>
        <w:tc>
          <w:tcPr>
            <w:tcW w:w="77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61F9" w:rsidRPr="00344669" w:rsidRDefault="007761F9" w:rsidP="00FE6749">
            <w:pPr>
              <w:jc w:val="center"/>
              <w:rPr>
                <w:b/>
                <w:bCs/>
                <w:sz w:val="14"/>
                <w:szCs w:val="14"/>
              </w:rPr>
            </w:pPr>
            <w:r w:rsidRPr="00344669">
              <w:rPr>
                <w:b/>
                <w:bCs/>
                <w:sz w:val="14"/>
                <w:szCs w:val="14"/>
              </w:rPr>
              <w:t>Наименование кодов бюджетной классификации Российской Федерации</w:t>
            </w:r>
          </w:p>
        </w:tc>
      </w:tr>
      <w:tr w:rsidR="007761F9" w:rsidRPr="00344669" w:rsidTr="00344669">
        <w:trPr>
          <w:trHeight w:val="453"/>
        </w:trPr>
        <w:tc>
          <w:tcPr>
            <w:tcW w:w="993" w:type="dxa"/>
            <w:tcBorders>
              <w:top w:val="nil"/>
              <w:left w:val="single" w:sz="4" w:space="0" w:color="000000"/>
              <w:bottom w:val="single" w:sz="4" w:space="0" w:color="000000"/>
              <w:right w:val="single" w:sz="4" w:space="0" w:color="000000"/>
            </w:tcBorders>
            <w:shd w:val="clear" w:color="auto" w:fill="auto"/>
            <w:hideMark/>
          </w:tcPr>
          <w:p w:rsidR="007761F9" w:rsidRPr="00344669" w:rsidRDefault="007761F9" w:rsidP="00FE6749">
            <w:pPr>
              <w:jc w:val="center"/>
              <w:rPr>
                <w:b/>
                <w:bCs/>
                <w:sz w:val="14"/>
                <w:szCs w:val="14"/>
              </w:rPr>
            </w:pPr>
            <w:r w:rsidRPr="00344669">
              <w:rPr>
                <w:b/>
                <w:bCs/>
                <w:sz w:val="14"/>
                <w:szCs w:val="14"/>
              </w:rPr>
              <w:t>главного администратора доходов</w:t>
            </w:r>
          </w:p>
        </w:tc>
        <w:tc>
          <w:tcPr>
            <w:tcW w:w="1843" w:type="dxa"/>
            <w:gridSpan w:val="2"/>
            <w:tcBorders>
              <w:top w:val="nil"/>
              <w:left w:val="nil"/>
              <w:bottom w:val="single" w:sz="4" w:space="0" w:color="000000"/>
              <w:right w:val="single" w:sz="4" w:space="0" w:color="000000"/>
            </w:tcBorders>
            <w:shd w:val="clear" w:color="auto" w:fill="auto"/>
            <w:hideMark/>
          </w:tcPr>
          <w:p w:rsidR="007761F9" w:rsidRPr="00344669" w:rsidRDefault="007761F9" w:rsidP="00FE6749">
            <w:pPr>
              <w:jc w:val="center"/>
              <w:rPr>
                <w:b/>
                <w:bCs/>
                <w:sz w:val="14"/>
                <w:szCs w:val="14"/>
              </w:rPr>
            </w:pPr>
            <w:r w:rsidRPr="00344669">
              <w:rPr>
                <w:b/>
                <w:bCs/>
                <w:sz w:val="14"/>
                <w:szCs w:val="14"/>
              </w:rPr>
              <w:t>доходов бюджета Убеевского сельского поселения Красноармейского района Чувашской Республики</w:t>
            </w:r>
          </w:p>
        </w:tc>
        <w:tc>
          <w:tcPr>
            <w:tcW w:w="7796" w:type="dxa"/>
            <w:gridSpan w:val="2"/>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b/>
                <w:bCs/>
                <w:sz w:val="14"/>
                <w:szCs w:val="14"/>
              </w:rPr>
            </w:pPr>
          </w:p>
        </w:tc>
      </w:tr>
      <w:tr w:rsidR="007761F9" w:rsidRPr="00344669" w:rsidTr="00344669">
        <w:trPr>
          <w:trHeight w:val="216"/>
        </w:trPr>
        <w:tc>
          <w:tcPr>
            <w:tcW w:w="993" w:type="dxa"/>
            <w:tcBorders>
              <w:top w:val="nil"/>
              <w:left w:val="single" w:sz="4" w:space="0" w:color="000000"/>
              <w:bottom w:val="single" w:sz="4" w:space="0" w:color="000000"/>
              <w:right w:val="single" w:sz="4" w:space="0" w:color="000000"/>
            </w:tcBorders>
            <w:shd w:val="clear" w:color="auto" w:fill="auto"/>
            <w:hideMark/>
          </w:tcPr>
          <w:p w:rsidR="007761F9" w:rsidRPr="00344669" w:rsidRDefault="007761F9" w:rsidP="00FE6749">
            <w:pPr>
              <w:jc w:val="center"/>
              <w:rPr>
                <w:b/>
                <w:bCs/>
                <w:sz w:val="14"/>
                <w:szCs w:val="14"/>
              </w:rPr>
            </w:pPr>
            <w:r w:rsidRPr="00344669">
              <w:rPr>
                <w:b/>
                <w:bCs/>
                <w:sz w:val="14"/>
                <w:szCs w:val="14"/>
              </w:rPr>
              <w:t>1</w:t>
            </w:r>
          </w:p>
        </w:tc>
        <w:tc>
          <w:tcPr>
            <w:tcW w:w="1843" w:type="dxa"/>
            <w:gridSpan w:val="2"/>
            <w:tcBorders>
              <w:top w:val="nil"/>
              <w:left w:val="nil"/>
              <w:bottom w:val="single" w:sz="4" w:space="0" w:color="000000"/>
              <w:right w:val="single" w:sz="4" w:space="0" w:color="000000"/>
            </w:tcBorders>
            <w:shd w:val="clear" w:color="auto" w:fill="auto"/>
            <w:hideMark/>
          </w:tcPr>
          <w:p w:rsidR="007761F9" w:rsidRPr="00344669" w:rsidRDefault="007761F9" w:rsidP="00FE6749">
            <w:pPr>
              <w:jc w:val="center"/>
              <w:rPr>
                <w:b/>
                <w:bCs/>
                <w:sz w:val="14"/>
                <w:szCs w:val="14"/>
              </w:rPr>
            </w:pPr>
            <w:r w:rsidRPr="00344669">
              <w:rPr>
                <w:b/>
                <w:bCs/>
                <w:sz w:val="14"/>
                <w:szCs w:val="14"/>
              </w:rPr>
              <w:t>2</w:t>
            </w:r>
          </w:p>
        </w:tc>
        <w:tc>
          <w:tcPr>
            <w:tcW w:w="7796" w:type="dxa"/>
            <w:gridSpan w:val="2"/>
            <w:tcBorders>
              <w:top w:val="nil"/>
              <w:left w:val="nil"/>
              <w:bottom w:val="single" w:sz="4" w:space="0" w:color="000000"/>
              <w:right w:val="single" w:sz="4" w:space="0" w:color="000000"/>
            </w:tcBorders>
            <w:shd w:val="clear" w:color="auto" w:fill="auto"/>
            <w:hideMark/>
          </w:tcPr>
          <w:p w:rsidR="007761F9" w:rsidRPr="00344669" w:rsidRDefault="007761F9" w:rsidP="00FE6749">
            <w:pPr>
              <w:jc w:val="center"/>
              <w:rPr>
                <w:b/>
                <w:bCs/>
                <w:sz w:val="14"/>
                <w:szCs w:val="14"/>
              </w:rPr>
            </w:pPr>
            <w:r w:rsidRPr="00344669">
              <w:rPr>
                <w:b/>
                <w:bCs/>
                <w:sz w:val="14"/>
                <w:szCs w:val="14"/>
              </w:rPr>
              <w:t>3</w:t>
            </w:r>
          </w:p>
        </w:tc>
      </w:tr>
      <w:tr w:rsidR="007761F9" w:rsidRPr="00344669" w:rsidTr="00344669">
        <w:trPr>
          <w:trHeight w:val="417"/>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1 08 04020 01 1000 110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rPr>
                <w:sz w:val="14"/>
                <w:szCs w:val="14"/>
              </w:rPr>
            </w:pPr>
            <w:r w:rsidRPr="00344669">
              <w:rPr>
                <w:sz w:val="14"/>
                <w:szCs w:val="1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761F9" w:rsidRPr="00344669" w:rsidTr="00344669">
        <w:trPr>
          <w:trHeight w:val="346"/>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1 11 01050 10 0000 120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7761F9" w:rsidRPr="00344669" w:rsidTr="00344669">
        <w:trPr>
          <w:trHeight w:val="421"/>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1 11 05025 10 0000 120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rPr>
                <w:color w:val="000000"/>
                <w:sz w:val="14"/>
                <w:szCs w:val="14"/>
              </w:rPr>
            </w:pPr>
            <w:proofErr w:type="gramStart"/>
            <w:r w:rsidRPr="00344669">
              <w:rPr>
                <w:color w:val="000000"/>
                <w:sz w:val="14"/>
                <w:szCs w:val="1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7761F9" w:rsidRPr="00344669" w:rsidTr="00344669">
        <w:trPr>
          <w:trHeight w:val="357"/>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1 11 05035 10 0000 120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761F9" w:rsidRPr="00344669" w:rsidTr="00344669">
        <w:trPr>
          <w:trHeight w:val="122"/>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1 11 05325 10 0000 120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7761F9" w:rsidRPr="00344669" w:rsidTr="00344669">
        <w:trPr>
          <w:trHeight w:val="347"/>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1 11 07015 10 0000 120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r>
      <w:tr w:rsidR="007761F9" w:rsidRPr="00344669" w:rsidTr="00344669">
        <w:trPr>
          <w:trHeight w:val="425"/>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1 11 08050 10 0000 120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7761F9" w:rsidRPr="00344669" w:rsidTr="00344669">
        <w:trPr>
          <w:trHeight w:val="349"/>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1 11 09045 10 0000 120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761F9" w:rsidRPr="00344669" w:rsidTr="00344669">
        <w:trPr>
          <w:trHeight w:val="176"/>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1 13 01995 10 0000 130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Прочие доходы от оказания платных услуг (работ) получателями средств бюджетов сельских поселений</w:t>
            </w:r>
          </w:p>
        </w:tc>
      </w:tr>
      <w:tr w:rsidR="007761F9" w:rsidRPr="00344669" w:rsidTr="00344669">
        <w:trPr>
          <w:trHeight w:val="152"/>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 xml:space="preserve">1 13 02065 10 0000 130 </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Доходы, поступающие в порядке возмещения расходов, понесенных в связи с эксплуатацией имущества сельских поселений</w:t>
            </w:r>
          </w:p>
        </w:tc>
      </w:tr>
      <w:tr w:rsidR="007761F9" w:rsidRPr="00344669" w:rsidTr="00344669">
        <w:trPr>
          <w:trHeight w:val="100"/>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1 13 02995 10 0000 130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Прочие доходы от компенсации затрат бюджетов сельских поселений</w:t>
            </w:r>
          </w:p>
        </w:tc>
      </w:tr>
      <w:tr w:rsidR="007761F9" w:rsidRPr="00344669" w:rsidTr="00344669">
        <w:trPr>
          <w:trHeight w:val="131"/>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1 14 01050 10 0000 410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Доходы от продажи квартир, находящихся в собственности сельских поселений</w:t>
            </w:r>
          </w:p>
        </w:tc>
      </w:tr>
      <w:tr w:rsidR="007761F9" w:rsidRPr="00344669" w:rsidTr="00344669">
        <w:trPr>
          <w:trHeight w:val="553"/>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1 14 02052 10 0000 410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761F9" w:rsidRPr="00344669" w:rsidTr="00344669">
        <w:trPr>
          <w:trHeight w:val="428"/>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1 14 02052 10 0000 440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761F9" w:rsidRPr="00344669" w:rsidTr="00344669">
        <w:trPr>
          <w:trHeight w:val="479"/>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1 14 02053 10 0000 410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761F9" w:rsidRPr="00344669" w:rsidTr="00344669">
        <w:trPr>
          <w:trHeight w:val="275"/>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1 14 02053 10 0000 440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761F9" w:rsidRPr="00344669" w:rsidTr="00344669">
        <w:trPr>
          <w:trHeight w:val="80"/>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1 14 04050 10 0000 420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Доходы от продажи нематериальных активов, находящихся в собственности сельских  поселений</w:t>
            </w:r>
          </w:p>
        </w:tc>
      </w:tr>
      <w:tr w:rsidR="007761F9" w:rsidRPr="00344669" w:rsidTr="00344669">
        <w:trPr>
          <w:trHeight w:val="196"/>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1 14 06025 10 0000 430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7761F9" w:rsidRPr="00344669" w:rsidTr="00344669">
        <w:trPr>
          <w:trHeight w:val="324"/>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1 15 02050 10 0000 140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Платежи, взимаемые органами местного самоуправления (организациями) сельских поселений за выполнение определенных функций</w:t>
            </w:r>
          </w:p>
        </w:tc>
      </w:tr>
      <w:tr w:rsidR="007761F9" w:rsidRPr="00344669" w:rsidTr="00344669">
        <w:trPr>
          <w:trHeight w:val="230"/>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1 16 18050 10 0000 140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Денежные взыскания (штрафы) за нарушение бюджетного законодательства (в части бюджетов сельских  поселений)</w:t>
            </w:r>
          </w:p>
        </w:tc>
      </w:tr>
      <w:tr w:rsidR="007761F9" w:rsidRPr="00344669" w:rsidTr="00344669">
        <w:trPr>
          <w:trHeight w:val="178"/>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1 16 32000 10 0000 140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7761F9" w:rsidRPr="00344669" w:rsidTr="00344669">
        <w:trPr>
          <w:trHeight w:val="311"/>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1 16 33050  10 0000 140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7761F9" w:rsidRPr="00344669" w:rsidTr="00344669">
        <w:trPr>
          <w:trHeight w:val="474"/>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1 16 37040  10 0000 140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7761F9" w:rsidRPr="00344669" w:rsidTr="00344669">
        <w:trPr>
          <w:trHeight w:val="273"/>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1 16 90050  10 0000 140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Прочие поступления от денежных взысканий (штрафов) и иных сумм в возмещение ущерба, зачисляемые в бюджеты сельских  поселений</w:t>
            </w:r>
          </w:p>
        </w:tc>
      </w:tr>
      <w:tr w:rsidR="007761F9" w:rsidRPr="00344669" w:rsidTr="00344669">
        <w:trPr>
          <w:trHeight w:val="180"/>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1 17 01050 10 0000 180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Невыясненные поступления, зачисляемые в бюджеты сельских  поселений</w:t>
            </w:r>
          </w:p>
        </w:tc>
      </w:tr>
      <w:tr w:rsidR="007761F9" w:rsidRPr="00344669" w:rsidTr="00344669">
        <w:trPr>
          <w:trHeight w:val="303"/>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1 17 02020 10 0000 180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7761F9" w:rsidRPr="00344669" w:rsidTr="00344669">
        <w:trPr>
          <w:trHeight w:val="133"/>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1 17 05050 10 0000 180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both"/>
              <w:rPr>
                <w:sz w:val="14"/>
                <w:szCs w:val="14"/>
              </w:rPr>
            </w:pPr>
            <w:r w:rsidRPr="00344669">
              <w:rPr>
                <w:sz w:val="14"/>
                <w:szCs w:val="14"/>
              </w:rPr>
              <w:t>Прочие неналоговые доходы бюджетов сельских поселений</w:t>
            </w:r>
          </w:p>
        </w:tc>
      </w:tr>
      <w:tr w:rsidR="007761F9" w:rsidRPr="00344669" w:rsidTr="00344669">
        <w:trPr>
          <w:trHeight w:val="83"/>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jc w:val="center"/>
              <w:rPr>
                <w:color w:val="000000"/>
                <w:sz w:val="14"/>
                <w:szCs w:val="14"/>
              </w:rPr>
            </w:pPr>
            <w:r w:rsidRPr="00344669">
              <w:rPr>
                <w:color w:val="000000"/>
                <w:sz w:val="14"/>
                <w:szCs w:val="14"/>
              </w:rPr>
              <w:t>2 02 15001 10 0000 150</w:t>
            </w:r>
          </w:p>
        </w:tc>
        <w:tc>
          <w:tcPr>
            <w:tcW w:w="7796"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rPr>
                <w:color w:val="000000"/>
                <w:sz w:val="14"/>
                <w:szCs w:val="14"/>
              </w:rPr>
            </w:pPr>
            <w:r w:rsidRPr="00344669">
              <w:rPr>
                <w:color w:val="000000"/>
                <w:sz w:val="14"/>
                <w:szCs w:val="14"/>
              </w:rPr>
              <w:t>Дотации бюджетам сельских поселений на выравнивание бюджетной обеспеченности</w:t>
            </w:r>
          </w:p>
        </w:tc>
      </w:tr>
      <w:tr w:rsidR="007761F9" w:rsidRPr="00344669" w:rsidTr="00344669">
        <w:trPr>
          <w:trHeight w:val="58"/>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jc w:val="center"/>
              <w:rPr>
                <w:color w:val="000000"/>
                <w:sz w:val="14"/>
                <w:szCs w:val="14"/>
              </w:rPr>
            </w:pPr>
            <w:r w:rsidRPr="00344669">
              <w:rPr>
                <w:color w:val="000000"/>
                <w:sz w:val="14"/>
                <w:szCs w:val="14"/>
              </w:rPr>
              <w:t>2 02 15002 10 0000 150</w:t>
            </w:r>
          </w:p>
        </w:tc>
        <w:tc>
          <w:tcPr>
            <w:tcW w:w="7796"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rPr>
                <w:color w:val="000000"/>
                <w:sz w:val="14"/>
                <w:szCs w:val="14"/>
              </w:rPr>
            </w:pPr>
            <w:r w:rsidRPr="00344669">
              <w:rPr>
                <w:color w:val="000000"/>
                <w:sz w:val="14"/>
                <w:szCs w:val="14"/>
              </w:rPr>
              <w:t>Дотации бюджетам сельских поселений на поддержку мер по обеспечению сбалансированности бюджетов</w:t>
            </w:r>
          </w:p>
        </w:tc>
      </w:tr>
      <w:tr w:rsidR="007761F9" w:rsidRPr="00344669" w:rsidTr="00344669">
        <w:trPr>
          <w:trHeight w:val="146"/>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jc w:val="center"/>
              <w:rPr>
                <w:color w:val="000000"/>
                <w:sz w:val="14"/>
                <w:szCs w:val="14"/>
              </w:rPr>
            </w:pPr>
            <w:r w:rsidRPr="00344669">
              <w:rPr>
                <w:color w:val="000000"/>
                <w:sz w:val="14"/>
                <w:szCs w:val="14"/>
              </w:rPr>
              <w:t>2 02 19999 10 0000 150</w:t>
            </w:r>
          </w:p>
        </w:tc>
        <w:tc>
          <w:tcPr>
            <w:tcW w:w="7796" w:type="dxa"/>
            <w:gridSpan w:val="2"/>
            <w:tcBorders>
              <w:top w:val="nil"/>
              <w:left w:val="nil"/>
              <w:bottom w:val="single" w:sz="4" w:space="0" w:color="000000"/>
              <w:right w:val="single" w:sz="4" w:space="0" w:color="000000"/>
            </w:tcBorders>
            <w:shd w:val="clear" w:color="auto" w:fill="auto"/>
            <w:hideMark/>
          </w:tcPr>
          <w:p w:rsidR="007761F9" w:rsidRPr="00344669" w:rsidRDefault="007761F9" w:rsidP="00FE6749">
            <w:pPr>
              <w:rPr>
                <w:color w:val="000000"/>
                <w:sz w:val="14"/>
                <w:szCs w:val="14"/>
              </w:rPr>
            </w:pPr>
            <w:r w:rsidRPr="00344669">
              <w:rPr>
                <w:color w:val="000000"/>
                <w:sz w:val="14"/>
                <w:szCs w:val="14"/>
              </w:rPr>
              <w:t xml:space="preserve">Прочие дотации бюджетам сельских поселений </w:t>
            </w:r>
          </w:p>
        </w:tc>
      </w:tr>
      <w:tr w:rsidR="007761F9" w:rsidRPr="00344669" w:rsidTr="00344669">
        <w:trPr>
          <w:trHeight w:val="234"/>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color w:val="000000"/>
                <w:sz w:val="14"/>
                <w:szCs w:val="14"/>
              </w:rPr>
            </w:pPr>
            <w:r w:rsidRPr="00344669">
              <w:rPr>
                <w:color w:val="000000"/>
                <w:sz w:val="14"/>
                <w:szCs w:val="14"/>
              </w:rPr>
              <w:t>993</w:t>
            </w:r>
          </w:p>
        </w:tc>
        <w:tc>
          <w:tcPr>
            <w:tcW w:w="1843"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jc w:val="center"/>
              <w:rPr>
                <w:color w:val="000000"/>
                <w:sz w:val="14"/>
                <w:szCs w:val="14"/>
              </w:rPr>
            </w:pPr>
            <w:r w:rsidRPr="00344669">
              <w:rPr>
                <w:color w:val="000000"/>
                <w:sz w:val="14"/>
                <w:szCs w:val="14"/>
              </w:rPr>
              <w:t>2 02 20051 10 0000 150</w:t>
            </w:r>
          </w:p>
        </w:tc>
        <w:tc>
          <w:tcPr>
            <w:tcW w:w="7796"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rPr>
                <w:color w:val="000000"/>
                <w:sz w:val="14"/>
                <w:szCs w:val="14"/>
              </w:rPr>
            </w:pPr>
            <w:r w:rsidRPr="00344669">
              <w:rPr>
                <w:color w:val="000000"/>
                <w:sz w:val="14"/>
                <w:szCs w:val="14"/>
              </w:rPr>
              <w:t>Субсидии бюджетам сельских поселений на реализацию федеральных целевых программ</w:t>
            </w:r>
          </w:p>
        </w:tc>
      </w:tr>
      <w:tr w:rsidR="007761F9" w:rsidRPr="00344669" w:rsidTr="00344669">
        <w:trPr>
          <w:trHeight w:val="266"/>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color w:val="000000"/>
                <w:sz w:val="14"/>
                <w:szCs w:val="14"/>
              </w:rPr>
            </w:pPr>
            <w:r w:rsidRPr="00344669">
              <w:rPr>
                <w:color w:val="000000"/>
                <w:sz w:val="14"/>
                <w:szCs w:val="14"/>
              </w:rPr>
              <w:t>993</w:t>
            </w:r>
          </w:p>
        </w:tc>
        <w:tc>
          <w:tcPr>
            <w:tcW w:w="1843"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jc w:val="center"/>
              <w:rPr>
                <w:color w:val="000000"/>
                <w:sz w:val="14"/>
                <w:szCs w:val="14"/>
              </w:rPr>
            </w:pPr>
            <w:r w:rsidRPr="00344669">
              <w:rPr>
                <w:color w:val="000000"/>
                <w:sz w:val="14"/>
                <w:szCs w:val="14"/>
              </w:rPr>
              <w:t>2 02 20077 10 0000 150</w:t>
            </w:r>
          </w:p>
        </w:tc>
        <w:tc>
          <w:tcPr>
            <w:tcW w:w="7796"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rPr>
                <w:color w:val="000000"/>
                <w:sz w:val="14"/>
                <w:szCs w:val="14"/>
              </w:rPr>
            </w:pPr>
            <w:r w:rsidRPr="00344669">
              <w:rPr>
                <w:color w:val="000000"/>
                <w:sz w:val="14"/>
                <w:szCs w:val="14"/>
              </w:rPr>
              <w:t xml:space="preserve">Субсидии бюджетам сельских поселений на </w:t>
            </w:r>
            <w:proofErr w:type="spellStart"/>
            <w:r w:rsidRPr="00344669">
              <w:rPr>
                <w:color w:val="000000"/>
                <w:sz w:val="14"/>
                <w:szCs w:val="14"/>
              </w:rPr>
              <w:t>софинансирование</w:t>
            </w:r>
            <w:proofErr w:type="spellEnd"/>
            <w:r w:rsidRPr="00344669">
              <w:rPr>
                <w:color w:val="000000"/>
                <w:sz w:val="14"/>
                <w:szCs w:val="14"/>
              </w:rPr>
              <w:t xml:space="preserve"> капитальных вложений в объекты муниципальной собственности</w:t>
            </w:r>
          </w:p>
        </w:tc>
      </w:tr>
      <w:tr w:rsidR="007761F9" w:rsidRPr="00344669" w:rsidTr="00344669">
        <w:trPr>
          <w:trHeight w:val="411"/>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color w:val="000000"/>
                <w:sz w:val="14"/>
                <w:szCs w:val="14"/>
              </w:rPr>
            </w:pPr>
            <w:r w:rsidRPr="00344669">
              <w:rPr>
                <w:color w:val="000000"/>
                <w:sz w:val="14"/>
                <w:szCs w:val="14"/>
              </w:rPr>
              <w:t>993</w:t>
            </w:r>
          </w:p>
        </w:tc>
        <w:tc>
          <w:tcPr>
            <w:tcW w:w="1843"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jc w:val="center"/>
              <w:rPr>
                <w:color w:val="000000"/>
                <w:sz w:val="14"/>
                <w:szCs w:val="14"/>
              </w:rPr>
            </w:pPr>
            <w:r w:rsidRPr="00344669">
              <w:rPr>
                <w:color w:val="000000"/>
                <w:sz w:val="14"/>
                <w:szCs w:val="14"/>
              </w:rPr>
              <w:t>2 02 20216 10 0000 150</w:t>
            </w:r>
          </w:p>
        </w:tc>
        <w:tc>
          <w:tcPr>
            <w:tcW w:w="7796"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rPr>
                <w:color w:val="000000"/>
                <w:sz w:val="14"/>
                <w:szCs w:val="14"/>
              </w:rPr>
            </w:pPr>
            <w:r w:rsidRPr="00344669">
              <w:rPr>
                <w:color w:val="000000"/>
                <w:sz w:val="14"/>
                <w:szCs w:val="1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761F9" w:rsidRPr="00344669" w:rsidTr="00344669">
        <w:trPr>
          <w:trHeight w:val="126"/>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jc w:val="center"/>
              <w:rPr>
                <w:color w:val="000000"/>
                <w:sz w:val="14"/>
                <w:szCs w:val="14"/>
              </w:rPr>
            </w:pPr>
            <w:r w:rsidRPr="00344669">
              <w:rPr>
                <w:color w:val="000000"/>
                <w:sz w:val="14"/>
                <w:szCs w:val="14"/>
              </w:rPr>
              <w:t>2 02 29999 10 0000 150</w:t>
            </w:r>
          </w:p>
        </w:tc>
        <w:tc>
          <w:tcPr>
            <w:tcW w:w="7796"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rPr>
                <w:color w:val="000000"/>
                <w:sz w:val="14"/>
                <w:szCs w:val="14"/>
              </w:rPr>
            </w:pPr>
            <w:r w:rsidRPr="00344669">
              <w:rPr>
                <w:color w:val="000000"/>
                <w:sz w:val="14"/>
                <w:szCs w:val="14"/>
              </w:rPr>
              <w:t xml:space="preserve"> Прочие субсидии бюджетам сельских поселений</w:t>
            </w:r>
          </w:p>
        </w:tc>
      </w:tr>
      <w:tr w:rsidR="007761F9" w:rsidRPr="00344669" w:rsidTr="00344669">
        <w:trPr>
          <w:trHeight w:val="214"/>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jc w:val="center"/>
              <w:rPr>
                <w:color w:val="000000"/>
                <w:sz w:val="14"/>
                <w:szCs w:val="14"/>
              </w:rPr>
            </w:pPr>
            <w:r w:rsidRPr="00344669">
              <w:rPr>
                <w:color w:val="000000"/>
                <w:sz w:val="14"/>
                <w:szCs w:val="14"/>
              </w:rPr>
              <w:t>2 02 30024 10 0000 150</w:t>
            </w:r>
          </w:p>
        </w:tc>
        <w:tc>
          <w:tcPr>
            <w:tcW w:w="7796"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rPr>
                <w:color w:val="000000"/>
                <w:sz w:val="14"/>
                <w:szCs w:val="14"/>
              </w:rPr>
            </w:pPr>
            <w:r w:rsidRPr="00344669">
              <w:rPr>
                <w:color w:val="000000"/>
                <w:sz w:val="14"/>
                <w:szCs w:val="14"/>
              </w:rPr>
              <w:t>Субвенции бюджетам сельских поселений на выполнение передаваемых полномочий субъектов Российской Федерации</w:t>
            </w:r>
          </w:p>
        </w:tc>
      </w:tr>
      <w:tr w:rsidR="007761F9" w:rsidRPr="00344669" w:rsidTr="00344669">
        <w:trPr>
          <w:trHeight w:val="240"/>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jc w:val="center"/>
              <w:rPr>
                <w:color w:val="000000"/>
                <w:sz w:val="14"/>
                <w:szCs w:val="14"/>
              </w:rPr>
            </w:pPr>
            <w:r w:rsidRPr="00344669">
              <w:rPr>
                <w:color w:val="000000"/>
                <w:sz w:val="14"/>
                <w:szCs w:val="14"/>
              </w:rPr>
              <w:t>2 02 35082 10 0000 150</w:t>
            </w:r>
          </w:p>
        </w:tc>
        <w:tc>
          <w:tcPr>
            <w:tcW w:w="7796"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rPr>
                <w:color w:val="000000"/>
                <w:sz w:val="14"/>
                <w:szCs w:val="14"/>
              </w:rPr>
            </w:pPr>
            <w:r w:rsidRPr="00344669">
              <w:rPr>
                <w:color w:val="000000"/>
                <w:sz w:val="14"/>
                <w:szCs w:val="14"/>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761F9" w:rsidRPr="00344669" w:rsidTr="00344669">
        <w:trPr>
          <w:trHeight w:val="283"/>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jc w:val="center"/>
              <w:rPr>
                <w:color w:val="000000"/>
                <w:sz w:val="14"/>
                <w:szCs w:val="14"/>
              </w:rPr>
            </w:pPr>
            <w:r w:rsidRPr="00344669">
              <w:rPr>
                <w:color w:val="000000"/>
                <w:sz w:val="14"/>
                <w:szCs w:val="14"/>
              </w:rPr>
              <w:t>2 02 35118 10 0000 150</w:t>
            </w:r>
          </w:p>
        </w:tc>
        <w:tc>
          <w:tcPr>
            <w:tcW w:w="7796"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rPr>
                <w:color w:val="000000"/>
                <w:sz w:val="14"/>
                <w:szCs w:val="14"/>
              </w:rPr>
            </w:pPr>
            <w:r w:rsidRPr="00344669">
              <w:rPr>
                <w:color w:val="000000"/>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761F9" w:rsidRPr="00344669" w:rsidTr="00344669">
        <w:trPr>
          <w:trHeight w:val="58"/>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jc w:val="center"/>
              <w:rPr>
                <w:color w:val="000000"/>
                <w:sz w:val="14"/>
                <w:szCs w:val="14"/>
              </w:rPr>
            </w:pPr>
            <w:r w:rsidRPr="00344669">
              <w:rPr>
                <w:color w:val="000000"/>
                <w:sz w:val="14"/>
                <w:szCs w:val="14"/>
              </w:rPr>
              <w:t>2 02 39999 10 0000 150</w:t>
            </w:r>
          </w:p>
        </w:tc>
        <w:tc>
          <w:tcPr>
            <w:tcW w:w="7796"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rPr>
                <w:color w:val="000000"/>
                <w:sz w:val="14"/>
                <w:szCs w:val="14"/>
              </w:rPr>
            </w:pPr>
            <w:r w:rsidRPr="00344669">
              <w:rPr>
                <w:color w:val="000000"/>
                <w:sz w:val="14"/>
                <w:szCs w:val="14"/>
              </w:rPr>
              <w:t>Прочие субвенции бюджетам сельских поселений</w:t>
            </w:r>
          </w:p>
        </w:tc>
      </w:tr>
      <w:tr w:rsidR="007761F9" w:rsidRPr="00344669" w:rsidTr="00344669">
        <w:trPr>
          <w:trHeight w:val="110"/>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jc w:val="center"/>
              <w:rPr>
                <w:color w:val="000000"/>
                <w:sz w:val="14"/>
                <w:szCs w:val="14"/>
              </w:rPr>
            </w:pPr>
            <w:r w:rsidRPr="00344669">
              <w:rPr>
                <w:color w:val="000000"/>
                <w:sz w:val="14"/>
                <w:szCs w:val="14"/>
              </w:rPr>
              <w:t>2 02 49999 10 0000 150</w:t>
            </w:r>
          </w:p>
        </w:tc>
        <w:tc>
          <w:tcPr>
            <w:tcW w:w="7796"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rPr>
                <w:color w:val="000000"/>
                <w:sz w:val="14"/>
                <w:szCs w:val="14"/>
              </w:rPr>
            </w:pPr>
            <w:r w:rsidRPr="00344669">
              <w:rPr>
                <w:color w:val="000000"/>
                <w:sz w:val="14"/>
                <w:szCs w:val="14"/>
              </w:rPr>
              <w:t>Прочие межбюджетные трансферты, передаваемые бюджетам сельских поселений</w:t>
            </w:r>
          </w:p>
        </w:tc>
      </w:tr>
      <w:tr w:rsidR="007761F9" w:rsidRPr="00344669" w:rsidTr="00344669">
        <w:trPr>
          <w:trHeight w:val="84"/>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jc w:val="center"/>
              <w:rPr>
                <w:color w:val="000000"/>
                <w:sz w:val="14"/>
                <w:szCs w:val="14"/>
              </w:rPr>
            </w:pPr>
            <w:r w:rsidRPr="00344669">
              <w:rPr>
                <w:color w:val="000000"/>
                <w:sz w:val="14"/>
                <w:szCs w:val="14"/>
              </w:rPr>
              <w:t>2 02 90054 10 0000 150</w:t>
            </w:r>
          </w:p>
        </w:tc>
        <w:tc>
          <w:tcPr>
            <w:tcW w:w="7796"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rPr>
                <w:color w:val="000000"/>
                <w:sz w:val="14"/>
                <w:szCs w:val="14"/>
              </w:rPr>
            </w:pPr>
            <w:r w:rsidRPr="00344669">
              <w:rPr>
                <w:color w:val="000000"/>
                <w:sz w:val="14"/>
                <w:szCs w:val="14"/>
              </w:rPr>
              <w:t>Прочие безвозмездные поступления в бюджеты сельских поселений от бюджетов муниципальных районов</w:t>
            </w:r>
          </w:p>
        </w:tc>
      </w:tr>
      <w:tr w:rsidR="007761F9" w:rsidRPr="00344669" w:rsidTr="00344669">
        <w:trPr>
          <w:trHeight w:val="341"/>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lastRenderedPageBreak/>
              <w:t>993</w:t>
            </w:r>
          </w:p>
        </w:tc>
        <w:tc>
          <w:tcPr>
            <w:tcW w:w="1843"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jc w:val="center"/>
              <w:rPr>
                <w:color w:val="000000"/>
                <w:sz w:val="14"/>
                <w:szCs w:val="14"/>
              </w:rPr>
            </w:pPr>
            <w:r w:rsidRPr="00344669">
              <w:rPr>
                <w:color w:val="000000"/>
                <w:sz w:val="14"/>
                <w:szCs w:val="14"/>
              </w:rPr>
              <w:t>2 07 05010 10 0000 150</w:t>
            </w:r>
          </w:p>
        </w:tc>
        <w:tc>
          <w:tcPr>
            <w:tcW w:w="7796"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rPr>
                <w:color w:val="000000"/>
                <w:sz w:val="14"/>
                <w:szCs w:val="14"/>
              </w:rPr>
            </w:pPr>
            <w:r w:rsidRPr="00344669">
              <w:rPr>
                <w:color w:val="000000"/>
                <w:sz w:val="14"/>
                <w:szCs w:val="1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7761F9" w:rsidRPr="00344669" w:rsidTr="00344669">
        <w:trPr>
          <w:trHeight w:val="254"/>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jc w:val="center"/>
              <w:rPr>
                <w:color w:val="000000"/>
                <w:sz w:val="14"/>
                <w:szCs w:val="14"/>
              </w:rPr>
            </w:pPr>
            <w:r w:rsidRPr="00344669">
              <w:rPr>
                <w:color w:val="000000"/>
                <w:sz w:val="14"/>
                <w:szCs w:val="14"/>
              </w:rPr>
              <w:t>2 07 05020 10 0000 150</w:t>
            </w:r>
          </w:p>
        </w:tc>
        <w:tc>
          <w:tcPr>
            <w:tcW w:w="7796"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rPr>
                <w:color w:val="000000"/>
                <w:sz w:val="14"/>
                <w:szCs w:val="14"/>
              </w:rPr>
            </w:pPr>
            <w:r w:rsidRPr="00344669">
              <w:rPr>
                <w:color w:val="000000"/>
                <w:sz w:val="14"/>
                <w:szCs w:val="14"/>
              </w:rPr>
              <w:t>Поступления от денежных пожертвований, предоставляемых физическими лицами получателям средств бюджетов сельских поселений</w:t>
            </w:r>
          </w:p>
        </w:tc>
      </w:tr>
      <w:tr w:rsidR="007761F9" w:rsidRPr="00344669" w:rsidTr="00344669">
        <w:trPr>
          <w:trHeight w:val="173"/>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jc w:val="center"/>
              <w:rPr>
                <w:color w:val="000000"/>
                <w:sz w:val="14"/>
                <w:szCs w:val="14"/>
              </w:rPr>
            </w:pPr>
            <w:r w:rsidRPr="00344669">
              <w:rPr>
                <w:color w:val="000000"/>
                <w:sz w:val="14"/>
                <w:szCs w:val="14"/>
              </w:rPr>
              <w:t>2 07 05030 10 0000 150</w:t>
            </w:r>
          </w:p>
        </w:tc>
        <w:tc>
          <w:tcPr>
            <w:tcW w:w="7796"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rPr>
                <w:color w:val="000000"/>
                <w:sz w:val="14"/>
                <w:szCs w:val="14"/>
              </w:rPr>
            </w:pPr>
            <w:r w:rsidRPr="00344669">
              <w:rPr>
                <w:color w:val="000000"/>
                <w:sz w:val="14"/>
                <w:szCs w:val="14"/>
              </w:rPr>
              <w:t>Прочие безвозмездные поступления в бюджеты сельских поселений</w:t>
            </w:r>
          </w:p>
        </w:tc>
      </w:tr>
      <w:tr w:rsidR="007761F9" w:rsidRPr="00344669" w:rsidTr="00344669">
        <w:trPr>
          <w:trHeight w:val="456"/>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992</w:t>
            </w:r>
          </w:p>
        </w:tc>
        <w:tc>
          <w:tcPr>
            <w:tcW w:w="1843" w:type="dxa"/>
            <w:gridSpan w:val="2"/>
            <w:tcBorders>
              <w:top w:val="nil"/>
              <w:left w:val="nil"/>
              <w:bottom w:val="nil"/>
              <w:right w:val="nil"/>
            </w:tcBorders>
            <w:shd w:val="clear" w:color="auto" w:fill="auto"/>
            <w:vAlign w:val="center"/>
            <w:hideMark/>
          </w:tcPr>
          <w:p w:rsidR="007761F9" w:rsidRPr="00344669" w:rsidRDefault="007761F9" w:rsidP="00FE6749">
            <w:pPr>
              <w:jc w:val="center"/>
              <w:rPr>
                <w:sz w:val="14"/>
                <w:szCs w:val="14"/>
              </w:rPr>
            </w:pPr>
            <w:r w:rsidRPr="00344669">
              <w:rPr>
                <w:sz w:val="14"/>
                <w:szCs w:val="14"/>
              </w:rPr>
              <w:t>2 08 05000 10 0000 150</w:t>
            </w:r>
          </w:p>
        </w:tc>
        <w:tc>
          <w:tcPr>
            <w:tcW w:w="7796" w:type="dxa"/>
            <w:gridSpan w:val="2"/>
            <w:tcBorders>
              <w:top w:val="nil"/>
              <w:left w:val="nil"/>
              <w:bottom w:val="nil"/>
              <w:right w:val="nil"/>
            </w:tcBorders>
            <w:shd w:val="clear" w:color="auto" w:fill="auto"/>
            <w:vAlign w:val="center"/>
            <w:hideMark/>
          </w:tcPr>
          <w:p w:rsidR="007761F9" w:rsidRPr="00344669" w:rsidRDefault="007761F9" w:rsidP="00FE6749">
            <w:pPr>
              <w:jc w:val="both"/>
              <w:rPr>
                <w:sz w:val="14"/>
                <w:szCs w:val="14"/>
              </w:rPr>
            </w:pPr>
            <w:r w:rsidRPr="00344669">
              <w:rPr>
                <w:sz w:val="14"/>
                <w:szCs w:val="1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761F9" w:rsidRPr="00344669" w:rsidTr="00344669">
        <w:trPr>
          <w:trHeight w:val="250"/>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single" w:sz="4" w:space="0" w:color="000000"/>
              <w:left w:val="nil"/>
              <w:bottom w:val="single" w:sz="4" w:space="0" w:color="000000"/>
              <w:right w:val="single" w:sz="4" w:space="0" w:color="000000"/>
            </w:tcBorders>
            <w:shd w:val="clear" w:color="FFFF00" w:fill="FFFFFF"/>
            <w:hideMark/>
          </w:tcPr>
          <w:p w:rsidR="007761F9" w:rsidRPr="00344669" w:rsidRDefault="007761F9" w:rsidP="00FE6749">
            <w:pPr>
              <w:jc w:val="center"/>
              <w:rPr>
                <w:color w:val="000000"/>
                <w:sz w:val="14"/>
                <w:szCs w:val="14"/>
              </w:rPr>
            </w:pPr>
            <w:r w:rsidRPr="00344669">
              <w:rPr>
                <w:color w:val="000000"/>
                <w:sz w:val="14"/>
                <w:szCs w:val="14"/>
              </w:rPr>
              <w:t>2 18 60010 10 0000 150</w:t>
            </w:r>
          </w:p>
        </w:tc>
        <w:tc>
          <w:tcPr>
            <w:tcW w:w="7796" w:type="dxa"/>
            <w:gridSpan w:val="2"/>
            <w:tcBorders>
              <w:top w:val="single" w:sz="4" w:space="0" w:color="000000"/>
              <w:left w:val="nil"/>
              <w:bottom w:val="single" w:sz="4" w:space="0" w:color="000000"/>
              <w:right w:val="single" w:sz="4" w:space="0" w:color="000000"/>
            </w:tcBorders>
            <w:shd w:val="clear" w:color="FFFF00" w:fill="FFFFFF"/>
            <w:hideMark/>
          </w:tcPr>
          <w:p w:rsidR="007761F9" w:rsidRPr="00344669" w:rsidRDefault="007761F9" w:rsidP="00FE6749">
            <w:pPr>
              <w:rPr>
                <w:color w:val="000000"/>
                <w:sz w:val="14"/>
                <w:szCs w:val="14"/>
              </w:rPr>
            </w:pPr>
            <w:r w:rsidRPr="00344669">
              <w:rPr>
                <w:color w:val="000000"/>
                <w:sz w:val="14"/>
                <w:szCs w:val="1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761F9" w:rsidRPr="00344669" w:rsidTr="00344669">
        <w:trPr>
          <w:trHeight w:val="281"/>
        </w:trPr>
        <w:tc>
          <w:tcPr>
            <w:tcW w:w="993" w:type="dxa"/>
            <w:tcBorders>
              <w:top w:val="nil"/>
              <w:left w:val="single" w:sz="4" w:space="0" w:color="000000"/>
              <w:bottom w:val="single" w:sz="4" w:space="0" w:color="000000"/>
              <w:right w:val="single" w:sz="4" w:space="0" w:color="000000"/>
            </w:tcBorders>
            <w:shd w:val="clear" w:color="FFFFCC" w:fill="FFFFFF"/>
            <w:hideMark/>
          </w:tcPr>
          <w:p w:rsidR="007761F9" w:rsidRPr="00344669" w:rsidRDefault="007761F9" w:rsidP="00FE6749">
            <w:pPr>
              <w:jc w:val="center"/>
              <w:rPr>
                <w:sz w:val="14"/>
                <w:szCs w:val="14"/>
              </w:rPr>
            </w:pPr>
            <w:r w:rsidRPr="00344669">
              <w:rPr>
                <w:sz w:val="14"/>
                <w:szCs w:val="14"/>
              </w:rPr>
              <w:t>993</w:t>
            </w:r>
          </w:p>
        </w:tc>
        <w:tc>
          <w:tcPr>
            <w:tcW w:w="1843"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jc w:val="center"/>
              <w:rPr>
                <w:color w:val="000000"/>
                <w:sz w:val="14"/>
                <w:szCs w:val="14"/>
              </w:rPr>
            </w:pPr>
            <w:r w:rsidRPr="00344669">
              <w:rPr>
                <w:color w:val="000000"/>
                <w:sz w:val="14"/>
                <w:szCs w:val="14"/>
              </w:rPr>
              <w:t xml:space="preserve"> 2 19 60010 10 0000 150</w:t>
            </w:r>
          </w:p>
        </w:tc>
        <w:tc>
          <w:tcPr>
            <w:tcW w:w="7796" w:type="dxa"/>
            <w:gridSpan w:val="2"/>
            <w:tcBorders>
              <w:top w:val="nil"/>
              <w:left w:val="nil"/>
              <w:bottom w:val="single" w:sz="4" w:space="0" w:color="000000"/>
              <w:right w:val="single" w:sz="4" w:space="0" w:color="000000"/>
            </w:tcBorders>
            <w:shd w:val="clear" w:color="FFFF00" w:fill="FFFFFF"/>
            <w:hideMark/>
          </w:tcPr>
          <w:p w:rsidR="007761F9" w:rsidRPr="00344669" w:rsidRDefault="007761F9" w:rsidP="00FE6749">
            <w:pPr>
              <w:rPr>
                <w:color w:val="000000"/>
                <w:sz w:val="14"/>
                <w:szCs w:val="14"/>
              </w:rPr>
            </w:pPr>
            <w:r w:rsidRPr="00344669">
              <w:rPr>
                <w:color w:val="000000"/>
                <w:sz w:val="14"/>
                <w:szCs w:val="1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7761F9" w:rsidRPr="00344669" w:rsidRDefault="007761F9" w:rsidP="007761F9">
      <w:pPr>
        <w:pStyle w:val="13"/>
        <w:ind w:firstLine="142"/>
        <w:rPr>
          <w:b/>
          <w:color w:val="000000"/>
          <w:sz w:val="14"/>
          <w:szCs w:val="14"/>
        </w:rPr>
      </w:pPr>
    </w:p>
    <w:tbl>
      <w:tblPr>
        <w:tblW w:w="10935" w:type="dxa"/>
        <w:tblInd w:w="-601" w:type="dxa"/>
        <w:tblLook w:val="04A0"/>
      </w:tblPr>
      <w:tblGrid>
        <w:gridCol w:w="142"/>
        <w:gridCol w:w="434"/>
        <w:gridCol w:w="120"/>
        <w:gridCol w:w="22"/>
        <w:gridCol w:w="602"/>
        <w:gridCol w:w="276"/>
        <w:gridCol w:w="2400"/>
        <w:gridCol w:w="512"/>
        <w:gridCol w:w="855"/>
        <w:gridCol w:w="24"/>
        <w:gridCol w:w="142"/>
        <w:gridCol w:w="150"/>
        <w:gridCol w:w="40"/>
        <w:gridCol w:w="93"/>
        <w:gridCol w:w="426"/>
        <w:gridCol w:w="573"/>
        <w:gridCol w:w="135"/>
        <w:gridCol w:w="142"/>
        <w:gridCol w:w="262"/>
        <w:gridCol w:w="22"/>
        <w:gridCol w:w="141"/>
        <w:gridCol w:w="295"/>
        <w:gridCol w:w="131"/>
        <w:gridCol w:w="141"/>
        <w:gridCol w:w="35"/>
        <w:gridCol w:w="249"/>
        <w:gridCol w:w="257"/>
        <w:gridCol w:w="13"/>
        <w:gridCol w:w="13"/>
        <w:gridCol w:w="163"/>
        <w:gridCol w:w="89"/>
        <w:gridCol w:w="79"/>
        <w:gridCol w:w="95"/>
        <w:gridCol w:w="54"/>
        <w:gridCol w:w="134"/>
        <w:gridCol w:w="237"/>
        <w:gridCol w:w="36"/>
        <w:gridCol w:w="392"/>
        <w:gridCol w:w="205"/>
        <w:gridCol w:w="406"/>
        <w:gridCol w:w="95"/>
        <w:gridCol w:w="208"/>
        <w:gridCol w:w="45"/>
        <w:gridCol w:w="50"/>
      </w:tblGrid>
      <w:tr w:rsidR="007761F9" w:rsidRPr="00344669" w:rsidTr="009A0913">
        <w:trPr>
          <w:gridAfter w:val="4"/>
          <w:wAfter w:w="398" w:type="dxa"/>
          <w:trHeight w:val="261"/>
        </w:trPr>
        <w:tc>
          <w:tcPr>
            <w:tcW w:w="1596" w:type="dxa"/>
            <w:gridSpan w:val="6"/>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2400" w:type="dxa"/>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6541" w:type="dxa"/>
            <w:gridSpan w:val="33"/>
            <w:tcBorders>
              <w:top w:val="nil"/>
              <w:left w:val="nil"/>
              <w:bottom w:val="nil"/>
              <w:right w:val="nil"/>
            </w:tcBorders>
            <w:shd w:val="clear" w:color="auto" w:fill="auto"/>
            <w:hideMark/>
          </w:tcPr>
          <w:p w:rsidR="007761F9" w:rsidRPr="00344669" w:rsidRDefault="007761F9" w:rsidP="00FE6749">
            <w:pPr>
              <w:jc w:val="center"/>
              <w:rPr>
                <w:sz w:val="14"/>
                <w:szCs w:val="14"/>
              </w:rPr>
            </w:pPr>
            <w:r w:rsidRPr="00344669">
              <w:rPr>
                <w:sz w:val="14"/>
                <w:szCs w:val="14"/>
              </w:rPr>
              <w:t>Приложение 2</w:t>
            </w:r>
            <w:r w:rsidRPr="00344669">
              <w:rPr>
                <w:sz w:val="14"/>
                <w:szCs w:val="14"/>
              </w:rPr>
              <w:br/>
              <w:t xml:space="preserve">                                          </w:t>
            </w:r>
          </w:p>
        </w:tc>
      </w:tr>
      <w:tr w:rsidR="007761F9" w:rsidRPr="00344669" w:rsidTr="009A0913">
        <w:trPr>
          <w:gridAfter w:val="4"/>
          <w:wAfter w:w="398" w:type="dxa"/>
          <w:trHeight w:val="465"/>
        </w:trPr>
        <w:tc>
          <w:tcPr>
            <w:tcW w:w="1596" w:type="dxa"/>
            <w:gridSpan w:val="6"/>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2400" w:type="dxa"/>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6541" w:type="dxa"/>
            <w:gridSpan w:val="33"/>
            <w:tcBorders>
              <w:top w:val="nil"/>
              <w:left w:val="nil"/>
              <w:bottom w:val="nil"/>
              <w:right w:val="nil"/>
            </w:tcBorders>
            <w:shd w:val="clear" w:color="auto" w:fill="auto"/>
            <w:vAlign w:val="bottom"/>
            <w:hideMark/>
          </w:tcPr>
          <w:p w:rsidR="007761F9" w:rsidRPr="00344669" w:rsidRDefault="007761F9" w:rsidP="00FE6749">
            <w:pPr>
              <w:rPr>
                <w:sz w:val="14"/>
                <w:szCs w:val="14"/>
              </w:rPr>
            </w:pPr>
            <w:r w:rsidRPr="00344669">
              <w:rPr>
                <w:sz w:val="14"/>
                <w:szCs w:val="14"/>
              </w:rPr>
              <w:t>к решению Собрания депутатов Убеевского сельского поселения Красноармейского района Чувашской Республики  "О бюджете Убеевского сельского поселения Красноармейского района Чувашской Республики на 2020 год и на плановый период 2021 и 2022 годов"</w:t>
            </w:r>
          </w:p>
        </w:tc>
      </w:tr>
      <w:tr w:rsidR="007761F9" w:rsidRPr="00344669" w:rsidTr="009A0913">
        <w:trPr>
          <w:gridAfter w:val="4"/>
          <w:wAfter w:w="398" w:type="dxa"/>
          <w:trHeight w:val="68"/>
        </w:trPr>
        <w:tc>
          <w:tcPr>
            <w:tcW w:w="1596" w:type="dxa"/>
            <w:gridSpan w:val="6"/>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2400" w:type="dxa"/>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6541" w:type="dxa"/>
            <w:gridSpan w:val="33"/>
            <w:tcBorders>
              <w:top w:val="nil"/>
              <w:left w:val="nil"/>
              <w:bottom w:val="nil"/>
              <w:right w:val="nil"/>
            </w:tcBorders>
            <w:shd w:val="clear" w:color="auto" w:fill="auto"/>
            <w:hideMark/>
          </w:tcPr>
          <w:p w:rsidR="007761F9" w:rsidRPr="00344669" w:rsidRDefault="007761F9" w:rsidP="00FE6749">
            <w:pPr>
              <w:jc w:val="right"/>
              <w:rPr>
                <w:sz w:val="14"/>
                <w:szCs w:val="14"/>
              </w:rPr>
            </w:pPr>
          </w:p>
        </w:tc>
      </w:tr>
      <w:tr w:rsidR="007761F9" w:rsidRPr="00344669" w:rsidTr="009A0913">
        <w:trPr>
          <w:gridAfter w:val="4"/>
          <w:wAfter w:w="398" w:type="dxa"/>
          <w:trHeight w:val="110"/>
        </w:trPr>
        <w:tc>
          <w:tcPr>
            <w:tcW w:w="10537" w:type="dxa"/>
            <w:gridSpan w:val="40"/>
            <w:tcBorders>
              <w:top w:val="nil"/>
              <w:left w:val="nil"/>
              <w:bottom w:val="nil"/>
              <w:right w:val="nil"/>
            </w:tcBorders>
            <w:shd w:val="clear" w:color="auto" w:fill="auto"/>
            <w:hideMark/>
          </w:tcPr>
          <w:p w:rsidR="007761F9" w:rsidRPr="00344669" w:rsidRDefault="007761F9" w:rsidP="00FE6749">
            <w:pPr>
              <w:jc w:val="center"/>
              <w:rPr>
                <w:b/>
                <w:bCs/>
                <w:sz w:val="14"/>
                <w:szCs w:val="14"/>
              </w:rPr>
            </w:pPr>
            <w:r w:rsidRPr="00344669">
              <w:rPr>
                <w:b/>
                <w:bCs/>
                <w:sz w:val="14"/>
                <w:szCs w:val="14"/>
              </w:rPr>
              <w:t>Перечень</w:t>
            </w:r>
          </w:p>
        </w:tc>
      </w:tr>
      <w:tr w:rsidR="007761F9" w:rsidRPr="00344669" w:rsidTr="009A0913">
        <w:trPr>
          <w:gridAfter w:val="4"/>
          <w:wAfter w:w="398" w:type="dxa"/>
          <w:trHeight w:val="212"/>
        </w:trPr>
        <w:tc>
          <w:tcPr>
            <w:tcW w:w="10537" w:type="dxa"/>
            <w:gridSpan w:val="40"/>
            <w:tcBorders>
              <w:top w:val="nil"/>
              <w:left w:val="nil"/>
              <w:bottom w:val="nil"/>
              <w:right w:val="nil"/>
            </w:tcBorders>
            <w:shd w:val="clear" w:color="auto" w:fill="auto"/>
            <w:vAlign w:val="center"/>
            <w:hideMark/>
          </w:tcPr>
          <w:p w:rsidR="007761F9" w:rsidRPr="00344669" w:rsidRDefault="007761F9" w:rsidP="00FE6749">
            <w:pPr>
              <w:jc w:val="center"/>
              <w:rPr>
                <w:b/>
                <w:bCs/>
                <w:sz w:val="14"/>
                <w:szCs w:val="14"/>
              </w:rPr>
            </w:pPr>
            <w:r w:rsidRPr="00344669">
              <w:rPr>
                <w:b/>
                <w:bCs/>
                <w:sz w:val="14"/>
                <w:szCs w:val="14"/>
              </w:rPr>
              <w:t>главных администраторов источников финансирования дефицита бюджета Убеевского сельского поселения Красноармейского района Чувашской Республики</w:t>
            </w:r>
          </w:p>
        </w:tc>
      </w:tr>
      <w:tr w:rsidR="007761F9" w:rsidRPr="00344669" w:rsidTr="009A0913">
        <w:trPr>
          <w:gridAfter w:val="4"/>
          <w:wAfter w:w="398" w:type="dxa"/>
          <w:trHeight w:val="72"/>
        </w:trPr>
        <w:tc>
          <w:tcPr>
            <w:tcW w:w="1596" w:type="dxa"/>
            <w:gridSpan w:val="6"/>
            <w:tcBorders>
              <w:top w:val="nil"/>
              <w:left w:val="nil"/>
              <w:bottom w:val="nil"/>
              <w:right w:val="nil"/>
            </w:tcBorders>
            <w:shd w:val="clear" w:color="auto" w:fill="auto"/>
            <w:vAlign w:val="center"/>
            <w:hideMark/>
          </w:tcPr>
          <w:p w:rsidR="007761F9" w:rsidRPr="00344669" w:rsidRDefault="007761F9" w:rsidP="00FE6749">
            <w:pPr>
              <w:jc w:val="center"/>
              <w:rPr>
                <w:b/>
                <w:bCs/>
                <w:sz w:val="14"/>
                <w:szCs w:val="14"/>
              </w:rPr>
            </w:pPr>
          </w:p>
        </w:tc>
        <w:tc>
          <w:tcPr>
            <w:tcW w:w="2400" w:type="dxa"/>
            <w:tcBorders>
              <w:top w:val="nil"/>
              <w:left w:val="nil"/>
              <w:bottom w:val="nil"/>
              <w:right w:val="nil"/>
            </w:tcBorders>
            <w:shd w:val="clear" w:color="auto" w:fill="auto"/>
            <w:vAlign w:val="center"/>
            <w:hideMark/>
          </w:tcPr>
          <w:p w:rsidR="007761F9" w:rsidRPr="00344669" w:rsidRDefault="007761F9" w:rsidP="00FE6749">
            <w:pPr>
              <w:jc w:val="center"/>
              <w:rPr>
                <w:b/>
                <w:bCs/>
                <w:sz w:val="14"/>
                <w:szCs w:val="14"/>
              </w:rPr>
            </w:pPr>
          </w:p>
        </w:tc>
        <w:tc>
          <w:tcPr>
            <w:tcW w:w="6541" w:type="dxa"/>
            <w:gridSpan w:val="33"/>
            <w:tcBorders>
              <w:top w:val="nil"/>
              <w:left w:val="nil"/>
              <w:bottom w:val="nil"/>
              <w:right w:val="nil"/>
            </w:tcBorders>
            <w:shd w:val="clear" w:color="auto" w:fill="auto"/>
            <w:vAlign w:val="center"/>
            <w:hideMark/>
          </w:tcPr>
          <w:p w:rsidR="007761F9" w:rsidRPr="00344669" w:rsidRDefault="007761F9" w:rsidP="00FE6749">
            <w:pPr>
              <w:jc w:val="center"/>
              <w:rPr>
                <w:b/>
                <w:bCs/>
                <w:sz w:val="14"/>
                <w:szCs w:val="14"/>
              </w:rPr>
            </w:pPr>
          </w:p>
        </w:tc>
      </w:tr>
      <w:tr w:rsidR="007761F9" w:rsidRPr="00344669" w:rsidTr="009A0913">
        <w:trPr>
          <w:gridAfter w:val="4"/>
          <w:wAfter w:w="398" w:type="dxa"/>
          <w:trHeight w:val="92"/>
        </w:trPr>
        <w:tc>
          <w:tcPr>
            <w:tcW w:w="39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761F9" w:rsidRPr="00344669" w:rsidRDefault="007761F9" w:rsidP="00FE6749">
            <w:pPr>
              <w:jc w:val="center"/>
              <w:rPr>
                <w:sz w:val="14"/>
                <w:szCs w:val="14"/>
              </w:rPr>
            </w:pPr>
            <w:r w:rsidRPr="00344669">
              <w:rPr>
                <w:sz w:val="14"/>
                <w:szCs w:val="14"/>
              </w:rPr>
              <w:t>Код бюджетной классификации Российской Федерации</w:t>
            </w:r>
          </w:p>
        </w:tc>
        <w:tc>
          <w:tcPr>
            <w:tcW w:w="6541" w:type="dxa"/>
            <w:gridSpan w:val="3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Наименование главного </w:t>
            </w:r>
            <w:proofErr w:type="gramStart"/>
            <w:r w:rsidRPr="00344669">
              <w:rPr>
                <w:sz w:val="14"/>
                <w:szCs w:val="14"/>
              </w:rPr>
              <w:t>администратора источников финансирования дефицита бюджета</w:t>
            </w:r>
            <w:proofErr w:type="gramEnd"/>
            <w:r w:rsidRPr="00344669">
              <w:rPr>
                <w:sz w:val="14"/>
                <w:szCs w:val="14"/>
              </w:rPr>
              <w:t xml:space="preserve"> Убеевского сельского поселения Красноармейского района Чувашской Республики</w:t>
            </w:r>
          </w:p>
        </w:tc>
      </w:tr>
      <w:tr w:rsidR="007761F9" w:rsidRPr="00344669" w:rsidTr="009A0913">
        <w:trPr>
          <w:gridAfter w:val="4"/>
          <w:wAfter w:w="398" w:type="dxa"/>
          <w:trHeight w:val="653"/>
        </w:trPr>
        <w:tc>
          <w:tcPr>
            <w:tcW w:w="1320" w:type="dxa"/>
            <w:gridSpan w:val="5"/>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jc w:val="center"/>
              <w:rPr>
                <w:sz w:val="14"/>
                <w:szCs w:val="14"/>
              </w:rPr>
            </w:pPr>
            <w:r w:rsidRPr="00344669">
              <w:rPr>
                <w:sz w:val="14"/>
                <w:szCs w:val="14"/>
              </w:rPr>
              <w:t xml:space="preserve">главного администратора </w:t>
            </w:r>
          </w:p>
        </w:tc>
        <w:tc>
          <w:tcPr>
            <w:tcW w:w="2676" w:type="dxa"/>
            <w:gridSpan w:val="2"/>
            <w:tcBorders>
              <w:top w:val="nil"/>
              <w:left w:val="nil"/>
              <w:bottom w:val="single" w:sz="4" w:space="0" w:color="auto"/>
              <w:right w:val="single" w:sz="4" w:space="0" w:color="auto"/>
            </w:tcBorders>
            <w:shd w:val="clear" w:color="auto" w:fill="auto"/>
            <w:hideMark/>
          </w:tcPr>
          <w:p w:rsidR="007761F9" w:rsidRPr="00344669" w:rsidRDefault="007761F9" w:rsidP="00FE6749">
            <w:pPr>
              <w:jc w:val="center"/>
              <w:rPr>
                <w:sz w:val="14"/>
                <w:szCs w:val="14"/>
              </w:rPr>
            </w:pPr>
            <w:r w:rsidRPr="00344669">
              <w:rPr>
                <w:sz w:val="14"/>
                <w:szCs w:val="14"/>
              </w:rPr>
              <w:t>группы, подгруппы, статьи и вида источников финансирования дефицита бюджета Убеевского сельского поселения Красноармейского района Чувашской Республики</w:t>
            </w:r>
          </w:p>
        </w:tc>
        <w:tc>
          <w:tcPr>
            <w:tcW w:w="6541" w:type="dxa"/>
            <w:gridSpan w:val="33"/>
            <w:vMerge/>
            <w:tcBorders>
              <w:top w:val="single" w:sz="4" w:space="0" w:color="auto"/>
              <w:left w:val="single" w:sz="4" w:space="0" w:color="auto"/>
              <w:bottom w:val="single" w:sz="4" w:space="0" w:color="000000"/>
              <w:right w:val="single" w:sz="4" w:space="0" w:color="auto"/>
            </w:tcBorders>
            <w:vAlign w:val="center"/>
            <w:hideMark/>
          </w:tcPr>
          <w:p w:rsidR="007761F9" w:rsidRPr="00344669" w:rsidRDefault="007761F9" w:rsidP="00FE6749">
            <w:pPr>
              <w:rPr>
                <w:sz w:val="14"/>
                <w:szCs w:val="14"/>
              </w:rPr>
            </w:pPr>
          </w:p>
        </w:tc>
      </w:tr>
      <w:tr w:rsidR="007761F9" w:rsidRPr="00344669" w:rsidTr="009A0913">
        <w:trPr>
          <w:gridAfter w:val="4"/>
          <w:wAfter w:w="398" w:type="dxa"/>
          <w:trHeight w:val="62"/>
        </w:trPr>
        <w:tc>
          <w:tcPr>
            <w:tcW w:w="1320" w:type="dxa"/>
            <w:gridSpan w:val="5"/>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jc w:val="center"/>
              <w:rPr>
                <w:sz w:val="14"/>
                <w:szCs w:val="14"/>
              </w:rPr>
            </w:pPr>
            <w:r w:rsidRPr="00344669">
              <w:rPr>
                <w:sz w:val="14"/>
                <w:szCs w:val="14"/>
              </w:rPr>
              <w:t>1</w:t>
            </w:r>
          </w:p>
        </w:tc>
        <w:tc>
          <w:tcPr>
            <w:tcW w:w="2676" w:type="dxa"/>
            <w:gridSpan w:val="2"/>
            <w:tcBorders>
              <w:top w:val="nil"/>
              <w:left w:val="nil"/>
              <w:bottom w:val="single" w:sz="4" w:space="0" w:color="auto"/>
              <w:right w:val="single" w:sz="4" w:space="0" w:color="auto"/>
            </w:tcBorders>
            <w:shd w:val="clear" w:color="auto" w:fill="auto"/>
            <w:hideMark/>
          </w:tcPr>
          <w:p w:rsidR="007761F9" w:rsidRPr="00344669" w:rsidRDefault="007761F9" w:rsidP="00FE6749">
            <w:pPr>
              <w:jc w:val="center"/>
              <w:rPr>
                <w:sz w:val="14"/>
                <w:szCs w:val="14"/>
              </w:rPr>
            </w:pPr>
            <w:r w:rsidRPr="00344669">
              <w:rPr>
                <w:sz w:val="14"/>
                <w:szCs w:val="14"/>
              </w:rPr>
              <w:t>2</w:t>
            </w:r>
          </w:p>
        </w:tc>
        <w:tc>
          <w:tcPr>
            <w:tcW w:w="6541" w:type="dxa"/>
            <w:gridSpan w:val="33"/>
            <w:tcBorders>
              <w:top w:val="nil"/>
              <w:left w:val="nil"/>
              <w:bottom w:val="single" w:sz="4" w:space="0" w:color="auto"/>
              <w:right w:val="single" w:sz="4" w:space="0" w:color="auto"/>
            </w:tcBorders>
            <w:shd w:val="clear" w:color="auto" w:fill="auto"/>
            <w:hideMark/>
          </w:tcPr>
          <w:p w:rsidR="007761F9" w:rsidRPr="00344669" w:rsidRDefault="007761F9" w:rsidP="00FE6749">
            <w:pPr>
              <w:jc w:val="center"/>
              <w:rPr>
                <w:sz w:val="14"/>
                <w:szCs w:val="14"/>
              </w:rPr>
            </w:pPr>
            <w:r w:rsidRPr="00344669">
              <w:rPr>
                <w:sz w:val="14"/>
                <w:szCs w:val="14"/>
              </w:rPr>
              <w:t>3</w:t>
            </w:r>
          </w:p>
        </w:tc>
      </w:tr>
      <w:tr w:rsidR="007761F9" w:rsidRPr="00344669" w:rsidTr="009A0913">
        <w:trPr>
          <w:gridAfter w:val="4"/>
          <w:wAfter w:w="398" w:type="dxa"/>
          <w:trHeight w:val="164"/>
        </w:trPr>
        <w:tc>
          <w:tcPr>
            <w:tcW w:w="1320" w:type="dxa"/>
            <w:gridSpan w:val="5"/>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jc w:val="center"/>
              <w:rPr>
                <w:b/>
                <w:bCs/>
                <w:sz w:val="14"/>
                <w:szCs w:val="14"/>
              </w:rPr>
            </w:pPr>
            <w:r w:rsidRPr="00344669">
              <w:rPr>
                <w:b/>
                <w:bCs/>
                <w:sz w:val="14"/>
                <w:szCs w:val="14"/>
              </w:rPr>
              <w:t>993</w:t>
            </w:r>
          </w:p>
        </w:tc>
        <w:tc>
          <w:tcPr>
            <w:tcW w:w="9217" w:type="dxa"/>
            <w:gridSpan w:val="35"/>
            <w:tcBorders>
              <w:top w:val="single" w:sz="4" w:space="0" w:color="auto"/>
              <w:left w:val="nil"/>
              <w:bottom w:val="single" w:sz="4" w:space="0" w:color="auto"/>
              <w:right w:val="single" w:sz="4" w:space="0" w:color="auto"/>
            </w:tcBorders>
            <w:shd w:val="clear" w:color="auto" w:fill="auto"/>
            <w:hideMark/>
          </w:tcPr>
          <w:p w:rsidR="007761F9" w:rsidRPr="00344669" w:rsidRDefault="007761F9" w:rsidP="00FE6749">
            <w:pPr>
              <w:jc w:val="center"/>
              <w:rPr>
                <w:b/>
                <w:bCs/>
                <w:sz w:val="14"/>
                <w:szCs w:val="14"/>
              </w:rPr>
            </w:pPr>
            <w:r w:rsidRPr="00344669">
              <w:rPr>
                <w:b/>
                <w:bCs/>
                <w:sz w:val="14"/>
                <w:szCs w:val="14"/>
              </w:rPr>
              <w:t>Администрация Убеевского сельского поселения Красноармейского района Чувашской Республики</w:t>
            </w:r>
          </w:p>
        </w:tc>
      </w:tr>
      <w:tr w:rsidR="007761F9" w:rsidRPr="00344669" w:rsidTr="009A0913">
        <w:trPr>
          <w:gridAfter w:val="4"/>
          <w:wAfter w:w="398" w:type="dxa"/>
          <w:trHeight w:val="251"/>
        </w:trPr>
        <w:tc>
          <w:tcPr>
            <w:tcW w:w="1320" w:type="dxa"/>
            <w:gridSpan w:val="5"/>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jc w:val="center"/>
              <w:rPr>
                <w:sz w:val="14"/>
                <w:szCs w:val="14"/>
              </w:rPr>
            </w:pPr>
            <w:r w:rsidRPr="00344669">
              <w:rPr>
                <w:sz w:val="14"/>
                <w:szCs w:val="14"/>
              </w:rPr>
              <w:t>993</w:t>
            </w:r>
          </w:p>
        </w:tc>
        <w:tc>
          <w:tcPr>
            <w:tcW w:w="2676" w:type="dxa"/>
            <w:gridSpan w:val="2"/>
            <w:tcBorders>
              <w:top w:val="nil"/>
              <w:left w:val="nil"/>
              <w:bottom w:val="single" w:sz="4" w:space="0" w:color="auto"/>
              <w:right w:val="single" w:sz="4" w:space="0" w:color="auto"/>
            </w:tcBorders>
            <w:shd w:val="clear" w:color="auto" w:fill="auto"/>
            <w:noWrap/>
            <w:hideMark/>
          </w:tcPr>
          <w:p w:rsidR="007761F9" w:rsidRPr="00344669" w:rsidRDefault="007761F9" w:rsidP="00FE6749">
            <w:pPr>
              <w:jc w:val="center"/>
              <w:rPr>
                <w:sz w:val="14"/>
                <w:szCs w:val="14"/>
              </w:rPr>
            </w:pPr>
            <w:r w:rsidRPr="00344669">
              <w:rPr>
                <w:sz w:val="14"/>
                <w:szCs w:val="14"/>
              </w:rPr>
              <w:t xml:space="preserve">01 02 00 </w:t>
            </w:r>
            <w:proofErr w:type="spellStart"/>
            <w:r w:rsidRPr="00344669">
              <w:rPr>
                <w:sz w:val="14"/>
                <w:szCs w:val="14"/>
              </w:rPr>
              <w:t>00</w:t>
            </w:r>
            <w:proofErr w:type="spellEnd"/>
            <w:r w:rsidRPr="00344669">
              <w:rPr>
                <w:sz w:val="14"/>
                <w:szCs w:val="14"/>
              </w:rPr>
              <w:t xml:space="preserve"> 10 0000 710</w:t>
            </w:r>
          </w:p>
        </w:tc>
        <w:tc>
          <w:tcPr>
            <w:tcW w:w="6541" w:type="dxa"/>
            <w:gridSpan w:val="33"/>
            <w:tcBorders>
              <w:top w:val="nil"/>
              <w:left w:val="nil"/>
              <w:bottom w:val="single" w:sz="4" w:space="0" w:color="auto"/>
              <w:right w:val="single" w:sz="4" w:space="0" w:color="auto"/>
            </w:tcBorders>
            <w:shd w:val="clear" w:color="auto" w:fill="auto"/>
            <w:hideMark/>
          </w:tcPr>
          <w:p w:rsidR="007761F9" w:rsidRPr="00344669" w:rsidRDefault="007761F9" w:rsidP="00FE6749">
            <w:pPr>
              <w:jc w:val="both"/>
              <w:rPr>
                <w:sz w:val="14"/>
                <w:szCs w:val="14"/>
              </w:rPr>
            </w:pPr>
            <w:r w:rsidRPr="00344669">
              <w:rPr>
                <w:sz w:val="14"/>
                <w:szCs w:val="14"/>
              </w:rPr>
              <w:t>Получение кредитов от кредитных организаций бюджетами поселений в валюте Российской Федерации</w:t>
            </w:r>
          </w:p>
        </w:tc>
      </w:tr>
      <w:tr w:rsidR="007761F9" w:rsidRPr="00344669" w:rsidTr="009A0913">
        <w:trPr>
          <w:gridAfter w:val="4"/>
          <w:wAfter w:w="398" w:type="dxa"/>
          <w:trHeight w:val="300"/>
        </w:trPr>
        <w:tc>
          <w:tcPr>
            <w:tcW w:w="1320" w:type="dxa"/>
            <w:gridSpan w:val="5"/>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jc w:val="center"/>
              <w:rPr>
                <w:sz w:val="14"/>
                <w:szCs w:val="14"/>
              </w:rPr>
            </w:pPr>
            <w:r w:rsidRPr="00344669">
              <w:rPr>
                <w:sz w:val="14"/>
                <w:szCs w:val="14"/>
              </w:rPr>
              <w:t>993</w:t>
            </w:r>
          </w:p>
        </w:tc>
        <w:tc>
          <w:tcPr>
            <w:tcW w:w="2676" w:type="dxa"/>
            <w:gridSpan w:val="2"/>
            <w:tcBorders>
              <w:top w:val="nil"/>
              <w:left w:val="nil"/>
              <w:bottom w:val="single" w:sz="4" w:space="0" w:color="auto"/>
              <w:right w:val="single" w:sz="4" w:space="0" w:color="auto"/>
            </w:tcBorders>
            <w:shd w:val="clear" w:color="auto" w:fill="auto"/>
            <w:noWrap/>
            <w:hideMark/>
          </w:tcPr>
          <w:p w:rsidR="007761F9" w:rsidRPr="00344669" w:rsidRDefault="007761F9" w:rsidP="00FE6749">
            <w:pPr>
              <w:jc w:val="center"/>
              <w:rPr>
                <w:sz w:val="14"/>
                <w:szCs w:val="14"/>
              </w:rPr>
            </w:pPr>
            <w:r w:rsidRPr="00344669">
              <w:rPr>
                <w:sz w:val="14"/>
                <w:szCs w:val="14"/>
              </w:rPr>
              <w:t xml:space="preserve">01 02 00 </w:t>
            </w:r>
            <w:proofErr w:type="spellStart"/>
            <w:r w:rsidRPr="00344669">
              <w:rPr>
                <w:sz w:val="14"/>
                <w:szCs w:val="14"/>
              </w:rPr>
              <w:t>00</w:t>
            </w:r>
            <w:proofErr w:type="spellEnd"/>
            <w:r w:rsidRPr="00344669">
              <w:rPr>
                <w:sz w:val="14"/>
                <w:szCs w:val="14"/>
              </w:rPr>
              <w:t xml:space="preserve"> 10 0000 810</w:t>
            </w:r>
          </w:p>
        </w:tc>
        <w:tc>
          <w:tcPr>
            <w:tcW w:w="6541" w:type="dxa"/>
            <w:gridSpan w:val="33"/>
            <w:tcBorders>
              <w:top w:val="nil"/>
              <w:left w:val="nil"/>
              <w:bottom w:val="single" w:sz="4" w:space="0" w:color="auto"/>
              <w:right w:val="single" w:sz="4" w:space="0" w:color="auto"/>
            </w:tcBorders>
            <w:shd w:val="clear" w:color="auto" w:fill="auto"/>
            <w:hideMark/>
          </w:tcPr>
          <w:p w:rsidR="007761F9" w:rsidRPr="00344669" w:rsidRDefault="007761F9" w:rsidP="00FE6749">
            <w:pPr>
              <w:jc w:val="both"/>
              <w:rPr>
                <w:sz w:val="14"/>
                <w:szCs w:val="14"/>
              </w:rPr>
            </w:pPr>
            <w:r w:rsidRPr="00344669">
              <w:rPr>
                <w:sz w:val="14"/>
                <w:szCs w:val="14"/>
              </w:rPr>
              <w:t>Погашение бюджетами поселений кредитов от кредитных организаций в валюте Российской Федерации</w:t>
            </w:r>
          </w:p>
        </w:tc>
      </w:tr>
      <w:tr w:rsidR="007761F9" w:rsidRPr="00344669" w:rsidTr="009A0913">
        <w:trPr>
          <w:gridAfter w:val="4"/>
          <w:wAfter w:w="398" w:type="dxa"/>
          <w:trHeight w:val="78"/>
        </w:trPr>
        <w:tc>
          <w:tcPr>
            <w:tcW w:w="1320" w:type="dxa"/>
            <w:gridSpan w:val="5"/>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jc w:val="center"/>
              <w:rPr>
                <w:sz w:val="14"/>
                <w:szCs w:val="14"/>
              </w:rPr>
            </w:pPr>
            <w:r w:rsidRPr="00344669">
              <w:rPr>
                <w:sz w:val="14"/>
                <w:szCs w:val="14"/>
              </w:rPr>
              <w:t>993</w:t>
            </w:r>
          </w:p>
        </w:tc>
        <w:tc>
          <w:tcPr>
            <w:tcW w:w="2676" w:type="dxa"/>
            <w:gridSpan w:val="2"/>
            <w:tcBorders>
              <w:top w:val="nil"/>
              <w:left w:val="nil"/>
              <w:bottom w:val="single" w:sz="4" w:space="0" w:color="auto"/>
              <w:right w:val="single" w:sz="4" w:space="0" w:color="auto"/>
            </w:tcBorders>
            <w:shd w:val="clear" w:color="auto" w:fill="auto"/>
            <w:noWrap/>
            <w:hideMark/>
          </w:tcPr>
          <w:p w:rsidR="007761F9" w:rsidRPr="00344669" w:rsidRDefault="007761F9" w:rsidP="00FE6749">
            <w:pPr>
              <w:jc w:val="center"/>
              <w:rPr>
                <w:sz w:val="14"/>
                <w:szCs w:val="14"/>
              </w:rPr>
            </w:pPr>
            <w:r w:rsidRPr="00344669">
              <w:rPr>
                <w:sz w:val="14"/>
                <w:szCs w:val="14"/>
              </w:rPr>
              <w:t>01 05 02 01 10 0000 510</w:t>
            </w:r>
          </w:p>
        </w:tc>
        <w:tc>
          <w:tcPr>
            <w:tcW w:w="6541" w:type="dxa"/>
            <w:gridSpan w:val="33"/>
            <w:tcBorders>
              <w:top w:val="nil"/>
              <w:left w:val="nil"/>
              <w:bottom w:val="single" w:sz="4" w:space="0" w:color="auto"/>
              <w:right w:val="single" w:sz="4" w:space="0" w:color="auto"/>
            </w:tcBorders>
            <w:shd w:val="clear" w:color="auto" w:fill="auto"/>
            <w:hideMark/>
          </w:tcPr>
          <w:p w:rsidR="007761F9" w:rsidRPr="00344669" w:rsidRDefault="007761F9" w:rsidP="00FE6749">
            <w:pPr>
              <w:jc w:val="both"/>
              <w:rPr>
                <w:sz w:val="14"/>
                <w:szCs w:val="14"/>
              </w:rPr>
            </w:pPr>
            <w:r w:rsidRPr="00344669">
              <w:rPr>
                <w:sz w:val="14"/>
                <w:szCs w:val="14"/>
              </w:rPr>
              <w:t>Увеличение прочих остатков денежных средств бюджетов поселений</w:t>
            </w:r>
          </w:p>
        </w:tc>
      </w:tr>
      <w:tr w:rsidR="007761F9" w:rsidRPr="00344669" w:rsidTr="009A0913">
        <w:trPr>
          <w:gridAfter w:val="4"/>
          <w:wAfter w:w="398" w:type="dxa"/>
          <w:trHeight w:val="152"/>
        </w:trPr>
        <w:tc>
          <w:tcPr>
            <w:tcW w:w="1320" w:type="dxa"/>
            <w:gridSpan w:val="5"/>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jc w:val="center"/>
              <w:rPr>
                <w:sz w:val="14"/>
                <w:szCs w:val="14"/>
              </w:rPr>
            </w:pPr>
            <w:r w:rsidRPr="00344669">
              <w:rPr>
                <w:sz w:val="14"/>
                <w:szCs w:val="14"/>
              </w:rPr>
              <w:t>993</w:t>
            </w:r>
          </w:p>
        </w:tc>
        <w:tc>
          <w:tcPr>
            <w:tcW w:w="2676" w:type="dxa"/>
            <w:gridSpan w:val="2"/>
            <w:tcBorders>
              <w:top w:val="nil"/>
              <w:left w:val="nil"/>
              <w:bottom w:val="single" w:sz="4" w:space="0" w:color="auto"/>
              <w:right w:val="single" w:sz="4" w:space="0" w:color="auto"/>
            </w:tcBorders>
            <w:shd w:val="clear" w:color="auto" w:fill="auto"/>
            <w:noWrap/>
            <w:hideMark/>
          </w:tcPr>
          <w:p w:rsidR="007761F9" w:rsidRPr="00344669" w:rsidRDefault="007761F9" w:rsidP="00FE6749">
            <w:pPr>
              <w:jc w:val="center"/>
              <w:rPr>
                <w:sz w:val="14"/>
                <w:szCs w:val="14"/>
              </w:rPr>
            </w:pPr>
            <w:r w:rsidRPr="00344669">
              <w:rPr>
                <w:sz w:val="14"/>
                <w:szCs w:val="14"/>
              </w:rPr>
              <w:t>01 05 02 01 10 0000 610</w:t>
            </w:r>
          </w:p>
        </w:tc>
        <w:tc>
          <w:tcPr>
            <w:tcW w:w="6541" w:type="dxa"/>
            <w:gridSpan w:val="33"/>
            <w:tcBorders>
              <w:top w:val="nil"/>
              <w:left w:val="nil"/>
              <w:bottom w:val="single" w:sz="4" w:space="0" w:color="auto"/>
              <w:right w:val="single" w:sz="4" w:space="0" w:color="auto"/>
            </w:tcBorders>
            <w:shd w:val="clear" w:color="auto" w:fill="auto"/>
            <w:hideMark/>
          </w:tcPr>
          <w:p w:rsidR="007761F9" w:rsidRPr="00344669" w:rsidRDefault="007761F9" w:rsidP="00FE6749">
            <w:pPr>
              <w:jc w:val="both"/>
              <w:rPr>
                <w:sz w:val="14"/>
                <w:szCs w:val="14"/>
              </w:rPr>
            </w:pPr>
            <w:r w:rsidRPr="00344669">
              <w:rPr>
                <w:sz w:val="14"/>
                <w:szCs w:val="14"/>
              </w:rPr>
              <w:t>Уменьшение прочих остатков денежных средств бюджетов поселений</w:t>
            </w:r>
          </w:p>
        </w:tc>
      </w:tr>
      <w:tr w:rsidR="007761F9" w:rsidRPr="00344669" w:rsidTr="009A0913">
        <w:trPr>
          <w:gridBefore w:val="3"/>
          <w:gridAfter w:val="4"/>
          <w:wBefore w:w="696" w:type="dxa"/>
          <w:wAfter w:w="398" w:type="dxa"/>
          <w:trHeight w:val="1485"/>
        </w:trPr>
        <w:tc>
          <w:tcPr>
            <w:tcW w:w="4667" w:type="dxa"/>
            <w:gridSpan w:val="6"/>
            <w:tcBorders>
              <w:top w:val="nil"/>
              <w:left w:val="nil"/>
              <w:bottom w:val="nil"/>
              <w:right w:val="nil"/>
            </w:tcBorders>
            <w:shd w:val="clear" w:color="FFFFCC" w:fill="FFFFFF"/>
            <w:vAlign w:val="bottom"/>
            <w:hideMark/>
          </w:tcPr>
          <w:p w:rsidR="007761F9" w:rsidRPr="00344669" w:rsidRDefault="007761F9" w:rsidP="00FE6749">
            <w:pPr>
              <w:rPr>
                <w:color w:val="000000"/>
                <w:sz w:val="14"/>
                <w:szCs w:val="14"/>
              </w:rPr>
            </w:pPr>
            <w:r w:rsidRPr="00344669">
              <w:rPr>
                <w:color w:val="000000"/>
                <w:sz w:val="14"/>
                <w:szCs w:val="14"/>
              </w:rPr>
              <w:t> </w:t>
            </w:r>
          </w:p>
        </w:tc>
        <w:tc>
          <w:tcPr>
            <w:tcW w:w="5174" w:type="dxa"/>
            <w:gridSpan w:val="31"/>
            <w:tcBorders>
              <w:top w:val="nil"/>
              <w:left w:val="nil"/>
              <w:bottom w:val="nil"/>
              <w:right w:val="nil"/>
            </w:tcBorders>
            <w:shd w:val="clear" w:color="auto" w:fill="auto"/>
            <w:vAlign w:val="center"/>
            <w:hideMark/>
          </w:tcPr>
          <w:p w:rsidR="00FE6749" w:rsidRPr="00344669" w:rsidRDefault="00FE6749" w:rsidP="00FE6749">
            <w:pPr>
              <w:jc w:val="both"/>
              <w:rPr>
                <w:color w:val="000000"/>
                <w:sz w:val="14"/>
                <w:szCs w:val="14"/>
              </w:rPr>
            </w:pPr>
            <w:r w:rsidRPr="00344669">
              <w:rPr>
                <w:color w:val="000000"/>
                <w:sz w:val="14"/>
                <w:szCs w:val="14"/>
              </w:rPr>
              <w:t>Приложение 3</w:t>
            </w:r>
          </w:p>
          <w:p w:rsidR="007761F9" w:rsidRPr="00344669" w:rsidRDefault="007761F9" w:rsidP="00FE6749">
            <w:pPr>
              <w:jc w:val="both"/>
              <w:rPr>
                <w:color w:val="000000"/>
                <w:sz w:val="14"/>
                <w:szCs w:val="14"/>
              </w:rPr>
            </w:pPr>
            <w:r w:rsidRPr="00344669">
              <w:rPr>
                <w:color w:val="000000"/>
                <w:sz w:val="14"/>
                <w:szCs w:val="14"/>
              </w:rPr>
              <w:t>к решению Собрания депутатов Убеевского сельского поселения Красноармейского района Чувашской Республики "О бюджете Убеевского сельского поселения Красноармейского района Чувашской Республики на 2020 год и на плановый период 2021 и 2022 годов"</w:t>
            </w:r>
          </w:p>
        </w:tc>
      </w:tr>
      <w:tr w:rsidR="007761F9" w:rsidRPr="00344669" w:rsidTr="009A0913">
        <w:trPr>
          <w:gridBefore w:val="3"/>
          <w:gridAfter w:val="4"/>
          <w:wBefore w:w="696" w:type="dxa"/>
          <w:wAfter w:w="398" w:type="dxa"/>
          <w:trHeight w:val="142"/>
        </w:trPr>
        <w:tc>
          <w:tcPr>
            <w:tcW w:w="9841" w:type="dxa"/>
            <w:gridSpan w:val="37"/>
            <w:tcBorders>
              <w:top w:val="nil"/>
              <w:left w:val="nil"/>
              <w:bottom w:val="nil"/>
              <w:right w:val="nil"/>
            </w:tcBorders>
            <w:shd w:val="clear" w:color="auto" w:fill="auto"/>
            <w:vAlign w:val="bottom"/>
            <w:hideMark/>
          </w:tcPr>
          <w:p w:rsidR="007761F9" w:rsidRPr="00344669" w:rsidRDefault="007761F9" w:rsidP="00FE6749">
            <w:pPr>
              <w:jc w:val="center"/>
              <w:rPr>
                <w:b/>
                <w:color w:val="000000"/>
                <w:sz w:val="14"/>
                <w:szCs w:val="14"/>
              </w:rPr>
            </w:pPr>
            <w:r w:rsidRPr="00344669">
              <w:rPr>
                <w:b/>
                <w:color w:val="000000"/>
                <w:sz w:val="14"/>
                <w:szCs w:val="14"/>
              </w:rPr>
              <w:t>Прогнозируемые объемы поступлений доходов в бюджет Убеевского сельского поселения Красноармейского района Чувашской Республики на 2020 год</w:t>
            </w:r>
          </w:p>
        </w:tc>
      </w:tr>
      <w:tr w:rsidR="007761F9" w:rsidRPr="00344669" w:rsidTr="009A0913">
        <w:trPr>
          <w:gridBefore w:val="3"/>
          <w:gridAfter w:val="4"/>
          <w:wBefore w:w="696" w:type="dxa"/>
          <w:wAfter w:w="398" w:type="dxa"/>
          <w:trHeight w:val="68"/>
        </w:trPr>
        <w:tc>
          <w:tcPr>
            <w:tcW w:w="9841" w:type="dxa"/>
            <w:gridSpan w:val="37"/>
            <w:tcBorders>
              <w:top w:val="nil"/>
              <w:left w:val="nil"/>
              <w:bottom w:val="single" w:sz="4" w:space="0" w:color="000000"/>
              <w:right w:val="nil"/>
            </w:tcBorders>
            <w:shd w:val="clear" w:color="FFFFCC" w:fill="FFFFFF"/>
            <w:noWrap/>
            <w:vAlign w:val="bottom"/>
            <w:hideMark/>
          </w:tcPr>
          <w:p w:rsidR="007761F9" w:rsidRPr="00344669" w:rsidRDefault="007761F9" w:rsidP="00FE6749">
            <w:pPr>
              <w:jc w:val="right"/>
              <w:rPr>
                <w:color w:val="000000"/>
                <w:sz w:val="14"/>
                <w:szCs w:val="14"/>
              </w:rPr>
            </w:pPr>
            <w:r w:rsidRPr="00344669">
              <w:rPr>
                <w:color w:val="000000"/>
                <w:sz w:val="14"/>
                <w:szCs w:val="14"/>
              </w:rPr>
              <w:t>Единица измерения: руб.</w:t>
            </w:r>
          </w:p>
        </w:tc>
      </w:tr>
      <w:tr w:rsidR="007761F9" w:rsidRPr="00344669" w:rsidTr="009A0913">
        <w:trPr>
          <w:gridBefore w:val="3"/>
          <w:gridAfter w:val="4"/>
          <w:wBefore w:w="696" w:type="dxa"/>
          <w:wAfter w:w="398" w:type="dxa"/>
          <w:trHeight w:val="423"/>
        </w:trPr>
        <w:tc>
          <w:tcPr>
            <w:tcW w:w="6392" w:type="dxa"/>
            <w:gridSpan w:val="15"/>
            <w:tcBorders>
              <w:top w:val="nil"/>
              <w:left w:val="nil"/>
              <w:bottom w:val="single" w:sz="4" w:space="0" w:color="000000"/>
              <w:right w:val="single" w:sz="4" w:space="0" w:color="000000"/>
            </w:tcBorders>
            <w:shd w:val="clear" w:color="FFFFCC" w:fill="FFFFFF"/>
            <w:vAlign w:val="center"/>
            <w:hideMark/>
          </w:tcPr>
          <w:p w:rsidR="007761F9" w:rsidRPr="00344669" w:rsidRDefault="007761F9" w:rsidP="00FE6749">
            <w:pPr>
              <w:jc w:val="center"/>
              <w:rPr>
                <w:color w:val="000000"/>
                <w:sz w:val="14"/>
                <w:szCs w:val="14"/>
              </w:rPr>
            </w:pPr>
            <w:r w:rsidRPr="00344669">
              <w:rPr>
                <w:color w:val="000000"/>
                <w:sz w:val="14"/>
                <w:szCs w:val="14"/>
              </w:rPr>
              <w:t>Наименование показателя</w:t>
            </w:r>
          </w:p>
        </w:tc>
        <w:tc>
          <w:tcPr>
            <w:tcW w:w="1890" w:type="dxa"/>
            <w:gridSpan w:val="14"/>
            <w:tcBorders>
              <w:top w:val="nil"/>
              <w:left w:val="nil"/>
              <w:bottom w:val="single" w:sz="4" w:space="0" w:color="000000"/>
              <w:right w:val="single" w:sz="4" w:space="0" w:color="000000"/>
            </w:tcBorders>
            <w:shd w:val="clear" w:color="FFFFCC" w:fill="FFFFFF"/>
            <w:vAlign w:val="center"/>
            <w:hideMark/>
          </w:tcPr>
          <w:p w:rsidR="007761F9" w:rsidRPr="00344669" w:rsidRDefault="007761F9" w:rsidP="00FE6749">
            <w:pPr>
              <w:jc w:val="center"/>
              <w:rPr>
                <w:color w:val="000000"/>
                <w:sz w:val="14"/>
                <w:szCs w:val="14"/>
              </w:rPr>
            </w:pPr>
            <w:r w:rsidRPr="00344669">
              <w:rPr>
                <w:color w:val="000000"/>
                <w:sz w:val="14"/>
                <w:szCs w:val="14"/>
              </w:rPr>
              <w:t xml:space="preserve">Код бюджетной </w:t>
            </w:r>
            <w:r w:rsidRPr="00344669">
              <w:rPr>
                <w:color w:val="000000"/>
                <w:sz w:val="14"/>
                <w:szCs w:val="14"/>
              </w:rPr>
              <w:br/>
              <w:t>классификации</w:t>
            </w:r>
          </w:p>
        </w:tc>
        <w:tc>
          <w:tcPr>
            <w:tcW w:w="1559" w:type="dxa"/>
            <w:gridSpan w:val="8"/>
            <w:tcBorders>
              <w:top w:val="nil"/>
              <w:left w:val="nil"/>
              <w:bottom w:val="single" w:sz="4" w:space="0" w:color="000000"/>
              <w:right w:val="single" w:sz="4" w:space="0" w:color="000000"/>
            </w:tcBorders>
            <w:shd w:val="clear" w:color="FFFFCC" w:fill="FFFFFF"/>
            <w:vAlign w:val="center"/>
            <w:hideMark/>
          </w:tcPr>
          <w:p w:rsidR="007761F9" w:rsidRPr="00344669" w:rsidRDefault="007761F9" w:rsidP="00FE6749">
            <w:pPr>
              <w:jc w:val="center"/>
              <w:rPr>
                <w:color w:val="000000"/>
                <w:sz w:val="14"/>
                <w:szCs w:val="14"/>
              </w:rPr>
            </w:pPr>
            <w:r w:rsidRPr="00344669">
              <w:rPr>
                <w:color w:val="000000"/>
                <w:sz w:val="14"/>
                <w:szCs w:val="14"/>
              </w:rPr>
              <w:t>Сумма</w:t>
            </w:r>
          </w:p>
        </w:tc>
      </w:tr>
      <w:tr w:rsidR="007761F9" w:rsidRPr="00344669" w:rsidTr="009A0913">
        <w:trPr>
          <w:gridBefore w:val="3"/>
          <w:gridAfter w:val="4"/>
          <w:wBefore w:w="696" w:type="dxa"/>
          <w:wAfter w:w="398" w:type="dxa"/>
          <w:trHeight w:val="160"/>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rPr>
                <w:color w:val="000000"/>
                <w:sz w:val="14"/>
                <w:szCs w:val="14"/>
              </w:rPr>
            </w:pPr>
            <w:r w:rsidRPr="00344669">
              <w:rPr>
                <w:color w:val="000000"/>
                <w:sz w:val="14"/>
                <w:szCs w:val="14"/>
              </w:rPr>
              <w:t xml:space="preserve">      НАЛОГОВЫЕ И НЕНАЛОГОВЫЕ ДОХОДЫ</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rPr>
                <w:color w:val="000000"/>
                <w:sz w:val="14"/>
                <w:szCs w:val="14"/>
              </w:rPr>
            </w:pPr>
            <w:r w:rsidRPr="00344669">
              <w:rPr>
                <w:color w:val="000000"/>
                <w:sz w:val="14"/>
                <w:szCs w:val="14"/>
              </w:rPr>
              <w:t>00010000000000000000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rPr>
                <w:color w:val="000000"/>
                <w:sz w:val="14"/>
                <w:szCs w:val="14"/>
              </w:rPr>
            </w:pPr>
            <w:r w:rsidRPr="00344669">
              <w:rPr>
                <w:color w:val="000000"/>
                <w:sz w:val="14"/>
                <w:szCs w:val="14"/>
              </w:rPr>
              <w:t>1 270 310,00</w:t>
            </w:r>
          </w:p>
        </w:tc>
      </w:tr>
      <w:tr w:rsidR="007761F9" w:rsidRPr="00344669" w:rsidTr="009A0913">
        <w:trPr>
          <w:gridBefore w:val="3"/>
          <w:gridAfter w:val="4"/>
          <w:wBefore w:w="696" w:type="dxa"/>
          <w:wAfter w:w="398" w:type="dxa"/>
          <w:trHeight w:val="150"/>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1"/>
              <w:rPr>
                <w:color w:val="000000"/>
                <w:sz w:val="14"/>
                <w:szCs w:val="14"/>
              </w:rPr>
            </w:pPr>
            <w:r w:rsidRPr="00344669">
              <w:rPr>
                <w:color w:val="000000"/>
                <w:sz w:val="14"/>
                <w:szCs w:val="14"/>
              </w:rPr>
              <w:t xml:space="preserve">          НАЛОГИ НА ПРИБЫЛЬ, ДОХОДЫ</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1"/>
              <w:rPr>
                <w:color w:val="000000"/>
                <w:sz w:val="14"/>
                <w:szCs w:val="14"/>
              </w:rPr>
            </w:pPr>
            <w:r w:rsidRPr="00344669">
              <w:rPr>
                <w:color w:val="000000"/>
                <w:sz w:val="14"/>
                <w:szCs w:val="14"/>
              </w:rPr>
              <w:t>00010100000000000000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1"/>
              <w:rPr>
                <w:color w:val="000000"/>
                <w:sz w:val="14"/>
                <w:szCs w:val="14"/>
              </w:rPr>
            </w:pPr>
            <w:r w:rsidRPr="00344669">
              <w:rPr>
                <w:color w:val="000000"/>
                <w:sz w:val="14"/>
                <w:szCs w:val="14"/>
              </w:rPr>
              <w:t>70 110,00</w:t>
            </w:r>
          </w:p>
        </w:tc>
      </w:tr>
      <w:tr w:rsidR="007761F9" w:rsidRPr="00344669" w:rsidTr="009A0913">
        <w:trPr>
          <w:gridBefore w:val="3"/>
          <w:gridAfter w:val="4"/>
          <w:wBefore w:w="696" w:type="dxa"/>
          <w:wAfter w:w="398" w:type="dxa"/>
          <w:trHeight w:val="95"/>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2"/>
              <w:rPr>
                <w:color w:val="000000"/>
                <w:sz w:val="14"/>
                <w:szCs w:val="14"/>
              </w:rPr>
            </w:pPr>
            <w:r w:rsidRPr="00344669">
              <w:rPr>
                <w:color w:val="000000"/>
                <w:sz w:val="14"/>
                <w:szCs w:val="14"/>
              </w:rPr>
              <w:t xml:space="preserve">        Налог на доходы физических лиц</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2"/>
              <w:rPr>
                <w:color w:val="000000"/>
                <w:sz w:val="14"/>
                <w:szCs w:val="14"/>
              </w:rPr>
            </w:pPr>
            <w:r w:rsidRPr="00344669">
              <w:rPr>
                <w:color w:val="000000"/>
                <w:sz w:val="14"/>
                <w:szCs w:val="14"/>
              </w:rPr>
              <w:t>00010102000000000000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2"/>
              <w:rPr>
                <w:color w:val="000000"/>
                <w:sz w:val="14"/>
                <w:szCs w:val="14"/>
              </w:rPr>
            </w:pPr>
            <w:r w:rsidRPr="00344669">
              <w:rPr>
                <w:color w:val="000000"/>
                <w:sz w:val="14"/>
                <w:szCs w:val="14"/>
              </w:rPr>
              <w:t>70 110,00</w:t>
            </w:r>
          </w:p>
        </w:tc>
      </w:tr>
      <w:tr w:rsidR="007761F9" w:rsidRPr="00344669" w:rsidTr="009A0913">
        <w:trPr>
          <w:gridBefore w:val="3"/>
          <w:gridAfter w:val="4"/>
          <w:wBefore w:w="696" w:type="dxa"/>
          <w:wAfter w:w="398" w:type="dxa"/>
          <w:trHeight w:val="352"/>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18210102010010000110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69 910,00</w:t>
            </w:r>
          </w:p>
        </w:tc>
      </w:tr>
      <w:tr w:rsidR="007761F9" w:rsidRPr="00344669" w:rsidTr="009A0913">
        <w:trPr>
          <w:gridBefore w:val="3"/>
          <w:gridAfter w:val="4"/>
          <w:wBefore w:w="696" w:type="dxa"/>
          <w:wAfter w:w="398" w:type="dxa"/>
          <w:trHeight w:val="288"/>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18210102030010000110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200,00</w:t>
            </w:r>
          </w:p>
        </w:tc>
      </w:tr>
      <w:tr w:rsidR="007761F9" w:rsidRPr="00344669" w:rsidTr="009A0913">
        <w:trPr>
          <w:gridBefore w:val="3"/>
          <w:gridAfter w:val="4"/>
          <w:wBefore w:w="696" w:type="dxa"/>
          <w:wAfter w:w="398" w:type="dxa"/>
          <w:trHeight w:val="287"/>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0"/>
              <w:rPr>
                <w:color w:val="000000"/>
                <w:sz w:val="14"/>
                <w:szCs w:val="14"/>
              </w:rPr>
            </w:pPr>
            <w:r w:rsidRPr="00344669">
              <w:rPr>
                <w:color w:val="000000"/>
                <w:sz w:val="14"/>
                <w:szCs w:val="14"/>
              </w:rPr>
              <w:t xml:space="preserve">        НАЛОГИ НА ТОВАРЫ (РАБОТЫ, УСЛУГИ), РЕАЛИЗУЕМЫЕ НА ТЕРРИТОРИИ РОССИЙСКОЙ ФЕДЕРАЦИИ</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0"/>
              <w:rPr>
                <w:color w:val="000000"/>
                <w:sz w:val="14"/>
                <w:szCs w:val="14"/>
              </w:rPr>
            </w:pPr>
            <w:r w:rsidRPr="00344669">
              <w:rPr>
                <w:color w:val="000000"/>
                <w:sz w:val="14"/>
                <w:szCs w:val="14"/>
              </w:rPr>
              <w:t>00010300000000000000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477 800,00</w:t>
            </w:r>
          </w:p>
        </w:tc>
      </w:tr>
      <w:tr w:rsidR="007761F9" w:rsidRPr="00344669" w:rsidTr="009A0913">
        <w:trPr>
          <w:gridBefore w:val="3"/>
          <w:gridAfter w:val="4"/>
          <w:wBefore w:w="696" w:type="dxa"/>
          <w:wAfter w:w="398" w:type="dxa"/>
          <w:trHeight w:val="609"/>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10010302231010000110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191 000,00</w:t>
            </w:r>
          </w:p>
        </w:tc>
      </w:tr>
      <w:tr w:rsidR="007761F9" w:rsidRPr="00344669" w:rsidTr="009A0913">
        <w:trPr>
          <w:gridBefore w:val="3"/>
          <w:gridAfter w:val="4"/>
          <w:wBefore w:w="696" w:type="dxa"/>
          <w:wAfter w:w="398" w:type="dxa"/>
          <w:trHeight w:val="790"/>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Доходы от уплаты акцизов на моторные масла для дизельных и (или) карбюраторных (</w:t>
            </w:r>
            <w:proofErr w:type="spellStart"/>
            <w:r w:rsidRPr="00344669">
              <w:rPr>
                <w:color w:val="000000"/>
                <w:sz w:val="14"/>
                <w:szCs w:val="14"/>
              </w:rPr>
              <w:t>инжекторных</w:t>
            </w:r>
            <w:proofErr w:type="spellEnd"/>
            <w:r w:rsidRPr="00344669">
              <w:rPr>
                <w:color w:val="000000"/>
                <w:sz w:val="14"/>
                <w:szCs w:val="1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10010302241010000110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1 800,00</w:t>
            </w:r>
          </w:p>
        </w:tc>
      </w:tr>
      <w:tr w:rsidR="007761F9" w:rsidRPr="00344669" w:rsidTr="009A0913">
        <w:trPr>
          <w:gridBefore w:val="3"/>
          <w:gridAfter w:val="4"/>
          <w:wBefore w:w="696" w:type="dxa"/>
          <w:wAfter w:w="398" w:type="dxa"/>
          <w:trHeight w:val="689"/>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10010302251010000110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285 000,00</w:t>
            </w:r>
          </w:p>
        </w:tc>
      </w:tr>
      <w:tr w:rsidR="007761F9" w:rsidRPr="00344669" w:rsidTr="009A0913">
        <w:trPr>
          <w:gridBefore w:val="3"/>
          <w:gridAfter w:val="4"/>
          <w:wBefore w:w="696" w:type="dxa"/>
          <w:wAfter w:w="398" w:type="dxa"/>
          <w:trHeight w:val="132"/>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0"/>
              <w:rPr>
                <w:color w:val="000000"/>
                <w:sz w:val="14"/>
                <w:szCs w:val="14"/>
              </w:rPr>
            </w:pPr>
            <w:r w:rsidRPr="00344669">
              <w:rPr>
                <w:color w:val="000000"/>
                <w:sz w:val="14"/>
                <w:szCs w:val="14"/>
              </w:rPr>
              <w:t xml:space="preserve">        НАЛОГИ НА СОВОКУПНЫЙ ДОХОД</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0"/>
              <w:rPr>
                <w:color w:val="000000"/>
                <w:sz w:val="14"/>
                <w:szCs w:val="14"/>
              </w:rPr>
            </w:pPr>
            <w:r w:rsidRPr="00344669">
              <w:rPr>
                <w:color w:val="000000"/>
                <w:sz w:val="14"/>
                <w:szCs w:val="14"/>
              </w:rPr>
              <w:t>00010500000000000000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15 900,00</w:t>
            </w:r>
          </w:p>
        </w:tc>
      </w:tr>
      <w:tr w:rsidR="007761F9" w:rsidRPr="00344669" w:rsidTr="009A0913">
        <w:trPr>
          <w:gridBefore w:val="3"/>
          <w:gridAfter w:val="4"/>
          <w:wBefore w:w="696" w:type="dxa"/>
          <w:wAfter w:w="398" w:type="dxa"/>
          <w:trHeight w:val="219"/>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2"/>
              <w:rPr>
                <w:color w:val="000000"/>
                <w:sz w:val="14"/>
                <w:szCs w:val="14"/>
              </w:rPr>
            </w:pPr>
            <w:r w:rsidRPr="00344669">
              <w:rPr>
                <w:color w:val="000000"/>
                <w:sz w:val="14"/>
                <w:szCs w:val="14"/>
              </w:rPr>
              <w:t xml:space="preserve">            Единый сельскохозяйственный налог</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2"/>
              <w:rPr>
                <w:color w:val="000000"/>
                <w:sz w:val="14"/>
                <w:szCs w:val="14"/>
              </w:rPr>
            </w:pPr>
            <w:r w:rsidRPr="00344669">
              <w:rPr>
                <w:color w:val="000000"/>
                <w:sz w:val="14"/>
                <w:szCs w:val="14"/>
              </w:rPr>
              <w:t>00010503000000000000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2"/>
              <w:rPr>
                <w:color w:val="000000"/>
                <w:sz w:val="14"/>
                <w:szCs w:val="14"/>
              </w:rPr>
            </w:pPr>
            <w:r w:rsidRPr="00344669">
              <w:rPr>
                <w:color w:val="000000"/>
                <w:sz w:val="14"/>
                <w:szCs w:val="14"/>
              </w:rPr>
              <w:t>15 900,00</w:t>
            </w:r>
          </w:p>
        </w:tc>
      </w:tr>
      <w:tr w:rsidR="007761F9" w:rsidRPr="00344669" w:rsidTr="009A0913">
        <w:trPr>
          <w:gridBefore w:val="3"/>
          <w:gridAfter w:val="4"/>
          <w:wBefore w:w="696" w:type="dxa"/>
          <w:wAfter w:w="398" w:type="dxa"/>
          <w:trHeight w:val="124"/>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Единый сельскохозяйственный налог</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18210503010010000110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15 900,00</w:t>
            </w:r>
          </w:p>
        </w:tc>
      </w:tr>
      <w:tr w:rsidR="007761F9" w:rsidRPr="00344669" w:rsidTr="009A0913">
        <w:trPr>
          <w:gridBefore w:val="3"/>
          <w:gridAfter w:val="4"/>
          <w:wBefore w:w="696" w:type="dxa"/>
          <w:wAfter w:w="398" w:type="dxa"/>
          <w:trHeight w:val="212"/>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0"/>
              <w:rPr>
                <w:color w:val="000000"/>
                <w:sz w:val="14"/>
                <w:szCs w:val="14"/>
              </w:rPr>
            </w:pPr>
            <w:r w:rsidRPr="00344669">
              <w:rPr>
                <w:color w:val="000000"/>
                <w:sz w:val="14"/>
                <w:szCs w:val="14"/>
              </w:rPr>
              <w:t xml:space="preserve">        НАЛОГИ НА ИМУЩЕСТВО</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0"/>
              <w:rPr>
                <w:color w:val="000000"/>
                <w:sz w:val="14"/>
                <w:szCs w:val="14"/>
              </w:rPr>
            </w:pPr>
            <w:r w:rsidRPr="00344669">
              <w:rPr>
                <w:color w:val="000000"/>
                <w:sz w:val="14"/>
                <w:szCs w:val="14"/>
              </w:rPr>
              <w:t>00010600000000000000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526 100,00</w:t>
            </w:r>
          </w:p>
        </w:tc>
      </w:tr>
      <w:tr w:rsidR="007761F9" w:rsidRPr="00344669" w:rsidTr="009A0913">
        <w:trPr>
          <w:gridBefore w:val="3"/>
          <w:gridAfter w:val="4"/>
          <w:wBefore w:w="696" w:type="dxa"/>
          <w:wAfter w:w="398" w:type="dxa"/>
          <w:trHeight w:val="143"/>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2"/>
              <w:rPr>
                <w:color w:val="000000"/>
                <w:sz w:val="14"/>
                <w:szCs w:val="14"/>
              </w:rPr>
            </w:pPr>
            <w:r w:rsidRPr="00344669">
              <w:rPr>
                <w:color w:val="000000"/>
                <w:sz w:val="14"/>
                <w:szCs w:val="14"/>
              </w:rPr>
              <w:t xml:space="preserve">            Налог на имущество физических лиц</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2"/>
              <w:rPr>
                <w:color w:val="000000"/>
                <w:sz w:val="14"/>
                <w:szCs w:val="14"/>
              </w:rPr>
            </w:pPr>
            <w:r w:rsidRPr="00344669">
              <w:rPr>
                <w:color w:val="000000"/>
                <w:sz w:val="14"/>
                <w:szCs w:val="14"/>
              </w:rPr>
              <w:t>00010601000000000000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2"/>
              <w:rPr>
                <w:color w:val="000000"/>
                <w:sz w:val="14"/>
                <w:szCs w:val="14"/>
              </w:rPr>
            </w:pPr>
            <w:r w:rsidRPr="00344669">
              <w:rPr>
                <w:color w:val="000000"/>
                <w:sz w:val="14"/>
                <w:szCs w:val="14"/>
              </w:rPr>
              <w:t>67 700,00</w:t>
            </w:r>
          </w:p>
        </w:tc>
      </w:tr>
      <w:tr w:rsidR="007761F9" w:rsidRPr="00344669" w:rsidTr="009A0913">
        <w:trPr>
          <w:gridBefore w:val="3"/>
          <w:gridAfter w:val="4"/>
          <w:wBefore w:w="696" w:type="dxa"/>
          <w:wAfter w:w="398" w:type="dxa"/>
          <w:trHeight w:val="331"/>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Налог на имущество физических лиц, взимаемый по ставкам, применяемым к объектам налогообложения, расположенным в границах поселений</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18210601030100000110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67 700,00</w:t>
            </w:r>
          </w:p>
        </w:tc>
      </w:tr>
      <w:tr w:rsidR="007761F9" w:rsidRPr="00344669" w:rsidTr="009A0913">
        <w:trPr>
          <w:gridBefore w:val="3"/>
          <w:gridAfter w:val="4"/>
          <w:wBefore w:w="696" w:type="dxa"/>
          <w:wAfter w:w="398" w:type="dxa"/>
          <w:trHeight w:val="58"/>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2"/>
              <w:rPr>
                <w:color w:val="000000"/>
                <w:sz w:val="14"/>
                <w:szCs w:val="14"/>
              </w:rPr>
            </w:pPr>
            <w:r w:rsidRPr="00344669">
              <w:rPr>
                <w:color w:val="000000"/>
                <w:sz w:val="14"/>
                <w:szCs w:val="14"/>
              </w:rPr>
              <w:t xml:space="preserve">            Земельный налог</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2"/>
              <w:rPr>
                <w:color w:val="000000"/>
                <w:sz w:val="14"/>
                <w:szCs w:val="14"/>
              </w:rPr>
            </w:pPr>
            <w:r w:rsidRPr="00344669">
              <w:rPr>
                <w:color w:val="000000"/>
                <w:sz w:val="14"/>
                <w:szCs w:val="14"/>
              </w:rPr>
              <w:t>00010606000000000000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2"/>
              <w:rPr>
                <w:color w:val="000000"/>
                <w:sz w:val="14"/>
                <w:szCs w:val="14"/>
              </w:rPr>
            </w:pPr>
            <w:r w:rsidRPr="00344669">
              <w:rPr>
                <w:color w:val="000000"/>
                <w:sz w:val="14"/>
                <w:szCs w:val="14"/>
              </w:rPr>
              <w:t>458 400,00</w:t>
            </w:r>
          </w:p>
        </w:tc>
      </w:tr>
      <w:tr w:rsidR="007761F9" w:rsidRPr="00344669" w:rsidTr="009A0913">
        <w:trPr>
          <w:gridBefore w:val="3"/>
          <w:gridAfter w:val="4"/>
          <w:wBefore w:w="696" w:type="dxa"/>
          <w:wAfter w:w="398" w:type="dxa"/>
          <w:trHeight w:val="305"/>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Земельный налог с организаций, обладающих земельным участком, расположенным в границах сельских  поселений</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18210606033100000110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17 400,00</w:t>
            </w:r>
          </w:p>
        </w:tc>
      </w:tr>
      <w:tr w:rsidR="007761F9" w:rsidRPr="00344669" w:rsidTr="009A0913">
        <w:trPr>
          <w:gridBefore w:val="3"/>
          <w:gridAfter w:val="4"/>
          <w:wBefore w:w="696" w:type="dxa"/>
          <w:wAfter w:w="398" w:type="dxa"/>
          <w:trHeight w:val="340"/>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Земельный налог с физических лиц, обладающих земельным участком, расположенным в границах сельских поселений</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18210606043100000110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441 000,00</w:t>
            </w:r>
          </w:p>
        </w:tc>
      </w:tr>
      <w:tr w:rsidR="007761F9" w:rsidRPr="00344669" w:rsidTr="009A0913">
        <w:trPr>
          <w:gridBefore w:val="3"/>
          <w:gridAfter w:val="4"/>
          <w:wBefore w:w="696" w:type="dxa"/>
          <w:wAfter w:w="398" w:type="dxa"/>
          <w:trHeight w:val="117"/>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0"/>
              <w:rPr>
                <w:color w:val="000000"/>
                <w:sz w:val="14"/>
                <w:szCs w:val="14"/>
              </w:rPr>
            </w:pPr>
            <w:r w:rsidRPr="00344669">
              <w:rPr>
                <w:color w:val="000000"/>
                <w:sz w:val="14"/>
                <w:szCs w:val="14"/>
              </w:rPr>
              <w:t xml:space="preserve">        ГОСУДАРСТВЕННАЯ ПОШЛИНА</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0"/>
              <w:rPr>
                <w:color w:val="000000"/>
                <w:sz w:val="14"/>
                <w:szCs w:val="14"/>
              </w:rPr>
            </w:pPr>
            <w:r w:rsidRPr="00344669">
              <w:rPr>
                <w:color w:val="000000"/>
                <w:sz w:val="14"/>
                <w:szCs w:val="14"/>
              </w:rPr>
              <w:t>00010800000000000000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8 600,00</w:t>
            </w:r>
          </w:p>
        </w:tc>
      </w:tr>
      <w:tr w:rsidR="007761F9" w:rsidRPr="00344669" w:rsidTr="009A0913">
        <w:trPr>
          <w:gridBefore w:val="3"/>
          <w:gridAfter w:val="4"/>
          <w:wBefore w:w="696" w:type="dxa"/>
          <w:wAfter w:w="398" w:type="dxa"/>
          <w:trHeight w:val="379"/>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99310804020010000110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8 600,00</w:t>
            </w:r>
          </w:p>
        </w:tc>
      </w:tr>
      <w:tr w:rsidR="007761F9" w:rsidRPr="00344669" w:rsidTr="009A0913">
        <w:trPr>
          <w:gridBefore w:val="3"/>
          <w:gridAfter w:val="4"/>
          <w:wBefore w:w="696" w:type="dxa"/>
          <w:wAfter w:w="398" w:type="dxa"/>
          <w:trHeight w:val="173"/>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0"/>
              <w:rPr>
                <w:color w:val="000000"/>
                <w:sz w:val="14"/>
                <w:szCs w:val="14"/>
              </w:rPr>
            </w:pPr>
            <w:r w:rsidRPr="00344669">
              <w:rPr>
                <w:color w:val="000000"/>
                <w:sz w:val="14"/>
                <w:szCs w:val="14"/>
              </w:rPr>
              <w:t xml:space="preserve">        ДОХОДЫ ОТ ИСПОЛЬЗОВАНИЯ ИМУЩЕСТВА, НАХОДЯЩЕГОСЯ В </w:t>
            </w:r>
            <w:r w:rsidRPr="00344669">
              <w:rPr>
                <w:color w:val="000000"/>
                <w:sz w:val="14"/>
                <w:szCs w:val="14"/>
              </w:rPr>
              <w:lastRenderedPageBreak/>
              <w:t>ГОСУДАРСТВЕННОЙ И МУНИЦИПАЛЬНОЙ СОБСТВЕННОСТИ</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0"/>
              <w:rPr>
                <w:color w:val="000000"/>
                <w:sz w:val="14"/>
                <w:szCs w:val="14"/>
              </w:rPr>
            </w:pPr>
            <w:r w:rsidRPr="00344669">
              <w:rPr>
                <w:color w:val="000000"/>
                <w:sz w:val="14"/>
                <w:szCs w:val="14"/>
              </w:rPr>
              <w:lastRenderedPageBreak/>
              <w:t>00011100000000000000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166 300,00</w:t>
            </w:r>
          </w:p>
        </w:tc>
      </w:tr>
      <w:tr w:rsidR="007761F9" w:rsidRPr="00344669" w:rsidTr="009A0913">
        <w:trPr>
          <w:gridBefore w:val="3"/>
          <w:gridAfter w:val="4"/>
          <w:wBefore w:w="696" w:type="dxa"/>
          <w:wAfter w:w="398" w:type="dxa"/>
          <w:trHeight w:val="533"/>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2"/>
              <w:rPr>
                <w:color w:val="000000"/>
                <w:sz w:val="14"/>
                <w:szCs w:val="14"/>
              </w:rPr>
            </w:pPr>
            <w:r w:rsidRPr="00344669">
              <w:rPr>
                <w:color w:val="000000"/>
                <w:sz w:val="14"/>
                <w:szCs w:val="14"/>
              </w:rPr>
              <w:lastRenderedPageBreak/>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2"/>
              <w:rPr>
                <w:color w:val="000000"/>
                <w:sz w:val="14"/>
                <w:szCs w:val="14"/>
              </w:rPr>
            </w:pPr>
            <w:r w:rsidRPr="00344669">
              <w:rPr>
                <w:color w:val="000000"/>
                <w:sz w:val="14"/>
                <w:szCs w:val="14"/>
              </w:rPr>
              <w:t>00011105000000000000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2"/>
              <w:rPr>
                <w:color w:val="000000"/>
                <w:sz w:val="14"/>
                <w:szCs w:val="14"/>
              </w:rPr>
            </w:pPr>
            <w:r w:rsidRPr="00344669">
              <w:rPr>
                <w:color w:val="000000"/>
                <w:sz w:val="14"/>
                <w:szCs w:val="14"/>
              </w:rPr>
              <w:t>166 300,00</w:t>
            </w:r>
          </w:p>
        </w:tc>
      </w:tr>
      <w:tr w:rsidR="007761F9" w:rsidRPr="00344669" w:rsidTr="009A0913">
        <w:trPr>
          <w:gridBefore w:val="3"/>
          <w:gridAfter w:val="4"/>
          <w:wBefore w:w="696" w:type="dxa"/>
          <w:wAfter w:w="398" w:type="dxa"/>
          <w:trHeight w:val="457"/>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w:t>
            </w:r>
            <w:proofErr w:type="gramStart"/>
            <w:r w:rsidRPr="00344669">
              <w:rPr>
                <w:color w:val="000000"/>
                <w:sz w:val="14"/>
                <w:szCs w:val="1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99311105025100000120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156 300,00</w:t>
            </w:r>
          </w:p>
        </w:tc>
      </w:tr>
      <w:tr w:rsidR="007761F9" w:rsidRPr="00344669" w:rsidTr="009A0913">
        <w:trPr>
          <w:gridBefore w:val="3"/>
          <w:gridAfter w:val="4"/>
          <w:wBefore w:w="696" w:type="dxa"/>
          <w:wAfter w:w="398" w:type="dxa"/>
          <w:trHeight w:val="535"/>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99311105035100000120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10 000,00</w:t>
            </w:r>
          </w:p>
        </w:tc>
      </w:tr>
      <w:tr w:rsidR="007761F9" w:rsidRPr="00344669" w:rsidTr="009A0913">
        <w:trPr>
          <w:gridBefore w:val="3"/>
          <w:gridAfter w:val="4"/>
          <w:wBefore w:w="696" w:type="dxa"/>
          <w:wAfter w:w="398" w:type="dxa"/>
          <w:trHeight w:val="243"/>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ДОХОДЫ ОТ ОКАЗАНИЯ ПЛАТНЫХ УСЛУГ И КОМПЕНСАЦИИ ЗАТРАТ ГОСУДАРСТВА</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00011300000000000000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5 500,00</w:t>
            </w:r>
          </w:p>
        </w:tc>
      </w:tr>
      <w:tr w:rsidR="007761F9" w:rsidRPr="00344669" w:rsidTr="009A0913">
        <w:trPr>
          <w:gridBefore w:val="3"/>
          <w:gridAfter w:val="4"/>
          <w:wBefore w:w="696" w:type="dxa"/>
          <w:wAfter w:w="398" w:type="dxa"/>
          <w:trHeight w:val="58"/>
        </w:trPr>
        <w:tc>
          <w:tcPr>
            <w:tcW w:w="6392" w:type="dxa"/>
            <w:gridSpan w:val="15"/>
            <w:tcBorders>
              <w:top w:val="nil"/>
              <w:left w:val="nil"/>
              <w:bottom w:val="single" w:sz="4" w:space="0" w:color="000000"/>
              <w:right w:val="nil"/>
            </w:tcBorders>
            <w:shd w:val="clear" w:color="CCCCFF" w:fill="FFFFFF"/>
            <w:hideMark/>
          </w:tcPr>
          <w:p w:rsidR="007761F9" w:rsidRPr="00344669" w:rsidRDefault="007761F9" w:rsidP="00FE6749">
            <w:pPr>
              <w:outlineLvl w:val="3"/>
              <w:rPr>
                <w:sz w:val="14"/>
                <w:szCs w:val="14"/>
              </w:rPr>
            </w:pPr>
            <w:r w:rsidRPr="00344669">
              <w:rPr>
                <w:sz w:val="14"/>
                <w:szCs w:val="14"/>
              </w:rPr>
              <w:t xml:space="preserve">          Доходы от компенсации затрат государства</w:t>
            </w:r>
          </w:p>
        </w:tc>
        <w:tc>
          <w:tcPr>
            <w:tcW w:w="1890" w:type="dxa"/>
            <w:gridSpan w:val="14"/>
            <w:tcBorders>
              <w:top w:val="nil"/>
              <w:left w:val="single" w:sz="4" w:space="0" w:color="000000"/>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00011302000000000000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5 500,00</w:t>
            </w:r>
          </w:p>
        </w:tc>
      </w:tr>
      <w:tr w:rsidR="007761F9" w:rsidRPr="00344669" w:rsidTr="009A0913">
        <w:trPr>
          <w:gridBefore w:val="3"/>
          <w:gridAfter w:val="4"/>
          <w:wBefore w:w="696" w:type="dxa"/>
          <w:wAfter w:w="398" w:type="dxa"/>
          <w:trHeight w:val="58"/>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Доходы, поступающие в порядке возмещения расходов, понесенных в связи с эксплуатацией имущества сельских поселений</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99311302065100000130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5 500,00</w:t>
            </w:r>
          </w:p>
        </w:tc>
      </w:tr>
      <w:tr w:rsidR="007761F9" w:rsidRPr="00344669" w:rsidTr="009A0913">
        <w:trPr>
          <w:gridBefore w:val="3"/>
          <w:gridAfter w:val="4"/>
          <w:wBefore w:w="696" w:type="dxa"/>
          <w:wAfter w:w="398" w:type="dxa"/>
          <w:trHeight w:val="130"/>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rPr>
                <w:color w:val="000000"/>
                <w:sz w:val="14"/>
                <w:szCs w:val="14"/>
              </w:rPr>
            </w:pPr>
            <w:r w:rsidRPr="00344669">
              <w:rPr>
                <w:color w:val="000000"/>
                <w:sz w:val="14"/>
                <w:szCs w:val="14"/>
              </w:rPr>
              <w:t xml:space="preserve">      БЕЗВОЗМЕЗДНЫЕ ПОСТУПЛЕНИЯ</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rPr>
                <w:color w:val="000000"/>
                <w:sz w:val="14"/>
                <w:szCs w:val="14"/>
              </w:rPr>
            </w:pPr>
            <w:r w:rsidRPr="00344669">
              <w:rPr>
                <w:color w:val="000000"/>
                <w:sz w:val="14"/>
                <w:szCs w:val="14"/>
              </w:rPr>
              <w:t>00020000000000000000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rPr>
                <w:color w:val="000000"/>
                <w:sz w:val="14"/>
                <w:szCs w:val="14"/>
              </w:rPr>
            </w:pPr>
            <w:r w:rsidRPr="00344669">
              <w:rPr>
                <w:color w:val="000000"/>
                <w:sz w:val="14"/>
                <w:szCs w:val="14"/>
              </w:rPr>
              <w:t>2 668 390,00</w:t>
            </w:r>
          </w:p>
        </w:tc>
      </w:tr>
      <w:tr w:rsidR="007761F9" w:rsidRPr="00344669" w:rsidTr="009A0913">
        <w:trPr>
          <w:gridBefore w:val="3"/>
          <w:gridAfter w:val="4"/>
          <w:wBefore w:w="696" w:type="dxa"/>
          <w:wAfter w:w="398" w:type="dxa"/>
          <w:trHeight w:val="152"/>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0"/>
              <w:rPr>
                <w:color w:val="000000"/>
                <w:sz w:val="14"/>
                <w:szCs w:val="14"/>
              </w:rPr>
            </w:pPr>
            <w:r w:rsidRPr="00344669">
              <w:rPr>
                <w:color w:val="000000"/>
                <w:sz w:val="14"/>
                <w:szCs w:val="14"/>
              </w:rPr>
              <w:t xml:space="preserve">        БЕЗВОЗМЕЗДНЫЕ ПОСТУПЛЕНИЯ ОТ ДРУГИХ БЮДЖЕТОВ БЮДЖЕТНОЙ СИСТЕМЫ РОССИЙСКОЙ ФЕДЕРАЦИИ</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0"/>
              <w:rPr>
                <w:color w:val="000000"/>
                <w:sz w:val="14"/>
                <w:szCs w:val="14"/>
              </w:rPr>
            </w:pPr>
            <w:r w:rsidRPr="00344669">
              <w:rPr>
                <w:color w:val="000000"/>
                <w:sz w:val="14"/>
                <w:szCs w:val="14"/>
              </w:rPr>
              <w:t>00020200000000000000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2 668 390,00</w:t>
            </w:r>
          </w:p>
        </w:tc>
      </w:tr>
      <w:tr w:rsidR="007761F9" w:rsidRPr="00344669" w:rsidTr="009A0913">
        <w:trPr>
          <w:gridBefore w:val="3"/>
          <w:gridAfter w:val="4"/>
          <w:wBefore w:w="696" w:type="dxa"/>
          <w:wAfter w:w="398" w:type="dxa"/>
          <w:trHeight w:val="124"/>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1"/>
              <w:rPr>
                <w:color w:val="000000"/>
                <w:sz w:val="14"/>
                <w:szCs w:val="14"/>
              </w:rPr>
            </w:pPr>
            <w:r w:rsidRPr="00344669">
              <w:rPr>
                <w:color w:val="000000"/>
                <w:sz w:val="14"/>
                <w:szCs w:val="14"/>
              </w:rPr>
              <w:t xml:space="preserve">          Дотации бюджетам бюджетной системы Российской Федерации</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1"/>
              <w:rPr>
                <w:color w:val="000000"/>
                <w:sz w:val="14"/>
                <w:szCs w:val="14"/>
              </w:rPr>
            </w:pPr>
            <w:r w:rsidRPr="00344669">
              <w:rPr>
                <w:color w:val="000000"/>
                <w:sz w:val="14"/>
                <w:szCs w:val="14"/>
              </w:rPr>
              <w:t>00020210000000000000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1"/>
              <w:rPr>
                <w:color w:val="000000"/>
                <w:sz w:val="14"/>
                <w:szCs w:val="14"/>
              </w:rPr>
            </w:pPr>
            <w:r w:rsidRPr="00344669">
              <w:rPr>
                <w:color w:val="000000"/>
                <w:sz w:val="14"/>
                <w:szCs w:val="14"/>
              </w:rPr>
              <w:t>1 869 890,00</w:t>
            </w:r>
          </w:p>
        </w:tc>
      </w:tr>
      <w:tr w:rsidR="007761F9" w:rsidRPr="00344669" w:rsidTr="009A0913">
        <w:trPr>
          <w:gridBefore w:val="3"/>
          <w:gridAfter w:val="4"/>
          <w:wBefore w:w="696" w:type="dxa"/>
          <w:wAfter w:w="398" w:type="dxa"/>
          <w:trHeight w:val="211"/>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Дотации бюджетам сельских поселений на выравнивание бюджетной обеспеченности </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99320215001100000150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1 808 990,00</w:t>
            </w:r>
          </w:p>
        </w:tc>
      </w:tr>
      <w:tr w:rsidR="007761F9" w:rsidRPr="00344669" w:rsidTr="009A0913">
        <w:trPr>
          <w:gridBefore w:val="3"/>
          <w:gridAfter w:val="4"/>
          <w:wBefore w:w="696" w:type="dxa"/>
          <w:wAfter w:w="398" w:type="dxa"/>
          <w:trHeight w:val="133"/>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Дотации бюджетам сельских поселений на поддержку мер по обеспечению сбалансированности бюджетов</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99320215002100000150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60 900,00</w:t>
            </w:r>
          </w:p>
        </w:tc>
      </w:tr>
      <w:tr w:rsidR="007761F9" w:rsidRPr="00344669" w:rsidTr="009A0913">
        <w:trPr>
          <w:gridBefore w:val="3"/>
          <w:gridAfter w:val="4"/>
          <w:wBefore w:w="696" w:type="dxa"/>
          <w:wAfter w:w="398" w:type="dxa"/>
          <w:trHeight w:val="58"/>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1"/>
              <w:rPr>
                <w:color w:val="000000"/>
                <w:sz w:val="14"/>
                <w:szCs w:val="14"/>
              </w:rPr>
            </w:pPr>
            <w:r w:rsidRPr="00344669">
              <w:rPr>
                <w:color w:val="000000"/>
                <w:sz w:val="14"/>
                <w:szCs w:val="14"/>
              </w:rPr>
              <w:t xml:space="preserve">          Субсидии бюджетам бюджетной системы Российской Федерации (межбюджетные субсидии)</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1"/>
              <w:rPr>
                <w:color w:val="000000"/>
                <w:sz w:val="14"/>
                <w:szCs w:val="14"/>
              </w:rPr>
            </w:pPr>
            <w:r w:rsidRPr="00344669">
              <w:rPr>
                <w:color w:val="000000"/>
                <w:sz w:val="14"/>
                <w:szCs w:val="14"/>
              </w:rPr>
              <w:t>00020220000000000000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1"/>
              <w:rPr>
                <w:color w:val="000000"/>
                <w:sz w:val="14"/>
                <w:szCs w:val="14"/>
              </w:rPr>
            </w:pPr>
            <w:r w:rsidRPr="00344669">
              <w:rPr>
                <w:color w:val="000000"/>
                <w:sz w:val="14"/>
                <w:szCs w:val="14"/>
              </w:rPr>
              <w:t>656 400,00</w:t>
            </w:r>
          </w:p>
        </w:tc>
      </w:tr>
      <w:tr w:rsidR="007761F9" w:rsidRPr="00344669" w:rsidTr="009A0913">
        <w:trPr>
          <w:gridBefore w:val="3"/>
          <w:gridAfter w:val="4"/>
          <w:wBefore w:w="696" w:type="dxa"/>
          <w:wAfter w:w="398" w:type="dxa"/>
          <w:trHeight w:val="481"/>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1"/>
              <w:rPr>
                <w:color w:val="000000"/>
                <w:sz w:val="14"/>
                <w:szCs w:val="14"/>
              </w:rPr>
            </w:pPr>
            <w:r w:rsidRPr="00344669">
              <w:rPr>
                <w:color w:val="000000"/>
                <w:sz w:val="14"/>
                <w:szCs w:val="14"/>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(дороги </w:t>
            </w:r>
            <w:proofErr w:type="spellStart"/>
            <w:r w:rsidRPr="00344669">
              <w:rPr>
                <w:color w:val="000000"/>
                <w:sz w:val="14"/>
                <w:szCs w:val="14"/>
              </w:rPr>
              <w:t>респ</w:t>
            </w:r>
            <w:proofErr w:type="spellEnd"/>
            <w:r w:rsidRPr="00344669">
              <w:rPr>
                <w:color w:val="000000"/>
                <w:sz w:val="14"/>
                <w:szCs w:val="14"/>
              </w:rPr>
              <w:t>)</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1"/>
              <w:rPr>
                <w:color w:val="000000"/>
                <w:sz w:val="14"/>
                <w:szCs w:val="14"/>
              </w:rPr>
            </w:pPr>
            <w:r w:rsidRPr="00344669">
              <w:rPr>
                <w:color w:val="000000"/>
                <w:sz w:val="14"/>
                <w:szCs w:val="14"/>
              </w:rPr>
              <w:t>99320220216100000150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1"/>
              <w:rPr>
                <w:color w:val="000000"/>
                <w:sz w:val="14"/>
                <w:szCs w:val="14"/>
              </w:rPr>
            </w:pPr>
            <w:r w:rsidRPr="00344669">
              <w:rPr>
                <w:color w:val="000000"/>
                <w:sz w:val="14"/>
                <w:szCs w:val="14"/>
              </w:rPr>
              <w:t>656 400,00</w:t>
            </w:r>
          </w:p>
        </w:tc>
      </w:tr>
      <w:tr w:rsidR="007761F9" w:rsidRPr="00344669" w:rsidTr="009A0913">
        <w:trPr>
          <w:gridBefore w:val="3"/>
          <w:gridAfter w:val="4"/>
          <w:wBefore w:w="696" w:type="dxa"/>
          <w:wAfter w:w="398" w:type="dxa"/>
          <w:trHeight w:val="122"/>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1"/>
              <w:rPr>
                <w:color w:val="000000"/>
                <w:sz w:val="14"/>
                <w:szCs w:val="14"/>
              </w:rPr>
            </w:pPr>
            <w:r w:rsidRPr="00344669">
              <w:rPr>
                <w:color w:val="000000"/>
                <w:sz w:val="14"/>
                <w:szCs w:val="14"/>
              </w:rPr>
              <w:t xml:space="preserve">          Субвенции бюджетам бюджетной системы Российской Федерации</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1"/>
              <w:rPr>
                <w:color w:val="000000"/>
                <w:sz w:val="14"/>
                <w:szCs w:val="14"/>
              </w:rPr>
            </w:pPr>
            <w:r w:rsidRPr="00344669">
              <w:rPr>
                <w:color w:val="000000"/>
                <w:sz w:val="14"/>
                <w:szCs w:val="14"/>
              </w:rPr>
              <w:t>00020230000000000000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1"/>
              <w:rPr>
                <w:color w:val="000000"/>
                <w:sz w:val="14"/>
                <w:szCs w:val="14"/>
              </w:rPr>
            </w:pPr>
            <w:r w:rsidRPr="00344669">
              <w:rPr>
                <w:color w:val="000000"/>
                <w:sz w:val="14"/>
                <w:szCs w:val="14"/>
              </w:rPr>
              <w:t>89 600,00</w:t>
            </w:r>
          </w:p>
        </w:tc>
      </w:tr>
      <w:tr w:rsidR="007761F9" w:rsidRPr="00344669" w:rsidTr="009A0913">
        <w:trPr>
          <w:gridBefore w:val="3"/>
          <w:gridAfter w:val="4"/>
          <w:wBefore w:w="696" w:type="dxa"/>
          <w:wAfter w:w="398" w:type="dxa"/>
          <w:trHeight w:val="273"/>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99320235118100000150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89 600,00</w:t>
            </w:r>
          </w:p>
        </w:tc>
      </w:tr>
      <w:tr w:rsidR="007761F9" w:rsidRPr="00344669" w:rsidTr="009A0913">
        <w:trPr>
          <w:gridBefore w:val="3"/>
          <w:gridAfter w:val="4"/>
          <w:wBefore w:w="696" w:type="dxa"/>
          <w:wAfter w:w="398" w:type="dxa"/>
          <w:trHeight w:val="58"/>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Прочие безвозмездные поступления от других бюджетов бюджетной системы</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00020290000000000000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52 500,00</w:t>
            </w:r>
          </w:p>
        </w:tc>
      </w:tr>
      <w:tr w:rsidR="007761F9" w:rsidRPr="00344669" w:rsidTr="009A0913">
        <w:trPr>
          <w:gridBefore w:val="3"/>
          <w:gridAfter w:val="4"/>
          <w:wBefore w:w="696" w:type="dxa"/>
          <w:wAfter w:w="398" w:type="dxa"/>
          <w:trHeight w:val="188"/>
        </w:trPr>
        <w:tc>
          <w:tcPr>
            <w:tcW w:w="6392" w:type="dxa"/>
            <w:gridSpan w:val="15"/>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Прочие безвозмездные поступления в бюджеты сельских поселений от бюджетов муниципальных районов </w:t>
            </w:r>
          </w:p>
        </w:tc>
        <w:tc>
          <w:tcPr>
            <w:tcW w:w="1890" w:type="dxa"/>
            <w:gridSpan w:val="14"/>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99320290054100000150</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52 500,00</w:t>
            </w:r>
          </w:p>
        </w:tc>
      </w:tr>
      <w:tr w:rsidR="007761F9" w:rsidRPr="00344669" w:rsidTr="009A0913">
        <w:trPr>
          <w:gridBefore w:val="3"/>
          <w:gridAfter w:val="4"/>
          <w:wBefore w:w="696" w:type="dxa"/>
          <w:wAfter w:w="398" w:type="dxa"/>
          <w:trHeight w:val="94"/>
        </w:trPr>
        <w:tc>
          <w:tcPr>
            <w:tcW w:w="8282" w:type="dxa"/>
            <w:gridSpan w:val="29"/>
            <w:tcBorders>
              <w:top w:val="single" w:sz="4" w:space="0" w:color="000000"/>
              <w:left w:val="nil"/>
              <w:bottom w:val="single" w:sz="4" w:space="0" w:color="000000"/>
              <w:right w:val="single" w:sz="4" w:space="0" w:color="000000"/>
            </w:tcBorders>
            <w:shd w:val="clear" w:color="FFFFCC" w:fill="FFFFFF"/>
            <w:noWrap/>
            <w:hideMark/>
          </w:tcPr>
          <w:p w:rsidR="007761F9" w:rsidRPr="00344669" w:rsidRDefault="007761F9" w:rsidP="00FE6749">
            <w:pPr>
              <w:rPr>
                <w:color w:val="000000"/>
                <w:sz w:val="14"/>
                <w:szCs w:val="14"/>
              </w:rPr>
            </w:pPr>
            <w:r w:rsidRPr="00344669">
              <w:rPr>
                <w:color w:val="000000"/>
                <w:sz w:val="14"/>
                <w:szCs w:val="14"/>
              </w:rPr>
              <w:t>ИТОГО ДОХОДОВ</w:t>
            </w:r>
          </w:p>
        </w:tc>
        <w:tc>
          <w:tcPr>
            <w:tcW w:w="1559"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rPr>
                <w:color w:val="000000"/>
                <w:sz w:val="14"/>
                <w:szCs w:val="14"/>
              </w:rPr>
            </w:pPr>
            <w:r w:rsidRPr="00344669">
              <w:rPr>
                <w:color w:val="000000"/>
                <w:sz w:val="14"/>
                <w:szCs w:val="14"/>
              </w:rPr>
              <w:t>3 938 700,00</w:t>
            </w:r>
          </w:p>
        </w:tc>
      </w:tr>
      <w:tr w:rsidR="007761F9" w:rsidRPr="00344669" w:rsidTr="009A0913">
        <w:trPr>
          <w:gridAfter w:val="5"/>
          <w:wAfter w:w="804" w:type="dxa"/>
          <w:trHeight w:val="324"/>
        </w:trPr>
        <w:tc>
          <w:tcPr>
            <w:tcW w:w="4508" w:type="dxa"/>
            <w:gridSpan w:val="8"/>
            <w:tcBorders>
              <w:top w:val="nil"/>
              <w:left w:val="nil"/>
              <w:bottom w:val="nil"/>
              <w:right w:val="nil"/>
            </w:tcBorders>
            <w:shd w:val="clear" w:color="FFFFCC" w:fill="FFFFFF"/>
            <w:vAlign w:val="bottom"/>
            <w:hideMark/>
          </w:tcPr>
          <w:p w:rsidR="007761F9" w:rsidRPr="00344669" w:rsidRDefault="007761F9" w:rsidP="00FE6749">
            <w:pPr>
              <w:rPr>
                <w:color w:val="000000"/>
                <w:sz w:val="14"/>
                <w:szCs w:val="14"/>
              </w:rPr>
            </w:pPr>
          </w:p>
        </w:tc>
        <w:tc>
          <w:tcPr>
            <w:tcW w:w="1171" w:type="dxa"/>
            <w:gridSpan w:val="4"/>
            <w:tcBorders>
              <w:top w:val="nil"/>
              <w:left w:val="nil"/>
              <w:bottom w:val="nil"/>
              <w:right w:val="nil"/>
            </w:tcBorders>
            <w:shd w:val="clear" w:color="FFFFCC" w:fill="FFFFFF"/>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4452" w:type="dxa"/>
            <w:gridSpan w:val="27"/>
            <w:tcBorders>
              <w:top w:val="nil"/>
              <w:left w:val="nil"/>
              <w:bottom w:val="nil"/>
              <w:right w:val="nil"/>
            </w:tcBorders>
            <w:shd w:val="clear" w:color="FFFFCC" w:fill="FFFFFF"/>
            <w:vAlign w:val="center"/>
            <w:hideMark/>
          </w:tcPr>
          <w:p w:rsidR="007761F9" w:rsidRPr="00344669" w:rsidRDefault="007761F9" w:rsidP="00FE6749">
            <w:pPr>
              <w:ind w:hanging="523"/>
              <w:jc w:val="center"/>
              <w:rPr>
                <w:color w:val="000000"/>
                <w:sz w:val="14"/>
                <w:szCs w:val="14"/>
              </w:rPr>
            </w:pPr>
          </w:p>
          <w:p w:rsidR="007761F9" w:rsidRPr="00344669" w:rsidRDefault="007761F9" w:rsidP="00FE6749">
            <w:pPr>
              <w:jc w:val="center"/>
              <w:rPr>
                <w:color w:val="000000"/>
                <w:sz w:val="14"/>
                <w:szCs w:val="14"/>
              </w:rPr>
            </w:pPr>
            <w:r w:rsidRPr="00344669">
              <w:rPr>
                <w:color w:val="000000"/>
                <w:sz w:val="14"/>
                <w:szCs w:val="14"/>
              </w:rPr>
              <w:t>Приложение 4</w:t>
            </w:r>
          </w:p>
        </w:tc>
      </w:tr>
      <w:tr w:rsidR="007761F9" w:rsidRPr="00344669" w:rsidTr="009A0913">
        <w:trPr>
          <w:gridAfter w:val="5"/>
          <w:wAfter w:w="804" w:type="dxa"/>
          <w:trHeight w:val="793"/>
        </w:trPr>
        <w:tc>
          <w:tcPr>
            <w:tcW w:w="4508" w:type="dxa"/>
            <w:gridSpan w:val="8"/>
            <w:tcBorders>
              <w:top w:val="nil"/>
              <w:left w:val="nil"/>
              <w:bottom w:val="nil"/>
              <w:right w:val="nil"/>
            </w:tcBorders>
            <w:shd w:val="clear" w:color="FFFFCC" w:fill="FFFFFF"/>
            <w:vAlign w:val="bottom"/>
            <w:hideMark/>
          </w:tcPr>
          <w:p w:rsidR="007761F9" w:rsidRPr="00344669" w:rsidRDefault="007761F9" w:rsidP="00FE6749">
            <w:pPr>
              <w:rPr>
                <w:color w:val="000000"/>
                <w:sz w:val="14"/>
                <w:szCs w:val="14"/>
              </w:rPr>
            </w:pPr>
            <w:r w:rsidRPr="00344669">
              <w:rPr>
                <w:color w:val="000000"/>
                <w:sz w:val="14"/>
                <w:szCs w:val="14"/>
              </w:rPr>
              <w:t> </w:t>
            </w:r>
          </w:p>
        </w:tc>
        <w:tc>
          <w:tcPr>
            <w:tcW w:w="1171" w:type="dxa"/>
            <w:gridSpan w:val="4"/>
            <w:tcBorders>
              <w:top w:val="nil"/>
              <w:left w:val="nil"/>
              <w:bottom w:val="nil"/>
              <w:right w:val="nil"/>
            </w:tcBorders>
            <w:shd w:val="clear" w:color="auto" w:fill="auto"/>
            <w:vAlign w:val="center"/>
            <w:hideMark/>
          </w:tcPr>
          <w:p w:rsidR="007761F9" w:rsidRPr="00344669" w:rsidRDefault="007761F9" w:rsidP="00FE6749">
            <w:pPr>
              <w:jc w:val="both"/>
              <w:rPr>
                <w:color w:val="000000"/>
                <w:sz w:val="14"/>
                <w:szCs w:val="14"/>
              </w:rPr>
            </w:pPr>
          </w:p>
        </w:tc>
        <w:tc>
          <w:tcPr>
            <w:tcW w:w="4452" w:type="dxa"/>
            <w:gridSpan w:val="27"/>
            <w:tcBorders>
              <w:top w:val="nil"/>
              <w:left w:val="nil"/>
              <w:bottom w:val="nil"/>
              <w:right w:val="nil"/>
            </w:tcBorders>
            <w:shd w:val="clear" w:color="auto" w:fill="auto"/>
            <w:vAlign w:val="center"/>
            <w:hideMark/>
          </w:tcPr>
          <w:p w:rsidR="007761F9" w:rsidRPr="00344669" w:rsidRDefault="007761F9" w:rsidP="00FE6749">
            <w:pPr>
              <w:ind w:hanging="523"/>
              <w:rPr>
                <w:color w:val="000000"/>
                <w:sz w:val="14"/>
                <w:szCs w:val="14"/>
              </w:rPr>
            </w:pPr>
            <w:r w:rsidRPr="00344669">
              <w:rPr>
                <w:color w:val="000000"/>
                <w:sz w:val="14"/>
                <w:szCs w:val="14"/>
              </w:rPr>
              <w:t xml:space="preserve">к </w:t>
            </w:r>
            <w:proofErr w:type="spellStart"/>
            <w:proofErr w:type="gramStart"/>
            <w:r w:rsidRPr="00344669">
              <w:rPr>
                <w:color w:val="000000"/>
                <w:sz w:val="14"/>
                <w:szCs w:val="14"/>
              </w:rPr>
              <w:t>р</w:t>
            </w:r>
            <w:proofErr w:type="spellEnd"/>
            <w:proofErr w:type="gramEnd"/>
            <w:r w:rsidRPr="00344669">
              <w:rPr>
                <w:color w:val="000000"/>
                <w:sz w:val="14"/>
                <w:szCs w:val="14"/>
              </w:rPr>
              <w:t xml:space="preserve">        к решению Собрания депутатов Убеевского сельского поселения Красноармейского района Чувашской Республики "О бюджете Убеевского сельского поселения Красноармейского района Чувашской Республики на 2020 год и на плановый период 2021 и 2022 годов"</w:t>
            </w:r>
          </w:p>
        </w:tc>
      </w:tr>
      <w:tr w:rsidR="007761F9" w:rsidRPr="00344669" w:rsidTr="009A0913">
        <w:trPr>
          <w:gridAfter w:val="2"/>
          <w:wAfter w:w="95" w:type="dxa"/>
          <w:trHeight w:val="68"/>
        </w:trPr>
        <w:tc>
          <w:tcPr>
            <w:tcW w:w="10840" w:type="dxa"/>
            <w:gridSpan w:val="42"/>
            <w:tcBorders>
              <w:top w:val="nil"/>
              <w:left w:val="nil"/>
              <w:bottom w:val="nil"/>
              <w:right w:val="nil"/>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xml:space="preserve">Прогнозируемые объемы поступлений доходов в бюджет Убеевского сельского поселения Красноармейского района Чувашской Республики </w:t>
            </w:r>
          </w:p>
        </w:tc>
      </w:tr>
      <w:tr w:rsidR="007761F9" w:rsidRPr="00344669" w:rsidTr="009A0913">
        <w:trPr>
          <w:gridAfter w:val="4"/>
          <w:wAfter w:w="398" w:type="dxa"/>
          <w:trHeight w:val="256"/>
        </w:trPr>
        <w:tc>
          <w:tcPr>
            <w:tcW w:w="8634" w:type="dxa"/>
            <w:gridSpan w:val="28"/>
            <w:tcBorders>
              <w:top w:val="nil"/>
              <w:left w:val="nil"/>
              <w:bottom w:val="single" w:sz="4" w:space="0" w:color="000000"/>
              <w:right w:val="nil"/>
            </w:tcBorders>
            <w:shd w:val="clear" w:color="FFFFCC" w:fill="FFFFFF"/>
            <w:noWrap/>
            <w:vAlign w:val="bottom"/>
            <w:hideMark/>
          </w:tcPr>
          <w:p w:rsidR="007761F9" w:rsidRPr="00344669" w:rsidRDefault="007761F9" w:rsidP="00FE6749">
            <w:pPr>
              <w:jc w:val="right"/>
              <w:rPr>
                <w:color w:val="000000"/>
                <w:sz w:val="14"/>
                <w:szCs w:val="14"/>
              </w:rPr>
            </w:pPr>
            <w:r w:rsidRPr="00344669">
              <w:rPr>
                <w:color w:val="000000"/>
                <w:sz w:val="14"/>
                <w:szCs w:val="14"/>
              </w:rPr>
              <w:t> </w:t>
            </w:r>
          </w:p>
        </w:tc>
        <w:tc>
          <w:tcPr>
            <w:tcW w:w="1903" w:type="dxa"/>
            <w:gridSpan w:val="12"/>
            <w:tcBorders>
              <w:top w:val="nil"/>
              <w:left w:val="nil"/>
              <w:bottom w:val="nil"/>
              <w:right w:val="nil"/>
            </w:tcBorders>
            <w:shd w:val="clear" w:color="FFFFCC" w:fill="FFFFFF"/>
            <w:noWrap/>
            <w:vAlign w:val="bottom"/>
            <w:hideMark/>
          </w:tcPr>
          <w:p w:rsidR="007761F9" w:rsidRPr="00344669" w:rsidRDefault="007761F9" w:rsidP="00344669">
            <w:pPr>
              <w:rPr>
                <w:sz w:val="14"/>
                <w:szCs w:val="14"/>
              </w:rPr>
            </w:pPr>
            <w:r w:rsidRPr="00344669">
              <w:rPr>
                <w:sz w:val="14"/>
                <w:szCs w:val="14"/>
              </w:rPr>
              <w:t xml:space="preserve">Единица измерения: </w:t>
            </w:r>
            <w:r w:rsidR="00344669">
              <w:rPr>
                <w:sz w:val="14"/>
                <w:szCs w:val="14"/>
              </w:rPr>
              <w:t xml:space="preserve"> руб.</w:t>
            </w:r>
          </w:p>
        </w:tc>
      </w:tr>
      <w:tr w:rsidR="007761F9" w:rsidRPr="00344669" w:rsidTr="009A0913">
        <w:trPr>
          <w:gridAfter w:val="2"/>
          <w:wAfter w:w="95" w:type="dxa"/>
          <w:trHeight w:val="279"/>
        </w:trPr>
        <w:tc>
          <w:tcPr>
            <w:tcW w:w="5812" w:type="dxa"/>
            <w:gridSpan w:val="14"/>
            <w:vMerge w:val="restart"/>
            <w:tcBorders>
              <w:top w:val="nil"/>
              <w:left w:val="single" w:sz="4" w:space="0" w:color="000000"/>
              <w:bottom w:val="single" w:sz="4" w:space="0" w:color="000000"/>
              <w:right w:val="single" w:sz="4" w:space="0" w:color="000000"/>
            </w:tcBorders>
            <w:shd w:val="clear" w:color="FFFFCC" w:fill="FFFFFF"/>
            <w:vAlign w:val="center"/>
            <w:hideMark/>
          </w:tcPr>
          <w:p w:rsidR="007761F9" w:rsidRPr="00344669" w:rsidRDefault="007761F9" w:rsidP="00FE6749">
            <w:pPr>
              <w:jc w:val="center"/>
              <w:rPr>
                <w:color w:val="000000"/>
                <w:sz w:val="14"/>
                <w:szCs w:val="14"/>
              </w:rPr>
            </w:pPr>
            <w:r w:rsidRPr="00344669">
              <w:rPr>
                <w:color w:val="000000"/>
                <w:sz w:val="14"/>
                <w:szCs w:val="14"/>
              </w:rPr>
              <w:t>Наименование показателя</w:t>
            </w:r>
          </w:p>
        </w:tc>
        <w:tc>
          <w:tcPr>
            <w:tcW w:w="1996" w:type="dxa"/>
            <w:gridSpan w:val="8"/>
            <w:vMerge w:val="restart"/>
            <w:tcBorders>
              <w:top w:val="nil"/>
              <w:left w:val="single" w:sz="4" w:space="0" w:color="000000"/>
              <w:bottom w:val="single" w:sz="4" w:space="0" w:color="000000"/>
              <w:right w:val="single" w:sz="4" w:space="0" w:color="000000"/>
            </w:tcBorders>
            <w:shd w:val="clear" w:color="FFFFCC" w:fill="FFFFFF"/>
            <w:vAlign w:val="center"/>
            <w:hideMark/>
          </w:tcPr>
          <w:p w:rsidR="007761F9" w:rsidRPr="00344669" w:rsidRDefault="007761F9" w:rsidP="00FE6749">
            <w:pPr>
              <w:jc w:val="center"/>
              <w:rPr>
                <w:color w:val="000000"/>
                <w:sz w:val="14"/>
                <w:szCs w:val="14"/>
              </w:rPr>
            </w:pPr>
            <w:r w:rsidRPr="00344669">
              <w:rPr>
                <w:color w:val="000000"/>
                <w:sz w:val="14"/>
                <w:szCs w:val="14"/>
              </w:rPr>
              <w:t xml:space="preserve">Код бюджетной </w:t>
            </w:r>
            <w:r w:rsidRPr="00344669">
              <w:rPr>
                <w:color w:val="000000"/>
                <w:sz w:val="14"/>
                <w:szCs w:val="14"/>
              </w:rPr>
              <w:br/>
              <w:t>классификации</w:t>
            </w:r>
          </w:p>
        </w:tc>
        <w:tc>
          <w:tcPr>
            <w:tcW w:w="3032" w:type="dxa"/>
            <w:gridSpan w:val="20"/>
            <w:tcBorders>
              <w:top w:val="single" w:sz="4" w:space="0" w:color="000000"/>
              <w:left w:val="nil"/>
              <w:bottom w:val="single" w:sz="4" w:space="0" w:color="000000"/>
              <w:right w:val="single" w:sz="4" w:space="0" w:color="000000"/>
            </w:tcBorders>
            <w:shd w:val="clear" w:color="FFFFCC" w:fill="FFFFFF"/>
            <w:vAlign w:val="center"/>
            <w:hideMark/>
          </w:tcPr>
          <w:p w:rsidR="007761F9" w:rsidRPr="00344669" w:rsidRDefault="007761F9" w:rsidP="00FE6749">
            <w:pPr>
              <w:jc w:val="center"/>
              <w:rPr>
                <w:color w:val="000000"/>
                <w:sz w:val="14"/>
                <w:szCs w:val="14"/>
              </w:rPr>
            </w:pPr>
            <w:r w:rsidRPr="00344669">
              <w:rPr>
                <w:color w:val="000000"/>
                <w:sz w:val="14"/>
                <w:szCs w:val="14"/>
              </w:rPr>
              <w:t>Сумма</w:t>
            </w:r>
          </w:p>
        </w:tc>
      </w:tr>
      <w:tr w:rsidR="007761F9" w:rsidRPr="00344669" w:rsidTr="009A0913">
        <w:trPr>
          <w:gridAfter w:val="2"/>
          <w:wAfter w:w="95" w:type="dxa"/>
          <w:trHeight w:val="58"/>
        </w:trPr>
        <w:tc>
          <w:tcPr>
            <w:tcW w:w="5812" w:type="dxa"/>
            <w:gridSpan w:val="14"/>
            <w:vMerge/>
            <w:tcBorders>
              <w:top w:val="nil"/>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1996" w:type="dxa"/>
            <w:gridSpan w:val="8"/>
            <w:vMerge/>
            <w:tcBorders>
              <w:top w:val="nil"/>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1453" w:type="dxa"/>
            <w:gridSpan w:val="13"/>
            <w:tcBorders>
              <w:top w:val="nil"/>
              <w:left w:val="nil"/>
              <w:bottom w:val="single" w:sz="4" w:space="0" w:color="000000"/>
              <w:right w:val="single" w:sz="4" w:space="0" w:color="000000"/>
            </w:tcBorders>
            <w:shd w:val="clear" w:color="FFFFCC" w:fill="FFFFFF"/>
            <w:vAlign w:val="center"/>
            <w:hideMark/>
          </w:tcPr>
          <w:p w:rsidR="007761F9" w:rsidRPr="00344669" w:rsidRDefault="007761F9" w:rsidP="00FE6749">
            <w:pPr>
              <w:jc w:val="center"/>
              <w:rPr>
                <w:color w:val="000000"/>
                <w:sz w:val="14"/>
                <w:szCs w:val="14"/>
              </w:rPr>
            </w:pPr>
            <w:r w:rsidRPr="00344669">
              <w:rPr>
                <w:color w:val="000000"/>
                <w:sz w:val="14"/>
                <w:szCs w:val="14"/>
              </w:rPr>
              <w:t>2021 год</w:t>
            </w:r>
          </w:p>
        </w:tc>
        <w:tc>
          <w:tcPr>
            <w:tcW w:w="1579" w:type="dxa"/>
            <w:gridSpan w:val="7"/>
            <w:tcBorders>
              <w:top w:val="nil"/>
              <w:left w:val="nil"/>
              <w:bottom w:val="single" w:sz="4" w:space="0" w:color="000000"/>
              <w:right w:val="single" w:sz="4" w:space="0" w:color="000000"/>
            </w:tcBorders>
            <w:shd w:val="clear" w:color="FFFFCC" w:fill="FFFFFF"/>
            <w:vAlign w:val="center"/>
            <w:hideMark/>
          </w:tcPr>
          <w:p w:rsidR="007761F9" w:rsidRPr="00344669" w:rsidRDefault="007761F9" w:rsidP="00FE6749">
            <w:pPr>
              <w:jc w:val="center"/>
              <w:rPr>
                <w:color w:val="000000"/>
                <w:sz w:val="14"/>
                <w:szCs w:val="14"/>
              </w:rPr>
            </w:pPr>
            <w:r w:rsidRPr="00344669">
              <w:rPr>
                <w:color w:val="000000"/>
                <w:sz w:val="14"/>
                <w:szCs w:val="14"/>
              </w:rPr>
              <w:t>2022 год</w:t>
            </w:r>
          </w:p>
        </w:tc>
      </w:tr>
      <w:tr w:rsidR="007761F9" w:rsidRPr="00344669" w:rsidTr="009A0913">
        <w:trPr>
          <w:gridAfter w:val="2"/>
          <w:wAfter w:w="95" w:type="dxa"/>
          <w:trHeight w:val="230"/>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rPr>
                <w:color w:val="000000"/>
                <w:sz w:val="14"/>
                <w:szCs w:val="14"/>
              </w:rPr>
            </w:pPr>
            <w:r w:rsidRPr="00344669">
              <w:rPr>
                <w:color w:val="000000"/>
                <w:sz w:val="14"/>
                <w:szCs w:val="14"/>
              </w:rPr>
              <w:t xml:space="preserve">      НАЛОГОВЫЕ И НЕНАЛОГОВЫЕ ДОХОДЫ</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rPr>
                <w:color w:val="000000"/>
                <w:sz w:val="14"/>
                <w:szCs w:val="14"/>
              </w:rPr>
            </w:pPr>
            <w:r w:rsidRPr="00344669">
              <w:rPr>
                <w:color w:val="000000"/>
                <w:sz w:val="14"/>
                <w:szCs w:val="14"/>
              </w:rPr>
              <w:t>00010000000000000000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rPr>
                <w:color w:val="000000"/>
                <w:sz w:val="14"/>
                <w:szCs w:val="14"/>
              </w:rPr>
            </w:pPr>
            <w:r w:rsidRPr="00344669">
              <w:rPr>
                <w:color w:val="000000"/>
                <w:sz w:val="14"/>
                <w:szCs w:val="14"/>
              </w:rPr>
              <w:t>1 277 890,00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rPr>
                <w:color w:val="000000"/>
                <w:sz w:val="14"/>
                <w:szCs w:val="14"/>
              </w:rPr>
            </w:pPr>
            <w:r w:rsidRPr="00344669">
              <w:rPr>
                <w:color w:val="000000"/>
                <w:sz w:val="14"/>
                <w:szCs w:val="14"/>
              </w:rPr>
              <w:t>1 277 890,00</w:t>
            </w:r>
          </w:p>
        </w:tc>
      </w:tr>
      <w:tr w:rsidR="007761F9" w:rsidRPr="00344669" w:rsidTr="009A0913">
        <w:trPr>
          <w:gridAfter w:val="2"/>
          <w:wAfter w:w="95" w:type="dxa"/>
          <w:trHeight w:val="58"/>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1"/>
              <w:rPr>
                <w:color w:val="000000"/>
                <w:sz w:val="14"/>
                <w:szCs w:val="14"/>
              </w:rPr>
            </w:pPr>
            <w:r w:rsidRPr="00344669">
              <w:rPr>
                <w:color w:val="000000"/>
                <w:sz w:val="14"/>
                <w:szCs w:val="14"/>
              </w:rPr>
              <w:t xml:space="preserve">          НАЛОГИ НА ПРИБЫЛЬ, ДОХОДЫ</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1"/>
              <w:rPr>
                <w:color w:val="000000"/>
                <w:sz w:val="14"/>
                <w:szCs w:val="14"/>
              </w:rPr>
            </w:pPr>
            <w:r w:rsidRPr="00344669">
              <w:rPr>
                <w:color w:val="000000"/>
                <w:sz w:val="14"/>
                <w:szCs w:val="14"/>
              </w:rPr>
              <w:t>00010100000000000000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1"/>
              <w:rPr>
                <w:color w:val="000000"/>
                <w:sz w:val="14"/>
                <w:szCs w:val="14"/>
              </w:rPr>
            </w:pPr>
            <w:r w:rsidRPr="00344669">
              <w:rPr>
                <w:color w:val="000000"/>
                <w:sz w:val="14"/>
                <w:szCs w:val="14"/>
              </w:rPr>
              <w:t>72 090,00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1"/>
              <w:rPr>
                <w:color w:val="000000"/>
                <w:sz w:val="14"/>
                <w:szCs w:val="14"/>
              </w:rPr>
            </w:pPr>
            <w:r w:rsidRPr="00344669">
              <w:rPr>
                <w:color w:val="000000"/>
                <w:sz w:val="14"/>
                <w:szCs w:val="14"/>
              </w:rPr>
              <w:t>72 090,00</w:t>
            </w:r>
          </w:p>
        </w:tc>
      </w:tr>
      <w:tr w:rsidR="007761F9" w:rsidRPr="00344669" w:rsidTr="009A0913">
        <w:trPr>
          <w:gridAfter w:val="2"/>
          <w:wAfter w:w="95" w:type="dxa"/>
          <w:trHeight w:val="80"/>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2"/>
              <w:rPr>
                <w:color w:val="000000"/>
                <w:sz w:val="14"/>
                <w:szCs w:val="14"/>
              </w:rPr>
            </w:pPr>
            <w:r w:rsidRPr="00344669">
              <w:rPr>
                <w:color w:val="000000"/>
                <w:sz w:val="14"/>
                <w:szCs w:val="14"/>
              </w:rPr>
              <w:t xml:space="preserve">            Налог на доходы физических лиц</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2"/>
              <w:rPr>
                <w:color w:val="000000"/>
                <w:sz w:val="14"/>
                <w:szCs w:val="14"/>
              </w:rPr>
            </w:pPr>
            <w:r w:rsidRPr="00344669">
              <w:rPr>
                <w:color w:val="000000"/>
                <w:sz w:val="14"/>
                <w:szCs w:val="14"/>
              </w:rPr>
              <w:t>00010102000000000000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2"/>
              <w:rPr>
                <w:color w:val="000000"/>
                <w:sz w:val="14"/>
                <w:szCs w:val="14"/>
              </w:rPr>
            </w:pPr>
            <w:r w:rsidRPr="00344669">
              <w:rPr>
                <w:color w:val="000000"/>
                <w:sz w:val="14"/>
                <w:szCs w:val="14"/>
              </w:rPr>
              <w:t>72 090,00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2"/>
              <w:rPr>
                <w:color w:val="000000"/>
                <w:sz w:val="14"/>
                <w:szCs w:val="14"/>
              </w:rPr>
            </w:pPr>
            <w:r w:rsidRPr="00344669">
              <w:rPr>
                <w:color w:val="000000"/>
                <w:sz w:val="14"/>
                <w:szCs w:val="14"/>
              </w:rPr>
              <w:t>72 090,00</w:t>
            </w:r>
          </w:p>
        </w:tc>
      </w:tr>
      <w:tr w:rsidR="007761F9" w:rsidRPr="00344669" w:rsidTr="009A0913">
        <w:trPr>
          <w:gridAfter w:val="2"/>
          <w:wAfter w:w="95" w:type="dxa"/>
          <w:trHeight w:val="498"/>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18210102010010000110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71 890,00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71 890,00</w:t>
            </w:r>
          </w:p>
        </w:tc>
      </w:tr>
      <w:tr w:rsidR="007761F9" w:rsidRPr="00344669" w:rsidTr="009A0913">
        <w:trPr>
          <w:gridAfter w:val="2"/>
          <w:wAfter w:w="95" w:type="dxa"/>
          <w:trHeight w:val="280"/>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18210102030010000110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200,00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200,00</w:t>
            </w:r>
          </w:p>
        </w:tc>
      </w:tr>
      <w:tr w:rsidR="007761F9" w:rsidRPr="00344669" w:rsidTr="009A0913">
        <w:trPr>
          <w:gridAfter w:val="2"/>
          <w:wAfter w:w="95" w:type="dxa"/>
          <w:trHeight w:val="346"/>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0"/>
              <w:rPr>
                <w:color w:val="000000"/>
                <w:sz w:val="14"/>
                <w:szCs w:val="14"/>
              </w:rPr>
            </w:pPr>
            <w:r w:rsidRPr="00344669">
              <w:rPr>
                <w:color w:val="000000"/>
                <w:sz w:val="14"/>
                <w:szCs w:val="14"/>
              </w:rPr>
              <w:t xml:space="preserve">        НАЛОГИ НА ТОВАРЫ (РАБОТЫ, УСЛУГИ), РЕАЛИЗУЕМЫЕ НА ТЕРРИТОРИИ РОССИЙСКОЙ ФЕДЕРАЦИИ</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0"/>
              <w:rPr>
                <w:color w:val="000000"/>
                <w:sz w:val="14"/>
                <w:szCs w:val="14"/>
              </w:rPr>
            </w:pPr>
            <w:r w:rsidRPr="00344669">
              <w:rPr>
                <w:color w:val="000000"/>
                <w:sz w:val="14"/>
                <w:szCs w:val="14"/>
              </w:rPr>
              <w:t>00010300000000000000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477 800,00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477 800,00</w:t>
            </w:r>
          </w:p>
        </w:tc>
      </w:tr>
      <w:tr w:rsidR="007761F9" w:rsidRPr="00344669" w:rsidTr="009A0913">
        <w:trPr>
          <w:gridAfter w:val="2"/>
          <w:wAfter w:w="95" w:type="dxa"/>
          <w:trHeight w:val="729"/>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10010302231010000110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191 000,00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191 000,00</w:t>
            </w:r>
          </w:p>
        </w:tc>
      </w:tr>
      <w:tr w:rsidR="007761F9" w:rsidRPr="00344669" w:rsidTr="009A0913">
        <w:trPr>
          <w:gridAfter w:val="2"/>
          <w:wAfter w:w="95" w:type="dxa"/>
          <w:trHeight w:val="910"/>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Доходы от уплаты акцизов на моторные масла для дизельных и (или) карбюраторных (</w:t>
            </w:r>
            <w:proofErr w:type="spellStart"/>
            <w:r w:rsidRPr="00344669">
              <w:rPr>
                <w:color w:val="000000"/>
                <w:sz w:val="14"/>
                <w:szCs w:val="14"/>
              </w:rPr>
              <w:t>инжекторных</w:t>
            </w:r>
            <w:proofErr w:type="spellEnd"/>
            <w:r w:rsidRPr="00344669">
              <w:rPr>
                <w:color w:val="000000"/>
                <w:sz w:val="14"/>
                <w:szCs w:val="1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10010302241010000110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1 800,00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1 800,00</w:t>
            </w:r>
          </w:p>
        </w:tc>
      </w:tr>
      <w:tr w:rsidR="007761F9" w:rsidRPr="00344669" w:rsidTr="009A0913">
        <w:trPr>
          <w:gridAfter w:val="2"/>
          <w:wAfter w:w="95" w:type="dxa"/>
          <w:trHeight w:val="768"/>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10010302251010000110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285 000,00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285 000,00</w:t>
            </w:r>
          </w:p>
        </w:tc>
      </w:tr>
      <w:tr w:rsidR="007761F9" w:rsidRPr="00344669" w:rsidTr="009A0913">
        <w:trPr>
          <w:gridAfter w:val="2"/>
          <w:wAfter w:w="95" w:type="dxa"/>
          <w:trHeight w:val="106"/>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0"/>
              <w:rPr>
                <w:color w:val="000000"/>
                <w:sz w:val="14"/>
                <w:szCs w:val="14"/>
              </w:rPr>
            </w:pPr>
            <w:r w:rsidRPr="00344669">
              <w:rPr>
                <w:color w:val="000000"/>
                <w:sz w:val="14"/>
                <w:szCs w:val="14"/>
              </w:rPr>
              <w:t xml:space="preserve">        НАЛОГИ НА СОВОКУПНЫЙ ДОХОД</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0"/>
              <w:rPr>
                <w:color w:val="000000"/>
                <w:sz w:val="14"/>
                <w:szCs w:val="14"/>
              </w:rPr>
            </w:pPr>
            <w:r w:rsidRPr="00344669">
              <w:rPr>
                <w:color w:val="000000"/>
                <w:sz w:val="14"/>
                <w:szCs w:val="14"/>
              </w:rPr>
              <w:t>00010500000000000000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16 200,00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16 200,00</w:t>
            </w:r>
          </w:p>
        </w:tc>
      </w:tr>
      <w:tr w:rsidR="007761F9" w:rsidRPr="00344669" w:rsidTr="009A0913">
        <w:trPr>
          <w:gridAfter w:val="2"/>
          <w:wAfter w:w="95" w:type="dxa"/>
          <w:trHeight w:val="194"/>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2"/>
              <w:rPr>
                <w:color w:val="000000"/>
                <w:sz w:val="14"/>
                <w:szCs w:val="14"/>
              </w:rPr>
            </w:pPr>
            <w:r w:rsidRPr="00344669">
              <w:rPr>
                <w:color w:val="000000"/>
                <w:sz w:val="14"/>
                <w:szCs w:val="14"/>
              </w:rPr>
              <w:t xml:space="preserve">            Единый сельскохозяйственный налог</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2"/>
              <w:rPr>
                <w:color w:val="000000"/>
                <w:sz w:val="14"/>
                <w:szCs w:val="14"/>
              </w:rPr>
            </w:pPr>
            <w:r w:rsidRPr="00344669">
              <w:rPr>
                <w:color w:val="000000"/>
                <w:sz w:val="14"/>
                <w:szCs w:val="14"/>
              </w:rPr>
              <w:t>00010503000000000000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2"/>
              <w:rPr>
                <w:color w:val="000000"/>
                <w:sz w:val="14"/>
                <w:szCs w:val="14"/>
              </w:rPr>
            </w:pPr>
            <w:r w:rsidRPr="00344669">
              <w:rPr>
                <w:color w:val="000000"/>
                <w:sz w:val="14"/>
                <w:szCs w:val="14"/>
              </w:rPr>
              <w:t>16 200,00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2"/>
              <w:rPr>
                <w:color w:val="000000"/>
                <w:sz w:val="14"/>
                <w:szCs w:val="14"/>
              </w:rPr>
            </w:pPr>
            <w:r w:rsidRPr="00344669">
              <w:rPr>
                <w:color w:val="000000"/>
                <w:sz w:val="14"/>
                <w:szCs w:val="14"/>
              </w:rPr>
              <w:t>16 200,00</w:t>
            </w:r>
          </w:p>
        </w:tc>
      </w:tr>
      <w:tr w:rsidR="007761F9" w:rsidRPr="00344669" w:rsidTr="009A0913">
        <w:trPr>
          <w:gridAfter w:val="2"/>
          <w:wAfter w:w="95" w:type="dxa"/>
          <w:trHeight w:val="126"/>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Единый сельскохозяйственный налог</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18210503010010000110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16 200,00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16 200,00</w:t>
            </w:r>
          </w:p>
        </w:tc>
      </w:tr>
      <w:tr w:rsidR="007761F9" w:rsidRPr="00344669" w:rsidTr="009A0913">
        <w:trPr>
          <w:gridAfter w:val="2"/>
          <w:wAfter w:w="95" w:type="dxa"/>
          <w:trHeight w:val="58"/>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0"/>
              <w:rPr>
                <w:color w:val="000000"/>
                <w:sz w:val="14"/>
                <w:szCs w:val="14"/>
              </w:rPr>
            </w:pPr>
            <w:r w:rsidRPr="00344669">
              <w:rPr>
                <w:color w:val="000000"/>
                <w:sz w:val="14"/>
                <w:szCs w:val="14"/>
              </w:rPr>
              <w:t xml:space="preserve">        НАЛОГИ НА ИМУЩЕСТВО</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0"/>
              <w:rPr>
                <w:color w:val="000000"/>
                <w:sz w:val="14"/>
                <w:szCs w:val="14"/>
              </w:rPr>
            </w:pPr>
            <w:r w:rsidRPr="00344669">
              <w:rPr>
                <w:color w:val="000000"/>
                <w:sz w:val="14"/>
                <w:szCs w:val="14"/>
              </w:rPr>
              <w:t>00010600000000000000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531 400,00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531 400,00</w:t>
            </w:r>
          </w:p>
        </w:tc>
      </w:tr>
      <w:tr w:rsidR="007761F9" w:rsidRPr="00344669" w:rsidTr="009A0913">
        <w:trPr>
          <w:gridAfter w:val="2"/>
          <w:wAfter w:w="95" w:type="dxa"/>
          <w:trHeight w:val="131"/>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2"/>
              <w:rPr>
                <w:color w:val="000000"/>
                <w:sz w:val="14"/>
                <w:szCs w:val="14"/>
              </w:rPr>
            </w:pPr>
            <w:r w:rsidRPr="00344669">
              <w:rPr>
                <w:color w:val="000000"/>
                <w:sz w:val="14"/>
                <w:szCs w:val="14"/>
              </w:rPr>
              <w:t xml:space="preserve">            Налог на имущество физических лиц</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2"/>
              <w:rPr>
                <w:color w:val="000000"/>
                <w:sz w:val="14"/>
                <w:szCs w:val="14"/>
              </w:rPr>
            </w:pPr>
            <w:r w:rsidRPr="00344669">
              <w:rPr>
                <w:color w:val="000000"/>
                <w:sz w:val="14"/>
                <w:szCs w:val="14"/>
              </w:rPr>
              <w:t>00010601000000000000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2"/>
              <w:rPr>
                <w:color w:val="000000"/>
                <w:sz w:val="14"/>
                <w:szCs w:val="14"/>
              </w:rPr>
            </w:pPr>
            <w:r w:rsidRPr="00344669">
              <w:rPr>
                <w:color w:val="000000"/>
                <w:sz w:val="14"/>
                <w:szCs w:val="14"/>
              </w:rPr>
              <w:t>68 400,00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2"/>
              <w:rPr>
                <w:color w:val="000000"/>
                <w:sz w:val="14"/>
                <w:szCs w:val="14"/>
              </w:rPr>
            </w:pPr>
            <w:r w:rsidRPr="00344669">
              <w:rPr>
                <w:color w:val="000000"/>
                <w:sz w:val="14"/>
                <w:szCs w:val="14"/>
              </w:rPr>
              <w:t>68 400,00</w:t>
            </w:r>
          </w:p>
        </w:tc>
      </w:tr>
      <w:tr w:rsidR="007761F9" w:rsidRPr="00344669" w:rsidTr="009A0913">
        <w:trPr>
          <w:gridAfter w:val="2"/>
          <w:wAfter w:w="95" w:type="dxa"/>
          <w:trHeight w:val="339"/>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Налог на имущество физических лиц, взимаемый по ставкам, применяемым к объектам налогообложения, расположенным в границах поселений</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18210601030100000110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68 400,00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68 400,00</w:t>
            </w:r>
          </w:p>
        </w:tc>
      </w:tr>
      <w:tr w:rsidR="007761F9" w:rsidRPr="00344669" w:rsidTr="009A0913">
        <w:trPr>
          <w:gridAfter w:val="2"/>
          <w:wAfter w:w="95" w:type="dxa"/>
          <w:trHeight w:val="132"/>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2"/>
              <w:rPr>
                <w:color w:val="000000"/>
                <w:sz w:val="14"/>
                <w:szCs w:val="14"/>
              </w:rPr>
            </w:pPr>
            <w:r w:rsidRPr="00344669">
              <w:rPr>
                <w:color w:val="000000"/>
                <w:sz w:val="14"/>
                <w:szCs w:val="14"/>
              </w:rPr>
              <w:t xml:space="preserve">            Земельный налог</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2"/>
              <w:rPr>
                <w:color w:val="000000"/>
                <w:sz w:val="14"/>
                <w:szCs w:val="14"/>
              </w:rPr>
            </w:pPr>
            <w:r w:rsidRPr="00344669">
              <w:rPr>
                <w:color w:val="000000"/>
                <w:sz w:val="14"/>
                <w:szCs w:val="14"/>
              </w:rPr>
              <w:t>00010606000000000000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2"/>
              <w:rPr>
                <w:color w:val="000000"/>
                <w:sz w:val="14"/>
                <w:szCs w:val="14"/>
              </w:rPr>
            </w:pPr>
            <w:r w:rsidRPr="00344669">
              <w:rPr>
                <w:color w:val="000000"/>
                <w:sz w:val="14"/>
                <w:szCs w:val="14"/>
              </w:rPr>
              <w:t>463 000,00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2"/>
              <w:rPr>
                <w:color w:val="000000"/>
                <w:sz w:val="14"/>
                <w:szCs w:val="14"/>
              </w:rPr>
            </w:pPr>
            <w:r w:rsidRPr="00344669">
              <w:rPr>
                <w:color w:val="000000"/>
                <w:sz w:val="14"/>
                <w:szCs w:val="14"/>
              </w:rPr>
              <w:t>463 000,00</w:t>
            </w:r>
          </w:p>
        </w:tc>
      </w:tr>
      <w:tr w:rsidR="007761F9" w:rsidRPr="00344669" w:rsidTr="009A0913">
        <w:trPr>
          <w:gridAfter w:val="2"/>
          <w:wAfter w:w="95" w:type="dxa"/>
          <w:trHeight w:val="272"/>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Земельный налог с организаций, обладающих земельным участком, расположенным в границах сельских  поселений</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18210606033100000110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17 500,00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17 500,00</w:t>
            </w:r>
          </w:p>
        </w:tc>
      </w:tr>
      <w:tr w:rsidR="007761F9" w:rsidRPr="00344669" w:rsidTr="009A0913">
        <w:trPr>
          <w:gridAfter w:val="2"/>
          <w:wAfter w:w="95" w:type="dxa"/>
          <w:trHeight w:val="319"/>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Земельный налог с физических лиц, обладающих земельным участком, расположенным в границах сельских поселений</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18210606043100000110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445 500,00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445 500,00</w:t>
            </w:r>
          </w:p>
        </w:tc>
      </w:tr>
      <w:tr w:rsidR="007761F9" w:rsidRPr="00344669" w:rsidTr="009A0913">
        <w:trPr>
          <w:gridAfter w:val="2"/>
          <w:wAfter w:w="95" w:type="dxa"/>
          <w:trHeight w:val="158"/>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0"/>
              <w:rPr>
                <w:color w:val="000000"/>
                <w:sz w:val="14"/>
                <w:szCs w:val="14"/>
              </w:rPr>
            </w:pPr>
            <w:r w:rsidRPr="00344669">
              <w:rPr>
                <w:color w:val="000000"/>
                <w:sz w:val="14"/>
                <w:szCs w:val="14"/>
              </w:rPr>
              <w:t xml:space="preserve">        ГОСУДАРСТВЕННАЯ ПОШЛИНА</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0"/>
              <w:rPr>
                <w:color w:val="000000"/>
                <w:sz w:val="14"/>
                <w:szCs w:val="14"/>
              </w:rPr>
            </w:pPr>
            <w:r w:rsidRPr="00344669">
              <w:rPr>
                <w:color w:val="000000"/>
                <w:sz w:val="14"/>
                <w:szCs w:val="14"/>
              </w:rPr>
              <w:t>00010800000000000000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8 600,00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8 600,00</w:t>
            </w:r>
          </w:p>
        </w:tc>
      </w:tr>
      <w:tr w:rsidR="007761F9" w:rsidRPr="00344669" w:rsidTr="009A0913">
        <w:trPr>
          <w:gridAfter w:val="2"/>
          <w:wAfter w:w="95" w:type="dxa"/>
          <w:trHeight w:val="415"/>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99310804020010000110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8 600,00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8 600,00</w:t>
            </w:r>
          </w:p>
        </w:tc>
      </w:tr>
      <w:tr w:rsidR="007761F9" w:rsidRPr="00344669" w:rsidTr="009A0913">
        <w:trPr>
          <w:gridAfter w:val="2"/>
          <w:wAfter w:w="95" w:type="dxa"/>
          <w:trHeight w:val="254"/>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0"/>
              <w:rPr>
                <w:color w:val="000000"/>
                <w:sz w:val="14"/>
                <w:szCs w:val="14"/>
              </w:rPr>
            </w:pPr>
            <w:r w:rsidRPr="00344669">
              <w:rPr>
                <w:color w:val="000000"/>
                <w:sz w:val="14"/>
                <w:szCs w:val="14"/>
              </w:rPr>
              <w:t xml:space="preserve">        ДОХОДЫ ОТ ИСПОЛЬЗОВАНИЯ ИМУЩЕСТВА, НАХОДЯЩЕГОСЯ В ГОСУДАРСТВЕННОЙ И МУНИЦИПАЛЬНОЙ СОБСТВЕННОСТИ</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0"/>
              <w:rPr>
                <w:color w:val="000000"/>
                <w:sz w:val="14"/>
                <w:szCs w:val="14"/>
              </w:rPr>
            </w:pPr>
            <w:r w:rsidRPr="00344669">
              <w:rPr>
                <w:color w:val="000000"/>
                <w:sz w:val="14"/>
                <w:szCs w:val="14"/>
              </w:rPr>
              <w:t>00011100000000000000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166 300,00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166 300,00</w:t>
            </w:r>
          </w:p>
        </w:tc>
      </w:tr>
      <w:tr w:rsidR="007761F9" w:rsidRPr="00344669" w:rsidTr="009A0913">
        <w:trPr>
          <w:gridAfter w:val="2"/>
          <w:wAfter w:w="95" w:type="dxa"/>
          <w:trHeight w:val="441"/>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2"/>
              <w:rPr>
                <w:color w:val="000000"/>
                <w:sz w:val="14"/>
                <w:szCs w:val="14"/>
              </w:rPr>
            </w:pPr>
            <w:r w:rsidRPr="00344669">
              <w:rPr>
                <w:color w:val="000000"/>
                <w:sz w:val="14"/>
                <w:szCs w:val="14"/>
              </w:rPr>
              <w:lastRenderedPageBreak/>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2"/>
              <w:rPr>
                <w:color w:val="000000"/>
                <w:sz w:val="14"/>
                <w:szCs w:val="14"/>
              </w:rPr>
            </w:pPr>
            <w:r w:rsidRPr="00344669">
              <w:rPr>
                <w:color w:val="000000"/>
                <w:sz w:val="14"/>
                <w:szCs w:val="14"/>
              </w:rPr>
              <w:t>00011105000000000000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2"/>
              <w:rPr>
                <w:color w:val="000000"/>
                <w:sz w:val="14"/>
                <w:szCs w:val="14"/>
              </w:rPr>
            </w:pPr>
            <w:r w:rsidRPr="00344669">
              <w:rPr>
                <w:color w:val="000000"/>
                <w:sz w:val="14"/>
                <w:szCs w:val="14"/>
              </w:rPr>
              <w:t>166 300,00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2"/>
              <w:rPr>
                <w:color w:val="000000"/>
                <w:sz w:val="14"/>
                <w:szCs w:val="14"/>
              </w:rPr>
            </w:pPr>
            <w:r w:rsidRPr="00344669">
              <w:rPr>
                <w:color w:val="000000"/>
                <w:sz w:val="14"/>
                <w:szCs w:val="14"/>
              </w:rPr>
              <w:t>166 300,00</w:t>
            </w:r>
          </w:p>
        </w:tc>
      </w:tr>
      <w:tr w:rsidR="007761F9" w:rsidRPr="00344669" w:rsidTr="009A0913">
        <w:trPr>
          <w:gridAfter w:val="2"/>
          <w:wAfter w:w="95" w:type="dxa"/>
          <w:trHeight w:val="351"/>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w:t>
            </w:r>
            <w:proofErr w:type="gramStart"/>
            <w:r w:rsidRPr="00344669">
              <w:rPr>
                <w:color w:val="000000"/>
                <w:sz w:val="14"/>
                <w:szCs w:val="1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99311105025100000120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156 300,00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156 300,00</w:t>
            </w:r>
          </w:p>
        </w:tc>
      </w:tr>
      <w:tr w:rsidR="007761F9" w:rsidRPr="00344669" w:rsidTr="009A0913">
        <w:trPr>
          <w:gridAfter w:val="2"/>
          <w:wAfter w:w="95" w:type="dxa"/>
          <w:trHeight w:val="403"/>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99311105035100000120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10 000,00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10 000,00</w:t>
            </w:r>
          </w:p>
        </w:tc>
      </w:tr>
      <w:tr w:rsidR="007761F9" w:rsidRPr="00344669" w:rsidTr="009A0913">
        <w:trPr>
          <w:gridAfter w:val="2"/>
          <w:wAfter w:w="95" w:type="dxa"/>
          <w:trHeight w:val="198"/>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ДОХОДЫ ОТ ОКАЗАНИЯ ПЛАТНЫХ УСЛУГ И КОМПЕНСАЦИИ ЗАТРАТ ГОСУДАРСТВА</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00011300000000000000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5 500,00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5 500,00</w:t>
            </w:r>
          </w:p>
        </w:tc>
      </w:tr>
      <w:tr w:rsidR="007761F9" w:rsidRPr="00344669" w:rsidTr="009A0913">
        <w:trPr>
          <w:gridAfter w:val="2"/>
          <w:wAfter w:w="95" w:type="dxa"/>
          <w:trHeight w:val="102"/>
        </w:trPr>
        <w:tc>
          <w:tcPr>
            <w:tcW w:w="5812" w:type="dxa"/>
            <w:gridSpan w:val="14"/>
            <w:tcBorders>
              <w:top w:val="nil"/>
              <w:left w:val="nil"/>
              <w:bottom w:val="single" w:sz="4" w:space="0" w:color="000000"/>
              <w:right w:val="nil"/>
            </w:tcBorders>
            <w:shd w:val="clear" w:color="CCCCFF" w:fill="FFFFFF"/>
            <w:hideMark/>
          </w:tcPr>
          <w:p w:rsidR="007761F9" w:rsidRPr="00344669" w:rsidRDefault="007761F9" w:rsidP="00FE6749">
            <w:pPr>
              <w:outlineLvl w:val="3"/>
              <w:rPr>
                <w:sz w:val="14"/>
                <w:szCs w:val="14"/>
              </w:rPr>
            </w:pPr>
            <w:r w:rsidRPr="00344669">
              <w:rPr>
                <w:sz w:val="14"/>
                <w:szCs w:val="14"/>
              </w:rPr>
              <w:t xml:space="preserve">          Доходы от компенсации затрат государства</w:t>
            </w:r>
          </w:p>
        </w:tc>
        <w:tc>
          <w:tcPr>
            <w:tcW w:w="1996" w:type="dxa"/>
            <w:gridSpan w:val="8"/>
            <w:tcBorders>
              <w:top w:val="nil"/>
              <w:left w:val="single" w:sz="4" w:space="0" w:color="000000"/>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00011302000000000000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5 500,00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5 500,00</w:t>
            </w:r>
          </w:p>
        </w:tc>
      </w:tr>
      <w:tr w:rsidR="007761F9" w:rsidRPr="00344669" w:rsidTr="009A0913">
        <w:trPr>
          <w:gridAfter w:val="2"/>
          <w:wAfter w:w="95" w:type="dxa"/>
          <w:trHeight w:val="331"/>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Доходы, поступающие в порядке возмещения расходов, понесенных в связи с эксплуатацией имущества сельских поселений</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99311302065100000130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5 500,00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5 500,00</w:t>
            </w:r>
          </w:p>
        </w:tc>
      </w:tr>
      <w:tr w:rsidR="007761F9" w:rsidRPr="00344669" w:rsidTr="009A0913">
        <w:trPr>
          <w:gridAfter w:val="2"/>
          <w:wAfter w:w="95" w:type="dxa"/>
          <w:trHeight w:val="110"/>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rPr>
                <w:color w:val="000000"/>
                <w:sz w:val="14"/>
                <w:szCs w:val="14"/>
              </w:rPr>
            </w:pPr>
            <w:r w:rsidRPr="00344669">
              <w:rPr>
                <w:color w:val="000000"/>
                <w:sz w:val="14"/>
                <w:szCs w:val="14"/>
              </w:rPr>
              <w:t xml:space="preserve">      БЕЗВОЗМЕЗДНЫЕ ПОСТУПЛЕНИЯ</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rPr>
                <w:color w:val="000000"/>
                <w:sz w:val="14"/>
                <w:szCs w:val="14"/>
              </w:rPr>
            </w:pPr>
            <w:r w:rsidRPr="00344669">
              <w:rPr>
                <w:color w:val="000000"/>
                <w:sz w:val="14"/>
                <w:szCs w:val="14"/>
              </w:rPr>
              <w:t>00020000000000000000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rPr>
                <w:color w:val="000000"/>
                <w:sz w:val="14"/>
                <w:szCs w:val="14"/>
              </w:rPr>
            </w:pPr>
            <w:r w:rsidRPr="00344669">
              <w:rPr>
                <w:color w:val="000000"/>
                <w:sz w:val="14"/>
                <w:szCs w:val="14"/>
              </w:rPr>
              <w:t>2 667 010,00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rPr>
                <w:color w:val="000000"/>
                <w:sz w:val="14"/>
                <w:szCs w:val="14"/>
              </w:rPr>
            </w:pPr>
            <w:r w:rsidRPr="00344669">
              <w:rPr>
                <w:color w:val="000000"/>
                <w:sz w:val="14"/>
                <w:szCs w:val="14"/>
              </w:rPr>
              <w:t>2 961 130,00</w:t>
            </w:r>
          </w:p>
        </w:tc>
      </w:tr>
      <w:tr w:rsidR="007761F9" w:rsidRPr="00344669" w:rsidTr="009A0913">
        <w:trPr>
          <w:gridAfter w:val="2"/>
          <w:wAfter w:w="95" w:type="dxa"/>
          <w:trHeight w:val="204"/>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0"/>
              <w:rPr>
                <w:color w:val="000000"/>
                <w:sz w:val="14"/>
                <w:szCs w:val="14"/>
              </w:rPr>
            </w:pPr>
            <w:r w:rsidRPr="00344669">
              <w:rPr>
                <w:color w:val="000000"/>
                <w:sz w:val="14"/>
                <w:szCs w:val="14"/>
              </w:rPr>
              <w:t xml:space="preserve">        БЕЗВОЗМЕЗДНЫЕ ПОСТУПЛЕНИЯ ОТ ДРУГИХ БЮДЖЕТОВ БЮДЖЕТНОЙ СИСТЕМЫ РОССИЙСКОЙ ФЕДЕРАЦИИ</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0"/>
              <w:rPr>
                <w:color w:val="000000"/>
                <w:sz w:val="14"/>
                <w:szCs w:val="14"/>
              </w:rPr>
            </w:pPr>
            <w:r w:rsidRPr="00344669">
              <w:rPr>
                <w:color w:val="000000"/>
                <w:sz w:val="14"/>
                <w:szCs w:val="14"/>
              </w:rPr>
              <w:t>00020200000000000000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2 667 010,00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2 961 130,00</w:t>
            </w:r>
          </w:p>
        </w:tc>
      </w:tr>
      <w:tr w:rsidR="007761F9" w:rsidRPr="00344669" w:rsidTr="009A0913">
        <w:trPr>
          <w:gridAfter w:val="2"/>
          <w:wAfter w:w="95" w:type="dxa"/>
          <w:trHeight w:val="166"/>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1"/>
              <w:rPr>
                <w:color w:val="000000"/>
                <w:sz w:val="14"/>
                <w:szCs w:val="14"/>
              </w:rPr>
            </w:pPr>
            <w:r w:rsidRPr="00344669">
              <w:rPr>
                <w:color w:val="000000"/>
                <w:sz w:val="14"/>
                <w:szCs w:val="14"/>
              </w:rPr>
              <w:t xml:space="preserve">          Дотации бюджетам бюджетной системы Российской Федерации</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1"/>
              <w:rPr>
                <w:color w:val="000000"/>
                <w:sz w:val="14"/>
                <w:szCs w:val="14"/>
              </w:rPr>
            </w:pPr>
            <w:r w:rsidRPr="00344669">
              <w:rPr>
                <w:color w:val="000000"/>
                <w:sz w:val="14"/>
                <w:szCs w:val="14"/>
              </w:rPr>
              <w:t>00020210000000000000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1"/>
              <w:rPr>
                <w:color w:val="000000"/>
                <w:sz w:val="14"/>
                <w:szCs w:val="14"/>
              </w:rPr>
            </w:pPr>
            <w:r w:rsidRPr="00344669">
              <w:rPr>
                <w:color w:val="000000"/>
                <w:sz w:val="14"/>
                <w:szCs w:val="14"/>
              </w:rPr>
              <w:t>1 869 310,00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1"/>
              <w:rPr>
                <w:color w:val="000000"/>
                <w:sz w:val="14"/>
                <w:szCs w:val="14"/>
              </w:rPr>
            </w:pPr>
            <w:r w:rsidRPr="00344669">
              <w:rPr>
                <w:color w:val="000000"/>
                <w:sz w:val="14"/>
                <w:szCs w:val="14"/>
              </w:rPr>
              <w:t>1 869 230,00</w:t>
            </w:r>
          </w:p>
        </w:tc>
      </w:tr>
      <w:tr w:rsidR="007761F9" w:rsidRPr="00344669" w:rsidTr="009A0913">
        <w:trPr>
          <w:gridAfter w:val="2"/>
          <w:wAfter w:w="95" w:type="dxa"/>
          <w:trHeight w:val="126"/>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Дотации бюджетам сельских поселений на выравнивание бюджетной обеспеченности </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99320215001100000150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1 701 510,00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1 663 930,00</w:t>
            </w:r>
          </w:p>
        </w:tc>
      </w:tr>
      <w:tr w:rsidR="007761F9" w:rsidRPr="00344669" w:rsidTr="009A0913">
        <w:trPr>
          <w:gridAfter w:val="2"/>
          <w:wAfter w:w="95" w:type="dxa"/>
          <w:trHeight w:val="170"/>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Дотации бюджетам сельских поселений на поддержку мер по обеспечению сбалансированности бюджетов</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99320215002100000150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167 800,00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205 300,00</w:t>
            </w:r>
          </w:p>
        </w:tc>
      </w:tr>
      <w:tr w:rsidR="007761F9" w:rsidRPr="00344669" w:rsidTr="009A0913">
        <w:trPr>
          <w:gridAfter w:val="2"/>
          <w:wAfter w:w="95" w:type="dxa"/>
          <w:trHeight w:val="178"/>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1"/>
              <w:rPr>
                <w:color w:val="000000"/>
                <w:sz w:val="14"/>
                <w:szCs w:val="14"/>
              </w:rPr>
            </w:pPr>
            <w:r w:rsidRPr="00344669">
              <w:rPr>
                <w:color w:val="000000"/>
                <w:sz w:val="14"/>
                <w:szCs w:val="14"/>
              </w:rPr>
              <w:t xml:space="preserve">          Субсидии бюджетам бюджетной системы Российской Федерации (межбюджетные субсидии)</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1"/>
              <w:rPr>
                <w:color w:val="000000"/>
                <w:sz w:val="14"/>
                <w:szCs w:val="14"/>
              </w:rPr>
            </w:pPr>
            <w:r w:rsidRPr="00344669">
              <w:rPr>
                <w:color w:val="000000"/>
                <w:sz w:val="14"/>
                <w:szCs w:val="14"/>
              </w:rPr>
              <w:t>00020220000000000000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1"/>
              <w:rPr>
                <w:color w:val="000000"/>
                <w:sz w:val="14"/>
                <w:szCs w:val="14"/>
              </w:rPr>
            </w:pPr>
            <w:r w:rsidRPr="00344669">
              <w:rPr>
                <w:color w:val="000000"/>
                <w:sz w:val="14"/>
                <w:szCs w:val="14"/>
              </w:rPr>
              <w:t>654 800,00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1"/>
              <w:rPr>
                <w:color w:val="000000"/>
                <w:sz w:val="14"/>
                <w:szCs w:val="14"/>
              </w:rPr>
            </w:pPr>
            <w:r w:rsidRPr="00344669">
              <w:rPr>
                <w:color w:val="000000"/>
                <w:sz w:val="14"/>
                <w:szCs w:val="14"/>
              </w:rPr>
              <w:t>945 600,00</w:t>
            </w:r>
          </w:p>
        </w:tc>
      </w:tr>
      <w:tr w:rsidR="007761F9" w:rsidRPr="00344669" w:rsidTr="009A0913">
        <w:trPr>
          <w:gridAfter w:val="2"/>
          <w:wAfter w:w="95" w:type="dxa"/>
          <w:trHeight w:val="693"/>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1"/>
              <w:rPr>
                <w:color w:val="000000"/>
                <w:sz w:val="14"/>
                <w:szCs w:val="14"/>
              </w:rPr>
            </w:pPr>
            <w:r w:rsidRPr="00344669">
              <w:rPr>
                <w:color w:val="000000"/>
                <w:sz w:val="14"/>
                <w:szCs w:val="14"/>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(дороги </w:t>
            </w:r>
            <w:proofErr w:type="spellStart"/>
            <w:r w:rsidRPr="00344669">
              <w:rPr>
                <w:color w:val="000000"/>
                <w:sz w:val="14"/>
                <w:szCs w:val="14"/>
              </w:rPr>
              <w:t>респ</w:t>
            </w:r>
            <w:proofErr w:type="spellEnd"/>
            <w:r w:rsidRPr="00344669">
              <w:rPr>
                <w:color w:val="000000"/>
                <w:sz w:val="14"/>
                <w:szCs w:val="14"/>
              </w:rPr>
              <w:t>)</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1"/>
              <w:rPr>
                <w:color w:val="000000"/>
                <w:sz w:val="14"/>
                <w:szCs w:val="14"/>
              </w:rPr>
            </w:pPr>
            <w:r w:rsidRPr="00344669">
              <w:rPr>
                <w:color w:val="000000"/>
                <w:sz w:val="14"/>
                <w:szCs w:val="14"/>
              </w:rPr>
              <w:t>99320220216100000150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1"/>
              <w:rPr>
                <w:color w:val="000000"/>
                <w:sz w:val="14"/>
                <w:szCs w:val="14"/>
              </w:rPr>
            </w:pPr>
            <w:r w:rsidRPr="00344669">
              <w:rPr>
                <w:color w:val="000000"/>
                <w:sz w:val="14"/>
                <w:szCs w:val="14"/>
              </w:rPr>
              <w:t>654 800,00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1"/>
              <w:rPr>
                <w:color w:val="000000"/>
                <w:sz w:val="14"/>
                <w:szCs w:val="14"/>
              </w:rPr>
            </w:pPr>
            <w:r w:rsidRPr="00344669">
              <w:rPr>
                <w:color w:val="000000"/>
                <w:sz w:val="14"/>
                <w:szCs w:val="14"/>
              </w:rPr>
              <w:t>945 600,00</w:t>
            </w:r>
          </w:p>
        </w:tc>
      </w:tr>
      <w:tr w:rsidR="007761F9" w:rsidRPr="00344669" w:rsidTr="009A0913">
        <w:trPr>
          <w:gridAfter w:val="2"/>
          <w:wAfter w:w="95" w:type="dxa"/>
          <w:trHeight w:val="138"/>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1"/>
              <w:rPr>
                <w:color w:val="000000"/>
                <w:sz w:val="14"/>
                <w:szCs w:val="14"/>
              </w:rPr>
            </w:pPr>
            <w:r w:rsidRPr="00344669">
              <w:rPr>
                <w:color w:val="000000"/>
                <w:sz w:val="14"/>
                <w:szCs w:val="14"/>
              </w:rPr>
              <w:t xml:space="preserve">          Субвенции бюджетам бюджетной системы Российской Федерации</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1"/>
              <w:rPr>
                <w:color w:val="000000"/>
                <w:sz w:val="14"/>
                <w:szCs w:val="14"/>
              </w:rPr>
            </w:pPr>
            <w:r w:rsidRPr="00344669">
              <w:rPr>
                <w:color w:val="000000"/>
                <w:sz w:val="14"/>
                <w:szCs w:val="14"/>
              </w:rPr>
              <w:t>00020230000000000000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1"/>
              <w:rPr>
                <w:color w:val="000000"/>
                <w:sz w:val="14"/>
                <w:szCs w:val="14"/>
              </w:rPr>
            </w:pPr>
            <w:r w:rsidRPr="00344669">
              <w:rPr>
                <w:color w:val="000000"/>
                <w:sz w:val="14"/>
                <w:szCs w:val="14"/>
              </w:rPr>
              <w:t>90 400,00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1"/>
              <w:rPr>
                <w:color w:val="000000"/>
                <w:sz w:val="14"/>
                <w:szCs w:val="14"/>
              </w:rPr>
            </w:pPr>
            <w:r w:rsidRPr="00344669">
              <w:rPr>
                <w:color w:val="000000"/>
                <w:sz w:val="14"/>
                <w:szCs w:val="14"/>
              </w:rPr>
              <w:t>93 800,00</w:t>
            </w:r>
          </w:p>
        </w:tc>
      </w:tr>
      <w:tr w:rsidR="007761F9" w:rsidRPr="00344669" w:rsidTr="009A0913">
        <w:trPr>
          <w:gridAfter w:val="2"/>
          <w:wAfter w:w="95" w:type="dxa"/>
          <w:trHeight w:val="252"/>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Субвенции бюджетам сельских поселений на выполнение передаваемых полномочий субъектов Российской Федерации</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99320230024100000150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 </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 </w:t>
            </w:r>
          </w:p>
        </w:tc>
      </w:tr>
      <w:tr w:rsidR="007761F9" w:rsidRPr="00344669" w:rsidTr="009A0913">
        <w:trPr>
          <w:gridAfter w:val="2"/>
          <w:wAfter w:w="95" w:type="dxa"/>
          <w:trHeight w:val="346"/>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99320235118100000150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90 400,00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93 800,00</w:t>
            </w:r>
          </w:p>
        </w:tc>
      </w:tr>
      <w:tr w:rsidR="007761F9" w:rsidRPr="00344669" w:rsidTr="009A0913">
        <w:trPr>
          <w:gridAfter w:val="2"/>
          <w:wAfter w:w="95" w:type="dxa"/>
          <w:trHeight w:val="204"/>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Прочие безвозмездные поступления от других бюджетов бюджетной системы</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00020290000000000000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52 500,00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52 500,00</w:t>
            </w:r>
          </w:p>
        </w:tc>
      </w:tr>
      <w:tr w:rsidR="007761F9" w:rsidRPr="00344669" w:rsidTr="009A0913">
        <w:trPr>
          <w:gridAfter w:val="2"/>
          <w:wAfter w:w="95" w:type="dxa"/>
          <w:trHeight w:val="393"/>
        </w:trPr>
        <w:tc>
          <w:tcPr>
            <w:tcW w:w="5812" w:type="dxa"/>
            <w:gridSpan w:val="14"/>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Прочие безвозмездные поступления в бюджеты сельских поселений от бюджетов муниципальных районов </w:t>
            </w:r>
          </w:p>
        </w:tc>
        <w:tc>
          <w:tcPr>
            <w:tcW w:w="1996" w:type="dxa"/>
            <w:gridSpan w:val="8"/>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99320290054100000150</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52 500,00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52 500,00</w:t>
            </w:r>
          </w:p>
        </w:tc>
      </w:tr>
      <w:tr w:rsidR="007761F9" w:rsidRPr="00344669" w:rsidTr="009A0913">
        <w:trPr>
          <w:gridAfter w:val="2"/>
          <w:wAfter w:w="95" w:type="dxa"/>
          <w:trHeight w:val="58"/>
        </w:trPr>
        <w:tc>
          <w:tcPr>
            <w:tcW w:w="7808" w:type="dxa"/>
            <w:gridSpan w:val="22"/>
            <w:tcBorders>
              <w:top w:val="single" w:sz="4" w:space="0" w:color="000000"/>
              <w:left w:val="nil"/>
              <w:bottom w:val="single" w:sz="4" w:space="0" w:color="000000"/>
              <w:right w:val="single" w:sz="4" w:space="0" w:color="000000"/>
            </w:tcBorders>
            <w:shd w:val="clear" w:color="FFFFCC" w:fill="FFFFFF"/>
            <w:noWrap/>
            <w:hideMark/>
          </w:tcPr>
          <w:p w:rsidR="007761F9" w:rsidRPr="00344669" w:rsidRDefault="007761F9" w:rsidP="00FE6749">
            <w:pPr>
              <w:rPr>
                <w:color w:val="000000"/>
                <w:sz w:val="14"/>
                <w:szCs w:val="14"/>
              </w:rPr>
            </w:pPr>
            <w:r w:rsidRPr="00344669">
              <w:rPr>
                <w:color w:val="000000"/>
                <w:sz w:val="14"/>
                <w:szCs w:val="14"/>
              </w:rPr>
              <w:t>ИТОГО ДОХОДОВ</w:t>
            </w:r>
          </w:p>
        </w:tc>
        <w:tc>
          <w:tcPr>
            <w:tcW w:w="1453" w:type="dxa"/>
            <w:gridSpan w:val="13"/>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rPr>
                <w:color w:val="000000"/>
                <w:sz w:val="14"/>
                <w:szCs w:val="14"/>
              </w:rPr>
            </w:pPr>
            <w:r w:rsidRPr="00344669">
              <w:rPr>
                <w:color w:val="000000"/>
                <w:sz w:val="14"/>
                <w:szCs w:val="14"/>
              </w:rPr>
              <w:t>3 944 900,00</w:t>
            </w:r>
          </w:p>
        </w:tc>
        <w:tc>
          <w:tcPr>
            <w:tcW w:w="1579" w:type="dxa"/>
            <w:gridSpan w:val="7"/>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rPr>
                <w:color w:val="000000"/>
                <w:sz w:val="14"/>
                <w:szCs w:val="14"/>
              </w:rPr>
            </w:pPr>
            <w:r w:rsidRPr="00344669">
              <w:rPr>
                <w:color w:val="000000"/>
                <w:sz w:val="14"/>
                <w:szCs w:val="14"/>
              </w:rPr>
              <w:t>4 239 020,00</w:t>
            </w:r>
          </w:p>
        </w:tc>
      </w:tr>
      <w:tr w:rsidR="007761F9" w:rsidRPr="00344669" w:rsidTr="009A0913">
        <w:trPr>
          <w:gridBefore w:val="1"/>
          <w:gridAfter w:val="1"/>
          <w:wBefore w:w="142" w:type="dxa"/>
          <w:wAfter w:w="50" w:type="dxa"/>
          <w:trHeight w:val="798"/>
        </w:trPr>
        <w:tc>
          <w:tcPr>
            <w:tcW w:w="10743" w:type="dxa"/>
            <w:gridSpan w:val="42"/>
            <w:tcBorders>
              <w:top w:val="nil"/>
              <w:left w:val="nil"/>
              <w:bottom w:val="nil"/>
              <w:right w:val="nil"/>
            </w:tcBorders>
            <w:shd w:val="clear" w:color="auto" w:fill="auto"/>
            <w:vAlign w:val="center"/>
            <w:hideMark/>
          </w:tcPr>
          <w:p w:rsidR="007761F9" w:rsidRPr="00344669" w:rsidRDefault="00437C64" w:rsidP="00344669">
            <w:pPr>
              <w:jc w:val="right"/>
              <w:rPr>
                <w:iCs/>
                <w:color w:val="000000"/>
                <w:sz w:val="14"/>
                <w:szCs w:val="14"/>
              </w:rPr>
            </w:pPr>
            <w:r w:rsidRPr="00344669">
              <w:rPr>
                <w:iCs/>
                <w:color w:val="000000"/>
                <w:sz w:val="14"/>
                <w:szCs w:val="14"/>
              </w:rPr>
              <w:t>П</w:t>
            </w:r>
            <w:r w:rsidR="007761F9" w:rsidRPr="00344669">
              <w:rPr>
                <w:iCs/>
                <w:color w:val="000000"/>
                <w:sz w:val="14"/>
                <w:szCs w:val="14"/>
              </w:rPr>
              <w:t>риложение 5</w:t>
            </w:r>
            <w:r w:rsidR="007761F9" w:rsidRPr="00344669">
              <w:rPr>
                <w:iCs/>
                <w:color w:val="000000"/>
                <w:sz w:val="14"/>
                <w:szCs w:val="14"/>
              </w:rPr>
              <w:br/>
              <w:t>к  решению Собрания депутатов</w:t>
            </w:r>
            <w:r w:rsidRPr="00344669">
              <w:rPr>
                <w:iCs/>
                <w:color w:val="000000"/>
                <w:sz w:val="14"/>
                <w:szCs w:val="14"/>
              </w:rPr>
              <w:t xml:space="preserve"> </w:t>
            </w:r>
            <w:r w:rsidR="007761F9" w:rsidRPr="00344669">
              <w:rPr>
                <w:iCs/>
                <w:color w:val="000000"/>
                <w:sz w:val="14"/>
                <w:szCs w:val="14"/>
              </w:rPr>
              <w:t>Убеевского сельского поселения Красноармейского района</w:t>
            </w:r>
            <w:r w:rsidRPr="00344669">
              <w:rPr>
                <w:iCs/>
                <w:color w:val="000000"/>
                <w:sz w:val="14"/>
                <w:szCs w:val="14"/>
              </w:rPr>
              <w:t xml:space="preserve"> </w:t>
            </w:r>
            <w:r w:rsidR="007761F9" w:rsidRPr="00344669">
              <w:rPr>
                <w:iCs/>
                <w:color w:val="000000"/>
                <w:sz w:val="14"/>
                <w:szCs w:val="14"/>
              </w:rPr>
              <w:t>Чувашской Республики</w:t>
            </w:r>
            <w:r w:rsidR="007761F9" w:rsidRPr="00344669">
              <w:rPr>
                <w:iCs/>
                <w:color w:val="000000"/>
                <w:sz w:val="14"/>
                <w:szCs w:val="14"/>
              </w:rPr>
              <w:br/>
              <w:t>«О бюджете Убеевского сельского</w:t>
            </w:r>
            <w:r w:rsidRPr="00344669">
              <w:rPr>
                <w:iCs/>
                <w:color w:val="000000"/>
                <w:sz w:val="14"/>
                <w:szCs w:val="14"/>
              </w:rPr>
              <w:t xml:space="preserve"> </w:t>
            </w:r>
            <w:r w:rsidR="007761F9" w:rsidRPr="00344669">
              <w:rPr>
                <w:iCs/>
                <w:color w:val="000000"/>
                <w:sz w:val="14"/>
                <w:szCs w:val="14"/>
              </w:rPr>
              <w:t>поселения Красноармейского района</w:t>
            </w:r>
            <w:r w:rsidR="00344669">
              <w:rPr>
                <w:iCs/>
                <w:color w:val="000000"/>
                <w:sz w:val="14"/>
                <w:szCs w:val="14"/>
              </w:rPr>
              <w:t xml:space="preserve"> </w:t>
            </w:r>
            <w:r w:rsidR="007761F9" w:rsidRPr="00344669">
              <w:rPr>
                <w:iCs/>
                <w:color w:val="000000"/>
                <w:sz w:val="14"/>
                <w:szCs w:val="14"/>
              </w:rPr>
              <w:t>Чувашской Республики</w:t>
            </w:r>
            <w:r w:rsidRPr="00344669">
              <w:rPr>
                <w:iCs/>
                <w:color w:val="000000"/>
                <w:sz w:val="14"/>
                <w:szCs w:val="14"/>
              </w:rPr>
              <w:t xml:space="preserve"> </w:t>
            </w:r>
            <w:r w:rsidR="007761F9" w:rsidRPr="00344669">
              <w:rPr>
                <w:iCs/>
                <w:color w:val="000000"/>
                <w:sz w:val="14"/>
                <w:szCs w:val="14"/>
              </w:rPr>
              <w:t xml:space="preserve">на 2020 год  и на плановый </w:t>
            </w:r>
            <w:r w:rsidR="007761F9" w:rsidRPr="00344669">
              <w:rPr>
                <w:iCs/>
                <w:color w:val="000000"/>
                <w:sz w:val="14"/>
                <w:szCs w:val="14"/>
              </w:rPr>
              <w:br/>
              <w:t>период 2021 и 2022 годов»</w:t>
            </w:r>
          </w:p>
        </w:tc>
      </w:tr>
      <w:tr w:rsidR="007761F9" w:rsidRPr="00344669" w:rsidTr="009A0913">
        <w:trPr>
          <w:gridBefore w:val="1"/>
          <w:gridAfter w:val="1"/>
          <w:wBefore w:w="142" w:type="dxa"/>
          <w:wAfter w:w="50" w:type="dxa"/>
          <w:trHeight w:val="521"/>
        </w:trPr>
        <w:tc>
          <w:tcPr>
            <w:tcW w:w="10743" w:type="dxa"/>
            <w:gridSpan w:val="42"/>
            <w:tcBorders>
              <w:top w:val="nil"/>
              <w:left w:val="nil"/>
              <w:bottom w:val="nil"/>
              <w:right w:val="nil"/>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Распределение</w:t>
            </w:r>
            <w:r w:rsidRPr="00344669">
              <w:rPr>
                <w:b/>
                <w:bCs/>
                <w:color w:val="000000"/>
                <w:sz w:val="14"/>
                <w:szCs w:val="14"/>
              </w:rPr>
              <w:br/>
              <w:t xml:space="preserve">бюджетных ассигнований по разделам, подразделам, целевым статьям </w:t>
            </w:r>
            <w:r w:rsidRPr="00344669">
              <w:rPr>
                <w:b/>
                <w:bCs/>
                <w:color w:val="000000"/>
                <w:sz w:val="14"/>
                <w:szCs w:val="14"/>
              </w:rPr>
              <w:br/>
              <w:t>(муниципальным программам Убеевского сельского поселения Красноармейского района Чувашской Республики) и группам  (группам и подгруппам) видов расходов классификации расходов бюджета Убеевского сельского поселения Красноармейского района Чувашской Республики на 2020 год</w:t>
            </w:r>
          </w:p>
        </w:tc>
      </w:tr>
      <w:tr w:rsidR="007761F9" w:rsidRPr="00344669" w:rsidTr="009A0913">
        <w:trPr>
          <w:gridBefore w:val="1"/>
          <w:gridAfter w:val="1"/>
          <w:wBefore w:w="142" w:type="dxa"/>
          <w:wAfter w:w="50" w:type="dxa"/>
          <w:trHeight w:val="162"/>
        </w:trPr>
        <w:tc>
          <w:tcPr>
            <w:tcW w:w="10743" w:type="dxa"/>
            <w:gridSpan w:val="42"/>
            <w:tcBorders>
              <w:top w:val="nil"/>
              <w:left w:val="nil"/>
              <w:bottom w:val="nil"/>
              <w:right w:val="nil"/>
            </w:tcBorders>
            <w:shd w:val="clear" w:color="auto" w:fill="auto"/>
            <w:vAlign w:val="center"/>
            <w:hideMark/>
          </w:tcPr>
          <w:p w:rsidR="007761F9" w:rsidRPr="00344669" w:rsidRDefault="007761F9" w:rsidP="00FE6749">
            <w:pPr>
              <w:jc w:val="right"/>
              <w:rPr>
                <w:color w:val="000000"/>
                <w:sz w:val="14"/>
                <w:szCs w:val="14"/>
              </w:rPr>
            </w:pPr>
            <w:r w:rsidRPr="00344669">
              <w:rPr>
                <w:color w:val="000000"/>
                <w:sz w:val="14"/>
                <w:szCs w:val="14"/>
              </w:rPr>
              <w:t>(рублей)</w:t>
            </w:r>
          </w:p>
        </w:tc>
      </w:tr>
      <w:tr w:rsidR="007761F9" w:rsidRPr="00344669" w:rsidTr="009A0913">
        <w:trPr>
          <w:gridBefore w:val="1"/>
          <w:gridAfter w:val="1"/>
          <w:wBefore w:w="142" w:type="dxa"/>
          <w:wAfter w:w="50" w:type="dxa"/>
          <w:trHeight w:val="1260"/>
        </w:trPr>
        <w:tc>
          <w:tcPr>
            <w:tcW w:w="6669" w:type="dxa"/>
            <w:gridSpan w:val="15"/>
            <w:tcBorders>
              <w:top w:val="single" w:sz="4" w:space="0" w:color="000000"/>
              <w:left w:val="single" w:sz="4" w:space="0" w:color="000000"/>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Наименование</w:t>
            </w:r>
          </w:p>
        </w:tc>
        <w:tc>
          <w:tcPr>
            <w:tcW w:w="561" w:type="dxa"/>
            <w:gridSpan w:val="4"/>
            <w:tcBorders>
              <w:top w:val="single" w:sz="4" w:space="0" w:color="000000"/>
              <w:left w:val="nil"/>
              <w:bottom w:val="nil"/>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Раздел</w:t>
            </w:r>
          </w:p>
        </w:tc>
        <w:tc>
          <w:tcPr>
            <w:tcW w:w="567" w:type="dxa"/>
            <w:gridSpan w:val="3"/>
            <w:tcBorders>
              <w:top w:val="single" w:sz="4" w:space="0" w:color="000000"/>
              <w:left w:val="nil"/>
              <w:bottom w:val="nil"/>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Подраздел</w:t>
            </w:r>
          </w:p>
        </w:tc>
        <w:tc>
          <w:tcPr>
            <w:tcW w:w="960" w:type="dxa"/>
            <w:gridSpan w:val="8"/>
            <w:tcBorders>
              <w:top w:val="single" w:sz="4" w:space="0" w:color="000000"/>
              <w:left w:val="nil"/>
              <w:bottom w:val="nil"/>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Целевая статья (муниципальные программы)</w:t>
            </w:r>
          </w:p>
        </w:tc>
        <w:tc>
          <w:tcPr>
            <w:tcW w:w="635" w:type="dxa"/>
            <w:gridSpan w:val="6"/>
            <w:tcBorders>
              <w:top w:val="single" w:sz="4" w:space="0" w:color="000000"/>
              <w:left w:val="nil"/>
              <w:bottom w:val="nil"/>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Групп</w:t>
            </w:r>
            <w:proofErr w:type="gramStart"/>
            <w:r w:rsidRPr="00344669">
              <w:rPr>
                <w:color w:val="000000"/>
                <w:sz w:val="14"/>
                <w:szCs w:val="14"/>
              </w:rPr>
              <w:t>а(</w:t>
            </w:r>
            <w:proofErr w:type="gramEnd"/>
            <w:r w:rsidRPr="00344669">
              <w:rPr>
                <w:color w:val="000000"/>
                <w:sz w:val="14"/>
                <w:szCs w:val="14"/>
              </w:rPr>
              <w:t>группа и подгруппа) вида расходов</w:t>
            </w:r>
          </w:p>
        </w:tc>
        <w:tc>
          <w:tcPr>
            <w:tcW w:w="1351" w:type="dxa"/>
            <w:gridSpan w:val="6"/>
            <w:tcBorders>
              <w:top w:val="single" w:sz="4" w:space="0" w:color="000000"/>
              <w:left w:val="nil"/>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Сумма</w:t>
            </w:r>
          </w:p>
        </w:tc>
      </w:tr>
      <w:tr w:rsidR="007761F9" w:rsidRPr="00344669" w:rsidTr="009A0913">
        <w:trPr>
          <w:gridBefore w:val="1"/>
          <w:gridAfter w:val="1"/>
          <w:wBefore w:w="142" w:type="dxa"/>
          <w:wAfter w:w="50" w:type="dxa"/>
          <w:trHeight w:val="120"/>
        </w:trPr>
        <w:tc>
          <w:tcPr>
            <w:tcW w:w="6669" w:type="dxa"/>
            <w:gridSpan w:val="15"/>
            <w:tcBorders>
              <w:top w:val="single" w:sz="4" w:space="0" w:color="000000"/>
              <w:left w:val="single" w:sz="4" w:space="0" w:color="000000"/>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w:t>
            </w:r>
          </w:p>
        </w:tc>
        <w:tc>
          <w:tcPr>
            <w:tcW w:w="561" w:type="dxa"/>
            <w:gridSpan w:val="4"/>
            <w:tcBorders>
              <w:top w:val="single" w:sz="4" w:space="0" w:color="000000"/>
              <w:left w:val="nil"/>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2</w:t>
            </w:r>
          </w:p>
        </w:tc>
        <w:tc>
          <w:tcPr>
            <w:tcW w:w="567" w:type="dxa"/>
            <w:gridSpan w:val="3"/>
            <w:tcBorders>
              <w:top w:val="single" w:sz="4" w:space="0" w:color="000000"/>
              <w:left w:val="nil"/>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3</w:t>
            </w:r>
          </w:p>
        </w:tc>
        <w:tc>
          <w:tcPr>
            <w:tcW w:w="960" w:type="dxa"/>
            <w:gridSpan w:val="8"/>
            <w:tcBorders>
              <w:top w:val="single" w:sz="4" w:space="0" w:color="000000"/>
              <w:left w:val="nil"/>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4</w:t>
            </w:r>
          </w:p>
        </w:tc>
        <w:tc>
          <w:tcPr>
            <w:tcW w:w="635" w:type="dxa"/>
            <w:gridSpan w:val="6"/>
            <w:tcBorders>
              <w:top w:val="single" w:sz="4" w:space="0" w:color="000000"/>
              <w:left w:val="nil"/>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5</w:t>
            </w:r>
          </w:p>
        </w:tc>
        <w:tc>
          <w:tcPr>
            <w:tcW w:w="1351" w:type="dxa"/>
            <w:gridSpan w:val="6"/>
            <w:tcBorders>
              <w:top w:val="single" w:sz="4" w:space="0" w:color="000000"/>
              <w:left w:val="nil"/>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6</w:t>
            </w:r>
          </w:p>
        </w:tc>
      </w:tr>
      <w:tr w:rsidR="007761F9" w:rsidRPr="00344669" w:rsidTr="009A0913">
        <w:trPr>
          <w:gridBefore w:val="1"/>
          <w:gridAfter w:val="1"/>
          <w:wBefore w:w="142" w:type="dxa"/>
          <w:wAfter w:w="50" w:type="dxa"/>
          <w:trHeight w:val="66"/>
        </w:trPr>
        <w:tc>
          <w:tcPr>
            <w:tcW w:w="666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561" w:type="dxa"/>
            <w:gridSpan w:val="4"/>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60" w:type="dxa"/>
            <w:gridSpan w:val="8"/>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635" w:type="dxa"/>
            <w:gridSpan w:val="6"/>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Всего</w:t>
            </w:r>
          </w:p>
        </w:tc>
        <w:tc>
          <w:tcPr>
            <w:tcW w:w="561" w:type="dxa"/>
            <w:gridSpan w:val="4"/>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60" w:type="dxa"/>
            <w:gridSpan w:val="8"/>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635" w:type="dxa"/>
            <w:gridSpan w:val="6"/>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3 938 700,00</w:t>
            </w:r>
          </w:p>
        </w:tc>
      </w:tr>
      <w:tr w:rsidR="007761F9" w:rsidRPr="00344669" w:rsidTr="009A0913">
        <w:trPr>
          <w:gridBefore w:val="1"/>
          <w:gridAfter w:val="1"/>
          <w:wBefore w:w="142" w:type="dxa"/>
          <w:wAfter w:w="50" w:type="dxa"/>
          <w:trHeight w:val="114"/>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Общегосударственные вопросы</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1 096 000,00</w:t>
            </w:r>
          </w:p>
        </w:tc>
      </w:tr>
      <w:tr w:rsidR="007761F9" w:rsidRPr="00344669" w:rsidTr="009A0913">
        <w:trPr>
          <w:gridBefore w:val="1"/>
          <w:gridAfter w:val="1"/>
          <w:wBefore w:w="142" w:type="dxa"/>
          <w:wAfter w:w="50" w:type="dxa"/>
          <w:trHeight w:val="154"/>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1 031 500,00</w:t>
            </w:r>
          </w:p>
        </w:tc>
      </w:tr>
      <w:tr w:rsidR="007761F9" w:rsidRPr="00344669" w:rsidTr="009A0913">
        <w:trPr>
          <w:gridBefore w:val="1"/>
          <w:gridAfter w:val="1"/>
          <w:wBefore w:w="142" w:type="dxa"/>
          <w:wAfter w:w="50" w:type="dxa"/>
          <w:trHeight w:val="116"/>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потенциала муниципального управления"</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Ч500000000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1 031 500,00</w:t>
            </w:r>
          </w:p>
        </w:tc>
      </w:tr>
      <w:tr w:rsidR="007761F9" w:rsidRPr="00344669" w:rsidTr="009A0913">
        <w:trPr>
          <w:gridBefore w:val="1"/>
          <w:gridAfter w:val="1"/>
          <w:wBefore w:w="142" w:type="dxa"/>
          <w:wAfter w:w="50" w:type="dxa"/>
          <w:trHeight w:val="76"/>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реализации муниципальной программы  "Развитие потенциала муниципального управления"</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Ч5Э0000000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1 031 500,00</w:t>
            </w:r>
          </w:p>
        </w:tc>
      </w:tr>
      <w:tr w:rsidR="007761F9" w:rsidRPr="00344669" w:rsidTr="009A0913">
        <w:trPr>
          <w:gridBefore w:val="1"/>
          <w:gridAfter w:val="1"/>
          <w:wBefore w:w="142" w:type="dxa"/>
          <w:wAfter w:w="50" w:type="dxa"/>
          <w:trHeight w:val="176"/>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w:t>
            </w:r>
            <w:proofErr w:type="spellStart"/>
            <w:r w:rsidRPr="00344669">
              <w:rPr>
                <w:color w:val="000000"/>
                <w:sz w:val="14"/>
                <w:szCs w:val="14"/>
              </w:rPr>
              <w:t>Общепрограммные</w:t>
            </w:r>
            <w:proofErr w:type="spellEnd"/>
            <w:r w:rsidRPr="00344669">
              <w:rPr>
                <w:color w:val="000000"/>
                <w:sz w:val="14"/>
                <w:szCs w:val="14"/>
              </w:rPr>
              <w:t xml:space="preserve"> расходы"</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1 031 500,00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функций муниципальных органов</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1 031 500,00</w:t>
            </w:r>
          </w:p>
        </w:tc>
      </w:tr>
      <w:tr w:rsidR="007761F9" w:rsidRPr="00344669" w:rsidTr="009A0913">
        <w:trPr>
          <w:gridBefore w:val="1"/>
          <w:gridAfter w:val="1"/>
          <w:wBefore w:w="142" w:type="dxa"/>
          <w:wAfter w:w="50" w:type="dxa"/>
          <w:trHeight w:val="493"/>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995 000,00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государственных (муниципальных) органов</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995 000,00</w:t>
            </w:r>
          </w:p>
        </w:tc>
      </w:tr>
      <w:tr w:rsidR="007761F9" w:rsidRPr="00344669" w:rsidTr="009A0913">
        <w:trPr>
          <w:gridBefore w:val="1"/>
          <w:gridAfter w:val="1"/>
          <w:wBefore w:w="142" w:type="dxa"/>
          <w:wAfter w:w="50" w:type="dxa"/>
          <w:trHeight w:val="1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36 500,00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36 500,00</w:t>
            </w:r>
          </w:p>
        </w:tc>
      </w:tr>
      <w:tr w:rsidR="007761F9" w:rsidRPr="00344669" w:rsidTr="009A0913">
        <w:trPr>
          <w:gridBefore w:val="1"/>
          <w:gridAfter w:val="1"/>
          <w:wBefore w:w="142" w:type="dxa"/>
          <w:wAfter w:w="50" w:type="dxa"/>
          <w:trHeight w:val="9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проведения выборов и референдумов</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07</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63 500,00</w:t>
            </w:r>
          </w:p>
        </w:tc>
      </w:tr>
      <w:tr w:rsidR="007761F9" w:rsidRPr="00344669" w:rsidTr="009A0913">
        <w:trPr>
          <w:gridBefore w:val="1"/>
          <w:gridAfter w:val="1"/>
          <w:wBefore w:w="142" w:type="dxa"/>
          <w:wAfter w:w="50" w:type="dxa"/>
          <w:trHeight w:val="184"/>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потенциала муниципального управления"</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07</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Ч500000000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63 500,00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реализации муниципальной программы  "Развитие потенциала муниципального управления"</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07</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Ч5Э0000000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63 500,00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w:t>
            </w:r>
            <w:proofErr w:type="spellStart"/>
            <w:r w:rsidRPr="00344669">
              <w:rPr>
                <w:color w:val="000000"/>
                <w:sz w:val="14"/>
                <w:szCs w:val="14"/>
              </w:rPr>
              <w:t>Общепрограммные</w:t>
            </w:r>
            <w:proofErr w:type="spellEnd"/>
            <w:r w:rsidRPr="00344669">
              <w:rPr>
                <w:color w:val="000000"/>
                <w:sz w:val="14"/>
                <w:szCs w:val="14"/>
              </w:rPr>
              <w:t xml:space="preserve"> расходы"</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07</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63 500,00</w:t>
            </w:r>
          </w:p>
        </w:tc>
      </w:tr>
      <w:tr w:rsidR="007761F9" w:rsidRPr="00344669" w:rsidTr="009A0913">
        <w:trPr>
          <w:gridBefore w:val="1"/>
          <w:gridAfter w:val="1"/>
          <w:wBefore w:w="142" w:type="dxa"/>
          <w:wAfter w:w="50" w:type="dxa"/>
          <w:trHeight w:val="265"/>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Организация и проведение выборов в законодательные (представительные) органы муниципального образования</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07</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Ч5Э0173790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63 500,00</w:t>
            </w:r>
          </w:p>
        </w:tc>
      </w:tr>
      <w:tr w:rsidR="007761F9" w:rsidRPr="00344669" w:rsidTr="009A0913">
        <w:trPr>
          <w:gridBefore w:val="1"/>
          <w:gridAfter w:val="1"/>
          <w:wBefore w:w="142" w:type="dxa"/>
          <w:wAfter w:w="50" w:type="dxa"/>
          <w:trHeight w:val="186"/>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07</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Ч5Э0173790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63 500,00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07</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Ч5Э0173790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63 500,00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Резервные фонды</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"Управление общественными финансами и муниципальным долгом"</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Ч400000000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Before w:val="1"/>
          <w:gridAfter w:val="1"/>
          <w:wBefore w:w="142" w:type="dxa"/>
          <w:wAfter w:w="50" w:type="dxa"/>
          <w:trHeight w:val="302"/>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Ч410000000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Before w:val="1"/>
          <w:gridAfter w:val="1"/>
          <w:wBefore w:w="142" w:type="dxa"/>
          <w:wAfter w:w="50" w:type="dxa"/>
          <w:trHeight w:val="310"/>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"Развитие бюджетного планирования, формирование  бюджета  на очередной финансовый год и плановый период"</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Резервный фонд администрации муниципального образования Чувашской Республики</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Ч410173430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бюджетные ассигнования</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Ч410173430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800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Before w:val="1"/>
          <w:gridAfter w:val="1"/>
          <w:wBefore w:w="142" w:type="dxa"/>
          <w:wAfter w:w="50" w:type="dxa"/>
          <w:trHeight w:val="80"/>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Резервные средства</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Ч410173430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870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Национальная оборона</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89 600,00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Мобилизационная и вневойсковая подготовка</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89 600,00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lastRenderedPageBreak/>
              <w:t>Муниципальная программа "Управление общественными финансами и муниципальным долгом"</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Ч400000000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89 600,00</w:t>
            </w:r>
          </w:p>
        </w:tc>
      </w:tr>
      <w:tr w:rsidR="007761F9" w:rsidRPr="00344669" w:rsidTr="009A0913">
        <w:trPr>
          <w:gridBefore w:val="1"/>
          <w:gridAfter w:val="1"/>
          <w:wBefore w:w="142" w:type="dxa"/>
          <w:wAfter w:w="50" w:type="dxa"/>
          <w:trHeight w:val="250"/>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Ч410000000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89 600,00</w:t>
            </w:r>
          </w:p>
        </w:tc>
      </w:tr>
      <w:tr w:rsidR="007761F9" w:rsidRPr="00344669" w:rsidTr="009A0913">
        <w:trPr>
          <w:gridBefore w:val="1"/>
          <w:gridAfter w:val="1"/>
          <w:wBefore w:w="142" w:type="dxa"/>
          <w:wAfter w:w="50" w:type="dxa"/>
          <w:trHeight w:val="204"/>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89 600,00</w:t>
            </w:r>
          </w:p>
        </w:tc>
      </w:tr>
      <w:tr w:rsidR="007761F9" w:rsidRPr="00344669" w:rsidTr="009A0913">
        <w:trPr>
          <w:gridBefore w:val="1"/>
          <w:gridAfter w:val="1"/>
          <w:wBefore w:w="142" w:type="dxa"/>
          <w:wAfter w:w="50" w:type="dxa"/>
          <w:trHeight w:val="8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89 600,00</w:t>
            </w:r>
          </w:p>
        </w:tc>
      </w:tr>
      <w:tr w:rsidR="007761F9" w:rsidRPr="00344669" w:rsidTr="009A0913">
        <w:trPr>
          <w:gridBefore w:val="1"/>
          <w:gridAfter w:val="1"/>
          <w:wBefore w:w="142" w:type="dxa"/>
          <w:wAfter w:w="50" w:type="dxa"/>
          <w:trHeight w:val="346"/>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82 700,00</w:t>
            </w:r>
          </w:p>
        </w:tc>
      </w:tr>
      <w:tr w:rsidR="007761F9" w:rsidRPr="00344669" w:rsidTr="009A0913">
        <w:trPr>
          <w:gridBefore w:val="1"/>
          <w:gridAfter w:val="1"/>
          <w:wBefore w:w="142" w:type="dxa"/>
          <w:wAfter w:w="50" w:type="dxa"/>
          <w:trHeight w:val="62"/>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государственных (муниципальных) органов</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82 700,00</w:t>
            </w:r>
          </w:p>
        </w:tc>
      </w:tr>
      <w:tr w:rsidR="007761F9" w:rsidRPr="00344669" w:rsidTr="009A0913">
        <w:trPr>
          <w:gridBefore w:val="1"/>
          <w:gridAfter w:val="1"/>
          <w:wBefore w:w="142" w:type="dxa"/>
          <w:wAfter w:w="50" w:type="dxa"/>
          <w:trHeight w:val="62"/>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r>
      <w:tr w:rsidR="007761F9" w:rsidRPr="00344669" w:rsidTr="009A0913">
        <w:trPr>
          <w:gridBefore w:val="1"/>
          <w:gridAfter w:val="1"/>
          <w:wBefore w:w="142" w:type="dxa"/>
          <w:wAfter w:w="50" w:type="dxa"/>
          <w:trHeight w:val="164"/>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r>
      <w:tr w:rsidR="007761F9" w:rsidRPr="00344669" w:rsidTr="009A0913">
        <w:trPr>
          <w:gridBefore w:val="1"/>
          <w:gridAfter w:val="1"/>
          <w:wBefore w:w="142" w:type="dxa"/>
          <w:wAfter w:w="50" w:type="dxa"/>
          <w:trHeight w:val="19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Национальная безопасность и правоохранительная деятельность</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16 500,00</w:t>
            </w:r>
          </w:p>
        </w:tc>
      </w:tr>
      <w:tr w:rsidR="007761F9" w:rsidRPr="00344669" w:rsidTr="009A0913">
        <w:trPr>
          <w:gridBefore w:val="1"/>
          <w:gridAfter w:val="1"/>
          <w:wBefore w:w="142" w:type="dxa"/>
          <w:wAfter w:w="50" w:type="dxa"/>
          <w:trHeight w:val="144"/>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пожарной безопасности</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16 500,00</w:t>
            </w:r>
          </w:p>
        </w:tc>
      </w:tr>
      <w:tr w:rsidR="007761F9" w:rsidRPr="00344669" w:rsidTr="009A0913">
        <w:trPr>
          <w:gridBefore w:val="1"/>
          <w:gridAfter w:val="1"/>
          <w:wBefore w:w="142" w:type="dxa"/>
          <w:wAfter w:w="50" w:type="dxa"/>
          <w:trHeight w:val="231"/>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"Повышение безопасности жизнедеятельности населения и территорий"</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Ц800000000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16 500,00</w:t>
            </w:r>
          </w:p>
        </w:tc>
      </w:tr>
      <w:tr w:rsidR="007761F9" w:rsidRPr="00344669" w:rsidTr="009A0913">
        <w:trPr>
          <w:gridBefore w:val="1"/>
          <w:gridAfter w:val="1"/>
          <w:wBefore w:w="142" w:type="dxa"/>
          <w:wAfter w:w="50" w:type="dxa"/>
          <w:trHeight w:val="421"/>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Ц810000000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16 500,00</w:t>
            </w:r>
          </w:p>
        </w:tc>
      </w:tr>
      <w:tr w:rsidR="007761F9" w:rsidRPr="00344669" w:rsidTr="009A0913">
        <w:trPr>
          <w:gridBefore w:val="1"/>
          <w:gridAfter w:val="1"/>
          <w:wBefore w:w="142" w:type="dxa"/>
          <w:wAfter w:w="50" w:type="dxa"/>
          <w:trHeight w:val="375"/>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xml:space="preserve">Основное мероприятие "Развитие гражданской обороны, повышение </w:t>
            </w:r>
            <w:proofErr w:type="gramStart"/>
            <w:r w:rsidRPr="00344669">
              <w:rPr>
                <w:color w:val="000000"/>
                <w:sz w:val="14"/>
                <w:szCs w:val="14"/>
              </w:rPr>
              <w:t>уровня готовности территориальной подсистемы  единой государственной системы предупреждения</w:t>
            </w:r>
            <w:proofErr w:type="gramEnd"/>
            <w:r w:rsidRPr="00344669">
              <w:rPr>
                <w:color w:val="000000"/>
                <w:sz w:val="14"/>
                <w:szCs w:val="14"/>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16 500,00</w:t>
            </w:r>
          </w:p>
        </w:tc>
      </w:tr>
      <w:tr w:rsidR="007761F9" w:rsidRPr="00344669" w:rsidTr="009A0913">
        <w:trPr>
          <w:gridBefore w:val="1"/>
          <w:gridAfter w:val="1"/>
          <w:wBefore w:w="142" w:type="dxa"/>
          <w:wAfter w:w="50" w:type="dxa"/>
          <w:trHeight w:val="202"/>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Мероприятия по обеспечению пожарной безопасности муниципальных объектов</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16 500,00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11 000,00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11 000,00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бюджетные ассигнования</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800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r>
      <w:tr w:rsidR="007761F9" w:rsidRPr="00344669" w:rsidTr="009A0913">
        <w:trPr>
          <w:gridBefore w:val="1"/>
          <w:gridAfter w:val="1"/>
          <w:wBefore w:w="142" w:type="dxa"/>
          <w:wAfter w:w="50" w:type="dxa"/>
          <w:trHeight w:val="73"/>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Уплата налогов, сборов и иных платежей</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850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Национальная экономика</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1 134 200,00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Дорожное хозяйство (дорожные фонды)</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1 134 200,00</w:t>
            </w:r>
          </w:p>
        </w:tc>
      </w:tr>
      <w:tr w:rsidR="007761F9" w:rsidRPr="00344669" w:rsidTr="009A0913">
        <w:trPr>
          <w:gridBefore w:val="1"/>
          <w:gridAfter w:val="1"/>
          <w:wBefore w:w="142" w:type="dxa"/>
          <w:wAfter w:w="50" w:type="dxa"/>
          <w:trHeight w:val="209"/>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транспортной системы"</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Ч200000000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1 134 200,00</w:t>
            </w:r>
          </w:p>
        </w:tc>
      </w:tr>
      <w:tr w:rsidR="007761F9" w:rsidRPr="00344669" w:rsidTr="009A0913">
        <w:trPr>
          <w:gridBefore w:val="1"/>
          <w:gridAfter w:val="1"/>
          <w:wBefore w:w="142" w:type="dxa"/>
          <w:wAfter w:w="50" w:type="dxa"/>
          <w:trHeight w:val="12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Подпрограмма "Безопасные и качественные автомобильные дороги" муниципальной программы "Развитие транспортной системы"</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Ч210000000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1 134 200,00</w:t>
            </w:r>
          </w:p>
        </w:tc>
      </w:tr>
      <w:tr w:rsidR="007761F9" w:rsidRPr="00344669" w:rsidTr="009A0913">
        <w:trPr>
          <w:gridBefore w:val="1"/>
          <w:gridAfter w:val="1"/>
          <w:wBefore w:w="142" w:type="dxa"/>
          <w:wAfter w:w="50" w:type="dxa"/>
          <w:trHeight w:val="175"/>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"Мероприятия, реализуемые с привлечением межбюджетных трансфертов бюджетам другого уровня"</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1 134 200,00</w:t>
            </w:r>
          </w:p>
        </w:tc>
      </w:tr>
      <w:tr w:rsidR="007761F9" w:rsidRPr="00344669" w:rsidTr="009A0913">
        <w:trPr>
          <w:gridBefore w:val="1"/>
          <w:gridAfter w:val="1"/>
          <w:wBefore w:w="142" w:type="dxa"/>
          <w:wAfter w:w="50" w:type="dxa"/>
          <w:trHeight w:val="9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Содержание автомобильных дорог общего пользования местного значения в границах населенных пунктов поселений</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Ч210374250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428 400,00</w:t>
            </w:r>
          </w:p>
        </w:tc>
      </w:tr>
      <w:tr w:rsidR="007761F9" w:rsidRPr="00344669" w:rsidTr="009A0913">
        <w:trPr>
          <w:gridBefore w:val="1"/>
          <w:gridAfter w:val="1"/>
          <w:wBefore w:w="142" w:type="dxa"/>
          <w:wAfter w:w="50" w:type="dxa"/>
          <w:trHeight w:val="59"/>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Ч210374250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428 400,00</w:t>
            </w:r>
          </w:p>
        </w:tc>
      </w:tr>
      <w:tr w:rsidR="007761F9" w:rsidRPr="00344669" w:rsidTr="009A0913">
        <w:trPr>
          <w:gridBefore w:val="1"/>
          <w:gridAfter w:val="1"/>
          <w:wBefore w:w="142" w:type="dxa"/>
          <w:wAfter w:w="50" w:type="dxa"/>
          <w:trHeight w:val="133"/>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Ч210374250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428 400,00</w:t>
            </w:r>
          </w:p>
        </w:tc>
      </w:tr>
      <w:tr w:rsidR="007761F9" w:rsidRPr="00344669" w:rsidTr="009A0913">
        <w:trPr>
          <w:gridBefore w:val="1"/>
          <w:gridAfter w:val="1"/>
          <w:wBefore w:w="142" w:type="dxa"/>
          <w:wAfter w:w="50" w:type="dxa"/>
          <w:trHeight w:val="16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Капитальный ремонт и ремонт автомобильных дорог общего пользования местного значения в границах населенных пунктов поселения</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Ч2103S4191</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387 700,00</w:t>
            </w:r>
          </w:p>
        </w:tc>
      </w:tr>
      <w:tr w:rsidR="007761F9" w:rsidRPr="00344669" w:rsidTr="009A0913">
        <w:trPr>
          <w:gridBefore w:val="1"/>
          <w:gridAfter w:val="1"/>
          <w:wBefore w:w="142" w:type="dxa"/>
          <w:wAfter w:w="50" w:type="dxa"/>
          <w:trHeight w:val="9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Ч2103S4191</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387 700,00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Ч2103S4191</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387 700,00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Содержание автомобильных дорог общего пользования местного значения в границах населенных пунктов поселения</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Ч2103S4192</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r>
      <w:tr w:rsidR="007761F9" w:rsidRPr="00344669" w:rsidTr="009A0913">
        <w:trPr>
          <w:gridBefore w:val="1"/>
          <w:gridAfter w:val="1"/>
          <w:wBefore w:w="142" w:type="dxa"/>
          <w:wAfter w:w="50" w:type="dxa"/>
          <w:trHeight w:val="122"/>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Ч2103S4192</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r>
      <w:tr w:rsidR="007761F9" w:rsidRPr="00344669" w:rsidTr="009A0913">
        <w:trPr>
          <w:gridBefore w:val="1"/>
          <w:gridAfter w:val="1"/>
          <w:wBefore w:w="142" w:type="dxa"/>
          <w:wAfter w:w="50" w:type="dxa"/>
          <w:trHeight w:val="96"/>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Ч2103S4192</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Жилищно-коммунальное хозяйство</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238 100,00</w:t>
            </w:r>
          </w:p>
        </w:tc>
      </w:tr>
      <w:tr w:rsidR="007761F9" w:rsidRPr="00344669" w:rsidTr="009A0913">
        <w:trPr>
          <w:gridBefore w:val="1"/>
          <w:gridAfter w:val="1"/>
          <w:wBefore w:w="142" w:type="dxa"/>
          <w:wAfter w:w="50" w:type="dxa"/>
          <w:trHeight w:val="12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Благоустройство</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Before w:val="1"/>
          <w:gridAfter w:val="1"/>
          <w:wBefore w:w="142" w:type="dxa"/>
          <w:wAfter w:w="50" w:type="dxa"/>
          <w:trHeight w:val="146"/>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"Формирование современной городской среды на территории"</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A500000000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Before w:val="1"/>
          <w:gridAfter w:val="1"/>
          <w:wBefore w:w="142" w:type="dxa"/>
          <w:wAfter w:w="50" w:type="dxa"/>
          <w:trHeight w:val="276"/>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xml:space="preserve">Подпрограмма "Благоустройство дворовых и </w:t>
            </w:r>
            <w:proofErr w:type="spellStart"/>
            <w:r w:rsidRPr="00344669">
              <w:rPr>
                <w:color w:val="000000"/>
                <w:sz w:val="14"/>
                <w:szCs w:val="14"/>
              </w:rPr>
              <w:t>общественых</w:t>
            </w:r>
            <w:proofErr w:type="spellEnd"/>
            <w:r w:rsidRPr="00344669">
              <w:rPr>
                <w:color w:val="000000"/>
                <w:sz w:val="14"/>
                <w:szCs w:val="14"/>
              </w:rPr>
              <w:t xml:space="preserve"> территорий" муниципальной программы "Формирование современной городской среды на территории"</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A510000000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Before w:val="1"/>
          <w:gridAfter w:val="1"/>
          <w:wBefore w:w="142" w:type="dxa"/>
          <w:wAfter w:w="50" w:type="dxa"/>
          <w:trHeight w:val="182"/>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"Содействие благоустройству населенных пунктов"</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Before w:val="1"/>
          <w:gridAfter w:val="1"/>
          <w:wBefore w:w="142" w:type="dxa"/>
          <w:wAfter w:w="50" w:type="dxa"/>
          <w:trHeight w:val="12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Уличное освещение</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Before w:val="1"/>
          <w:gridAfter w:val="1"/>
          <w:wBefore w:w="142" w:type="dxa"/>
          <w:wAfter w:w="50" w:type="dxa"/>
          <w:trHeight w:val="133"/>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Before w:val="1"/>
          <w:gridAfter w:val="1"/>
          <w:wBefore w:w="142" w:type="dxa"/>
          <w:wAfter w:w="50" w:type="dxa"/>
          <w:trHeight w:val="182"/>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Культура, кинематография</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1 364 300,00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Культура</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1 130 300,00</w:t>
            </w:r>
          </w:p>
        </w:tc>
      </w:tr>
      <w:tr w:rsidR="007761F9" w:rsidRPr="00344669" w:rsidTr="009A0913">
        <w:trPr>
          <w:gridBefore w:val="1"/>
          <w:gridAfter w:val="1"/>
          <w:wBefore w:w="142" w:type="dxa"/>
          <w:wAfter w:w="50" w:type="dxa"/>
          <w:trHeight w:val="216"/>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культуры и туризма"</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Ц400000000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1 130 300,00</w:t>
            </w:r>
          </w:p>
        </w:tc>
      </w:tr>
      <w:tr w:rsidR="007761F9" w:rsidRPr="00344669" w:rsidTr="009A0913">
        <w:trPr>
          <w:gridBefore w:val="1"/>
          <w:gridAfter w:val="1"/>
          <w:wBefore w:w="142" w:type="dxa"/>
          <w:wAfter w:w="50" w:type="dxa"/>
          <w:trHeight w:val="134"/>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Подпрограмма "Развитие культуры " муниципальной программы "Развитие культуры и туризма"</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Ц410000000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1 130 300,00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"Сохранение и развитие народного творчества"</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1 130 300,00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xml:space="preserve">Обеспечение деятельности учреждений в сфере </w:t>
            </w:r>
            <w:proofErr w:type="spellStart"/>
            <w:r w:rsidRPr="00344669">
              <w:rPr>
                <w:color w:val="000000"/>
                <w:sz w:val="14"/>
                <w:szCs w:val="14"/>
              </w:rPr>
              <w:t>культурно-досугового</w:t>
            </w:r>
            <w:proofErr w:type="spellEnd"/>
            <w:r w:rsidRPr="00344669">
              <w:rPr>
                <w:color w:val="000000"/>
                <w:sz w:val="14"/>
                <w:szCs w:val="14"/>
              </w:rPr>
              <w:t xml:space="preserve"> обслуживания населения</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1 130 300,00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545 900,00</w:t>
            </w:r>
          </w:p>
        </w:tc>
      </w:tr>
      <w:tr w:rsidR="007761F9" w:rsidRPr="00344669" w:rsidTr="009A0913">
        <w:trPr>
          <w:gridBefore w:val="1"/>
          <w:gridAfter w:val="1"/>
          <w:wBefore w:w="142" w:type="dxa"/>
          <w:wAfter w:w="50" w:type="dxa"/>
          <w:trHeight w:val="122"/>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545 900,00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Межбюджетные трансферты</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500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r>
      <w:tr w:rsidR="007761F9" w:rsidRPr="00344669" w:rsidTr="009A0913">
        <w:trPr>
          <w:gridBefore w:val="1"/>
          <w:gridAfter w:val="1"/>
          <w:wBefore w:w="142" w:type="dxa"/>
          <w:wAfter w:w="50" w:type="dxa"/>
          <w:trHeight w:val="116"/>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межбюджетные трансферты</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540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Другие вопросы в области культуры, кинематографии</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234 000,00</w:t>
            </w:r>
          </w:p>
        </w:tc>
      </w:tr>
      <w:tr w:rsidR="007761F9" w:rsidRPr="00344669" w:rsidTr="009A0913">
        <w:trPr>
          <w:gridBefore w:val="1"/>
          <w:gridAfter w:val="1"/>
          <w:wBefore w:w="142" w:type="dxa"/>
          <w:wAfter w:w="50" w:type="dxa"/>
          <w:trHeight w:val="122"/>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культуры и туризма"</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Ц400000000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234 000,00</w:t>
            </w:r>
          </w:p>
        </w:tc>
      </w:tr>
      <w:tr w:rsidR="007761F9" w:rsidRPr="00344669" w:rsidTr="009A0913">
        <w:trPr>
          <w:gridBefore w:val="1"/>
          <w:gridAfter w:val="1"/>
          <w:wBefore w:w="142" w:type="dxa"/>
          <w:wAfter w:w="50" w:type="dxa"/>
          <w:trHeight w:val="66"/>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Подпрограмма "Развитие культуры " муниципальной программы "Развитие культуры и туризма"</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Ц410000000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234 000,00</w:t>
            </w:r>
          </w:p>
        </w:tc>
      </w:tr>
      <w:tr w:rsidR="007761F9" w:rsidRPr="00344669" w:rsidTr="009A0913">
        <w:trPr>
          <w:gridBefore w:val="1"/>
          <w:gridAfter w:val="1"/>
          <w:wBefore w:w="142" w:type="dxa"/>
          <w:wAfter w:w="50" w:type="dxa"/>
          <w:trHeight w:val="323"/>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Ц411100000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234 000,00</w:t>
            </w:r>
          </w:p>
        </w:tc>
      </w:tr>
      <w:tr w:rsidR="007761F9" w:rsidRPr="00344669" w:rsidTr="009A0913">
        <w:trPr>
          <w:gridBefore w:val="1"/>
          <w:gridAfter w:val="1"/>
          <w:wBefore w:w="142" w:type="dxa"/>
          <w:wAfter w:w="50" w:type="dxa"/>
          <w:trHeight w:val="346"/>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xml:space="preserve">Обеспечение деятельности централизованных бухгалтерий, учреждений (центров) </w:t>
            </w:r>
            <w:proofErr w:type="spellStart"/>
            <w:proofErr w:type="gramStart"/>
            <w:r w:rsidRPr="00344669">
              <w:rPr>
                <w:color w:val="000000"/>
                <w:sz w:val="14"/>
                <w:szCs w:val="14"/>
              </w:rPr>
              <w:t>финансового-производственного</w:t>
            </w:r>
            <w:proofErr w:type="spellEnd"/>
            <w:proofErr w:type="gramEnd"/>
            <w:r w:rsidRPr="00344669">
              <w:rPr>
                <w:color w:val="000000"/>
                <w:sz w:val="14"/>
                <w:szCs w:val="14"/>
              </w:rPr>
              <w:t xml:space="preserve"> обеспечения, служб инженерно-хозяйственного сопровождения  муниципальных образований</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234 000,00</w:t>
            </w:r>
          </w:p>
        </w:tc>
      </w:tr>
      <w:tr w:rsidR="007761F9" w:rsidRPr="00344669" w:rsidTr="009A0913">
        <w:trPr>
          <w:gridBefore w:val="1"/>
          <w:gridAfter w:val="1"/>
          <w:wBefore w:w="142" w:type="dxa"/>
          <w:wAfter w:w="50" w:type="dxa"/>
          <w:trHeight w:val="346"/>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208 100,00</w:t>
            </w:r>
          </w:p>
        </w:tc>
      </w:tr>
      <w:tr w:rsidR="007761F9" w:rsidRPr="00344669" w:rsidTr="009A0913">
        <w:trPr>
          <w:gridBefore w:val="1"/>
          <w:gridAfter w:val="1"/>
          <w:wBefore w:w="142" w:type="dxa"/>
          <w:wAfter w:w="50" w:type="dxa"/>
          <w:trHeight w:val="62"/>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государственных (муниципальных) органов</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208 100,00</w:t>
            </w:r>
          </w:p>
        </w:tc>
      </w:tr>
      <w:tr w:rsidR="007761F9" w:rsidRPr="00344669" w:rsidTr="009A0913">
        <w:trPr>
          <w:gridBefore w:val="1"/>
          <w:gridAfter w:val="1"/>
          <w:wBefore w:w="142" w:type="dxa"/>
          <w:wAfter w:w="50" w:type="dxa"/>
          <w:trHeight w:val="164"/>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20 100,00</w:t>
            </w:r>
          </w:p>
        </w:tc>
      </w:tr>
      <w:tr w:rsidR="007761F9" w:rsidRPr="00344669" w:rsidTr="009A0913">
        <w:trPr>
          <w:gridBefore w:val="1"/>
          <w:gridAfter w:val="1"/>
          <w:wBefore w:w="142" w:type="dxa"/>
          <w:wAfter w:w="50" w:type="dxa"/>
          <w:trHeight w:val="95"/>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20 100,00</w:t>
            </w:r>
          </w:p>
        </w:tc>
      </w:tr>
      <w:tr w:rsidR="007761F9" w:rsidRPr="00344669" w:rsidTr="009A0913">
        <w:trPr>
          <w:gridBefore w:val="1"/>
          <w:gridAfter w:val="1"/>
          <w:wBefore w:w="142" w:type="dxa"/>
          <w:wAfter w:w="50" w:type="dxa"/>
          <w:trHeight w:val="1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бюджетные ассигнования</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800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r>
      <w:tr w:rsidR="007761F9" w:rsidRPr="00344669" w:rsidTr="009A0913">
        <w:trPr>
          <w:gridBefore w:val="1"/>
          <w:gridAfter w:val="1"/>
          <w:wBefore w:w="142" w:type="dxa"/>
          <w:wAfter w:w="50" w:type="dxa"/>
          <w:trHeight w:val="58"/>
        </w:trPr>
        <w:tc>
          <w:tcPr>
            <w:tcW w:w="6669" w:type="dxa"/>
            <w:gridSpan w:val="1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Уплата налогов, сборов и иных платежей</w:t>
            </w:r>
          </w:p>
        </w:tc>
        <w:tc>
          <w:tcPr>
            <w:tcW w:w="561"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960"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635"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850</w:t>
            </w:r>
          </w:p>
        </w:tc>
        <w:tc>
          <w:tcPr>
            <w:tcW w:w="1351"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r>
      <w:tr w:rsidR="007761F9" w:rsidRPr="00344669" w:rsidTr="009A0913">
        <w:trPr>
          <w:gridBefore w:val="1"/>
          <w:wBefore w:w="142" w:type="dxa"/>
          <w:trHeight w:val="682"/>
        </w:trPr>
        <w:tc>
          <w:tcPr>
            <w:tcW w:w="10793" w:type="dxa"/>
            <w:gridSpan w:val="43"/>
            <w:tcBorders>
              <w:top w:val="nil"/>
              <w:left w:val="nil"/>
              <w:bottom w:val="nil"/>
              <w:right w:val="nil"/>
            </w:tcBorders>
            <w:shd w:val="clear" w:color="auto" w:fill="auto"/>
            <w:vAlign w:val="center"/>
            <w:hideMark/>
          </w:tcPr>
          <w:p w:rsidR="007761F9" w:rsidRPr="00344669" w:rsidRDefault="007761F9" w:rsidP="00FE6749">
            <w:pPr>
              <w:jc w:val="right"/>
              <w:rPr>
                <w:iCs/>
                <w:color w:val="000000"/>
                <w:sz w:val="14"/>
                <w:szCs w:val="14"/>
              </w:rPr>
            </w:pPr>
            <w:r w:rsidRPr="00344669">
              <w:rPr>
                <w:iCs/>
                <w:color w:val="000000"/>
                <w:sz w:val="14"/>
                <w:szCs w:val="14"/>
              </w:rPr>
              <w:t>Приложение 6</w:t>
            </w:r>
            <w:r w:rsidRPr="00344669">
              <w:rPr>
                <w:iCs/>
                <w:color w:val="000000"/>
                <w:sz w:val="14"/>
                <w:szCs w:val="14"/>
              </w:rPr>
              <w:br/>
              <w:t>к  решению Собрания депутатов</w:t>
            </w:r>
            <w:r w:rsidR="00474542" w:rsidRPr="00344669">
              <w:rPr>
                <w:iCs/>
                <w:color w:val="000000"/>
                <w:sz w:val="14"/>
                <w:szCs w:val="14"/>
              </w:rPr>
              <w:t xml:space="preserve"> </w:t>
            </w:r>
            <w:r w:rsidRPr="00344669">
              <w:rPr>
                <w:iCs/>
                <w:color w:val="000000"/>
                <w:sz w:val="14"/>
                <w:szCs w:val="14"/>
              </w:rPr>
              <w:t xml:space="preserve">Убеевского сельского поселения </w:t>
            </w:r>
          </w:p>
          <w:p w:rsidR="007761F9" w:rsidRPr="00344669" w:rsidRDefault="007761F9" w:rsidP="00FE6749">
            <w:pPr>
              <w:jc w:val="right"/>
              <w:rPr>
                <w:iCs/>
                <w:color w:val="000000"/>
                <w:sz w:val="14"/>
                <w:szCs w:val="14"/>
              </w:rPr>
            </w:pPr>
            <w:r w:rsidRPr="00344669">
              <w:rPr>
                <w:iCs/>
                <w:color w:val="000000"/>
                <w:sz w:val="14"/>
                <w:szCs w:val="14"/>
              </w:rPr>
              <w:t>Красноармейского района Чувашской Республики</w:t>
            </w:r>
            <w:proofErr w:type="gramStart"/>
            <w:r w:rsidRPr="00344669">
              <w:rPr>
                <w:iCs/>
                <w:color w:val="000000"/>
                <w:sz w:val="14"/>
                <w:szCs w:val="14"/>
              </w:rPr>
              <w:t>«О</w:t>
            </w:r>
            <w:proofErr w:type="gramEnd"/>
            <w:r w:rsidRPr="00344669">
              <w:rPr>
                <w:iCs/>
                <w:color w:val="000000"/>
                <w:sz w:val="14"/>
                <w:szCs w:val="14"/>
              </w:rPr>
              <w:t xml:space="preserve"> бюджете Убеевского сельского поселения</w:t>
            </w:r>
          </w:p>
          <w:p w:rsidR="007761F9" w:rsidRPr="00344669" w:rsidRDefault="007761F9" w:rsidP="00474542">
            <w:pPr>
              <w:jc w:val="right"/>
              <w:rPr>
                <w:i/>
                <w:iCs/>
                <w:color w:val="000000"/>
                <w:sz w:val="14"/>
                <w:szCs w:val="14"/>
              </w:rPr>
            </w:pPr>
            <w:r w:rsidRPr="00344669">
              <w:rPr>
                <w:iCs/>
                <w:color w:val="000000"/>
                <w:sz w:val="14"/>
                <w:szCs w:val="14"/>
              </w:rPr>
              <w:t xml:space="preserve"> Красноармейского района Чувашской Республики</w:t>
            </w:r>
            <w:r w:rsidR="00474542" w:rsidRPr="00344669">
              <w:rPr>
                <w:iCs/>
                <w:color w:val="000000"/>
                <w:sz w:val="14"/>
                <w:szCs w:val="14"/>
              </w:rPr>
              <w:t xml:space="preserve"> </w:t>
            </w:r>
            <w:r w:rsidRPr="00344669">
              <w:rPr>
                <w:iCs/>
                <w:color w:val="000000"/>
                <w:sz w:val="14"/>
                <w:szCs w:val="14"/>
              </w:rPr>
              <w:t xml:space="preserve">   на 2020 год  и на плановый период 2021 и 2022 годов</w:t>
            </w:r>
            <w:r w:rsidRPr="00344669">
              <w:rPr>
                <w:i/>
                <w:iCs/>
                <w:color w:val="000000"/>
                <w:sz w:val="14"/>
                <w:szCs w:val="14"/>
              </w:rPr>
              <w:t>»</w:t>
            </w:r>
          </w:p>
        </w:tc>
      </w:tr>
      <w:tr w:rsidR="007761F9" w:rsidRPr="00344669" w:rsidTr="009A0913">
        <w:trPr>
          <w:gridBefore w:val="1"/>
          <w:wBefore w:w="142" w:type="dxa"/>
          <w:trHeight w:val="242"/>
        </w:trPr>
        <w:tc>
          <w:tcPr>
            <w:tcW w:w="10793" w:type="dxa"/>
            <w:gridSpan w:val="43"/>
            <w:tcBorders>
              <w:top w:val="nil"/>
              <w:left w:val="nil"/>
              <w:bottom w:val="nil"/>
              <w:right w:val="nil"/>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Распределение</w:t>
            </w:r>
            <w:r w:rsidRPr="00344669">
              <w:rPr>
                <w:b/>
                <w:bCs/>
                <w:color w:val="000000"/>
                <w:sz w:val="14"/>
                <w:szCs w:val="14"/>
              </w:rPr>
              <w:br/>
              <w:t xml:space="preserve">бюджетных ассигнований по разделам, подразделам, целевым статьям (муниципальным программам Убеевского сельского поселения Красноармейского района </w:t>
            </w:r>
            <w:r w:rsidRPr="00344669">
              <w:rPr>
                <w:b/>
                <w:bCs/>
                <w:color w:val="000000"/>
                <w:sz w:val="14"/>
                <w:szCs w:val="14"/>
              </w:rPr>
              <w:lastRenderedPageBreak/>
              <w:t>Чувашской Республики) и группа</w:t>
            </w:r>
            <w:proofErr w:type="gramStart"/>
            <w:r w:rsidRPr="00344669">
              <w:rPr>
                <w:b/>
                <w:bCs/>
                <w:color w:val="000000"/>
                <w:sz w:val="14"/>
                <w:szCs w:val="14"/>
              </w:rPr>
              <w:t>м(</w:t>
            </w:r>
            <w:proofErr w:type="gramEnd"/>
            <w:r w:rsidRPr="00344669">
              <w:rPr>
                <w:b/>
                <w:bCs/>
                <w:color w:val="000000"/>
                <w:sz w:val="14"/>
                <w:szCs w:val="14"/>
              </w:rPr>
              <w:t>группам и подгруппам) видов расходов классификации расходов бюджета Убеевского сельского поселения Красноармейского района Чувашской Республики на 2021 и 2022 годы</w:t>
            </w:r>
          </w:p>
        </w:tc>
      </w:tr>
      <w:tr w:rsidR="007761F9" w:rsidRPr="00344669" w:rsidTr="009A0913">
        <w:trPr>
          <w:gridBefore w:val="1"/>
          <w:wBefore w:w="142" w:type="dxa"/>
          <w:trHeight w:val="68"/>
        </w:trPr>
        <w:tc>
          <w:tcPr>
            <w:tcW w:w="10793" w:type="dxa"/>
            <w:gridSpan w:val="43"/>
            <w:tcBorders>
              <w:top w:val="nil"/>
              <w:left w:val="nil"/>
              <w:bottom w:val="nil"/>
              <w:right w:val="nil"/>
            </w:tcBorders>
            <w:shd w:val="clear" w:color="auto" w:fill="auto"/>
            <w:vAlign w:val="center"/>
            <w:hideMark/>
          </w:tcPr>
          <w:p w:rsidR="007761F9" w:rsidRPr="00344669" w:rsidRDefault="007761F9" w:rsidP="00FE6749">
            <w:pPr>
              <w:jc w:val="right"/>
              <w:rPr>
                <w:color w:val="000000"/>
                <w:sz w:val="14"/>
                <w:szCs w:val="14"/>
              </w:rPr>
            </w:pPr>
            <w:r w:rsidRPr="00344669">
              <w:rPr>
                <w:color w:val="000000"/>
                <w:sz w:val="14"/>
                <w:szCs w:val="14"/>
              </w:rPr>
              <w:lastRenderedPageBreak/>
              <w:t>(рублей)</w:t>
            </w:r>
          </w:p>
        </w:tc>
      </w:tr>
      <w:tr w:rsidR="007761F9" w:rsidRPr="00344669" w:rsidTr="009A0913">
        <w:trPr>
          <w:gridBefore w:val="1"/>
          <w:wBefore w:w="142" w:type="dxa"/>
          <w:trHeight w:val="335"/>
        </w:trPr>
        <w:tc>
          <w:tcPr>
            <w:tcW w:w="5387"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Наименование</w:t>
            </w:r>
          </w:p>
        </w:tc>
        <w:tc>
          <w:tcPr>
            <w:tcW w:w="70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Раздел</w:t>
            </w:r>
          </w:p>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Подраздел</w:t>
            </w:r>
          </w:p>
        </w:tc>
        <w:tc>
          <w:tcPr>
            <w:tcW w:w="1304"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Целевая статья (муниципальные программы)</w:t>
            </w:r>
          </w:p>
        </w:tc>
        <w:tc>
          <w:tcPr>
            <w:tcW w:w="69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Групп</w:t>
            </w:r>
            <w:proofErr w:type="gramStart"/>
            <w:r w:rsidRPr="00344669">
              <w:rPr>
                <w:color w:val="000000"/>
                <w:sz w:val="14"/>
                <w:szCs w:val="14"/>
              </w:rPr>
              <w:t>а(</w:t>
            </w:r>
            <w:proofErr w:type="gramEnd"/>
            <w:r w:rsidRPr="00344669">
              <w:rPr>
                <w:color w:val="000000"/>
                <w:sz w:val="14"/>
                <w:szCs w:val="14"/>
              </w:rPr>
              <w:t>группа и подгруппа) вида расходов</w:t>
            </w:r>
          </w:p>
        </w:tc>
        <w:tc>
          <w:tcPr>
            <w:tcW w:w="2125" w:type="dxa"/>
            <w:gridSpan w:val="14"/>
            <w:tcBorders>
              <w:top w:val="single" w:sz="4" w:space="0" w:color="000000"/>
              <w:left w:val="nil"/>
              <w:bottom w:val="single" w:sz="4" w:space="0" w:color="000000"/>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Сумма</w:t>
            </w:r>
          </w:p>
        </w:tc>
      </w:tr>
      <w:tr w:rsidR="007761F9" w:rsidRPr="00344669" w:rsidTr="009A0913">
        <w:trPr>
          <w:gridBefore w:val="1"/>
          <w:wBefore w:w="142" w:type="dxa"/>
          <w:trHeight w:val="709"/>
        </w:trPr>
        <w:tc>
          <w:tcPr>
            <w:tcW w:w="5387" w:type="dxa"/>
            <w:gridSpan w:val="10"/>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709" w:type="dxa"/>
            <w:gridSpan w:val="4"/>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1304" w:type="dxa"/>
            <w:gridSpan w:val="9"/>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695" w:type="dxa"/>
            <w:gridSpan w:val="5"/>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1116" w:type="dxa"/>
            <w:gridSpan w:val="8"/>
            <w:tcBorders>
              <w:top w:val="nil"/>
              <w:left w:val="nil"/>
              <w:bottom w:val="single" w:sz="4" w:space="0" w:color="000000"/>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2021 год</w:t>
            </w:r>
          </w:p>
        </w:tc>
        <w:tc>
          <w:tcPr>
            <w:tcW w:w="1009" w:type="dxa"/>
            <w:gridSpan w:val="6"/>
            <w:tcBorders>
              <w:top w:val="nil"/>
              <w:left w:val="nil"/>
              <w:bottom w:val="single" w:sz="4" w:space="0" w:color="000000"/>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2022 год</w:t>
            </w:r>
          </w:p>
        </w:tc>
      </w:tr>
      <w:tr w:rsidR="007761F9" w:rsidRPr="00344669" w:rsidTr="009A0913">
        <w:trPr>
          <w:gridBefore w:val="1"/>
          <w:wBefore w:w="142" w:type="dxa"/>
          <w:trHeight w:val="137"/>
        </w:trPr>
        <w:tc>
          <w:tcPr>
            <w:tcW w:w="5387" w:type="dxa"/>
            <w:gridSpan w:val="10"/>
            <w:tcBorders>
              <w:top w:val="nil"/>
              <w:left w:val="single" w:sz="4" w:space="0" w:color="000000"/>
              <w:bottom w:val="nil"/>
              <w:right w:val="single" w:sz="4" w:space="0" w:color="000000"/>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1</w:t>
            </w:r>
          </w:p>
        </w:tc>
        <w:tc>
          <w:tcPr>
            <w:tcW w:w="709" w:type="dxa"/>
            <w:gridSpan w:val="4"/>
            <w:tcBorders>
              <w:top w:val="nil"/>
              <w:left w:val="nil"/>
              <w:bottom w:val="nil"/>
              <w:right w:val="single" w:sz="4" w:space="0" w:color="000000"/>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2</w:t>
            </w:r>
          </w:p>
        </w:tc>
        <w:tc>
          <w:tcPr>
            <w:tcW w:w="573" w:type="dxa"/>
            <w:tcBorders>
              <w:top w:val="nil"/>
              <w:left w:val="nil"/>
              <w:bottom w:val="nil"/>
              <w:right w:val="single" w:sz="4" w:space="0" w:color="000000"/>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3</w:t>
            </w:r>
          </w:p>
        </w:tc>
        <w:tc>
          <w:tcPr>
            <w:tcW w:w="1304" w:type="dxa"/>
            <w:gridSpan w:val="9"/>
            <w:tcBorders>
              <w:top w:val="nil"/>
              <w:left w:val="nil"/>
              <w:bottom w:val="nil"/>
              <w:right w:val="single" w:sz="4" w:space="0" w:color="000000"/>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4</w:t>
            </w:r>
          </w:p>
        </w:tc>
        <w:tc>
          <w:tcPr>
            <w:tcW w:w="695" w:type="dxa"/>
            <w:gridSpan w:val="5"/>
            <w:tcBorders>
              <w:top w:val="nil"/>
              <w:left w:val="nil"/>
              <w:bottom w:val="nil"/>
              <w:right w:val="single" w:sz="4" w:space="0" w:color="000000"/>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5</w:t>
            </w:r>
          </w:p>
        </w:tc>
        <w:tc>
          <w:tcPr>
            <w:tcW w:w="1116" w:type="dxa"/>
            <w:gridSpan w:val="8"/>
            <w:tcBorders>
              <w:top w:val="nil"/>
              <w:left w:val="nil"/>
              <w:bottom w:val="nil"/>
              <w:right w:val="single" w:sz="4" w:space="0" w:color="000000"/>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6</w:t>
            </w:r>
          </w:p>
        </w:tc>
        <w:tc>
          <w:tcPr>
            <w:tcW w:w="1009" w:type="dxa"/>
            <w:gridSpan w:val="6"/>
            <w:tcBorders>
              <w:top w:val="nil"/>
              <w:left w:val="nil"/>
              <w:bottom w:val="nil"/>
              <w:right w:val="single" w:sz="4" w:space="0" w:color="000000"/>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7</w:t>
            </w:r>
          </w:p>
        </w:tc>
      </w:tr>
      <w:tr w:rsidR="007761F9" w:rsidRPr="00344669" w:rsidTr="009A0913">
        <w:trPr>
          <w:gridBefore w:val="1"/>
          <w:wBefore w:w="142" w:type="dxa"/>
          <w:trHeight w:val="84"/>
        </w:trPr>
        <w:tc>
          <w:tcPr>
            <w:tcW w:w="5387" w:type="dxa"/>
            <w:gridSpan w:val="10"/>
            <w:tcBorders>
              <w:top w:val="single" w:sz="4" w:space="0" w:color="auto"/>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 </w:t>
            </w:r>
          </w:p>
        </w:tc>
        <w:tc>
          <w:tcPr>
            <w:tcW w:w="709" w:type="dxa"/>
            <w:gridSpan w:val="4"/>
            <w:tcBorders>
              <w:top w:val="single" w:sz="4" w:space="0" w:color="auto"/>
              <w:left w:val="nil"/>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 </w:t>
            </w:r>
          </w:p>
        </w:tc>
        <w:tc>
          <w:tcPr>
            <w:tcW w:w="573" w:type="dxa"/>
            <w:tcBorders>
              <w:top w:val="single" w:sz="4" w:space="0" w:color="auto"/>
              <w:left w:val="nil"/>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 </w:t>
            </w:r>
          </w:p>
        </w:tc>
        <w:tc>
          <w:tcPr>
            <w:tcW w:w="1304" w:type="dxa"/>
            <w:gridSpan w:val="9"/>
            <w:tcBorders>
              <w:top w:val="single" w:sz="4" w:space="0" w:color="auto"/>
              <w:left w:val="nil"/>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 </w:t>
            </w:r>
          </w:p>
        </w:tc>
        <w:tc>
          <w:tcPr>
            <w:tcW w:w="695" w:type="dxa"/>
            <w:gridSpan w:val="5"/>
            <w:tcBorders>
              <w:top w:val="single" w:sz="4" w:space="0" w:color="auto"/>
              <w:left w:val="nil"/>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 </w:t>
            </w:r>
          </w:p>
        </w:tc>
        <w:tc>
          <w:tcPr>
            <w:tcW w:w="1116" w:type="dxa"/>
            <w:gridSpan w:val="8"/>
            <w:tcBorders>
              <w:top w:val="single" w:sz="4" w:space="0" w:color="auto"/>
              <w:left w:val="nil"/>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 </w:t>
            </w:r>
          </w:p>
        </w:tc>
        <w:tc>
          <w:tcPr>
            <w:tcW w:w="1009" w:type="dxa"/>
            <w:gridSpan w:val="6"/>
            <w:tcBorders>
              <w:top w:val="single" w:sz="4" w:space="0" w:color="auto"/>
              <w:left w:val="nil"/>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 </w:t>
            </w:r>
          </w:p>
        </w:tc>
      </w:tr>
      <w:tr w:rsidR="007761F9" w:rsidRPr="00344669" w:rsidTr="009A0913">
        <w:trPr>
          <w:gridBefore w:val="1"/>
          <w:wBefore w:w="142" w:type="dxa"/>
          <w:trHeight w:val="58"/>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Всего</w:t>
            </w:r>
          </w:p>
        </w:tc>
        <w:tc>
          <w:tcPr>
            <w:tcW w:w="709" w:type="dxa"/>
            <w:gridSpan w:val="4"/>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573" w:type="dxa"/>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1304" w:type="dxa"/>
            <w:gridSpan w:val="9"/>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95" w:type="dxa"/>
            <w:gridSpan w:val="5"/>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right"/>
              <w:rPr>
                <w:b/>
                <w:bCs/>
                <w:color w:val="000000"/>
                <w:sz w:val="14"/>
                <w:szCs w:val="14"/>
              </w:rPr>
            </w:pPr>
            <w:r w:rsidRPr="00344669">
              <w:rPr>
                <w:b/>
                <w:bCs/>
                <w:color w:val="000000"/>
                <w:sz w:val="14"/>
                <w:szCs w:val="14"/>
              </w:rPr>
              <w:t>3 866 220,00</w:t>
            </w:r>
          </w:p>
        </w:tc>
        <w:tc>
          <w:tcPr>
            <w:tcW w:w="1009" w:type="dxa"/>
            <w:gridSpan w:val="6"/>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right"/>
              <w:rPr>
                <w:b/>
                <w:bCs/>
                <w:color w:val="000000"/>
                <w:sz w:val="14"/>
                <w:szCs w:val="14"/>
              </w:rPr>
            </w:pPr>
            <w:r w:rsidRPr="00344669">
              <w:rPr>
                <w:b/>
                <w:bCs/>
                <w:color w:val="000000"/>
                <w:sz w:val="14"/>
                <w:szCs w:val="14"/>
              </w:rPr>
              <w:t>4 081 660,00</w:t>
            </w:r>
          </w:p>
        </w:tc>
      </w:tr>
      <w:tr w:rsidR="007761F9" w:rsidRPr="00344669" w:rsidTr="009A0913">
        <w:trPr>
          <w:gridBefore w:val="1"/>
          <w:wBefore w:w="142" w:type="dxa"/>
          <w:trHeight w:val="117"/>
        </w:trPr>
        <w:tc>
          <w:tcPr>
            <w:tcW w:w="5387" w:type="dxa"/>
            <w:gridSpan w:val="10"/>
            <w:tcBorders>
              <w:top w:val="nil"/>
              <w:left w:val="single" w:sz="4" w:space="0" w:color="auto"/>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Общегосударственные вопросы</w:t>
            </w:r>
          </w:p>
        </w:tc>
        <w:tc>
          <w:tcPr>
            <w:tcW w:w="709" w:type="dxa"/>
            <w:gridSpan w:val="4"/>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b/>
                <w:bCs/>
                <w:color w:val="000000"/>
                <w:sz w:val="14"/>
                <w:szCs w:val="14"/>
              </w:rPr>
            </w:pPr>
            <w:r w:rsidRPr="00344669">
              <w:rPr>
                <w:b/>
                <w:bCs/>
                <w:color w:val="000000"/>
                <w:sz w:val="14"/>
                <w:szCs w:val="14"/>
              </w:rPr>
              <w:t>01</w:t>
            </w:r>
          </w:p>
        </w:tc>
        <w:tc>
          <w:tcPr>
            <w:tcW w:w="573" w:type="dxa"/>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04" w:type="dxa"/>
            <w:gridSpan w:val="9"/>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95" w:type="dxa"/>
            <w:gridSpan w:val="5"/>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right"/>
              <w:rPr>
                <w:b/>
                <w:bCs/>
                <w:color w:val="000000"/>
                <w:sz w:val="14"/>
                <w:szCs w:val="14"/>
              </w:rPr>
            </w:pPr>
            <w:r w:rsidRPr="00344669">
              <w:rPr>
                <w:b/>
                <w:bCs/>
                <w:color w:val="000000"/>
                <w:sz w:val="14"/>
                <w:szCs w:val="14"/>
              </w:rPr>
              <w:t>1 044 620,00</w:t>
            </w:r>
          </w:p>
        </w:tc>
        <w:tc>
          <w:tcPr>
            <w:tcW w:w="1009" w:type="dxa"/>
            <w:gridSpan w:val="6"/>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right"/>
              <w:rPr>
                <w:b/>
                <w:bCs/>
                <w:color w:val="000000"/>
                <w:sz w:val="14"/>
                <w:szCs w:val="14"/>
              </w:rPr>
            </w:pPr>
            <w:r w:rsidRPr="00344669">
              <w:rPr>
                <w:b/>
                <w:bCs/>
                <w:color w:val="000000"/>
                <w:sz w:val="14"/>
                <w:szCs w:val="14"/>
              </w:rPr>
              <w:t>1 040 600,00</w:t>
            </w:r>
          </w:p>
        </w:tc>
      </w:tr>
      <w:tr w:rsidR="007761F9" w:rsidRPr="00344669" w:rsidTr="009A0913">
        <w:trPr>
          <w:gridBefore w:val="1"/>
          <w:wBefore w:w="142" w:type="dxa"/>
          <w:trHeight w:val="348"/>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1 043 620,00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1 039 600,00</w:t>
            </w:r>
          </w:p>
        </w:tc>
      </w:tr>
      <w:tr w:rsidR="007761F9" w:rsidRPr="00344669" w:rsidTr="009A0913">
        <w:trPr>
          <w:gridBefore w:val="1"/>
          <w:wBefore w:w="142" w:type="dxa"/>
          <w:trHeight w:val="214"/>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потенциала муниципального управления"</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Ч500000000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1 043 620,00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1 039 600,00</w:t>
            </w:r>
          </w:p>
        </w:tc>
      </w:tr>
      <w:tr w:rsidR="007761F9" w:rsidRPr="00344669" w:rsidTr="009A0913">
        <w:trPr>
          <w:gridBefore w:val="1"/>
          <w:wBefore w:w="142" w:type="dxa"/>
          <w:trHeight w:val="261"/>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реализации муниципальной программы  "Развитие потенциала муниципального управления"</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Ч5Э0000000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1 043 620,00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1 039 600,00</w:t>
            </w:r>
          </w:p>
        </w:tc>
      </w:tr>
      <w:tr w:rsidR="007761F9" w:rsidRPr="00344669" w:rsidTr="009A0913">
        <w:trPr>
          <w:gridBefore w:val="1"/>
          <w:wBefore w:w="142" w:type="dxa"/>
          <w:trHeight w:val="154"/>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w:t>
            </w:r>
            <w:proofErr w:type="spellStart"/>
            <w:r w:rsidRPr="00344669">
              <w:rPr>
                <w:color w:val="000000"/>
                <w:sz w:val="14"/>
                <w:szCs w:val="14"/>
              </w:rPr>
              <w:t>Общепрограммные</w:t>
            </w:r>
            <w:proofErr w:type="spellEnd"/>
            <w:r w:rsidRPr="00344669">
              <w:rPr>
                <w:color w:val="000000"/>
                <w:sz w:val="14"/>
                <w:szCs w:val="14"/>
              </w:rPr>
              <w:t xml:space="preserve"> расходы"</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1 043 620,00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1 039 600,00</w:t>
            </w:r>
          </w:p>
        </w:tc>
      </w:tr>
      <w:tr w:rsidR="007761F9" w:rsidRPr="00344669" w:rsidTr="009A0913">
        <w:trPr>
          <w:gridBefore w:val="1"/>
          <w:wBefore w:w="142" w:type="dxa"/>
          <w:trHeight w:val="58"/>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функций муниципальных органов</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1 043 620,00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1 039 600,00</w:t>
            </w:r>
          </w:p>
        </w:tc>
      </w:tr>
      <w:tr w:rsidR="007761F9" w:rsidRPr="00344669" w:rsidTr="009A0913">
        <w:trPr>
          <w:gridBefore w:val="1"/>
          <w:wBefore w:w="142" w:type="dxa"/>
          <w:trHeight w:val="159"/>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1 023 100,00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1 023 100,00</w:t>
            </w:r>
          </w:p>
        </w:tc>
      </w:tr>
      <w:tr w:rsidR="007761F9" w:rsidRPr="00344669" w:rsidTr="009A0913">
        <w:trPr>
          <w:gridBefore w:val="1"/>
          <w:wBefore w:w="142" w:type="dxa"/>
          <w:trHeight w:val="58"/>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государственных (муниципальных) органов</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1 023 100,00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1 023 100,00</w:t>
            </w:r>
          </w:p>
        </w:tc>
      </w:tr>
      <w:tr w:rsidR="007761F9" w:rsidRPr="00344669" w:rsidTr="009A0913">
        <w:trPr>
          <w:gridBefore w:val="1"/>
          <w:wBefore w:w="142" w:type="dxa"/>
          <w:trHeight w:val="262"/>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20 520,00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16 500,00</w:t>
            </w:r>
          </w:p>
        </w:tc>
      </w:tr>
      <w:tr w:rsidR="007761F9" w:rsidRPr="00344669" w:rsidTr="009A0913">
        <w:trPr>
          <w:gridBefore w:val="1"/>
          <w:wBefore w:w="142" w:type="dxa"/>
          <w:trHeight w:val="181"/>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20 520,00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16 500,00</w:t>
            </w:r>
          </w:p>
        </w:tc>
      </w:tr>
      <w:tr w:rsidR="007761F9" w:rsidRPr="00344669" w:rsidTr="009A0913">
        <w:trPr>
          <w:gridBefore w:val="1"/>
          <w:wBefore w:w="142" w:type="dxa"/>
          <w:trHeight w:val="58"/>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Резервные фонды</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Before w:val="1"/>
          <w:wBefore w:w="142" w:type="dxa"/>
          <w:trHeight w:val="303"/>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"Управление общественными финансами и муниципальным долгом"</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Ч400000000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Before w:val="1"/>
          <w:wBefore w:w="142" w:type="dxa"/>
          <w:trHeight w:val="209"/>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Ч410000000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Before w:val="1"/>
          <w:wBefore w:w="142" w:type="dxa"/>
          <w:trHeight w:val="58"/>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"Развитие бюджетного планирования, формирование  бюджета  на очередной финансовый год и плановый период"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Before w:val="1"/>
          <w:wBefore w:w="142" w:type="dxa"/>
          <w:trHeight w:val="58"/>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Резервный фонд администрации муниципального образования Чувашской Республики</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Ч410173430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Before w:val="1"/>
          <w:wBefore w:w="142" w:type="dxa"/>
          <w:trHeight w:val="58"/>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бюджетные ассигнования</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Ч410173430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800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Before w:val="1"/>
          <w:wBefore w:w="142" w:type="dxa"/>
          <w:trHeight w:val="58"/>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Резервные средства</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Ч410173430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870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Before w:val="1"/>
          <w:wBefore w:w="142" w:type="dxa"/>
          <w:trHeight w:val="58"/>
        </w:trPr>
        <w:tc>
          <w:tcPr>
            <w:tcW w:w="5387" w:type="dxa"/>
            <w:gridSpan w:val="10"/>
            <w:tcBorders>
              <w:top w:val="nil"/>
              <w:left w:val="single" w:sz="4" w:space="0" w:color="auto"/>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Национальная оборона</w:t>
            </w:r>
          </w:p>
        </w:tc>
        <w:tc>
          <w:tcPr>
            <w:tcW w:w="709" w:type="dxa"/>
            <w:gridSpan w:val="4"/>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b/>
                <w:bCs/>
                <w:color w:val="000000"/>
                <w:sz w:val="14"/>
                <w:szCs w:val="14"/>
              </w:rPr>
            </w:pPr>
            <w:r w:rsidRPr="00344669">
              <w:rPr>
                <w:b/>
                <w:bCs/>
                <w:color w:val="000000"/>
                <w:sz w:val="14"/>
                <w:szCs w:val="14"/>
              </w:rPr>
              <w:t>02</w:t>
            </w:r>
          </w:p>
        </w:tc>
        <w:tc>
          <w:tcPr>
            <w:tcW w:w="573" w:type="dxa"/>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04" w:type="dxa"/>
            <w:gridSpan w:val="9"/>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95" w:type="dxa"/>
            <w:gridSpan w:val="5"/>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right"/>
              <w:rPr>
                <w:b/>
                <w:bCs/>
                <w:color w:val="000000"/>
                <w:sz w:val="14"/>
                <w:szCs w:val="14"/>
              </w:rPr>
            </w:pPr>
            <w:r w:rsidRPr="00344669">
              <w:rPr>
                <w:b/>
                <w:bCs/>
                <w:color w:val="000000"/>
                <w:sz w:val="14"/>
                <w:szCs w:val="14"/>
              </w:rPr>
              <w:t>90 400,00</w:t>
            </w:r>
          </w:p>
        </w:tc>
        <w:tc>
          <w:tcPr>
            <w:tcW w:w="1009" w:type="dxa"/>
            <w:gridSpan w:val="6"/>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right"/>
              <w:rPr>
                <w:b/>
                <w:bCs/>
                <w:color w:val="000000"/>
                <w:sz w:val="14"/>
                <w:szCs w:val="14"/>
              </w:rPr>
            </w:pPr>
            <w:r w:rsidRPr="00344669">
              <w:rPr>
                <w:b/>
                <w:bCs/>
                <w:color w:val="000000"/>
                <w:sz w:val="14"/>
                <w:szCs w:val="14"/>
              </w:rPr>
              <w:t>93 800,00</w:t>
            </w:r>
          </w:p>
        </w:tc>
      </w:tr>
      <w:tr w:rsidR="007761F9" w:rsidRPr="00344669" w:rsidTr="009A0913">
        <w:trPr>
          <w:gridBefore w:val="1"/>
          <w:wBefore w:w="142" w:type="dxa"/>
          <w:trHeight w:val="72"/>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Мобилизационная и вневойсковая подготовка</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90 400,00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93 800,00</w:t>
            </w:r>
          </w:p>
        </w:tc>
      </w:tr>
      <w:tr w:rsidR="007761F9" w:rsidRPr="00344669" w:rsidTr="009A0913">
        <w:trPr>
          <w:gridBefore w:val="1"/>
          <w:wBefore w:w="142" w:type="dxa"/>
          <w:trHeight w:val="159"/>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"Управление общественными финансами и муниципальным долгом"</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Ч400000000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90 400,00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93 800,00</w:t>
            </w:r>
          </w:p>
        </w:tc>
      </w:tr>
      <w:tr w:rsidR="007761F9" w:rsidRPr="00344669" w:rsidTr="009A0913">
        <w:trPr>
          <w:gridBefore w:val="1"/>
          <w:wBefore w:w="142" w:type="dxa"/>
          <w:trHeight w:val="349"/>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Ч410000000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90 400,00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93 800,00</w:t>
            </w:r>
          </w:p>
        </w:tc>
      </w:tr>
      <w:tr w:rsidR="007761F9" w:rsidRPr="00344669" w:rsidTr="009A0913">
        <w:trPr>
          <w:gridBefore w:val="1"/>
          <w:wBefore w:w="142" w:type="dxa"/>
          <w:trHeight w:val="459"/>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90 400,00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93 800,00</w:t>
            </w:r>
          </w:p>
        </w:tc>
      </w:tr>
      <w:tr w:rsidR="007761F9" w:rsidRPr="00344669" w:rsidTr="009A0913">
        <w:trPr>
          <w:gridBefore w:val="1"/>
          <w:wBefore w:w="142" w:type="dxa"/>
          <w:trHeight w:val="272"/>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r w:rsidR="007E5592" w:rsidRPr="00344669">
              <w:rPr>
                <w:color w:val="000000"/>
                <w:sz w:val="14"/>
                <w:szCs w:val="14"/>
              </w:rPr>
              <w:t xml:space="preserve"> </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90 400,00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93 800,00</w:t>
            </w:r>
          </w:p>
        </w:tc>
      </w:tr>
      <w:tr w:rsidR="007761F9" w:rsidRPr="00344669" w:rsidTr="009A0913">
        <w:trPr>
          <w:gridBefore w:val="1"/>
          <w:wBefore w:w="142" w:type="dxa"/>
          <w:trHeight w:val="488"/>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83 500,00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86 900,00</w:t>
            </w:r>
          </w:p>
        </w:tc>
      </w:tr>
      <w:tr w:rsidR="007761F9" w:rsidRPr="00344669" w:rsidTr="009A0913">
        <w:trPr>
          <w:gridBefore w:val="1"/>
          <w:wBefore w:w="142" w:type="dxa"/>
          <w:trHeight w:val="204"/>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государственных (муниципальных) органов</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83 500,00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86 900,00</w:t>
            </w:r>
          </w:p>
        </w:tc>
      </w:tr>
      <w:tr w:rsidR="007761F9" w:rsidRPr="00344669" w:rsidTr="009A0913">
        <w:trPr>
          <w:gridBefore w:val="1"/>
          <w:wBefore w:w="142" w:type="dxa"/>
          <w:trHeight w:val="204"/>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r>
      <w:tr w:rsidR="007761F9" w:rsidRPr="00344669" w:rsidTr="009A0913">
        <w:trPr>
          <w:gridBefore w:val="1"/>
          <w:wBefore w:w="142" w:type="dxa"/>
          <w:trHeight w:val="110"/>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r>
      <w:tr w:rsidR="007761F9" w:rsidRPr="00344669" w:rsidTr="009A0913">
        <w:trPr>
          <w:gridBefore w:val="1"/>
          <w:wBefore w:w="142" w:type="dxa"/>
          <w:trHeight w:val="172"/>
        </w:trPr>
        <w:tc>
          <w:tcPr>
            <w:tcW w:w="5387" w:type="dxa"/>
            <w:gridSpan w:val="10"/>
            <w:tcBorders>
              <w:top w:val="nil"/>
              <w:left w:val="single" w:sz="4" w:space="0" w:color="auto"/>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Национальная безопасность и правоохранительная деятельность</w:t>
            </w:r>
          </w:p>
        </w:tc>
        <w:tc>
          <w:tcPr>
            <w:tcW w:w="709" w:type="dxa"/>
            <w:gridSpan w:val="4"/>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b/>
                <w:bCs/>
                <w:color w:val="000000"/>
                <w:sz w:val="14"/>
                <w:szCs w:val="14"/>
              </w:rPr>
            </w:pPr>
            <w:r w:rsidRPr="00344669">
              <w:rPr>
                <w:b/>
                <w:bCs/>
                <w:color w:val="000000"/>
                <w:sz w:val="14"/>
                <w:szCs w:val="14"/>
              </w:rPr>
              <w:t>03</w:t>
            </w:r>
          </w:p>
        </w:tc>
        <w:tc>
          <w:tcPr>
            <w:tcW w:w="573" w:type="dxa"/>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04" w:type="dxa"/>
            <w:gridSpan w:val="9"/>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95" w:type="dxa"/>
            <w:gridSpan w:val="5"/>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right"/>
              <w:rPr>
                <w:b/>
                <w:bCs/>
                <w:color w:val="000000"/>
                <w:sz w:val="14"/>
                <w:szCs w:val="14"/>
              </w:rPr>
            </w:pPr>
            <w:r w:rsidRPr="00344669">
              <w:rPr>
                <w:b/>
                <w:bCs/>
                <w:color w:val="000000"/>
                <w:sz w:val="14"/>
                <w:szCs w:val="14"/>
              </w:rPr>
              <w:t>9 500,00</w:t>
            </w:r>
          </w:p>
        </w:tc>
        <w:tc>
          <w:tcPr>
            <w:tcW w:w="1009" w:type="dxa"/>
            <w:gridSpan w:val="6"/>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right"/>
              <w:rPr>
                <w:b/>
                <w:bCs/>
                <w:color w:val="000000"/>
                <w:sz w:val="14"/>
                <w:szCs w:val="14"/>
              </w:rPr>
            </w:pPr>
            <w:r w:rsidRPr="00344669">
              <w:rPr>
                <w:b/>
                <w:bCs/>
                <w:color w:val="000000"/>
                <w:sz w:val="14"/>
                <w:szCs w:val="14"/>
              </w:rPr>
              <w:t>8 500,00</w:t>
            </w:r>
          </w:p>
        </w:tc>
      </w:tr>
      <w:tr w:rsidR="007761F9" w:rsidRPr="00344669" w:rsidTr="009A0913">
        <w:trPr>
          <w:gridBefore w:val="1"/>
          <w:wBefore w:w="142" w:type="dxa"/>
          <w:trHeight w:val="58"/>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пожарной безопасности</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9 500,00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8 500,00</w:t>
            </w:r>
          </w:p>
        </w:tc>
      </w:tr>
      <w:tr w:rsidR="007761F9" w:rsidRPr="00344669" w:rsidTr="009A0913">
        <w:trPr>
          <w:gridBefore w:val="1"/>
          <w:wBefore w:w="142" w:type="dxa"/>
          <w:trHeight w:val="192"/>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"Повышение безопасности жизнедеятельности населения и территорий"</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Ц800000000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9 500,00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8 500,00</w:t>
            </w:r>
          </w:p>
        </w:tc>
      </w:tr>
      <w:tr w:rsidR="007761F9" w:rsidRPr="00344669" w:rsidTr="009A0913">
        <w:trPr>
          <w:gridBefore w:val="1"/>
          <w:wBefore w:w="142" w:type="dxa"/>
          <w:trHeight w:val="681"/>
        </w:trPr>
        <w:tc>
          <w:tcPr>
            <w:tcW w:w="5387" w:type="dxa"/>
            <w:gridSpan w:val="1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709" w:type="dxa"/>
            <w:gridSpan w:val="4"/>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03</w:t>
            </w:r>
          </w:p>
        </w:tc>
        <w:tc>
          <w:tcPr>
            <w:tcW w:w="573" w:type="dxa"/>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10</w:t>
            </w:r>
          </w:p>
        </w:tc>
        <w:tc>
          <w:tcPr>
            <w:tcW w:w="1304" w:type="dxa"/>
            <w:gridSpan w:val="9"/>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Ц810000000</w:t>
            </w:r>
          </w:p>
        </w:tc>
        <w:tc>
          <w:tcPr>
            <w:tcW w:w="695" w:type="dxa"/>
            <w:gridSpan w:val="5"/>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9 500,00</w:t>
            </w:r>
          </w:p>
        </w:tc>
        <w:tc>
          <w:tcPr>
            <w:tcW w:w="1009" w:type="dxa"/>
            <w:gridSpan w:val="6"/>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8 500,00</w:t>
            </w:r>
          </w:p>
        </w:tc>
      </w:tr>
      <w:tr w:rsidR="007761F9" w:rsidRPr="00344669" w:rsidTr="009A0913">
        <w:trPr>
          <w:gridBefore w:val="1"/>
          <w:wBefore w:w="142" w:type="dxa"/>
          <w:trHeight w:val="693"/>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xml:space="preserve">Основное мероприятие "Развитие гражданской обороны, повышение </w:t>
            </w:r>
            <w:proofErr w:type="gramStart"/>
            <w:r w:rsidRPr="00344669">
              <w:rPr>
                <w:color w:val="000000"/>
                <w:sz w:val="14"/>
                <w:szCs w:val="14"/>
              </w:rPr>
              <w:t>уровня готовности территориальной подсистемы  единой государственной системы предупреждения</w:t>
            </w:r>
            <w:proofErr w:type="gramEnd"/>
            <w:r w:rsidRPr="00344669">
              <w:rPr>
                <w:color w:val="000000"/>
                <w:sz w:val="14"/>
                <w:szCs w:val="14"/>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9 500,00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8 500,00</w:t>
            </w:r>
          </w:p>
        </w:tc>
      </w:tr>
      <w:tr w:rsidR="007761F9" w:rsidRPr="00344669" w:rsidTr="009A0913">
        <w:trPr>
          <w:gridBefore w:val="1"/>
          <w:wBefore w:w="142" w:type="dxa"/>
          <w:trHeight w:val="142"/>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Мероприятия по обеспечению пожарной безопасности муниципальных объектов</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9 500,00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8 500,00</w:t>
            </w:r>
          </w:p>
        </w:tc>
      </w:tr>
      <w:tr w:rsidR="007761F9" w:rsidRPr="00344669" w:rsidTr="009A0913">
        <w:trPr>
          <w:gridBefore w:val="1"/>
          <w:wBefore w:w="142" w:type="dxa"/>
          <w:trHeight w:val="324"/>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4 000,00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3 000,00</w:t>
            </w:r>
          </w:p>
        </w:tc>
      </w:tr>
      <w:tr w:rsidR="007761F9" w:rsidRPr="00344669" w:rsidTr="009A0913">
        <w:trPr>
          <w:gridBefore w:val="1"/>
          <w:wBefore w:w="142" w:type="dxa"/>
          <w:trHeight w:val="243"/>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4 000,00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3 000,00</w:t>
            </w:r>
          </w:p>
        </w:tc>
      </w:tr>
      <w:tr w:rsidR="007761F9" w:rsidRPr="00344669" w:rsidTr="009A0913">
        <w:trPr>
          <w:gridBefore w:val="1"/>
          <w:wBefore w:w="142" w:type="dxa"/>
          <w:trHeight w:val="136"/>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бюджетные ассигнования</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800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r>
      <w:tr w:rsidR="007761F9" w:rsidRPr="00344669" w:rsidTr="009A0913">
        <w:trPr>
          <w:gridBefore w:val="1"/>
          <w:wBefore w:w="142" w:type="dxa"/>
          <w:trHeight w:val="81"/>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Уплата налогов, сборов и иных платежей</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850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r>
      <w:tr w:rsidR="007761F9" w:rsidRPr="00344669" w:rsidTr="009A0913">
        <w:trPr>
          <w:gridBefore w:val="1"/>
          <w:wBefore w:w="142" w:type="dxa"/>
          <w:trHeight w:val="58"/>
        </w:trPr>
        <w:tc>
          <w:tcPr>
            <w:tcW w:w="5387" w:type="dxa"/>
            <w:gridSpan w:val="10"/>
            <w:tcBorders>
              <w:top w:val="nil"/>
              <w:left w:val="single" w:sz="4" w:space="0" w:color="auto"/>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Национальная экономика</w:t>
            </w:r>
          </w:p>
        </w:tc>
        <w:tc>
          <w:tcPr>
            <w:tcW w:w="709" w:type="dxa"/>
            <w:gridSpan w:val="4"/>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b/>
                <w:bCs/>
                <w:color w:val="000000"/>
                <w:sz w:val="14"/>
                <w:szCs w:val="14"/>
              </w:rPr>
            </w:pPr>
            <w:r w:rsidRPr="00344669">
              <w:rPr>
                <w:b/>
                <w:bCs/>
                <w:color w:val="000000"/>
                <w:sz w:val="14"/>
                <w:szCs w:val="14"/>
              </w:rPr>
              <w:t>04</w:t>
            </w:r>
          </w:p>
        </w:tc>
        <w:tc>
          <w:tcPr>
            <w:tcW w:w="573" w:type="dxa"/>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04" w:type="dxa"/>
            <w:gridSpan w:val="9"/>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95" w:type="dxa"/>
            <w:gridSpan w:val="5"/>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right"/>
              <w:rPr>
                <w:b/>
                <w:bCs/>
                <w:color w:val="000000"/>
                <w:sz w:val="14"/>
                <w:szCs w:val="14"/>
              </w:rPr>
            </w:pPr>
            <w:r w:rsidRPr="00344669">
              <w:rPr>
                <w:b/>
                <w:bCs/>
                <w:color w:val="000000"/>
                <w:sz w:val="14"/>
                <w:szCs w:val="14"/>
              </w:rPr>
              <w:t>1 132 600,00</w:t>
            </w:r>
          </w:p>
        </w:tc>
        <w:tc>
          <w:tcPr>
            <w:tcW w:w="1009" w:type="dxa"/>
            <w:gridSpan w:val="6"/>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right"/>
              <w:rPr>
                <w:b/>
                <w:bCs/>
                <w:color w:val="000000"/>
                <w:sz w:val="14"/>
                <w:szCs w:val="14"/>
              </w:rPr>
            </w:pPr>
            <w:r w:rsidRPr="00344669">
              <w:rPr>
                <w:b/>
                <w:bCs/>
                <w:color w:val="000000"/>
                <w:sz w:val="14"/>
                <w:szCs w:val="14"/>
              </w:rPr>
              <w:t>1 423 400,00</w:t>
            </w:r>
          </w:p>
        </w:tc>
      </w:tr>
      <w:tr w:rsidR="007761F9" w:rsidRPr="00344669" w:rsidTr="009A0913">
        <w:trPr>
          <w:gridBefore w:val="1"/>
          <w:wBefore w:w="142" w:type="dxa"/>
          <w:trHeight w:val="130"/>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Дорожное хозяйство (дорожные фонды)</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1 132 600,00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1 423 400,00</w:t>
            </w:r>
          </w:p>
        </w:tc>
      </w:tr>
      <w:tr w:rsidR="007761F9" w:rsidRPr="00344669" w:rsidTr="009A0913">
        <w:trPr>
          <w:gridBefore w:val="1"/>
          <w:wBefore w:w="142" w:type="dxa"/>
          <w:trHeight w:val="75"/>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транспортной системы"</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Ч200000000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1 132 600,00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1 423 400,00</w:t>
            </w:r>
          </w:p>
        </w:tc>
      </w:tr>
      <w:tr w:rsidR="007761F9" w:rsidRPr="00344669" w:rsidTr="009A0913">
        <w:trPr>
          <w:gridBefore w:val="1"/>
          <w:wBefore w:w="142" w:type="dxa"/>
          <w:trHeight w:val="306"/>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Подпрограмма "Безопасные и качественные автомобильные дороги" муниципальной программы "Развитие транспортной системы"</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Ч210000000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1 132 600,00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1 423 400,00</w:t>
            </w:r>
          </w:p>
        </w:tc>
      </w:tr>
      <w:tr w:rsidR="007761F9" w:rsidRPr="00344669" w:rsidTr="009A0913">
        <w:trPr>
          <w:gridBefore w:val="1"/>
          <w:wBefore w:w="142" w:type="dxa"/>
          <w:trHeight w:val="211"/>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"Мероприятия, реализуемые с привлечением межбюджетных трансфертов бюджетам другого уровня"</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1 132 600,00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1 423 400,00</w:t>
            </w:r>
          </w:p>
        </w:tc>
      </w:tr>
      <w:tr w:rsidR="007761F9" w:rsidRPr="00344669" w:rsidTr="009A0913">
        <w:trPr>
          <w:gridBefore w:val="1"/>
          <w:wBefore w:w="142" w:type="dxa"/>
          <w:trHeight w:val="259"/>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Содержание автомобильных дорог общего пользования местного значения в границах населенных пунктов поселений</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Ч210374250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428 400,00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406 500,00</w:t>
            </w:r>
          </w:p>
        </w:tc>
      </w:tr>
      <w:tr w:rsidR="007761F9" w:rsidRPr="00344669" w:rsidTr="009A0913">
        <w:trPr>
          <w:gridBefore w:val="1"/>
          <w:wBefore w:w="142" w:type="dxa"/>
          <w:trHeight w:val="308"/>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lastRenderedPageBreak/>
              <w:t>Закупка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Ч210374250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428 400,00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406 500,00</w:t>
            </w:r>
          </w:p>
        </w:tc>
      </w:tr>
      <w:tr w:rsidR="007761F9" w:rsidRPr="00344669" w:rsidTr="009A0913">
        <w:trPr>
          <w:gridBefore w:val="1"/>
          <w:wBefore w:w="142" w:type="dxa"/>
          <w:trHeight w:val="71"/>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Ч210374250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428 400,00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406 500,00</w:t>
            </w:r>
          </w:p>
        </w:tc>
      </w:tr>
      <w:tr w:rsidR="007761F9" w:rsidRPr="00344669" w:rsidTr="009A0913">
        <w:trPr>
          <w:gridBefore w:val="1"/>
          <w:wBefore w:w="142" w:type="dxa"/>
          <w:trHeight w:val="261"/>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Капитальный ремонт и ремонт автомобильных дорог общего пользования местного значения в границах населенных пунктов поселения</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Ч2103S4191</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386 100,00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698 800,00</w:t>
            </w:r>
          </w:p>
        </w:tc>
      </w:tr>
      <w:tr w:rsidR="007761F9" w:rsidRPr="00344669" w:rsidTr="009A0913">
        <w:trPr>
          <w:gridBefore w:val="1"/>
          <w:wBefore w:w="142" w:type="dxa"/>
          <w:trHeight w:val="168"/>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Ч2103S4191</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386 100,00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698 800,00</w:t>
            </w:r>
          </w:p>
        </w:tc>
      </w:tr>
      <w:tr w:rsidR="007761F9" w:rsidRPr="00344669" w:rsidTr="009A0913">
        <w:trPr>
          <w:gridBefore w:val="1"/>
          <w:wBefore w:w="142" w:type="dxa"/>
          <w:trHeight w:val="215"/>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Ч2103S4191</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386 100,00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698 800,00</w:t>
            </w:r>
          </w:p>
        </w:tc>
      </w:tr>
      <w:tr w:rsidR="007761F9" w:rsidRPr="00344669" w:rsidTr="009A0913">
        <w:trPr>
          <w:gridBefore w:val="1"/>
          <w:wBefore w:w="142" w:type="dxa"/>
          <w:trHeight w:val="264"/>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Содержание автомобильных дорог общего пользования местного значения в границах населенных пунктов поселения</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Ч2103S4192</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r>
      <w:tr w:rsidR="007761F9" w:rsidRPr="00344669" w:rsidTr="009A0913">
        <w:trPr>
          <w:gridBefore w:val="1"/>
          <w:wBefore w:w="142" w:type="dxa"/>
          <w:trHeight w:val="298"/>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Ч2103S4192</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r>
      <w:tr w:rsidR="007761F9" w:rsidRPr="00344669" w:rsidTr="009A0913">
        <w:trPr>
          <w:gridBefore w:val="1"/>
          <w:wBefore w:w="142" w:type="dxa"/>
          <w:trHeight w:val="217"/>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Ч2103S4192</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r>
      <w:tr w:rsidR="007761F9" w:rsidRPr="00344669" w:rsidTr="009A0913">
        <w:trPr>
          <w:gridBefore w:val="1"/>
          <w:wBefore w:w="142" w:type="dxa"/>
          <w:trHeight w:val="110"/>
        </w:trPr>
        <w:tc>
          <w:tcPr>
            <w:tcW w:w="5387" w:type="dxa"/>
            <w:gridSpan w:val="10"/>
            <w:tcBorders>
              <w:top w:val="nil"/>
              <w:left w:val="single" w:sz="4" w:space="0" w:color="auto"/>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Жилищно-коммунальное хозяйство</w:t>
            </w:r>
          </w:p>
        </w:tc>
        <w:tc>
          <w:tcPr>
            <w:tcW w:w="709" w:type="dxa"/>
            <w:gridSpan w:val="4"/>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b/>
                <w:bCs/>
                <w:color w:val="000000"/>
                <w:sz w:val="14"/>
                <w:szCs w:val="14"/>
              </w:rPr>
            </w:pPr>
            <w:r w:rsidRPr="00344669">
              <w:rPr>
                <w:b/>
                <w:bCs/>
                <w:color w:val="000000"/>
                <w:sz w:val="14"/>
                <w:szCs w:val="14"/>
              </w:rPr>
              <w:t>05</w:t>
            </w:r>
          </w:p>
        </w:tc>
        <w:tc>
          <w:tcPr>
            <w:tcW w:w="573" w:type="dxa"/>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04" w:type="dxa"/>
            <w:gridSpan w:val="9"/>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95" w:type="dxa"/>
            <w:gridSpan w:val="5"/>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right"/>
              <w:rPr>
                <w:b/>
                <w:bCs/>
                <w:color w:val="000000"/>
                <w:sz w:val="14"/>
                <w:szCs w:val="14"/>
              </w:rPr>
            </w:pPr>
            <w:r w:rsidRPr="00344669">
              <w:rPr>
                <w:b/>
                <w:bCs/>
                <w:color w:val="000000"/>
                <w:sz w:val="14"/>
                <w:szCs w:val="14"/>
              </w:rPr>
              <w:t>238 100,00</w:t>
            </w:r>
          </w:p>
        </w:tc>
        <w:tc>
          <w:tcPr>
            <w:tcW w:w="1009" w:type="dxa"/>
            <w:gridSpan w:val="6"/>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right"/>
              <w:rPr>
                <w:b/>
                <w:bCs/>
                <w:color w:val="000000"/>
                <w:sz w:val="14"/>
                <w:szCs w:val="14"/>
              </w:rPr>
            </w:pPr>
            <w:r w:rsidRPr="00344669">
              <w:rPr>
                <w:b/>
                <w:bCs/>
                <w:color w:val="000000"/>
                <w:sz w:val="14"/>
                <w:szCs w:val="14"/>
              </w:rPr>
              <w:t>238 100,00</w:t>
            </w:r>
          </w:p>
        </w:tc>
      </w:tr>
      <w:tr w:rsidR="007761F9" w:rsidRPr="00344669" w:rsidTr="009A0913">
        <w:trPr>
          <w:gridBefore w:val="1"/>
          <w:wBefore w:w="142" w:type="dxa"/>
          <w:trHeight w:val="69"/>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Благоустройство</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Before w:val="1"/>
          <w:wBefore w:w="142" w:type="dxa"/>
          <w:trHeight w:val="158"/>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"Формирование современной городской среды на территории"</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A500000000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Before w:val="1"/>
          <w:wBefore w:w="142" w:type="dxa"/>
          <w:trHeight w:val="333"/>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xml:space="preserve">Подпрограмма "Благоустройство дворовых и </w:t>
            </w:r>
            <w:proofErr w:type="spellStart"/>
            <w:r w:rsidRPr="00344669">
              <w:rPr>
                <w:color w:val="000000"/>
                <w:sz w:val="14"/>
                <w:szCs w:val="14"/>
              </w:rPr>
              <w:t>общественых</w:t>
            </w:r>
            <w:proofErr w:type="spellEnd"/>
            <w:r w:rsidRPr="00344669">
              <w:rPr>
                <w:color w:val="000000"/>
                <w:sz w:val="14"/>
                <w:szCs w:val="14"/>
              </w:rPr>
              <w:t xml:space="preserve"> территорий" муниципальной программы "Формирование современной городской среды на территории"</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A510000000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Before w:val="1"/>
          <w:wBefore w:w="142" w:type="dxa"/>
          <w:trHeight w:val="199"/>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"Содействие благоустройству населенных пунктов"</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Before w:val="1"/>
          <w:wBefore w:w="142" w:type="dxa"/>
          <w:trHeight w:val="106"/>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Уличное освещение</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Before w:val="1"/>
          <w:wBefore w:w="142" w:type="dxa"/>
          <w:trHeight w:val="207"/>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Before w:val="1"/>
          <w:wBefore w:w="142" w:type="dxa"/>
          <w:trHeight w:val="242"/>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Before w:val="1"/>
          <w:wBefore w:w="142" w:type="dxa"/>
          <w:trHeight w:val="162"/>
        </w:trPr>
        <w:tc>
          <w:tcPr>
            <w:tcW w:w="5387" w:type="dxa"/>
            <w:gridSpan w:val="10"/>
            <w:tcBorders>
              <w:top w:val="nil"/>
              <w:left w:val="single" w:sz="4" w:space="0" w:color="auto"/>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Культура, кинематография</w:t>
            </w:r>
          </w:p>
        </w:tc>
        <w:tc>
          <w:tcPr>
            <w:tcW w:w="709" w:type="dxa"/>
            <w:gridSpan w:val="4"/>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b/>
                <w:bCs/>
                <w:color w:val="000000"/>
                <w:sz w:val="14"/>
                <w:szCs w:val="14"/>
              </w:rPr>
            </w:pPr>
            <w:r w:rsidRPr="00344669">
              <w:rPr>
                <w:b/>
                <w:bCs/>
                <w:color w:val="000000"/>
                <w:sz w:val="14"/>
                <w:szCs w:val="14"/>
              </w:rPr>
              <w:t>08</w:t>
            </w:r>
          </w:p>
        </w:tc>
        <w:tc>
          <w:tcPr>
            <w:tcW w:w="573" w:type="dxa"/>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304" w:type="dxa"/>
            <w:gridSpan w:val="9"/>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95" w:type="dxa"/>
            <w:gridSpan w:val="5"/>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right"/>
              <w:rPr>
                <w:b/>
                <w:bCs/>
                <w:color w:val="000000"/>
                <w:sz w:val="14"/>
                <w:szCs w:val="14"/>
              </w:rPr>
            </w:pPr>
            <w:r w:rsidRPr="00344669">
              <w:rPr>
                <w:b/>
                <w:bCs/>
                <w:color w:val="000000"/>
                <w:sz w:val="14"/>
                <w:szCs w:val="14"/>
              </w:rPr>
              <w:t>1 351 000,00</w:t>
            </w:r>
          </w:p>
        </w:tc>
        <w:tc>
          <w:tcPr>
            <w:tcW w:w="1009" w:type="dxa"/>
            <w:gridSpan w:val="6"/>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jc w:val="right"/>
              <w:rPr>
                <w:b/>
                <w:bCs/>
                <w:color w:val="000000"/>
                <w:sz w:val="14"/>
                <w:szCs w:val="14"/>
              </w:rPr>
            </w:pPr>
            <w:r w:rsidRPr="00344669">
              <w:rPr>
                <w:b/>
                <w:bCs/>
                <w:color w:val="000000"/>
                <w:sz w:val="14"/>
                <w:szCs w:val="14"/>
              </w:rPr>
              <w:t>1 277 260,00</w:t>
            </w:r>
          </w:p>
        </w:tc>
      </w:tr>
      <w:tr w:rsidR="007761F9" w:rsidRPr="00344669" w:rsidTr="009A0913">
        <w:trPr>
          <w:gridBefore w:val="1"/>
          <w:wBefore w:w="142" w:type="dxa"/>
          <w:trHeight w:val="108"/>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Культура</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1 130 300,00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1 056 560,00</w:t>
            </w:r>
          </w:p>
        </w:tc>
      </w:tr>
      <w:tr w:rsidR="007761F9" w:rsidRPr="00344669" w:rsidTr="009A0913">
        <w:trPr>
          <w:gridBefore w:val="1"/>
          <w:wBefore w:w="142" w:type="dxa"/>
          <w:trHeight w:val="181"/>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культуры и туризма"</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Ц400000000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1 130 300,00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1 056 560,00</w:t>
            </w:r>
          </w:p>
        </w:tc>
      </w:tr>
      <w:tr w:rsidR="007761F9" w:rsidRPr="00344669" w:rsidTr="009A0913">
        <w:trPr>
          <w:gridBefore w:val="1"/>
          <w:wBefore w:w="142" w:type="dxa"/>
          <w:trHeight w:val="142"/>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Подпрограмма "Развитие культуры " муниципальной программы "Развитие культуры и туризма"</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Ц410000000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1 130 300,00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1 056 560,00</w:t>
            </w:r>
          </w:p>
        </w:tc>
      </w:tr>
      <w:tr w:rsidR="007761F9" w:rsidRPr="00344669" w:rsidTr="009A0913">
        <w:trPr>
          <w:gridBefore w:val="1"/>
          <w:wBefore w:w="142" w:type="dxa"/>
          <w:trHeight w:val="189"/>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"Сохранение и развитие народного творчества"</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1 130 300,00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1 056 560,00</w:t>
            </w:r>
          </w:p>
        </w:tc>
      </w:tr>
      <w:tr w:rsidR="007761F9" w:rsidRPr="00344669" w:rsidTr="009A0913">
        <w:trPr>
          <w:gridBefore w:val="1"/>
          <w:wBefore w:w="142" w:type="dxa"/>
          <w:trHeight w:val="264"/>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xml:space="preserve">Обеспечение деятельности учреждений в сфере </w:t>
            </w:r>
            <w:proofErr w:type="spellStart"/>
            <w:r w:rsidRPr="00344669">
              <w:rPr>
                <w:color w:val="000000"/>
                <w:sz w:val="14"/>
                <w:szCs w:val="14"/>
              </w:rPr>
              <w:t>культурно-досугового</w:t>
            </w:r>
            <w:proofErr w:type="spellEnd"/>
            <w:r w:rsidRPr="00344669">
              <w:rPr>
                <w:color w:val="000000"/>
                <w:sz w:val="14"/>
                <w:szCs w:val="14"/>
              </w:rPr>
              <w:t xml:space="preserve"> обслуживания населения</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1 130 300,00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1 056 560,00</w:t>
            </w:r>
          </w:p>
        </w:tc>
      </w:tr>
      <w:tr w:rsidR="007761F9" w:rsidRPr="00344669" w:rsidTr="009A0913">
        <w:trPr>
          <w:gridBefore w:val="1"/>
          <w:wBefore w:w="142" w:type="dxa"/>
          <w:trHeight w:val="183"/>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545 900,00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472 160,00</w:t>
            </w:r>
          </w:p>
        </w:tc>
      </w:tr>
      <w:tr w:rsidR="007761F9" w:rsidRPr="00344669" w:rsidTr="009A0913">
        <w:trPr>
          <w:gridBefore w:val="1"/>
          <w:wBefore w:w="142" w:type="dxa"/>
          <w:trHeight w:val="218"/>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545 900,00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472 160,00</w:t>
            </w:r>
          </w:p>
        </w:tc>
      </w:tr>
      <w:tr w:rsidR="007761F9" w:rsidRPr="00344669" w:rsidTr="009A0913">
        <w:trPr>
          <w:gridBefore w:val="1"/>
          <w:wBefore w:w="142" w:type="dxa"/>
          <w:trHeight w:val="138"/>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Межбюджетные трансферты</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500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r>
      <w:tr w:rsidR="007761F9" w:rsidRPr="00344669" w:rsidTr="009A0913">
        <w:trPr>
          <w:gridBefore w:val="1"/>
          <w:wBefore w:w="142" w:type="dxa"/>
          <w:trHeight w:val="84"/>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межбюджетные трансферты</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540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r>
      <w:tr w:rsidR="007761F9" w:rsidRPr="00344669" w:rsidTr="009A0913">
        <w:trPr>
          <w:gridBefore w:val="1"/>
          <w:wBefore w:w="142" w:type="dxa"/>
          <w:trHeight w:val="157"/>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Другие вопросы в области культуры, кинематографии</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220 700,00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220 700,00</w:t>
            </w:r>
          </w:p>
        </w:tc>
      </w:tr>
      <w:tr w:rsidR="007761F9" w:rsidRPr="00344669" w:rsidTr="009A0913">
        <w:trPr>
          <w:gridBefore w:val="1"/>
          <w:wBefore w:w="142" w:type="dxa"/>
          <w:trHeight w:val="118"/>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культуры и туризма"</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Ц400000000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220 700,00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220 700,00</w:t>
            </w:r>
          </w:p>
        </w:tc>
      </w:tr>
      <w:tr w:rsidR="007761F9" w:rsidRPr="00344669" w:rsidTr="009A0913">
        <w:trPr>
          <w:gridBefore w:val="1"/>
          <w:wBefore w:w="142" w:type="dxa"/>
          <w:trHeight w:val="62"/>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Подпрограмма "Развитие культуры " муниципальной программы "Развитие культуры и туризма"</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Ц410000000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220 700,00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220 700,00</w:t>
            </w:r>
          </w:p>
        </w:tc>
      </w:tr>
      <w:tr w:rsidR="007761F9" w:rsidRPr="00344669" w:rsidTr="009A0913">
        <w:trPr>
          <w:gridBefore w:val="1"/>
          <w:wBefore w:w="142" w:type="dxa"/>
          <w:trHeight w:val="204"/>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Ц411100000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220 700,00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220 700,00</w:t>
            </w:r>
          </w:p>
        </w:tc>
      </w:tr>
      <w:tr w:rsidR="007761F9" w:rsidRPr="00344669" w:rsidTr="009A0913">
        <w:trPr>
          <w:gridBefore w:val="1"/>
          <w:wBefore w:w="142" w:type="dxa"/>
          <w:trHeight w:val="496"/>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xml:space="preserve">Обеспечение деятельности централизованных бухгалтерий, учреждений (центров) </w:t>
            </w:r>
            <w:proofErr w:type="spellStart"/>
            <w:proofErr w:type="gramStart"/>
            <w:r w:rsidRPr="00344669">
              <w:rPr>
                <w:color w:val="000000"/>
                <w:sz w:val="14"/>
                <w:szCs w:val="14"/>
              </w:rPr>
              <w:t>финансового-производственного</w:t>
            </w:r>
            <w:proofErr w:type="spellEnd"/>
            <w:proofErr w:type="gramEnd"/>
            <w:r w:rsidRPr="00344669">
              <w:rPr>
                <w:color w:val="000000"/>
                <w:sz w:val="14"/>
                <w:szCs w:val="14"/>
              </w:rPr>
              <w:t xml:space="preserve"> обеспечения, служб инженерно-хозяйственного сопровождения  муниципальных образований</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220 700,00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220 700,00</w:t>
            </w:r>
          </w:p>
        </w:tc>
      </w:tr>
      <w:tr w:rsidR="007761F9" w:rsidRPr="00344669" w:rsidTr="009A0913">
        <w:trPr>
          <w:gridBefore w:val="1"/>
          <w:wBefore w:w="142" w:type="dxa"/>
          <w:trHeight w:val="362"/>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213 900,00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213 900,00</w:t>
            </w:r>
          </w:p>
        </w:tc>
      </w:tr>
      <w:tr w:rsidR="007761F9" w:rsidRPr="00344669" w:rsidTr="009A0913">
        <w:trPr>
          <w:gridBefore w:val="1"/>
          <w:wBefore w:w="142" w:type="dxa"/>
          <w:trHeight w:val="188"/>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государственных (муниципальных) органов</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213 900,00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213 900,00</w:t>
            </w:r>
          </w:p>
        </w:tc>
      </w:tr>
      <w:tr w:rsidR="007761F9" w:rsidRPr="00344669" w:rsidTr="009A0913">
        <w:trPr>
          <w:gridBefore w:val="1"/>
          <w:wBefore w:w="142" w:type="dxa"/>
          <w:trHeight w:val="80"/>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Before w:val="1"/>
          <w:wBefore w:w="142" w:type="dxa"/>
          <w:trHeight w:val="58"/>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Before w:val="1"/>
          <w:wBefore w:w="142" w:type="dxa"/>
          <w:trHeight w:val="176"/>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бюджетные ассигнования</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800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r>
      <w:tr w:rsidR="007761F9" w:rsidRPr="00344669" w:rsidTr="009A0913">
        <w:trPr>
          <w:gridBefore w:val="1"/>
          <w:wBefore w:w="142" w:type="dxa"/>
          <w:trHeight w:val="58"/>
        </w:trPr>
        <w:tc>
          <w:tcPr>
            <w:tcW w:w="5387" w:type="dxa"/>
            <w:gridSpan w:val="10"/>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Уплата налогов, сборов и иных платежей</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73"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304" w:type="dxa"/>
            <w:gridSpan w:val="9"/>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695"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850</w:t>
            </w:r>
          </w:p>
        </w:tc>
        <w:tc>
          <w:tcPr>
            <w:tcW w:w="1116"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c>
          <w:tcPr>
            <w:tcW w:w="1009" w:type="dxa"/>
            <w:gridSpan w:val="6"/>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r>
      <w:tr w:rsidR="007761F9" w:rsidRPr="00344669" w:rsidTr="009A0913">
        <w:trPr>
          <w:gridBefore w:val="1"/>
          <w:gridAfter w:val="3"/>
          <w:wBefore w:w="142" w:type="dxa"/>
          <w:wAfter w:w="303" w:type="dxa"/>
          <w:trHeight w:val="68"/>
        </w:trPr>
        <w:tc>
          <w:tcPr>
            <w:tcW w:w="576" w:type="dxa"/>
            <w:gridSpan w:val="3"/>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01" w:type="dxa"/>
            <w:gridSpan w:val="9"/>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1631" w:type="dxa"/>
            <w:gridSpan w:val="6"/>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765" w:type="dxa"/>
            <w:gridSpan w:val="6"/>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6"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6" w:type="dxa"/>
            <w:gridSpan w:val="7"/>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1505" w:type="dxa"/>
            <w:gridSpan w:val="7"/>
            <w:tcBorders>
              <w:top w:val="nil"/>
              <w:left w:val="nil"/>
              <w:bottom w:val="nil"/>
              <w:right w:val="nil"/>
            </w:tcBorders>
            <w:shd w:val="clear" w:color="auto" w:fill="auto"/>
            <w:hideMark/>
          </w:tcPr>
          <w:p w:rsidR="007761F9" w:rsidRPr="00344669" w:rsidRDefault="007761F9" w:rsidP="00FE6749">
            <w:pPr>
              <w:rPr>
                <w:color w:val="000000"/>
                <w:sz w:val="14"/>
                <w:szCs w:val="14"/>
              </w:rPr>
            </w:pPr>
          </w:p>
        </w:tc>
      </w:tr>
      <w:tr w:rsidR="007761F9" w:rsidRPr="00344669" w:rsidTr="009A0913">
        <w:trPr>
          <w:gridBefore w:val="1"/>
          <w:gridAfter w:val="3"/>
          <w:wBefore w:w="142" w:type="dxa"/>
          <w:wAfter w:w="303" w:type="dxa"/>
          <w:trHeight w:val="353"/>
        </w:trPr>
        <w:tc>
          <w:tcPr>
            <w:tcW w:w="10490" w:type="dxa"/>
            <w:gridSpan w:val="40"/>
            <w:tcBorders>
              <w:top w:val="nil"/>
              <w:left w:val="nil"/>
              <w:bottom w:val="nil"/>
              <w:right w:val="nil"/>
            </w:tcBorders>
            <w:shd w:val="clear" w:color="auto" w:fill="auto"/>
            <w:vAlign w:val="center"/>
            <w:hideMark/>
          </w:tcPr>
          <w:p w:rsidR="007761F9" w:rsidRPr="00344669" w:rsidRDefault="007761F9" w:rsidP="00FE6749">
            <w:pPr>
              <w:jc w:val="right"/>
              <w:rPr>
                <w:iCs/>
                <w:color w:val="000000"/>
                <w:sz w:val="14"/>
                <w:szCs w:val="14"/>
              </w:rPr>
            </w:pPr>
            <w:r w:rsidRPr="00344669">
              <w:rPr>
                <w:iCs/>
                <w:color w:val="000000"/>
                <w:sz w:val="14"/>
                <w:szCs w:val="14"/>
              </w:rPr>
              <w:t>Приложение 7</w:t>
            </w:r>
            <w:r w:rsidRPr="00344669">
              <w:rPr>
                <w:iCs/>
                <w:color w:val="000000"/>
                <w:sz w:val="14"/>
                <w:szCs w:val="14"/>
              </w:rPr>
              <w:br/>
              <w:t>к  решению Собрания депутатов</w:t>
            </w:r>
            <w:r w:rsidR="00F70F72" w:rsidRPr="00344669">
              <w:rPr>
                <w:iCs/>
                <w:color w:val="000000"/>
                <w:sz w:val="14"/>
                <w:szCs w:val="14"/>
              </w:rPr>
              <w:t xml:space="preserve"> </w:t>
            </w:r>
            <w:r w:rsidRPr="00344669">
              <w:rPr>
                <w:iCs/>
                <w:color w:val="000000"/>
                <w:sz w:val="14"/>
                <w:szCs w:val="14"/>
              </w:rPr>
              <w:t xml:space="preserve">Убеевского сельского поселения </w:t>
            </w:r>
          </w:p>
          <w:p w:rsidR="007761F9" w:rsidRPr="00344669" w:rsidRDefault="007761F9" w:rsidP="00FE6749">
            <w:pPr>
              <w:jc w:val="right"/>
              <w:rPr>
                <w:iCs/>
                <w:color w:val="000000"/>
                <w:sz w:val="14"/>
                <w:szCs w:val="14"/>
              </w:rPr>
            </w:pPr>
            <w:r w:rsidRPr="00344669">
              <w:rPr>
                <w:iCs/>
                <w:color w:val="000000"/>
                <w:sz w:val="14"/>
                <w:szCs w:val="14"/>
              </w:rPr>
              <w:t>Красноармейского района Чувашской Республики</w:t>
            </w:r>
            <w:r w:rsidR="00F70F72" w:rsidRPr="00344669">
              <w:rPr>
                <w:iCs/>
                <w:color w:val="000000"/>
                <w:sz w:val="14"/>
                <w:szCs w:val="14"/>
              </w:rPr>
              <w:t xml:space="preserve"> </w:t>
            </w:r>
            <w:r w:rsidRPr="00344669">
              <w:rPr>
                <w:iCs/>
                <w:color w:val="000000"/>
                <w:sz w:val="14"/>
                <w:szCs w:val="14"/>
              </w:rPr>
              <w:t xml:space="preserve">«О бюджете Убеевского сельского поселения </w:t>
            </w:r>
          </w:p>
          <w:p w:rsidR="007761F9" w:rsidRPr="00344669" w:rsidRDefault="007761F9" w:rsidP="00F70F72">
            <w:pPr>
              <w:jc w:val="right"/>
              <w:rPr>
                <w:iCs/>
                <w:color w:val="000000"/>
                <w:sz w:val="14"/>
                <w:szCs w:val="14"/>
              </w:rPr>
            </w:pPr>
            <w:r w:rsidRPr="00344669">
              <w:rPr>
                <w:iCs/>
                <w:color w:val="000000"/>
                <w:sz w:val="14"/>
                <w:szCs w:val="14"/>
              </w:rPr>
              <w:t>Красноармейского района Чувашской Республики</w:t>
            </w:r>
            <w:r w:rsidR="00F70F72" w:rsidRPr="00344669">
              <w:rPr>
                <w:iCs/>
                <w:color w:val="000000"/>
                <w:sz w:val="14"/>
                <w:szCs w:val="14"/>
              </w:rPr>
              <w:t xml:space="preserve"> </w:t>
            </w:r>
            <w:r w:rsidRPr="00344669">
              <w:rPr>
                <w:iCs/>
                <w:color w:val="000000"/>
                <w:sz w:val="14"/>
                <w:szCs w:val="14"/>
              </w:rPr>
              <w:t xml:space="preserve">на 2020 год  и на плановый </w:t>
            </w:r>
            <w:r w:rsidR="00F70F72" w:rsidRPr="00344669">
              <w:rPr>
                <w:iCs/>
                <w:color w:val="000000"/>
                <w:sz w:val="14"/>
                <w:szCs w:val="14"/>
              </w:rPr>
              <w:t xml:space="preserve"> </w:t>
            </w:r>
            <w:r w:rsidRPr="00344669">
              <w:rPr>
                <w:iCs/>
                <w:color w:val="000000"/>
                <w:sz w:val="14"/>
                <w:szCs w:val="14"/>
              </w:rPr>
              <w:t>период 2021 и 2022 годов»</w:t>
            </w:r>
          </w:p>
        </w:tc>
      </w:tr>
      <w:tr w:rsidR="007761F9" w:rsidRPr="00344669" w:rsidTr="009A0913">
        <w:trPr>
          <w:gridBefore w:val="1"/>
          <w:gridAfter w:val="3"/>
          <w:wBefore w:w="142" w:type="dxa"/>
          <w:wAfter w:w="303" w:type="dxa"/>
          <w:trHeight w:val="464"/>
        </w:trPr>
        <w:tc>
          <w:tcPr>
            <w:tcW w:w="10490" w:type="dxa"/>
            <w:gridSpan w:val="40"/>
            <w:tcBorders>
              <w:top w:val="nil"/>
              <w:left w:val="nil"/>
              <w:bottom w:val="nil"/>
              <w:right w:val="nil"/>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 xml:space="preserve">Распределение </w:t>
            </w:r>
            <w:r w:rsidRPr="00344669">
              <w:rPr>
                <w:b/>
                <w:bCs/>
                <w:color w:val="000000"/>
                <w:sz w:val="14"/>
                <w:szCs w:val="14"/>
              </w:rPr>
              <w:br/>
              <w:t>бюджетных ассигнований по целевым статьям (муниципальным программам Убеевского сельского поселения Красноармейского района Чувашской Республики), группа</w:t>
            </w:r>
            <w:proofErr w:type="gramStart"/>
            <w:r w:rsidRPr="00344669">
              <w:rPr>
                <w:b/>
                <w:bCs/>
                <w:color w:val="000000"/>
                <w:sz w:val="14"/>
                <w:szCs w:val="14"/>
              </w:rPr>
              <w:t>м(</w:t>
            </w:r>
            <w:proofErr w:type="gramEnd"/>
            <w:r w:rsidRPr="00344669">
              <w:rPr>
                <w:b/>
                <w:bCs/>
                <w:color w:val="000000"/>
                <w:sz w:val="14"/>
                <w:szCs w:val="14"/>
              </w:rPr>
              <w:t>группам и подгруппам) видов расходов, разделам, подразделам классификации расходов бюджета Убеевского сельского поселения Красноармейского района Чувашской Республики на 2020 год</w:t>
            </w:r>
          </w:p>
        </w:tc>
      </w:tr>
      <w:tr w:rsidR="007761F9" w:rsidRPr="00344669" w:rsidTr="009A0913">
        <w:trPr>
          <w:gridBefore w:val="1"/>
          <w:gridAfter w:val="3"/>
          <w:wBefore w:w="142" w:type="dxa"/>
          <w:wAfter w:w="303" w:type="dxa"/>
          <w:trHeight w:val="76"/>
        </w:trPr>
        <w:tc>
          <w:tcPr>
            <w:tcW w:w="10490" w:type="dxa"/>
            <w:gridSpan w:val="40"/>
            <w:tcBorders>
              <w:top w:val="nil"/>
              <w:left w:val="nil"/>
              <w:bottom w:val="nil"/>
              <w:right w:val="nil"/>
            </w:tcBorders>
            <w:shd w:val="clear" w:color="auto" w:fill="auto"/>
            <w:vAlign w:val="center"/>
            <w:hideMark/>
          </w:tcPr>
          <w:p w:rsidR="007761F9" w:rsidRPr="00344669" w:rsidRDefault="007761F9" w:rsidP="00FE6749">
            <w:pPr>
              <w:jc w:val="right"/>
              <w:rPr>
                <w:color w:val="000000"/>
                <w:sz w:val="14"/>
                <w:szCs w:val="14"/>
              </w:rPr>
            </w:pPr>
            <w:r w:rsidRPr="00344669">
              <w:rPr>
                <w:color w:val="000000"/>
                <w:sz w:val="14"/>
                <w:szCs w:val="14"/>
              </w:rPr>
              <w:t>(рублей)</w:t>
            </w:r>
          </w:p>
        </w:tc>
      </w:tr>
      <w:tr w:rsidR="007761F9" w:rsidRPr="00344669" w:rsidTr="009A0913">
        <w:trPr>
          <w:gridBefore w:val="1"/>
          <w:gridAfter w:val="3"/>
          <w:wBefore w:w="142" w:type="dxa"/>
          <w:wAfter w:w="303" w:type="dxa"/>
          <w:trHeight w:val="890"/>
        </w:trPr>
        <w:tc>
          <w:tcPr>
            <w:tcW w:w="57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single" w:sz="4" w:space="0" w:color="000000"/>
              <w:left w:val="nil"/>
              <w:bottom w:val="single" w:sz="4" w:space="0" w:color="000000"/>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Наименование</w:t>
            </w:r>
          </w:p>
        </w:tc>
        <w:tc>
          <w:tcPr>
            <w:tcW w:w="1134" w:type="dxa"/>
            <w:gridSpan w:val="7"/>
            <w:tcBorders>
              <w:top w:val="single" w:sz="4" w:space="0" w:color="000000"/>
              <w:left w:val="nil"/>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Целевая статья (муниципальные программы)</w:t>
            </w:r>
          </w:p>
        </w:tc>
        <w:tc>
          <w:tcPr>
            <w:tcW w:w="567" w:type="dxa"/>
            <w:gridSpan w:val="5"/>
            <w:tcBorders>
              <w:top w:val="single" w:sz="4" w:space="0" w:color="000000"/>
              <w:left w:val="nil"/>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Групп</w:t>
            </w:r>
            <w:proofErr w:type="gramStart"/>
            <w:r w:rsidRPr="00344669">
              <w:rPr>
                <w:color w:val="000000"/>
                <w:sz w:val="14"/>
                <w:szCs w:val="14"/>
              </w:rPr>
              <w:t>а(</w:t>
            </w:r>
            <w:proofErr w:type="gramEnd"/>
            <w:r w:rsidRPr="00344669">
              <w:rPr>
                <w:color w:val="000000"/>
                <w:sz w:val="14"/>
                <w:szCs w:val="14"/>
              </w:rPr>
              <w:t>группа и подгруппа) вида расходов</w:t>
            </w:r>
          </w:p>
        </w:tc>
        <w:tc>
          <w:tcPr>
            <w:tcW w:w="426" w:type="dxa"/>
            <w:gridSpan w:val="4"/>
            <w:tcBorders>
              <w:top w:val="single" w:sz="4" w:space="0" w:color="000000"/>
              <w:left w:val="nil"/>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Раздел</w:t>
            </w:r>
          </w:p>
        </w:tc>
        <w:tc>
          <w:tcPr>
            <w:tcW w:w="425" w:type="dxa"/>
            <w:gridSpan w:val="3"/>
            <w:tcBorders>
              <w:top w:val="single" w:sz="4" w:space="0" w:color="000000"/>
              <w:left w:val="nil"/>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Подраздел</w:t>
            </w:r>
          </w:p>
        </w:tc>
        <w:tc>
          <w:tcPr>
            <w:tcW w:w="1134" w:type="dxa"/>
            <w:gridSpan w:val="5"/>
            <w:tcBorders>
              <w:top w:val="single" w:sz="4" w:space="0" w:color="000000"/>
              <w:left w:val="nil"/>
              <w:bottom w:val="single" w:sz="4" w:space="0" w:color="000000"/>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Сумма</w:t>
            </w:r>
          </w:p>
        </w:tc>
      </w:tr>
      <w:tr w:rsidR="007761F9" w:rsidRPr="00344669" w:rsidTr="009A0913">
        <w:trPr>
          <w:gridBefore w:val="1"/>
          <w:gridAfter w:val="3"/>
          <w:wBefore w:w="142" w:type="dxa"/>
          <w:wAfter w:w="303" w:type="dxa"/>
          <w:trHeight w:val="266"/>
        </w:trPr>
        <w:tc>
          <w:tcPr>
            <w:tcW w:w="576" w:type="dxa"/>
            <w:gridSpan w:val="3"/>
            <w:tcBorders>
              <w:top w:val="nil"/>
              <w:left w:val="single" w:sz="4" w:space="0" w:color="000000"/>
              <w:bottom w:val="nil"/>
              <w:right w:val="single" w:sz="4" w:space="0" w:color="000000"/>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1</w:t>
            </w:r>
          </w:p>
        </w:tc>
        <w:tc>
          <w:tcPr>
            <w:tcW w:w="6228" w:type="dxa"/>
            <w:gridSpan w:val="13"/>
            <w:tcBorders>
              <w:top w:val="nil"/>
              <w:left w:val="nil"/>
              <w:bottom w:val="nil"/>
              <w:right w:val="single" w:sz="4" w:space="0" w:color="000000"/>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2</w:t>
            </w:r>
          </w:p>
        </w:tc>
        <w:tc>
          <w:tcPr>
            <w:tcW w:w="1134" w:type="dxa"/>
            <w:gridSpan w:val="7"/>
            <w:tcBorders>
              <w:top w:val="nil"/>
              <w:left w:val="nil"/>
              <w:bottom w:val="nil"/>
              <w:right w:val="single" w:sz="4" w:space="0" w:color="000000"/>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3</w:t>
            </w:r>
          </w:p>
        </w:tc>
        <w:tc>
          <w:tcPr>
            <w:tcW w:w="567" w:type="dxa"/>
            <w:gridSpan w:val="5"/>
            <w:tcBorders>
              <w:top w:val="nil"/>
              <w:left w:val="nil"/>
              <w:bottom w:val="nil"/>
              <w:right w:val="single" w:sz="4" w:space="0" w:color="000000"/>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4</w:t>
            </w:r>
          </w:p>
        </w:tc>
        <w:tc>
          <w:tcPr>
            <w:tcW w:w="426" w:type="dxa"/>
            <w:gridSpan w:val="4"/>
            <w:tcBorders>
              <w:top w:val="nil"/>
              <w:left w:val="nil"/>
              <w:bottom w:val="nil"/>
              <w:right w:val="single" w:sz="4" w:space="0" w:color="000000"/>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5</w:t>
            </w:r>
          </w:p>
        </w:tc>
        <w:tc>
          <w:tcPr>
            <w:tcW w:w="425" w:type="dxa"/>
            <w:gridSpan w:val="3"/>
            <w:tcBorders>
              <w:top w:val="nil"/>
              <w:left w:val="nil"/>
              <w:bottom w:val="nil"/>
              <w:right w:val="single" w:sz="4" w:space="0" w:color="000000"/>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6</w:t>
            </w:r>
          </w:p>
        </w:tc>
        <w:tc>
          <w:tcPr>
            <w:tcW w:w="1134" w:type="dxa"/>
            <w:gridSpan w:val="5"/>
            <w:tcBorders>
              <w:top w:val="nil"/>
              <w:left w:val="nil"/>
              <w:bottom w:val="nil"/>
              <w:right w:val="single" w:sz="4" w:space="0" w:color="000000"/>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7</w:t>
            </w:r>
          </w:p>
        </w:tc>
      </w:tr>
      <w:tr w:rsidR="007761F9" w:rsidRPr="00344669" w:rsidTr="009A0913">
        <w:trPr>
          <w:gridBefore w:val="1"/>
          <w:gridAfter w:val="3"/>
          <w:wBefore w:w="142" w:type="dxa"/>
          <w:wAfter w:w="303" w:type="dxa"/>
          <w:trHeight w:val="98"/>
        </w:trPr>
        <w:tc>
          <w:tcPr>
            <w:tcW w:w="576" w:type="dxa"/>
            <w:gridSpan w:val="3"/>
            <w:tcBorders>
              <w:top w:val="single" w:sz="4" w:space="0" w:color="auto"/>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single" w:sz="4" w:space="0" w:color="auto"/>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1134" w:type="dxa"/>
            <w:gridSpan w:val="7"/>
            <w:tcBorders>
              <w:top w:val="single" w:sz="4" w:space="0" w:color="auto"/>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567" w:type="dxa"/>
            <w:gridSpan w:val="5"/>
            <w:tcBorders>
              <w:top w:val="single" w:sz="4" w:space="0" w:color="auto"/>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26" w:type="dxa"/>
            <w:gridSpan w:val="4"/>
            <w:tcBorders>
              <w:top w:val="single" w:sz="4" w:space="0" w:color="auto"/>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25" w:type="dxa"/>
            <w:gridSpan w:val="3"/>
            <w:tcBorders>
              <w:top w:val="single" w:sz="4" w:space="0" w:color="auto"/>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1134" w:type="dxa"/>
            <w:gridSpan w:val="5"/>
            <w:tcBorders>
              <w:top w:val="single" w:sz="4" w:space="0" w:color="auto"/>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r>
      <w:tr w:rsidR="007761F9" w:rsidRPr="00344669" w:rsidTr="009A0913">
        <w:trPr>
          <w:gridBefore w:val="1"/>
          <w:gridAfter w:val="3"/>
          <w:wBefore w:w="142" w:type="dxa"/>
          <w:wAfter w:w="303" w:type="dxa"/>
          <w:trHeight w:val="60"/>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Всего</w:t>
            </w:r>
          </w:p>
        </w:tc>
        <w:tc>
          <w:tcPr>
            <w:tcW w:w="1134" w:type="dxa"/>
            <w:gridSpan w:val="7"/>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567" w:type="dxa"/>
            <w:gridSpan w:val="5"/>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3 938 700,00</w:t>
            </w:r>
          </w:p>
        </w:tc>
      </w:tr>
      <w:tr w:rsidR="007761F9" w:rsidRPr="00344669" w:rsidTr="009A0913">
        <w:trPr>
          <w:gridBefore w:val="1"/>
          <w:gridAfter w:val="3"/>
          <w:wBefore w:w="142" w:type="dxa"/>
          <w:wAfter w:w="303" w:type="dxa"/>
          <w:trHeight w:val="289"/>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1.</w:t>
            </w:r>
          </w:p>
        </w:tc>
        <w:tc>
          <w:tcPr>
            <w:tcW w:w="6228" w:type="dxa"/>
            <w:gridSpan w:val="13"/>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 xml:space="preserve">Муниципальная  программа "Формирование современной городской </w:t>
            </w:r>
            <w:r w:rsidR="00C24674" w:rsidRPr="00344669">
              <w:rPr>
                <w:b/>
                <w:bCs/>
                <w:color w:val="000000"/>
                <w:sz w:val="14"/>
                <w:szCs w:val="14"/>
              </w:rPr>
              <w:t xml:space="preserve"> </w:t>
            </w:r>
            <w:r w:rsidRPr="00344669">
              <w:rPr>
                <w:b/>
                <w:bCs/>
                <w:color w:val="000000"/>
                <w:sz w:val="14"/>
                <w:szCs w:val="14"/>
              </w:rPr>
              <w:t>среды на территории"</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A500000000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238 100,00</w:t>
            </w:r>
          </w:p>
        </w:tc>
      </w:tr>
      <w:tr w:rsidR="007761F9" w:rsidRPr="00344669" w:rsidTr="009A0913">
        <w:trPr>
          <w:gridBefore w:val="1"/>
          <w:gridAfter w:val="3"/>
          <w:wBefore w:w="142" w:type="dxa"/>
          <w:wAfter w:w="303" w:type="dxa"/>
          <w:trHeight w:val="254"/>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1.1.</w:t>
            </w:r>
          </w:p>
        </w:tc>
        <w:tc>
          <w:tcPr>
            <w:tcW w:w="6228" w:type="dxa"/>
            <w:gridSpan w:val="13"/>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 xml:space="preserve">Подпрограмма "Благоустройство дворовых и </w:t>
            </w:r>
            <w:proofErr w:type="spellStart"/>
            <w:r w:rsidRPr="00344669">
              <w:rPr>
                <w:b/>
                <w:bCs/>
                <w:color w:val="000000"/>
                <w:sz w:val="14"/>
                <w:szCs w:val="14"/>
              </w:rPr>
              <w:t>общественых</w:t>
            </w:r>
            <w:proofErr w:type="spellEnd"/>
            <w:r w:rsidRPr="00344669">
              <w:rPr>
                <w:b/>
                <w:bCs/>
                <w:color w:val="000000"/>
                <w:sz w:val="14"/>
                <w:szCs w:val="14"/>
              </w:rPr>
              <w:t xml:space="preserve"> территорий" муниципальной программы "Формирование современной городской среды на территории"</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A510000000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238 100,00</w:t>
            </w:r>
          </w:p>
        </w:tc>
      </w:tr>
      <w:tr w:rsidR="007761F9" w:rsidRPr="00344669" w:rsidTr="009A0913">
        <w:trPr>
          <w:gridBefore w:val="1"/>
          <w:gridAfter w:val="3"/>
          <w:wBefore w:w="142" w:type="dxa"/>
          <w:wAfter w:w="303" w:type="dxa"/>
          <w:trHeight w:val="262"/>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Основное мероприятие "Содействие благоустройству населенных пунктов"</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A510200000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238 100,00</w:t>
            </w:r>
          </w:p>
        </w:tc>
      </w:tr>
      <w:tr w:rsidR="007761F9" w:rsidRPr="00344669" w:rsidTr="009A0913">
        <w:trPr>
          <w:gridBefore w:val="1"/>
          <w:gridAfter w:val="3"/>
          <w:wBefore w:w="142" w:type="dxa"/>
          <w:wAfter w:w="303" w:type="dxa"/>
          <w:trHeight w:val="122"/>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Уличное освещение</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Before w:val="1"/>
          <w:gridAfter w:val="3"/>
          <w:wBefore w:w="142" w:type="dxa"/>
          <w:wAfter w:w="303" w:type="dxa"/>
          <w:trHeight w:val="67"/>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Before w:val="1"/>
          <w:gridAfter w:val="3"/>
          <w:wBefore w:w="142" w:type="dxa"/>
          <w:wAfter w:w="303" w:type="dxa"/>
          <w:trHeight w:val="116"/>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Жилищно-коммунальное хозяйство</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Благоустройство</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Before w:val="1"/>
          <w:gridAfter w:val="3"/>
          <w:wBefore w:w="142" w:type="dxa"/>
          <w:wAfter w:w="303" w:type="dxa"/>
          <w:trHeight w:val="194"/>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lastRenderedPageBreak/>
              <w:t>2.</w:t>
            </w:r>
          </w:p>
        </w:tc>
        <w:tc>
          <w:tcPr>
            <w:tcW w:w="6228" w:type="dxa"/>
            <w:gridSpan w:val="13"/>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Муниципальная программа "Развитие культуры и туризма"</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Ц400000000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1 364 300,00</w:t>
            </w:r>
          </w:p>
        </w:tc>
      </w:tr>
      <w:tr w:rsidR="007761F9" w:rsidRPr="00344669" w:rsidTr="009A0913">
        <w:trPr>
          <w:gridBefore w:val="1"/>
          <w:gridAfter w:val="3"/>
          <w:wBefore w:w="142" w:type="dxa"/>
          <w:wAfter w:w="303" w:type="dxa"/>
          <w:trHeight w:val="91"/>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2.1.</w:t>
            </w:r>
          </w:p>
        </w:tc>
        <w:tc>
          <w:tcPr>
            <w:tcW w:w="6228" w:type="dxa"/>
            <w:gridSpan w:val="13"/>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Подпрограмма "Развитие культуры " муниципальной программы "Развитие культуры и туризма"</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Ц410000000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1 364 300,00</w:t>
            </w:r>
          </w:p>
        </w:tc>
      </w:tr>
      <w:tr w:rsidR="007761F9" w:rsidRPr="00344669" w:rsidTr="009A0913">
        <w:trPr>
          <w:gridBefore w:val="1"/>
          <w:gridAfter w:val="3"/>
          <w:wBefore w:w="142" w:type="dxa"/>
          <w:wAfter w:w="303" w:type="dxa"/>
          <w:trHeight w:val="140"/>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Основное мероприятие "Сохранение и развитие народного творчества"</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Ц410700000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1 130 300,00</w:t>
            </w:r>
          </w:p>
        </w:tc>
      </w:tr>
      <w:tr w:rsidR="007761F9" w:rsidRPr="00344669" w:rsidTr="009A0913">
        <w:trPr>
          <w:gridBefore w:val="1"/>
          <w:gridAfter w:val="3"/>
          <w:wBefore w:w="142" w:type="dxa"/>
          <w:wAfter w:w="303" w:type="dxa"/>
          <w:trHeight w:val="280"/>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xml:space="preserve">Обеспечение деятельности учреждений в сфере </w:t>
            </w:r>
            <w:proofErr w:type="spellStart"/>
            <w:r w:rsidRPr="00344669">
              <w:rPr>
                <w:color w:val="000000"/>
                <w:sz w:val="14"/>
                <w:szCs w:val="14"/>
              </w:rPr>
              <w:t>культурно-досугового</w:t>
            </w:r>
            <w:proofErr w:type="spellEnd"/>
            <w:r w:rsidRPr="00344669">
              <w:rPr>
                <w:color w:val="000000"/>
                <w:sz w:val="14"/>
                <w:szCs w:val="14"/>
              </w:rPr>
              <w:t xml:space="preserve"> обслуживания населения</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1 130 300,00</w:t>
            </w:r>
          </w:p>
        </w:tc>
      </w:tr>
      <w:tr w:rsidR="007761F9" w:rsidRPr="00344669" w:rsidTr="009A0913">
        <w:trPr>
          <w:gridBefore w:val="1"/>
          <w:gridAfter w:val="3"/>
          <w:wBefore w:w="142" w:type="dxa"/>
          <w:wAfter w:w="303" w:type="dxa"/>
          <w:trHeight w:val="171"/>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545 900,00</w:t>
            </w:r>
          </w:p>
        </w:tc>
      </w:tr>
      <w:tr w:rsidR="007761F9" w:rsidRPr="00344669" w:rsidTr="009A0913">
        <w:trPr>
          <w:gridBefore w:val="1"/>
          <w:gridAfter w:val="3"/>
          <w:wBefore w:w="142" w:type="dxa"/>
          <w:wAfter w:w="303" w:type="dxa"/>
          <w:trHeight w:val="92"/>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545 900,00</w:t>
            </w:r>
          </w:p>
        </w:tc>
      </w:tr>
      <w:tr w:rsidR="007761F9" w:rsidRPr="00344669" w:rsidTr="009A0913">
        <w:trPr>
          <w:gridBefore w:val="1"/>
          <w:gridAfter w:val="3"/>
          <w:wBefore w:w="142" w:type="dxa"/>
          <w:wAfter w:w="303" w:type="dxa"/>
          <w:trHeight w:val="126"/>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Культура, кинематография</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545 900,00</w:t>
            </w:r>
          </w:p>
        </w:tc>
      </w:tr>
      <w:tr w:rsidR="007761F9" w:rsidRPr="00344669" w:rsidTr="009A0913">
        <w:trPr>
          <w:gridBefore w:val="1"/>
          <w:gridAfter w:val="3"/>
          <w:wBefore w:w="142" w:type="dxa"/>
          <w:wAfter w:w="303" w:type="dxa"/>
          <w:trHeight w:val="86"/>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Культура</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545 900,00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Межбюджетные трансферты</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500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межбюджетные трансферты</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540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r>
      <w:tr w:rsidR="007761F9" w:rsidRPr="00344669" w:rsidTr="009A0913">
        <w:trPr>
          <w:gridBefore w:val="1"/>
          <w:gridAfter w:val="3"/>
          <w:wBefore w:w="142" w:type="dxa"/>
          <w:wAfter w:w="303" w:type="dxa"/>
          <w:trHeight w:val="66"/>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Культура, кинематография</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540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r>
      <w:tr w:rsidR="007761F9" w:rsidRPr="00344669" w:rsidTr="009A0913">
        <w:trPr>
          <w:gridBefore w:val="1"/>
          <w:gridAfter w:val="3"/>
          <w:wBefore w:w="142" w:type="dxa"/>
          <w:wAfter w:w="303" w:type="dxa"/>
          <w:trHeight w:val="167"/>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Культура</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540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r>
      <w:tr w:rsidR="007761F9" w:rsidRPr="00344669" w:rsidTr="009A0913">
        <w:trPr>
          <w:gridBefore w:val="1"/>
          <w:gridAfter w:val="3"/>
          <w:wBefore w:w="142" w:type="dxa"/>
          <w:wAfter w:w="303" w:type="dxa"/>
          <w:trHeight w:val="383"/>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Ц411100000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234 000,00</w:t>
            </w:r>
          </w:p>
        </w:tc>
      </w:tr>
      <w:tr w:rsidR="007761F9" w:rsidRPr="00344669" w:rsidTr="009A0913">
        <w:trPr>
          <w:gridBefore w:val="1"/>
          <w:gridAfter w:val="3"/>
          <w:wBefore w:w="142" w:type="dxa"/>
          <w:wAfter w:w="303" w:type="dxa"/>
          <w:trHeight w:val="250"/>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xml:space="preserve">Обеспечение деятельности централизованных бухгалтерий, учреждений (центров) </w:t>
            </w:r>
            <w:proofErr w:type="spellStart"/>
            <w:proofErr w:type="gramStart"/>
            <w:r w:rsidRPr="00344669">
              <w:rPr>
                <w:color w:val="000000"/>
                <w:sz w:val="14"/>
                <w:szCs w:val="14"/>
              </w:rPr>
              <w:t>финансового-производственного</w:t>
            </w:r>
            <w:proofErr w:type="spellEnd"/>
            <w:proofErr w:type="gramEnd"/>
            <w:r w:rsidRPr="00344669">
              <w:rPr>
                <w:color w:val="000000"/>
                <w:sz w:val="14"/>
                <w:szCs w:val="14"/>
              </w:rPr>
              <w:t xml:space="preserve"> обеспечения, служб инженерно-хозяйственного сопровождения  муниципальных образований</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234 000,00</w:t>
            </w:r>
          </w:p>
        </w:tc>
      </w:tr>
      <w:tr w:rsidR="007761F9" w:rsidRPr="00344669" w:rsidTr="009A0913">
        <w:trPr>
          <w:gridBefore w:val="1"/>
          <w:gridAfter w:val="3"/>
          <w:wBefore w:w="142" w:type="dxa"/>
          <w:wAfter w:w="303" w:type="dxa"/>
          <w:trHeight w:val="204"/>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208 100,00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государственных (муниципальных) органов</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208 100,00</w:t>
            </w:r>
          </w:p>
        </w:tc>
      </w:tr>
      <w:tr w:rsidR="007761F9" w:rsidRPr="00344669" w:rsidTr="009A0913">
        <w:trPr>
          <w:gridBefore w:val="1"/>
          <w:gridAfter w:val="3"/>
          <w:wBefore w:w="142" w:type="dxa"/>
          <w:wAfter w:w="303" w:type="dxa"/>
          <w:trHeight w:val="70"/>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Культура, кинематография</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208 100,00</w:t>
            </w:r>
          </w:p>
        </w:tc>
      </w:tr>
      <w:tr w:rsidR="007761F9" w:rsidRPr="00344669" w:rsidTr="009A0913">
        <w:trPr>
          <w:gridBefore w:val="1"/>
          <w:gridAfter w:val="3"/>
          <w:wBefore w:w="142" w:type="dxa"/>
          <w:wAfter w:w="303" w:type="dxa"/>
          <w:trHeight w:val="157"/>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Другие вопросы в области культуры, кинематографии</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208 100,00</w:t>
            </w:r>
          </w:p>
        </w:tc>
      </w:tr>
      <w:tr w:rsidR="007761F9" w:rsidRPr="00344669" w:rsidTr="009A0913">
        <w:trPr>
          <w:gridBefore w:val="1"/>
          <w:gridAfter w:val="3"/>
          <w:wBefore w:w="142" w:type="dxa"/>
          <w:wAfter w:w="303" w:type="dxa"/>
          <w:trHeight w:val="104"/>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20 100,00</w:t>
            </w:r>
          </w:p>
        </w:tc>
      </w:tr>
      <w:tr w:rsidR="007761F9" w:rsidRPr="00344669" w:rsidTr="009A0913">
        <w:trPr>
          <w:gridBefore w:val="1"/>
          <w:gridAfter w:val="3"/>
          <w:wBefore w:w="142" w:type="dxa"/>
          <w:wAfter w:w="303" w:type="dxa"/>
          <w:trHeight w:val="62"/>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20 100,00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Культура, кинематография</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20 100,00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Другие вопросы в области культуры, кинематографии</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20 100,00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бюджетные ассигнования</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800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Уплата налогов, сборов и иных платежей</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850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Культура, кинематография</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850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Другие вопросы в области культуры, кинематографии</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850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r>
      <w:tr w:rsidR="007761F9" w:rsidRPr="00344669" w:rsidTr="009A0913">
        <w:trPr>
          <w:gridBefore w:val="1"/>
          <w:gridAfter w:val="3"/>
          <w:wBefore w:w="142" w:type="dxa"/>
          <w:wAfter w:w="303" w:type="dxa"/>
          <w:trHeight w:val="13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3.</w:t>
            </w:r>
          </w:p>
        </w:tc>
        <w:tc>
          <w:tcPr>
            <w:tcW w:w="6228" w:type="dxa"/>
            <w:gridSpan w:val="13"/>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Муниципальная программа  "Повышение безопасности жизнедеятельности населения и территорий"</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Ц800000000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16 500,00</w:t>
            </w:r>
          </w:p>
        </w:tc>
      </w:tr>
      <w:tr w:rsidR="007761F9" w:rsidRPr="00344669" w:rsidTr="009A0913">
        <w:trPr>
          <w:gridBefore w:val="1"/>
          <w:gridAfter w:val="3"/>
          <w:wBefore w:w="142" w:type="dxa"/>
          <w:wAfter w:w="303" w:type="dxa"/>
          <w:trHeight w:val="455"/>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3.1.</w:t>
            </w:r>
          </w:p>
        </w:tc>
        <w:tc>
          <w:tcPr>
            <w:tcW w:w="6228" w:type="dxa"/>
            <w:gridSpan w:val="13"/>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Ц810000000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16 500,00</w:t>
            </w:r>
          </w:p>
        </w:tc>
      </w:tr>
      <w:tr w:rsidR="007761F9" w:rsidRPr="00344669" w:rsidTr="009A0913">
        <w:trPr>
          <w:gridBefore w:val="1"/>
          <w:gridAfter w:val="3"/>
          <w:wBefore w:w="142" w:type="dxa"/>
          <w:wAfter w:w="303" w:type="dxa"/>
          <w:trHeight w:val="667"/>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 xml:space="preserve">Основное мероприятие "Развитие гражданской обороны, повышение </w:t>
            </w:r>
            <w:proofErr w:type="gramStart"/>
            <w:r w:rsidRPr="00344669">
              <w:rPr>
                <w:b/>
                <w:bCs/>
                <w:color w:val="000000"/>
                <w:sz w:val="14"/>
                <w:szCs w:val="14"/>
              </w:rPr>
              <w:t>уровня готовности территориальной подсистемы  единой государственной системы предупреждения</w:t>
            </w:r>
            <w:proofErr w:type="gramEnd"/>
            <w:r w:rsidRPr="00344669">
              <w:rPr>
                <w:b/>
                <w:bCs/>
                <w:color w:val="000000"/>
                <w:sz w:val="14"/>
                <w:szCs w:val="14"/>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Ц810400000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16 500,00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Мероприятия по обеспечению пожарной безопасности муниципальных объектов</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16 500,00</w:t>
            </w:r>
          </w:p>
        </w:tc>
      </w:tr>
      <w:tr w:rsidR="007761F9" w:rsidRPr="00344669" w:rsidTr="009A0913">
        <w:trPr>
          <w:gridBefore w:val="1"/>
          <w:gridAfter w:val="3"/>
          <w:wBefore w:w="142" w:type="dxa"/>
          <w:wAfter w:w="303" w:type="dxa"/>
          <w:trHeight w:val="102"/>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11 000,00</w:t>
            </w:r>
          </w:p>
        </w:tc>
      </w:tr>
      <w:tr w:rsidR="007761F9" w:rsidRPr="00344669" w:rsidTr="009A0913">
        <w:trPr>
          <w:gridBefore w:val="1"/>
          <w:gridAfter w:val="3"/>
          <w:wBefore w:w="142" w:type="dxa"/>
          <w:wAfter w:w="303" w:type="dxa"/>
          <w:trHeight w:val="150"/>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11 000,00</w:t>
            </w:r>
          </w:p>
        </w:tc>
      </w:tr>
      <w:tr w:rsidR="007761F9" w:rsidRPr="00344669" w:rsidTr="009A0913">
        <w:trPr>
          <w:gridBefore w:val="1"/>
          <w:gridAfter w:val="3"/>
          <w:wBefore w:w="142" w:type="dxa"/>
          <w:wAfter w:w="303" w:type="dxa"/>
          <w:trHeight w:val="19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Национальная безопасность и правоохранительная деятельность</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11 000,00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пожарной безопасности</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11 000,00</w:t>
            </w:r>
          </w:p>
        </w:tc>
      </w:tr>
      <w:tr w:rsidR="007761F9" w:rsidRPr="00344669" w:rsidTr="009A0913">
        <w:trPr>
          <w:gridBefore w:val="1"/>
          <w:gridAfter w:val="3"/>
          <w:wBefore w:w="142" w:type="dxa"/>
          <w:wAfter w:w="303" w:type="dxa"/>
          <w:trHeight w:val="76"/>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бюджетные ассигнования</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800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Уплата налогов, сборов и иных платежей</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850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r>
      <w:tr w:rsidR="007761F9" w:rsidRPr="00344669" w:rsidTr="009A0913">
        <w:trPr>
          <w:gridBefore w:val="1"/>
          <w:gridAfter w:val="3"/>
          <w:wBefore w:w="142" w:type="dxa"/>
          <w:wAfter w:w="303" w:type="dxa"/>
          <w:trHeight w:val="124"/>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Национальная безопасность и правоохранительная деятельность</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850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пожарной безопасности</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850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r>
      <w:tr w:rsidR="007761F9" w:rsidRPr="00344669" w:rsidTr="009A0913">
        <w:trPr>
          <w:gridBefore w:val="1"/>
          <w:gridAfter w:val="3"/>
          <w:wBefore w:w="142" w:type="dxa"/>
          <w:wAfter w:w="303" w:type="dxa"/>
          <w:trHeight w:val="1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4.</w:t>
            </w:r>
          </w:p>
        </w:tc>
        <w:tc>
          <w:tcPr>
            <w:tcW w:w="6228" w:type="dxa"/>
            <w:gridSpan w:val="13"/>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Муниципальная программа "Развитие транспортной системы"</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Ч200000000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1 134 200,00</w:t>
            </w:r>
          </w:p>
        </w:tc>
      </w:tr>
      <w:tr w:rsidR="007761F9" w:rsidRPr="00344669" w:rsidTr="009A0913">
        <w:trPr>
          <w:gridBefore w:val="1"/>
          <w:gridAfter w:val="3"/>
          <w:wBefore w:w="142" w:type="dxa"/>
          <w:wAfter w:w="303" w:type="dxa"/>
          <w:trHeight w:val="246"/>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4.1.</w:t>
            </w:r>
          </w:p>
        </w:tc>
        <w:tc>
          <w:tcPr>
            <w:tcW w:w="6228" w:type="dxa"/>
            <w:gridSpan w:val="13"/>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Подпрограмма "Безопасные и качественные автомобильные дороги" муниципальной программы "Развитие транспортной системы"</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Ч210000000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1 134 200,00</w:t>
            </w:r>
          </w:p>
        </w:tc>
      </w:tr>
      <w:tr w:rsidR="007761F9" w:rsidRPr="00344669" w:rsidTr="009A0913">
        <w:trPr>
          <w:gridBefore w:val="1"/>
          <w:gridAfter w:val="3"/>
          <w:wBefore w:w="142" w:type="dxa"/>
          <w:wAfter w:w="303" w:type="dxa"/>
          <w:trHeight w:val="294"/>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Основное мероприятие "Мероприятия, реализуемые с привлечением межбюджетных трансфертов бюджетам другого уровня"</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Ч210300000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1 134 200,00</w:t>
            </w:r>
          </w:p>
        </w:tc>
      </w:tr>
      <w:tr w:rsidR="007761F9" w:rsidRPr="00344669" w:rsidTr="009A0913">
        <w:trPr>
          <w:gridBefore w:val="1"/>
          <w:gridAfter w:val="3"/>
          <w:wBefore w:w="142" w:type="dxa"/>
          <w:wAfter w:w="303" w:type="dxa"/>
          <w:trHeight w:val="199"/>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Содержание автомобильных дорог общего пользования местного значения в границах населенных пунктов поселений</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Ч210374250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428 400,00</w:t>
            </w:r>
          </w:p>
        </w:tc>
      </w:tr>
      <w:tr w:rsidR="007761F9" w:rsidRPr="00344669" w:rsidTr="009A0913">
        <w:trPr>
          <w:gridBefore w:val="1"/>
          <w:gridAfter w:val="3"/>
          <w:wBefore w:w="142" w:type="dxa"/>
          <w:wAfter w:w="303" w:type="dxa"/>
          <w:trHeight w:val="247"/>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Ч210374250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428 400,00</w:t>
            </w:r>
          </w:p>
        </w:tc>
      </w:tr>
      <w:tr w:rsidR="007761F9" w:rsidRPr="00344669" w:rsidTr="009A0913">
        <w:trPr>
          <w:gridBefore w:val="1"/>
          <w:gridAfter w:val="3"/>
          <w:wBefore w:w="142" w:type="dxa"/>
          <w:wAfter w:w="303" w:type="dxa"/>
          <w:trHeight w:val="296"/>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Ч210374250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428 400,00</w:t>
            </w:r>
          </w:p>
        </w:tc>
      </w:tr>
      <w:tr w:rsidR="007761F9" w:rsidRPr="00344669" w:rsidTr="009A0913">
        <w:trPr>
          <w:gridBefore w:val="1"/>
          <w:gridAfter w:val="3"/>
          <w:wBefore w:w="142" w:type="dxa"/>
          <w:wAfter w:w="303" w:type="dxa"/>
          <w:trHeight w:val="59"/>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Национальная экономика</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Ч210374250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428 400,00</w:t>
            </w:r>
          </w:p>
        </w:tc>
      </w:tr>
      <w:tr w:rsidR="007761F9" w:rsidRPr="00344669" w:rsidTr="009A0913">
        <w:trPr>
          <w:gridBefore w:val="1"/>
          <w:gridAfter w:val="3"/>
          <w:wBefore w:w="142" w:type="dxa"/>
          <w:wAfter w:w="303" w:type="dxa"/>
          <w:trHeight w:val="14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Дорожное хозяйство (дорожные фонды)</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Ч210374250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428 400,00</w:t>
            </w:r>
          </w:p>
        </w:tc>
      </w:tr>
      <w:tr w:rsidR="007761F9" w:rsidRPr="00344669" w:rsidTr="009A0913">
        <w:trPr>
          <w:gridBefore w:val="1"/>
          <w:gridAfter w:val="3"/>
          <w:wBefore w:w="142" w:type="dxa"/>
          <w:wAfter w:w="303" w:type="dxa"/>
          <w:trHeight w:val="377"/>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Капитальный ремонт и ремонт автомобильных дорог общего пользования местного значения в границах населенных пунктов поселения</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Ч2103S4191</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387 700,00</w:t>
            </w:r>
          </w:p>
        </w:tc>
      </w:tr>
      <w:tr w:rsidR="007761F9" w:rsidRPr="00344669" w:rsidTr="009A0913">
        <w:trPr>
          <w:gridBefore w:val="1"/>
          <w:gridAfter w:val="3"/>
          <w:wBefore w:w="142" w:type="dxa"/>
          <w:wAfter w:w="303" w:type="dxa"/>
          <w:trHeight w:val="142"/>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Ч2103S4191</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387 700,00</w:t>
            </w:r>
          </w:p>
        </w:tc>
      </w:tr>
      <w:tr w:rsidR="007761F9" w:rsidRPr="00344669" w:rsidTr="009A0913">
        <w:trPr>
          <w:gridBefore w:val="1"/>
          <w:gridAfter w:val="3"/>
          <w:wBefore w:w="142" w:type="dxa"/>
          <w:wAfter w:w="303" w:type="dxa"/>
          <w:trHeight w:val="175"/>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Ч2103S4191</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387 700,00</w:t>
            </w:r>
          </w:p>
        </w:tc>
      </w:tr>
      <w:tr w:rsidR="007761F9" w:rsidRPr="00344669" w:rsidTr="009A0913">
        <w:trPr>
          <w:gridBefore w:val="1"/>
          <w:gridAfter w:val="3"/>
          <w:wBefore w:w="142" w:type="dxa"/>
          <w:wAfter w:w="303" w:type="dxa"/>
          <w:trHeight w:val="96"/>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Национальная экономика</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Ч2103S4191</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387 700,00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Дорожное хозяйство (дорожные фонды)</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Ч2103S4191</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387 700,00</w:t>
            </w:r>
          </w:p>
        </w:tc>
      </w:tr>
      <w:tr w:rsidR="007761F9" w:rsidRPr="00344669" w:rsidTr="009A0913">
        <w:trPr>
          <w:gridBefore w:val="1"/>
          <w:gridAfter w:val="3"/>
          <w:wBefore w:w="142" w:type="dxa"/>
          <w:wAfter w:w="303" w:type="dxa"/>
          <w:trHeight w:val="116"/>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Содержание автомобильных дорог общего пользования местного значения в границах населенных пунктов поселения</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Ч2103S4192</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r>
      <w:tr w:rsidR="007761F9" w:rsidRPr="00344669" w:rsidTr="009A0913">
        <w:trPr>
          <w:gridBefore w:val="1"/>
          <w:gridAfter w:val="3"/>
          <w:wBefore w:w="142" w:type="dxa"/>
          <w:wAfter w:w="303" w:type="dxa"/>
          <w:trHeight w:val="177"/>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Ч2103S4192</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r>
      <w:tr w:rsidR="007761F9" w:rsidRPr="00344669" w:rsidTr="009A0913">
        <w:trPr>
          <w:gridBefore w:val="1"/>
          <w:gridAfter w:val="3"/>
          <w:wBefore w:w="142" w:type="dxa"/>
          <w:wAfter w:w="303" w:type="dxa"/>
          <w:trHeight w:val="212"/>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Ч2103S4192</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r>
      <w:tr w:rsidR="007761F9" w:rsidRPr="00344669" w:rsidTr="009A0913">
        <w:trPr>
          <w:gridBefore w:val="1"/>
          <w:gridAfter w:val="3"/>
          <w:wBefore w:w="142" w:type="dxa"/>
          <w:wAfter w:w="303" w:type="dxa"/>
          <w:trHeight w:val="132"/>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Национальная экономика</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Ч2103S4192</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r>
      <w:tr w:rsidR="007761F9" w:rsidRPr="00344669" w:rsidTr="009A0913">
        <w:trPr>
          <w:gridBefore w:val="1"/>
          <w:gridAfter w:val="3"/>
          <w:wBefore w:w="142" w:type="dxa"/>
          <w:wAfter w:w="303" w:type="dxa"/>
          <w:trHeight w:val="7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Дорожное хозяйство (дорожные фонды)</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Ч2103S4192</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r>
      <w:tr w:rsidR="007761F9" w:rsidRPr="00344669" w:rsidTr="009A0913">
        <w:trPr>
          <w:gridBefore w:val="1"/>
          <w:gridAfter w:val="3"/>
          <w:wBefore w:w="142" w:type="dxa"/>
          <w:wAfter w:w="303" w:type="dxa"/>
          <w:trHeight w:val="293"/>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5.</w:t>
            </w:r>
          </w:p>
        </w:tc>
        <w:tc>
          <w:tcPr>
            <w:tcW w:w="6228" w:type="dxa"/>
            <w:gridSpan w:val="13"/>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Муниципальная программа "Управление общественными финансами и муниципальным долгом"</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Ч400000000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90 600,00</w:t>
            </w:r>
          </w:p>
        </w:tc>
      </w:tr>
      <w:tr w:rsidR="007761F9" w:rsidRPr="00344669" w:rsidTr="009A0913">
        <w:trPr>
          <w:gridBefore w:val="1"/>
          <w:gridAfter w:val="3"/>
          <w:wBefore w:w="142" w:type="dxa"/>
          <w:wAfter w:w="303" w:type="dxa"/>
          <w:trHeight w:val="497"/>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5.1.</w:t>
            </w:r>
          </w:p>
        </w:tc>
        <w:tc>
          <w:tcPr>
            <w:tcW w:w="6228" w:type="dxa"/>
            <w:gridSpan w:val="13"/>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Ч410000000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90 600,00</w:t>
            </w:r>
          </w:p>
        </w:tc>
      </w:tr>
      <w:tr w:rsidR="007761F9" w:rsidRPr="00344669" w:rsidTr="009A0913">
        <w:trPr>
          <w:gridBefore w:val="1"/>
          <w:gridAfter w:val="3"/>
          <w:wBefore w:w="142" w:type="dxa"/>
          <w:wAfter w:w="303" w:type="dxa"/>
          <w:trHeight w:val="207"/>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Основное мероприятие "Развитие бюджетного планирования, формирование  бюджета  на очередной финансовый год и плановый период"</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Ч410100000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1 000,00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Резервный фонд администрации муниципального образования Чувашской Республики</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Ч410173430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Before w:val="1"/>
          <w:gridAfter w:val="3"/>
          <w:wBefore w:w="142" w:type="dxa"/>
          <w:wAfter w:w="303" w:type="dxa"/>
          <w:trHeight w:val="202"/>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бюджетные ассигнования</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Ч410173430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800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Before w:val="1"/>
          <w:gridAfter w:val="3"/>
          <w:wBefore w:w="142" w:type="dxa"/>
          <w:wAfter w:w="303" w:type="dxa"/>
          <w:trHeight w:val="147"/>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Резервные средства</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Ч410173430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870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Общегосударственные вопросы</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Ч410173430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870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Резервные фонды</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Ч410173430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870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Before w:val="1"/>
          <w:gridAfter w:val="3"/>
          <w:wBefore w:w="142" w:type="dxa"/>
          <w:wAfter w:w="303" w:type="dxa"/>
          <w:trHeight w:val="256"/>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 xml:space="preserve">Основное мероприятие "Осуществление мер финансовой поддержки бюджетов </w:t>
            </w:r>
            <w:r w:rsidRPr="00344669">
              <w:rPr>
                <w:b/>
                <w:bCs/>
                <w:color w:val="000000"/>
                <w:sz w:val="14"/>
                <w:szCs w:val="14"/>
              </w:rPr>
              <w:lastRenderedPageBreak/>
              <w:t>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lastRenderedPageBreak/>
              <w:t>Ч410400000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89 600,00</w:t>
            </w:r>
          </w:p>
        </w:tc>
      </w:tr>
      <w:tr w:rsidR="007761F9" w:rsidRPr="00344669" w:rsidTr="009A0913">
        <w:trPr>
          <w:gridBefore w:val="1"/>
          <w:gridAfter w:val="3"/>
          <w:wBefore w:w="142" w:type="dxa"/>
          <w:wAfter w:w="303" w:type="dxa"/>
          <w:trHeight w:val="224"/>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lastRenderedPageBreak/>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89 600,00</w:t>
            </w:r>
          </w:p>
        </w:tc>
      </w:tr>
      <w:tr w:rsidR="007761F9" w:rsidRPr="00344669" w:rsidTr="009A0913">
        <w:trPr>
          <w:gridBefore w:val="1"/>
          <w:gridAfter w:val="3"/>
          <w:wBefore w:w="142" w:type="dxa"/>
          <w:wAfter w:w="303" w:type="dxa"/>
          <w:trHeight w:val="48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82 700,00</w:t>
            </w:r>
          </w:p>
        </w:tc>
      </w:tr>
      <w:tr w:rsidR="007761F9" w:rsidRPr="00344669" w:rsidTr="009A0913">
        <w:trPr>
          <w:gridBefore w:val="1"/>
          <w:gridAfter w:val="3"/>
          <w:wBefore w:w="142" w:type="dxa"/>
          <w:wAfter w:w="303" w:type="dxa"/>
          <w:trHeight w:val="62"/>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государственных (муниципальных) органов</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82 700,00</w:t>
            </w:r>
          </w:p>
        </w:tc>
      </w:tr>
      <w:tr w:rsidR="007761F9" w:rsidRPr="00344669" w:rsidTr="009A0913">
        <w:trPr>
          <w:gridBefore w:val="1"/>
          <w:gridAfter w:val="3"/>
          <w:wBefore w:w="142" w:type="dxa"/>
          <w:wAfter w:w="303" w:type="dxa"/>
          <w:trHeight w:val="62"/>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Национальная оборона</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82 700,00</w:t>
            </w:r>
          </w:p>
        </w:tc>
      </w:tr>
      <w:tr w:rsidR="007761F9" w:rsidRPr="00344669" w:rsidTr="009A0913">
        <w:trPr>
          <w:gridBefore w:val="1"/>
          <w:gridAfter w:val="3"/>
          <w:wBefore w:w="142" w:type="dxa"/>
          <w:wAfter w:w="303" w:type="dxa"/>
          <w:trHeight w:val="164"/>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Мобилизационная и вневойсковая подготовка</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82 700,00</w:t>
            </w:r>
          </w:p>
        </w:tc>
      </w:tr>
      <w:tr w:rsidR="007761F9" w:rsidRPr="00344669" w:rsidTr="009A0913">
        <w:trPr>
          <w:gridBefore w:val="1"/>
          <w:gridAfter w:val="3"/>
          <w:wBefore w:w="142" w:type="dxa"/>
          <w:wAfter w:w="303" w:type="dxa"/>
          <w:trHeight w:val="237"/>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r>
      <w:tr w:rsidR="007761F9" w:rsidRPr="00344669" w:rsidTr="009A0913">
        <w:trPr>
          <w:gridBefore w:val="1"/>
          <w:gridAfter w:val="3"/>
          <w:wBefore w:w="142" w:type="dxa"/>
          <w:wAfter w:w="303" w:type="dxa"/>
          <w:trHeight w:val="1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Национальная оборона</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r>
      <w:tr w:rsidR="007761F9" w:rsidRPr="00344669" w:rsidTr="009A0913">
        <w:trPr>
          <w:gridBefore w:val="1"/>
          <w:gridAfter w:val="3"/>
          <w:wBefore w:w="142" w:type="dxa"/>
          <w:wAfter w:w="303" w:type="dxa"/>
          <w:trHeight w:val="152"/>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Мобилизационная и вневойсковая подготовка</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6.</w:t>
            </w:r>
          </w:p>
        </w:tc>
        <w:tc>
          <w:tcPr>
            <w:tcW w:w="6228" w:type="dxa"/>
            <w:gridSpan w:val="13"/>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Муниципальная программа "Развитие потенциала муниципального управления"</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Ч500000000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1 095 000,00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6.1.</w:t>
            </w:r>
          </w:p>
        </w:tc>
        <w:tc>
          <w:tcPr>
            <w:tcW w:w="6228" w:type="dxa"/>
            <w:gridSpan w:val="13"/>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Обеспечение реализации муниципальной программы  "Развитие потенциала муниципального управления"</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Ч5Э0000000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1 095 000,00</w:t>
            </w:r>
          </w:p>
        </w:tc>
      </w:tr>
      <w:tr w:rsidR="007761F9" w:rsidRPr="00344669" w:rsidTr="009A0913">
        <w:trPr>
          <w:gridBefore w:val="1"/>
          <w:gridAfter w:val="3"/>
          <w:wBefore w:w="142" w:type="dxa"/>
          <w:wAfter w:w="303" w:type="dxa"/>
          <w:trHeight w:val="92"/>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Основное мероприятие "</w:t>
            </w:r>
            <w:proofErr w:type="spellStart"/>
            <w:r w:rsidRPr="00344669">
              <w:rPr>
                <w:b/>
                <w:bCs/>
                <w:color w:val="000000"/>
                <w:sz w:val="14"/>
                <w:szCs w:val="14"/>
              </w:rPr>
              <w:t>Общепрограммные</w:t>
            </w:r>
            <w:proofErr w:type="spellEnd"/>
            <w:r w:rsidRPr="00344669">
              <w:rPr>
                <w:b/>
                <w:bCs/>
                <w:color w:val="000000"/>
                <w:sz w:val="14"/>
                <w:szCs w:val="14"/>
              </w:rPr>
              <w:t xml:space="preserve"> расходы"</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Ч5Э0100000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1 095 000,00</w:t>
            </w:r>
          </w:p>
        </w:tc>
      </w:tr>
      <w:tr w:rsidR="007761F9" w:rsidRPr="00344669" w:rsidTr="009A0913">
        <w:trPr>
          <w:gridBefore w:val="1"/>
          <w:gridAfter w:val="3"/>
          <w:wBefore w:w="142" w:type="dxa"/>
          <w:wAfter w:w="303" w:type="dxa"/>
          <w:trHeight w:val="180"/>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функций муниципальных органов</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1 031 500,00</w:t>
            </w:r>
          </w:p>
        </w:tc>
      </w:tr>
      <w:tr w:rsidR="007761F9" w:rsidRPr="00344669" w:rsidTr="009A0913">
        <w:trPr>
          <w:gridBefore w:val="1"/>
          <w:gridAfter w:val="3"/>
          <w:wBefore w:w="142" w:type="dxa"/>
          <w:wAfter w:w="303" w:type="dxa"/>
          <w:trHeight w:val="551"/>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995 000,00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государственных (муниципальных) органов</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995 000,00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Общегосударственные вопросы</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995 000,00</w:t>
            </w:r>
          </w:p>
        </w:tc>
      </w:tr>
      <w:tr w:rsidR="007761F9" w:rsidRPr="00344669" w:rsidTr="009A0913">
        <w:trPr>
          <w:gridBefore w:val="1"/>
          <w:gridAfter w:val="3"/>
          <w:wBefore w:w="142" w:type="dxa"/>
          <w:wAfter w:w="303" w:type="dxa"/>
          <w:trHeight w:val="310"/>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995 000,00</w:t>
            </w:r>
          </w:p>
        </w:tc>
      </w:tr>
      <w:tr w:rsidR="007761F9" w:rsidRPr="00344669" w:rsidTr="009A0913">
        <w:trPr>
          <w:gridBefore w:val="1"/>
          <w:gridAfter w:val="3"/>
          <w:wBefore w:w="142" w:type="dxa"/>
          <w:wAfter w:w="303" w:type="dxa"/>
          <w:trHeight w:val="176"/>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36 500,00</w:t>
            </w:r>
          </w:p>
        </w:tc>
      </w:tr>
      <w:tr w:rsidR="007761F9" w:rsidRPr="00344669" w:rsidTr="009A0913">
        <w:trPr>
          <w:gridBefore w:val="1"/>
          <w:gridAfter w:val="3"/>
          <w:wBefore w:w="142" w:type="dxa"/>
          <w:wAfter w:w="303" w:type="dxa"/>
          <w:trHeight w:val="81"/>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36 500,00</w:t>
            </w:r>
          </w:p>
        </w:tc>
      </w:tr>
      <w:tr w:rsidR="007761F9" w:rsidRPr="00344669" w:rsidTr="009A0913">
        <w:trPr>
          <w:gridBefore w:val="1"/>
          <w:gridAfter w:val="3"/>
          <w:wBefore w:w="142" w:type="dxa"/>
          <w:wAfter w:w="303" w:type="dxa"/>
          <w:trHeight w:val="130"/>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Общегосударственные вопросы</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36 500,00</w:t>
            </w:r>
          </w:p>
        </w:tc>
      </w:tr>
      <w:tr w:rsidR="007761F9" w:rsidRPr="00344669" w:rsidTr="009A0913">
        <w:trPr>
          <w:gridBefore w:val="1"/>
          <w:gridAfter w:val="3"/>
          <w:wBefore w:w="142" w:type="dxa"/>
          <w:wAfter w:w="303" w:type="dxa"/>
          <w:trHeight w:val="76"/>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36 500,00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Организация и проведение выборов в законодательные (представительные) органы муниципального образования</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Ч5Э0173790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63 500,00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Ч5Э0173790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63 500,00</w:t>
            </w:r>
          </w:p>
        </w:tc>
      </w:tr>
      <w:tr w:rsidR="007761F9" w:rsidRPr="00344669" w:rsidTr="009A0913">
        <w:trPr>
          <w:gridBefore w:val="1"/>
          <w:gridAfter w:val="3"/>
          <w:wBefore w:w="142" w:type="dxa"/>
          <w:wAfter w:w="303" w:type="dxa"/>
          <w:trHeight w:val="180"/>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Ч5Э0173790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63 500,00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Общегосударственные вопросы</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Ч5Э0173790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63 500,00</w:t>
            </w:r>
          </w:p>
        </w:tc>
      </w:tr>
      <w:tr w:rsidR="007761F9" w:rsidRPr="00344669" w:rsidTr="009A0913">
        <w:trPr>
          <w:gridBefore w:val="1"/>
          <w:gridAfter w:val="3"/>
          <w:wBefore w:w="142" w:type="dxa"/>
          <w:wAfter w:w="303" w:type="dxa"/>
          <w:trHeight w:val="58"/>
        </w:trPr>
        <w:tc>
          <w:tcPr>
            <w:tcW w:w="576" w:type="dxa"/>
            <w:gridSpan w:val="3"/>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6228" w:type="dxa"/>
            <w:gridSpan w:val="1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проведения выборов и референдумов</w:t>
            </w:r>
          </w:p>
        </w:tc>
        <w:tc>
          <w:tcPr>
            <w:tcW w:w="1134"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Ч5Э0173790</w:t>
            </w:r>
          </w:p>
        </w:tc>
        <w:tc>
          <w:tcPr>
            <w:tcW w:w="56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07</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63 500,00</w:t>
            </w:r>
          </w:p>
        </w:tc>
      </w:tr>
      <w:tr w:rsidR="007761F9" w:rsidRPr="00344669" w:rsidTr="009A0913">
        <w:trPr>
          <w:gridAfter w:val="3"/>
          <w:wAfter w:w="303" w:type="dxa"/>
          <w:trHeight w:val="784"/>
        </w:trPr>
        <w:tc>
          <w:tcPr>
            <w:tcW w:w="10632" w:type="dxa"/>
            <w:gridSpan w:val="41"/>
            <w:tcBorders>
              <w:top w:val="nil"/>
              <w:left w:val="nil"/>
              <w:bottom w:val="nil"/>
              <w:right w:val="nil"/>
            </w:tcBorders>
            <w:shd w:val="clear" w:color="auto" w:fill="auto"/>
            <w:vAlign w:val="center"/>
            <w:hideMark/>
          </w:tcPr>
          <w:p w:rsidR="007761F9" w:rsidRPr="00344669" w:rsidRDefault="007761F9" w:rsidP="00FE6749">
            <w:pPr>
              <w:jc w:val="right"/>
              <w:rPr>
                <w:iCs/>
                <w:color w:val="000000"/>
                <w:sz w:val="14"/>
                <w:szCs w:val="14"/>
              </w:rPr>
            </w:pPr>
            <w:proofErr w:type="spellStart"/>
            <w:r w:rsidRPr="00344669">
              <w:rPr>
                <w:iCs/>
                <w:color w:val="000000"/>
                <w:sz w:val="14"/>
                <w:szCs w:val="14"/>
              </w:rPr>
              <w:t>риложение</w:t>
            </w:r>
            <w:proofErr w:type="spellEnd"/>
            <w:r w:rsidRPr="00344669">
              <w:rPr>
                <w:iCs/>
                <w:color w:val="000000"/>
                <w:sz w:val="14"/>
                <w:szCs w:val="14"/>
              </w:rPr>
              <w:t xml:space="preserve"> 8</w:t>
            </w:r>
            <w:r w:rsidRPr="00344669">
              <w:rPr>
                <w:iCs/>
                <w:color w:val="000000"/>
                <w:sz w:val="14"/>
                <w:szCs w:val="14"/>
              </w:rPr>
              <w:br/>
              <w:t>к  решению Собрания депутатов</w:t>
            </w:r>
            <w:r w:rsidR="00954F9F" w:rsidRPr="00344669">
              <w:rPr>
                <w:iCs/>
                <w:color w:val="000000"/>
                <w:sz w:val="14"/>
                <w:szCs w:val="14"/>
              </w:rPr>
              <w:t xml:space="preserve"> </w:t>
            </w:r>
            <w:r w:rsidRPr="00344669">
              <w:rPr>
                <w:iCs/>
                <w:color w:val="000000"/>
                <w:sz w:val="14"/>
                <w:szCs w:val="14"/>
              </w:rPr>
              <w:t>Убеевского сельского поселения</w:t>
            </w:r>
          </w:p>
          <w:p w:rsidR="007761F9" w:rsidRPr="00344669" w:rsidRDefault="007761F9" w:rsidP="00FE6749">
            <w:pPr>
              <w:jc w:val="right"/>
              <w:rPr>
                <w:iCs/>
                <w:color w:val="000000"/>
                <w:sz w:val="14"/>
                <w:szCs w:val="14"/>
              </w:rPr>
            </w:pPr>
            <w:r w:rsidRPr="00344669">
              <w:rPr>
                <w:iCs/>
                <w:color w:val="000000"/>
                <w:sz w:val="14"/>
                <w:szCs w:val="14"/>
              </w:rPr>
              <w:t xml:space="preserve"> Красноармейского района Чувашской Республики</w:t>
            </w:r>
            <w:r w:rsidR="00954F9F" w:rsidRPr="00344669">
              <w:rPr>
                <w:iCs/>
                <w:color w:val="000000"/>
                <w:sz w:val="14"/>
                <w:szCs w:val="14"/>
              </w:rPr>
              <w:t xml:space="preserve"> </w:t>
            </w:r>
            <w:r w:rsidRPr="00344669">
              <w:rPr>
                <w:iCs/>
                <w:color w:val="000000"/>
                <w:sz w:val="14"/>
                <w:szCs w:val="14"/>
              </w:rPr>
              <w:t>«О бюджете Убеевского сельского поселения</w:t>
            </w:r>
          </w:p>
          <w:p w:rsidR="007761F9" w:rsidRPr="00344669" w:rsidRDefault="007761F9" w:rsidP="00954F9F">
            <w:pPr>
              <w:jc w:val="right"/>
              <w:rPr>
                <w:iCs/>
                <w:color w:val="000000"/>
                <w:sz w:val="14"/>
                <w:szCs w:val="14"/>
              </w:rPr>
            </w:pPr>
            <w:r w:rsidRPr="00344669">
              <w:rPr>
                <w:iCs/>
                <w:color w:val="000000"/>
                <w:sz w:val="14"/>
                <w:szCs w:val="14"/>
              </w:rPr>
              <w:t xml:space="preserve"> Красноармейского района Чувашской Республики</w:t>
            </w:r>
            <w:r w:rsidR="00954F9F" w:rsidRPr="00344669">
              <w:rPr>
                <w:iCs/>
                <w:color w:val="000000"/>
                <w:sz w:val="14"/>
                <w:szCs w:val="14"/>
              </w:rPr>
              <w:t xml:space="preserve"> </w:t>
            </w:r>
            <w:r w:rsidRPr="00344669">
              <w:rPr>
                <w:iCs/>
                <w:color w:val="000000"/>
                <w:sz w:val="14"/>
                <w:szCs w:val="14"/>
              </w:rPr>
              <w:t xml:space="preserve">на 2020 год  и на плановый </w:t>
            </w:r>
            <w:r w:rsidR="00954F9F" w:rsidRPr="00344669">
              <w:rPr>
                <w:iCs/>
                <w:color w:val="000000"/>
                <w:sz w:val="14"/>
                <w:szCs w:val="14"/>
              </w:rPr>
              <w:t xml:space="preserve"> </w:t>
            </w:r>
            <w:r w:rsidRPr="00344669">
              <w:rPr>
                <w:iCs/>
                <w:color w:val="000000"/>
                <w:sz w:val="14"/>
                <w:szCs w:val="14"/>
              </w:rPr>
              <w:t>период 2021 и 2022 годов»</w:t>
            </w:r>
          </w:p>
        </w:tc>
      </w:tr>
      <w:tr w:rsidR="007761F9" w:rsidRPr="00344669" w:rsidTr="009A0913">
        <w:trPr>
          <w:gridAfter w:val="3"/>
          <w:wAfter w:w="303" w:type="dxa"/>
          <w:trHeight w:val="711"/>
        </w:trPr>
        <w:tc>
          <w:tcPr>
            <w:tcW w:w="10632" w:type="dxa"/>
            <w:gridSpan w:val="41"/>
            <w:tcBorders>
              <w:top w:val="nil"/>
              <w:left w:val="nil"/>
              <w:bottom w:val="nil"/>
              <w:right w:val="nil"/>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Распределение</w:t>
            </w:r>
            <w:r w:rsidRPr="00344669">
              <w:rPr>
                <w:b/>
                <w:bCs/>
                <w:color w:val="000000"/>
                <w:sz w:val="14"/>
                <w:szCs w:val="14"/>
              </w:rPr>
              <w:br/>
              <w:t>бюджетных ассигнований по целевым статьям (муниципальным программам Убеевского сельского поселения Красноармейского района Чувашской Республики), группа</w:t>
            </w:r>
            <w:proofErr w:type="gramStart"/>
            <w:r w:rsidRPr="00344669">
              <w:rPr>
                <w:b/>
                <w:bCs/>
                <w:color w:val="000000"/>
                <w:sz w:val="14"/>
                <w:szCs w:val="14"/>
              </w:rPr>
              <w:t>м(</w:t>
            </w:r>
            <w:proofErr w:type="gramEnd"/>
            <w:r w:rsidRPr="00344669">
              <w:rPr>
                <w:b/>
                <w:bCs/>
                <w:color w:val="000000"/>
                <w:sz w:val="14"/>
                <w:szCs w:val="14"/>
              </w:rPr>
              <w:t>группам и подгруппам) видов расходов, разделам, подразделам классификации расходов бюджета Убеевского сельского поселения Красноармейского района Чувашской Республики на 2021 и 2022 годы</w:t>
            </w:r>
          </w:p>
        </w:tc>
      </w:tr>
      <w:tr w:rsidR="007761F9" w:rsidRPr="00344669" w:rsidTr="009A0913">
        <w:trPr>
          <w:gridAfter w:val="3"/>
          <w:wAfter w:w="303" w:type="dxa"/>
          <w:trHeight w:val="112"/>
        </w:trPr>
        <w:tc>
          <w:tcPr>
            <w:tcW w:w="10632" w:type="dxa"/>
            <w:gridSpan w:val="41"/>
            <w:tcBorders>
              <w:top w:val="nil"/>
              <w:left w:val="nil"/>
              <w:bottom w:val="nil"/>
              <w:right w:val="nil"/>
            </w:tcBorders>
            <w:shd w:val="clear" w:color="auto" w:fill="auto"/>
            <w:hideMark/>
          </w:tcPr>
          <w:p w:rsidR="007761F9" w:rsidRPr="00344669" w:rsidRDefault="007761F9" w:rsidP="00FE6749">
            <w:pPr>
              <w:jc w:val="right"/>
              <w:rPr>
                <w:color w:val="000000"/>
                <w:sz w:val="14"/>
                <w:szCs w:val="14"/>
              </w:rPr>
            </w:pPr>
            <w:r w:rsidRPr="00344669">
              <w:rPr>
                <w:color w:val="000000"/>
                <w:sz w:val="14"/>
                <w:szCs w:val="14"/>
              </w:rPr>
              <w:t>(рублей)</w:t>
            </w:r>
          </w:p>
        </w:tc>
      </w:tr>
      <w:tr w:rsidR="007761F9" w:rsidRPr="00344669" w:rsidTr="009A0913">
        <w:trPr>
          <w:gridAfter w:val="3"/>
          <w:wAfter w:w="303" w:type="dxa"/>
          <w:trHeight w:val="432"/>
        </w:trPr>
        <w:tc>
          <w:tcPr>
            <w:tcW w:w="5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Наименование</w:t>
            </w:r>
          </w:p>
        </w:tc>
        <w:tc>
          <w:tcPr>
            <w:tcW w:w="1559"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Целевая статья (муниципальные программы)</w:t>
            </w:r>
          </w:p>
        </w:tc>
        <w:tc>
          <w:tcPr>
            <w:tcW w:w="56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Групп</w:t>
            </w:r>
            <w:proofErr w:type="gramStart"/>
            <w:r w:rsidRPr="00344669">
              <w:rPr>
                <w:color w:val="000000"/>
                <w:sz w:val="14"/>
                <w:szCs w:val="14"/>
              </w:rPr>
              <w:t>а(</w:t>
            </w:r>
            <w:proofErr w:type="gramEnd"/>
            <w:r w:rsidRPr="00344669">
              <w:rPr>
                <w:color w:val="000000"/>
                <w:sz w:val="14"/>
                <w:szCs w:val="14"/>
              </w:rPr>
              <w:t>группа и подгруппа) вида расходов</w:t>
            </w:r>
          </w:p>
        </w:tc>
        <w:tc>
          <w:tcPr>
            <w:tcW w:w="4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Раздел</w:t>
            </w:r>
          </w:p>
        </w:tc>
        <w:tc>
          <w:tcPr>
            <w:tcW w:w="4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Подраздел</w:t>
            </w:r>
          </w:p>
        </w:tc>
        <w:tc>
          <w:tcPr>
            <w:tcW w:w="2268" w:type="dxa"/>
            <w:gridSpan w:val="15"/>
            <w:tcBorders>
              <w:top w:val="single" w:sz="4" w:space="0" w:color="000000"/>
              <w:left w:val="nil"/>
              <w:bottom w:val="single" w:sz="4" w:space="0" w:color="000000"/>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Сумма</w:t>
            </w:r>
          </w:p>
        </w:tc>
      </w:tr>
      <w:tr w:rsidR="007761F9" w:rsidRPr="00344669" w:rsidTr="009A0913">
        <w:trPr>
          <w:gridAfter w:val="3"/>
          <w:wAfter w:w="303" w:type="dxa"/>
          <w:trHeight w:val="749"/>
        </w:trPr>
        <w:tc>
          <w:tcPr>
            <w:tcW w:w="576" w:type="dxa"/>
            <w:gridSpan w:val="2"/>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4811" w:type="dxa"/>
            <w:gridSpan w:val="8"/>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1559" w:type="dxa"/>
            <w:gridSpan w:val="7"/>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426" w:type="dxa"/>
            <w:gridSpan w:val="2"/>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425" w:type="dxa"/>
            <w:gridSpan w:val="3"/>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1134" w:type="dxa"/>
            <w:gridSpan w:val="10"/>
            <w:tcBorders>
              <w:top w:val="nil"/>
              <w:left w:val="nil"/>
              <w:bottom w:val="single" w:sz="4" w:space="0" w:color="000000"/>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2021 год</w:t>
            </w:r>
          </w:p>
        </w:tc>
        <w:tc>
          <w:tcPr>
            <w:tcW w:w="1134" w:type="dxa"/>
            <w:gridSpan w:val="5"/>
            <w:tcBorders>
              <w:top w:val="nil"/>
              <w:left w:val="nil"/>
              <w:bottom w:val="single" w:sz="4" w:space="0" w:color="000000"/>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2022 год</w:t>
            </w:r>
          </w:p>
        </w:tc>
      </w:tr>
      <w:tr w:rsidR="007761F9" w:rsidRPr="00344669" w:rsidTr="009A0913">
        <w:trPr>
          <w:gridAfter w:val="3"/>
          <w:wAfter w:w="303" w:type="dxa"/>
          <w:trHeight w:val="135"/>
        </w:trPr>
        <w:tc>
          <w:tcPr>
            <w:tcW w:w="576" w:type="dxa"/>
            <w:gridSpan w:val="2"/>
            <w:tcBorders>
              <w:top w:val="nil"/>
              <w:left w:val="single" w:sz="4" w:space="0" w:color="000000"/>
              <w:bottom w:val="nil"/>
              <w:right w:val="single" w:sz="4" w:space="0" w:color="000000"/>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1</w:t>
            </w:r>
          </w:p>
        </w:tc>
        <w:tc>
          <w:tcPr>
            <w:tcW w:w="4811" w:type="dxa"/>
            <w:gridSpan w:val="8"/>
            <w:tcBorders>
              <w:top w:val="nil"/>
              <w:left w:val="nil"/>
              <w:bottom w:val="nil"/>
              <w:right w:val="single" w:sz="4" w:space="0" w:color="000000"/>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2</w:t>
            </w:r>
          </w:p>
        </w:tc>
        <w:tc>
          <w:tcPr>
            <w:tcW w:w="1559" w:type="dxa"/>
            <w:gridSpan w:val="7"/>
            <w:tcBorders>
              <w:top w:val="nil"/>
              <w:left w:val="nil"/>
              <w:bottom w:val="nil"/>
              <w:right w:val="single" w:sz="4" w:space="0" w:color="000000"/>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3</w:t>
            </w:r>
          </w:p>
        </w:tc>
        <w:tc>
          <w:tcPr>
            <w:tcW w:w="567" w:type="dxa"/>
            <w:gridSpan w:val="4"/>
            <w:tcBorders>
              <w:top w:val="nil"/>
              <w:left w:val="nil"/>
              <w:bottom w:val="nil"/>
              <w:right w:val="single" w:sz="4" w:space="0" w:color="000000"/>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4</w:t>
            </w:r>
          </w:p>
        </w:tc>
        <w:tc>
          <w:tcPr>
            <w:tcW w:w="426" w:type="dxa"/>
            <w:gridSpan w:val="2"/>
            <w:tcBorders>
              <w:top w:val="nil"/>
              <w:left w:val="nil"/>
              <w:bottom w:val="nil"/>
              <w:right w:val="single" w:sz="4" w:space="0" w:color="000000"/>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5</w:t>
            </w:r>
          </w:p>
        </w:tc>
        <w:tc>
          <w:tcPr>
            <w:tcW w:w="425" w:type="dxa"/>
            <w:gridSpan w:val="3"/>
            <w:tcBorders>
              <w:top w:val="nil"/>
              <w:left w:val="nil"/>
              <w:bottom w:val="nil"/>
              <w:right w:val="single" w:sz="4" w:space="0" w:color="000000"/>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6</w:t>
            </w:r>
          </w:p>
        </w:tc>
        <w:tc>
          <w:tcPr>
            <w:tcW w:w="1134" w:type="dxa"/>
            <w:gridSpan w:val="10"/>
            <w:tcBorders>
              <w:top w:val="nil"/>
              <w:left w:val="nil"/>
              <w:bottom w:val="nil"/>
              <w:right w:val="single" w:sz="4" w:space="0" w:color="000000"/>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7</w:t>
            </w:r>
          </w:p>
        </w:tc>
        <w:tc>
          <w:tcPr>
            <w:tcW w:w="1134" w:type="dxa"/>
            <w:gridSpan w:val="5"/>
            <w:tcBorders>
              <w:top w:val="nil"/>
              <w:left w:val="nil"/>
              <w:bottom w:val="nil"/>
              <w:right w:val="single" w:sz="4" w:space="0" w:color="000000"/>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8</w:t>
            </w:r>
          </w:p>
        </w:tc>
      </w:tr>
      <w:tr w:rsidR="007761F9" w:rsidRPr="00344669" w:rsidTr="009A0913">
        <w:trPr>
          <w:gridAfter w:val="3"/>
          <w:wAfter w:w="303" w:type="dxa"/>
          <w:trHeight w:val="82"/>
        </w:trPr>
        <w:tc>
          <w:tcPr>
            <w:tcW w:w="5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single" w:sz="4" w:space="0" w:color="auto"/>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1559" w:type="dxa"/>
            <w:gridSpan w:val="7"/>
            <w:tcBorders>
              <w:top w:val="single" w:sz="4" w:space="0" w:color="auto"/>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567" w:type="dxa"/>
            <w:gridSpan w:val="4"/>
            <w:tcBorders>
              <w:top w:val="single" w:sz="4" w:space="0" w:color="auto"/>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26" w:type="dxa"/>
            <w:gridSpan w:val="2"/>
            <w:tcBorders>
              <w:top w:val="single" w:sz="4" w:space="0" w:color="auto"/>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25" w:type="dxa"/>
            <w:gridSpan w:val="3"/>
            <w:tcBorders>
              <w:top w:val="single" w:sz="4" w:space="0" w:color="auto"/>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1134" w:type="dxa"/>
            <w:gridSpan w:val="10"/>
            <w:tcBorders>
              <w:top w:val="single" w:sz="4" w:space="0" w:color="auto"/>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1134" w:type="dxa"/>
            <w:gridSpan w:val="5"/>
            <w:tcBorders>
              <w:top w:val="single" w:sz="4" w:space="0" w:color="auto"/>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Всего</w:t>
            </w:r>
          </w:p>
        </w:tc>
        <w:tc>
          <w:tcPr>
            <w:tcW w:w="1559" w:type="dxa"/>
            <w:gridSpan w:val="7"/>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567" w:type="dxa"/>
            <w:gridSpan w:val="4"/>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3 866 220,00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4 081 660,00</w:t>
            </w:r>
          </w:p>
        </w:tc>
      </w:tr>
      <w:tr w:rsidR="007761F9" w:rsidRPr="00344669" w:rsidTr="009A0913">
        <w:trPr>
          <w:gridAfter w:val="3"/>
          <w:wAfter w:w="303" w:type="dxa"/>
          <w:trHeight w:val="130"/>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1.</w:t>
            </w:r>
          </w:p>
        </w:tc>
        <w:tc>
          <w:tcPr>
            <w:tcW w:w="4811"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Муниципальная  программа "Формирование современной городской среды на территории"</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A500000000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238 100,00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238 100,00</w:t>
            </w:r>
          </w:p>
        </w:tc>
      </w:tr>
      <w:tr w:rsidR="007761F9" w:rsidRPr="00344669" w:rsidTr="009A0913">
        <w:trPr>
          <w:gridAfter w:val="3"/>
          <w:wAfter w:w="303" w:type="dxa"/>
          <w:trHeight w:val="447"/>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1.1.</w:t>
            </w:r>
          </w:p>
        </w:tc>
        <w:tc>
          <w:tcPr>
            <w:tcW w:w="4811"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 xml:space="preserve">Подпрограмма "Благоустройство дворовых и </w:t>
            </w:r>
            <w:proofErr w:type="spellStart"/>
            <w:r w:rsidRPr="00344669">
              <w:rPr>
                <w:b/>
                <w:bCs/>
                <w:color w:val="000000"/>
                <w:sz w:val="14"/>
                <w:szCs w:val="14"/>
              </w:rPr>
              <w:t>общественых</w:t>
            </w:r>
            <w:proofErr w:type="spellEnd"/>
            <w:r w:rsidRPr="00344669">
              <w:rPr>
                <w:b/>
                <w:bCs/>
                <w:color w:val="000000"/>
                <w:sz w:val="14"/>
                <w:szCs w:val="14"/>
              </w:rPr>
              <w:t xml:space="preserve"> территорий" муниципальной программы "Формирование современной городской среды на территории"</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A510000000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238 100,00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238 100,00</w:t>
            </w:r>
          </w:p>
        </w:tc>
      </w:tr>
      <w:tr w:rsidR="007761F9" w:rsidRPr="00344669" w:rsidTr="009A0913">
        <w:trPr>
          <w:gridAfter w:val="3"/>
          <w:wAfter w:w="303" w:type="dxa"/>
          <w:trHeight w:val="131"/>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 </w:t>
            </w:r>
          </w:p>
        </w:tc>
        <w:tc>
          <w:tcPr>
            <w:tcW w:w="4811"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Основное мероприятие "Содействие благоустройству населенных пунктов"</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A510200000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238 100,00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238 100,00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Уличное освещение</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After w:val="3"/>
          <w:wAfter w:w="303" w:type="dxa"/>
          <w:trHeight w:val="179"/>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After w:val="3"/>
          <w:wAfter w:w="303" w:type="dxa"/>
          <w:trHeight w:val="356"/>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After w:val="3"/>
          <w:wAfter w:w="303" w:type="dxa"/>
          <w:trHeight w:val="134"/>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Жилищно-коммунальное хозяйство</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After w:val="3"/>
          <w:wAfter w:w="303" w:type="dxa"/>
          <w:trHeight w:val="66"/>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Благоустройство</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2.</w:t>
            </w:r>
          </w:p>
        </w:tc>
        <w:tc>
          <w:tcPr>
            <w:tcW w:w="4811"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Муниципальная программа "Развитие культуры и туризма"</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Ц400000000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1 351 000,00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1 277 260,00</w:t>
            </w:r>
          </w:p>
        </w:tc>
      </w:tr>
      <w:tr w:rsidR="007761F9" w:rsidRPr="00344669" w:rsidTr="009A0913">
        <w:trPr>
          <w:gridAfter w:val="3"/>
          <w:wAfter w:w="303" w:type="dxa"/>
          <w:trHeight w:val="256"/>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2.1.</w:t>
            </w:r>
          </w:p>
        </w:tc>
        <w:tc>
          <w:tcPr>
            <w:tcW w:w="4811"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Подпрограмма "Развитие культуры " муниципальной программы "Развитие культуры и туризма"</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Ц410000000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1 351 000,00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1 277 260,00</w:t>
            </w:r>
          </w:p>
        </w:tc>
      </w:tr>
      <w:tr w:rsidR="007761F9" w:rsidRPr="00344669" w:rsidTr="009A0913">
        <w:trPr>
          <w:gridAfter w:val="3"/>
          <w:wAfter w:w="303" w:type="dxa"/>
          <w:trHeight w:val="162"/>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 </w:t>
            </w:r>
          </w:p>
        </w:tc>
        <w:tc>
          <w:tcPr>
            <w:tcW w:w="4811"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Основное мероприятие "Сохранение и развитие народного творчества"</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Ц410700000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1 130 300,00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1 056 560,00</w:t>
            </w:r>
          </w:p>
        </w:tc>
      </w:tr>
      <w:tr w:rsidR="007761F9" w:rsidRPr="00344669" w:rsidTr="009A0913">
        <w:trPr>
          <w:gridAfter w:val="3"/>
          <w:wAfter w:w="303" w:type="dxa"/>
          <w:trHeight w:val="196"/>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xml:space="preserve">Обеспечение деятельности учреждений в сфере </w:t>
            </w:r>
            <w:proofErr w:type="spellStart"/>
            <w:r w:rsidRPr="00344669">
              <w:rPr>
                <w:color w:val="000000"/>
                <w:sz w:val="14"/>
                <w:szCs w:val="14"/>
              </w:rPr>
              <w:t>культурно-досугового</w:t>
            </w:r>
            <w:proofErr w:type="spellEnd"/>
            <w:r w:rsidRPr="00344669">
              <w:rPr>
                <w:color w:val="000000"/>
                <w:sz w:val="14"/>
                <w:szCs w:val="14"/>
              </w:rPr>
              <w:t xml:space="preserve"> обслуживания населения</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1 130 300,00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1 056 560,00</w:t>
            </w:r>
          </w:p>
        </w:tc>
      </w:tr>
      <w:tr w:rsidR="007761F9" w:rsidRPr="00344669" w:rsidTr="009A0913">
        <w:trPr>
          <w:gridAfter w:val="3"/>
          <w:wAfter w:w="303" w:type="dxa"/>
          <w:trHeight w:val="62"/>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545 900,00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472 160,00</w:t>
            </w:r>
          </w:p>
        </w:tc>
      </w:tr>
      <w:tr w:rsidR="007761F9" w:rsidRPr="00344669" w:rsidTr="009A0913">
        <w:trPr>
          <w:gridAfter w:val="3"/>
          <w:wAfter w:w="303" w:type="dxa"/>
          <w:trHeight w:val="204"/>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545 900,00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472 160,00</w:t>
            </w:r>
          </w:p>
        </w:tc>
      </w:tr>
      <w:tr w:rsidR="007761F9" w:rsidRPr="00344669" w:rsidTr="009A0913">
        <w:trPr>
          <w:gridAfter w:val="3"/>
          <w:wAfter w:w="303" w:type="dxa"/>
          <w:trHeight w:val="62"/>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Культура, кинематография</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545 900,00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472 160,00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Культура</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545 900,00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472 160,00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Межбюджетные трансферты</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500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межбюджетные трансферты</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540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Культура, кинематография</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540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Культура</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540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r>
      <w:tr w:rsidR="007761F9" w:rsidRPr="00344669" w:rsidTr="009A0913">
        <w:trPr>
          <w:gridAfter w:val="3"/>
          <w:wAfter w:w="303" w:type="dxa"/>
          <w:trHeight w:val="462"/>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 </w:t>
            </w:r>
          </w:p>
        </w:tc>
        <w:tc>
          <w:tcPr>
            <w:tcW w:w="4811"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Ц411100000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220 700,00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220 700,00</w:t>
            </w:r>
          </w:p>
        </w:tc>
      </w:tr>
      <w:tr w:rsidR="007761F9" w:rsidRPr="00344669" w:rsidTr="009A0913">
        <w:trPr>
          <w:gridAfter w:val="3"/>
          <w:wAfter w:w="303" w:type="dxa"/>
          <w:trHeight w:val="571"/>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lastRenderedPageBreak/>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xml:space="preserve">Обеспечение деятельности централизованных бухгалтерий, учреждений (центров) </w:t>
            </w:r>
            <w:proofErr w:type="spellStart"/>
            <w:proofErr w:type="gramStart"/>
            <w:r w:rsidRPr="00344669">
              <w:rPr>
                <w:color w:val="000000"/>
                <w:sz w:val="14"/>
                <w:szCs w:val="14"/>
              </w:rPr>
              <w:t>финансового-производственного</w:t>
            </w:r>
            <w:proofErr w:type="spellEnd"/>
            <w:proofErr w:type="gramEnd"/>
            <w:r w:rsidRPr="00344669">
              <w:rPr>
                <w:color w:val="000000"/>
                <w:sz w:val="14"/>
                <w:szCs w:val="14"/>
              </w:rPr>
              <w:t xml:space="preserve"> обеспечения, служб инженерно-хозяйственного сопровождения  муниципальных образований</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220 700,00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220 700,00</w:t>
            </w:r>
          </w:p>
        </w:tc>
      </w:tr>
      <w:tr w:rsidR="007761F9" w:rsidRPr="00344669" w:rsidTr="009A0913">
        <w:trPr>
          <w:gridAfter w:val="3"/>
          <w:wAfter w:w="303" w:type="dxa"/>
          <w:trHeight w:val="383"/>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213 900,00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213 900,00</w:t>
            </w:r>
          </w:p>
        </w:tc>
      </w:tr>
      <w:tr w:rsidR="007761F9" w:rsidRPr="00344669" w:rsidTr="009A0913">
        <w:trPr>
          <w:gridAfter w:val="3"/>
          <w:wAfter w:w="303" w:type="dxa"/>
          <w:trHeight w:val="210"/>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государственных (муниципальных) органов</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213 900,00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213 900,00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Культура, кинематография</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213 900,00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213 900,00</w:t>
            </w:r>
          </w:p>
        </w:tc>
      </w:tr>
      <w:tr w:rsidR="007761F9" w:rsidRPr="00344669" w:rsidTr="009A0913">
        <w:trPr>
          <w:gridAfter w:val="3"/>
          <w:wAfter w:w="303" w:type="dxa"/>
          <w:trHeight w:val="204"/>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Другие вопросы в области культуры, кинематографии</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213 900,00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213 900,00</w:t>
            </w:r>
          </w:p>
        </w:tc>
      </w:tr>
      <w:tr w:rsidR="007761F9" w:rsidRPr="00344669" w:rsidTr="009A0913">
        <w:trPr>
          <w:gridAfter w:val="3"/>
          <w:wAfter w:w="303" w:type="dxa"/>
          <w:trHeight w:val="277"/>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After w:val="3"/>
          <w:wAfter w:w="303" w:type="dxa"/>
          <w:trHeight w:val="184"/>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Культура, кинематография</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After w:val="3"/>
          <w:wAfter w:w="303" w:type="dxa"/>
          <w:trHeight w:val="17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Другие вопросы в области культуры, кинематографии</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бюджетные ассигнования</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800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Уплата налогов, сборов и иных платежей</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850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Культура, кинематография</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850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Другие вопросы в области культуры, кинематографии</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850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r>
      <w:tr w:rsidR="007761F9" w:rsidRPr="00344669" w:rsidTr="009A0913">
        <w:trPr>
          <w:gridAfter w:val="3"/>
          <w:wAfter w:w="303" w:type="dxa"/>
          <w:trHeight w:val="347"/>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3.</w:t>
            </w:r>
          </w:p>
        </w:tc>
        <w:tc>
          <w:tcPr>
            <w:tcW w:w="4811"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Муниципальная программа  "Повышение безопасности жизнедеятельности населения и территорий"</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Ц800000000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9 500,00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8 500,00</w:t>
            </w:r>
          </w:p>
        </w:tc>
      </w:tr>
      <w:tr w:rsidR="007761F9" w:rsidRPr="00344669" w:rsidTr="009A0913">
        <w:trPr>
          <w:gridAfter w:val="3"/>
          <w:wAfter w:w="303" w:type="dxa"/>
          <w:trHeight w:val="239"/>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3.1.</w:t>
            </w:r>
          </w:p>
        </w:tc>
        <w:tc>
          <w:tcPr>
            <w:tcW w:w="4811"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Ц810000000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9 500,00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8 500,00</w:t>
            </w:r>
          </w:p>
        </w:tc>
      </w:tr>
      <w:tr w:rsidR="007761F9" w:rsidRPr="00344669" w:rsidTr="009A0913">
        <w:trPr>
          <w:gridAfter w:val="3"/>
          <w:wAfter w:w="303" w:type="dxa"/>
          <w:trHeight w:val="255"/>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 </w:t>
            </w:r>
          </w:p>
        </w:tc>
        <w:tc>
          <w:tcPr>
            <w:tcW w:w="4811"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 xml:space="preserve">Основное мероприятие "Развитие гражданской обороны, повышение </w:t>
            </w:r>
            <w:proofErr w:type="gramStart"/>
            <w:r w:rsidRPr="00344669">
              <w:rPr>
                <w:b/>
                <w:bCs/>
                <w:color w:val="000000"/>
                <w:sz w:val="14"/>
                <w:szCs w:val="14"/>
              </w:rPr>
              <w:t>уровня готовности территориальной подсистемы  единой государственной системы предупреждения</w:t>
            </w:r>
            <w:proofErr w:type="gramEnd"/>
            <w:r w:rsidRPr="00344669">
              <w:rPr>
                <w:b/>
                <w:bCs/>
                <w:color w:val="000000"/>
                <w:sz w:val="14"/>
                <w:szCs w:val="14"/>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Ц810400000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9 500,00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8 500,00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Мероприятия по обеспечению пожарной безопасности муниципальных объектов</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9 500,00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8 500,00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4 000,00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3 000,00</w:t>
            </w:r>
          </w:p>
        </w:tc>
      </w:tr>
      <w:tr w:rsidR="007761F9" w:rsidRPr="00344669" w:rsidTr="009A0913">
        <w:trPr>
          <w:gridAfter w:val="3"/>
          <w:wAfter w:w="303" w:type="dxa"/>
          <w:trHeight w:val="97"/>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4 000,00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3 000,00</w:t>
            </w:r>
          </w:p>
        </w:tc>
      </w:tr>
      <w:tr w:rsidR="007761F9" w:rsidRPr="00344669" w:rsidTr="009A0913">
        <w:trPr>
          <w:gridAfter w:val="3"/>
          <w:wAfter w:w="303" w:type="dxa"/>
          <w:trHeight w:val="146"/>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Национальная безопасность и правоохранительная деятельность</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4 000,00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3 000,00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пожарной безопасности</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4 000,00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3 000,00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бюджетные ассигнования</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800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Уплата налогов, сборов и иных платежей</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850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Национальная безопасность и правоохранительная деятельность</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850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пожарной безопасности</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850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4.</w:t>
            </w:r>
          </w:p>
        </w:tc>
        <w:tc>
          <w:tcPr>
            <w:tcW w:w="4811"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Муниципальная программа "Развитие транспортной системы"</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Ч200000000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1 132 600,00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1 423 400,00</w:t>
            </w:r>
          </w:p>
        </w:tc>
      </w:tr>
      <w:tr w:rsidR="007761F9" w:rsidRPr="00344669" w:rsidTr="009A0913">
        <w:trPr>
          <w:gridAfter w:val="3"/>
          <w:wAfter w:w="303" w:type="dxa"/>
          <w:trHeight w:val="209"/>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4.1.</w:t>
            </w:r>
          </w:p>
        </w:tc>
        <w:tc>
          <w:tcPr>
            <w:tcW w:w="4811"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Подпрограмма "Безопасные и качественные автомобильные дороги" муниципальной программы "Развитие транспортной системы"</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Ч210000000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1 132 600,00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1 423 400,00</w:t>
            </w:r>
          </w:p>
        </w:tc>
      </w:tr>
      <w:tr w:rsidR="007761F9" w:rsidRPr="00344669" w:rsidTr="009A0913">
        <w:trPr>
          <w:gridAfter w:val="3"/>
          <w:wAfter w:w="303" w:type="dxa"/>
          <w:trHeight w:val="162"/>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 </w:t>
            </w:r>
          </w:p>
        </w:tc>
        <w:tc>
          <w:tcPr>
            <w:tcW w:w="4811"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Основное мероприятие "Мероприятия, реализуемые с привлечением межбюджетных трансфертов бюджетам другого уровня"</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Ч210300000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1 132 600,00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1 423 400,00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Содержание автомобильных дорог общего пользования местного значения в границах населенных пунктов поселений</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Ч210374250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428 400,00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406 500,00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Ч210374250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428 400,00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406 500,00</w:t>
            </w:r>
          </w:p>
        </w:tc>
      </w:tr>
      <w:tr w:rsidR="007761F9" w:rsidRPr="00344669" w:rsidTr="009A0913">
        <w:trPr>
          <w:gridAfter w:val="3"/>
          <w:wAfter w:w="303" w:type="dxa"/>
          <w:trHeight w:val="124"/>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Ч210374250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428 400,00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406 500,00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Национальная экономика</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Ч210374250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428 400,00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406 500,00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Дорожное хозяйство (дорожные фонды)</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Ч210374250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428 400,00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406 500,00</w:t>
            </w:r>
          </w:p>
        </w:tc>
      </w:tr>
      <w:tr w:rsidR="007761F9" w:rsidRPr="00344669" w:rsidTr="009A0913">
        <w:trPr>
          <w:gridAfter w:val="3"/>
          <w:wAfter w:w="303" w:type="dxa"/>
          <w:trHeight w:val="205"/>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Капитальный ремонт и ремонт автомобильных дорог общего пользования местного значения в границах населенных пунктов поселения</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Ч2103S4191</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386 100,00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698 800,00</w:t>
            </w:r>
          </w:p>
        </w:tc>
      </w:tr>
      <w:tr w:rsidR="007761F9" w:rsidRPr="00344669" w:rsidTr="009A0913">
        <w:trPr>
          <w:gridAfter w:val="3"/>
          <w:wAfter w:w="303" w:type="dxa"/>
          <w:trHeight w:val="213"/>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Ч2103S4191</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386 100,00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698 800,00</w:t>
            </w:r>
          </w:p>
        </w:tc>
      </w:tr>
      <w:tr w:rsidR="007761F9" w:rsidRPr="00344669" w:rsidTr="009A0913">
        <w:trPr>
          <w:gridAfter w:val="3"/>
          <w:wAfter w:w="303" w:type="dxa"/>
          <w:trHeight w:val="62"/>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Ч2103S4191</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386 100,00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698 800,00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Национальная экономика</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Ч2103S4191</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386 100,00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698 800,00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Дорожное хозяйство (дорожные фонды)</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Ч2103S4191</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386 100,00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698 800,00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Содержание автомобильных дорог общего пользования местного значения в границах населенных пунктов поселения</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Ч2103S4192</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Ч2103S4192</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Ч2103S4192</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Национальная экономика</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Ч2103S4192</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Дорожное хозяйство (дорожные фонды)</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Ч2103S4192</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5.</w:t>
            </w:r>
          </w:p>
        </w:tc>
        <w:tc>
          <w:tcPr>
            <w:tcW w:w="4811"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Муниципальная программа "Управление общественными финансами и муниципальным долгом"</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Ч400000000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91 400,00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94 800,00</w:t>
            </w:r>
          </w:p>
        </w:tc>
      </w:tr>
      <w:tr w:rsidR="007761F9" w:rsidRPr="00344669" w:rsidTr="009A0913">
        <w:trPr>
          <w:gridAfter w:val="3"/>
          <w:wAfter w:w="303" w:type="dxa"/>
          <w:trHeight w:val="91"/>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5.1.</w:t>
            </w:r>
          </w:p>
        </w:tc>
        <w:tc>
          <w:tcPr>
            <w:tcW w:w="4811"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Ч410000000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91 400,00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94 800,00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 </w:t>
            </w:r>
          </w:p>
        </w:tc>
        <w:tc>
          <w:tcPr>
            <w:tcW w:w="4811"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Основное мероприятие "Развитие бюджетного планирования, формирование  бюджета  на очередной финансовый год и плановый период"</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Ч410100000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1 000,00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1 000,00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Резервный фонд администрации муниципального образования Чувашской Республики</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Ч410173430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бюджетные ассигнования</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Ч410173430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800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After w:val="3"/>
          <w:wAfter w:w="303" w:type="dxa"/>
          <w:trHeight w:val="62"/>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Резервные средства</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Ч410173430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870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Общегосударственные вопросы</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Ч410173430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870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Резервные фонды</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Ч410173430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870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9A0913">
        <w:trPr>
          <w:gridAfter w:val="3"/>
          <w:wAfter w:w="303" w:type="dxa"/>
          <w:trHeight w:val="467"/>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 </w:t>
            </w:r>
          </w:p>
        </w:tc>
        <w:tc>
          <w:tcPr>
            <w:tcW w:w="4811"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Ч410400000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90 400,00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93 800,00</w:t>
            </w:r>
          </w:p>
        </w:tc>
      </w:tr>
      <w:tr w:rsidR="007761F9" w:rsidRPr="00344669" w:rsidTr="009A0913">
        <w:trPr>
          <w:gridAfter w:val="3"/>
          <w:wAfter w:w="303" w:type="dxa"/>
          <w:trHeight w:val="253"/>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lastRenderedPageBreak/>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90 400,00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93 800,00</w:t>
            </w:r>
          </w:p>
        </w:tc>
      </w:tr>
      <w:tr w:rsidR="007761F9" w:rsidRPr="00344669" w:rsidTr="009A0913">
        <w:trPr>
          <w:gridAfter w:val="3"/>
          <w:wAfter w:w="303" w:type="dxa"/>
          <w:trHeight w:val="261"/>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83 500,00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86 900,00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государственных (муниципальных) органов</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83 500,00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86 900,00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Национальная оборона</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83 500,00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86 900,00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Мобилизационная и вневойсковая подготовка</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83 500,00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86 900,00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r>
      <w:tr w:rsidR="007761F9" w:rsidRPr="00344669" w:rsidTr="009A0913">
        <w:trPr>
          <w:gridAfter w:val="3"/>
          <w:wAfter w:w="303" w:type="dxa"/>
          <w:trHeight w:val="62"/>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Национальная оборона</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r>
      <w:tr w:rsidR="007761F9" w:rsidRPr="00344669" w:rsidTr="009A0913">
        <w:trPr>
          <w:gridAfter w:val="3"/>
          <w:wAfter w:w="303" w:type="dxa"/>
          <w:trHeight w:val="70"/>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Мобилизационная и вневойсковая подготовка</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r>
      <w:tr w:rsidR="007761F9" w:rsidRPr="00344669" w:rsidTr="009A0913">
        <w:trPr>
          <w:gridAfter w:val="3"/>
          <w:wAfter w:w="303" w:type="dxa"/>
          <w:trHeight w:val="144"/>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6.</w:t>
            </w:r>
          </w:p>
        </w:tc>
        <w:tc>
          <w:tcPr>
            <w:tcW w:w="4811"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Муниципальная программа "Развитие потенциала муниципального управления"</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Ч500000000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1 043 620,00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1 039 600,00</w:t>
            </w:r>
          </w:p>
        </w:tc>
      </w:tr>
      <w:tr w:rsidR="007761F9" w:rsidRPr="00344669" w:rsidTr="009A0913">
        <w:trPr>
          <w:gridAfter w:val="3"/>
          <w:wAfter w:w="303" w:type="dxa"/>
          <w:trHeight w:val="34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6.1.</w:t>
            </w:r>
          </w:p>
        </w:tc>
        <w:tc>
          <w:tcPr>
            <w:tcW w:w="4811"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Обеспечение реализации муниципальной программы  "Развитие потенциала муниципального управления"</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Ч5Э0000000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1 043 620,00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1 039 600,00</w:t>
            </w:r>
          </w:p>
        </w:tc>
      </w:tr>
      <w:tr w:rsidR="007761F9" w:rsidRPr="00344669" w:rsidTr="009A0913">
        <w:trPr>
          <w:gridAfter w:val="3"/>
          <w:wAfter w:w="303" w:type="dxa"/>
          <w:trHeight w:val="9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 </w:t>
            </w:r>
          </w:p>
        </w:tc>
        <w:tc>
          <w:tcPr>
            <w:tcW w:w="4811" w:type="dxa"/>
            <w:gridSpan w:val="8"/>
            <w:tcBorders>
              <w:top w:val="nil"/>
              <w:left w:val="nil"/>
              <w:bottom w:val="single" w:sz="4" w:space="0" w:color="auto"/>
              <w:right w:val="single" w:sz="4" w:space="0" w:color="auto"/>
            </w:tcBorders>
            <w:shd w:val="clear" w:color="FFFFFF" w:fill="FFFFFF"/>
            <w:vAlign w:val="bottom"/>
            <w:hideMark/>
          </w:tcPr>
          <w:p w:rsidR="007761F9" w:rsidRPr="00344669" w:rsidRDefault="007761F9" w:rsidP="00FE6749">
            <w:pPr>
              <w:rPr>
                <w:b/>
                <w:bCs/>
                <w:color w:val="000000"/>
                <w:sz w:val="14"/>
                <w:szCs w:val="14"/>
              </w:rPr>
            </w:pPr>
            <w:r w:rsidRPr="00344669">
              <w:rPr>
                <w:b/>
                <w:bCs/>
                <w:color w:val="000000"/>
                <w:sz w:val="14"/>
                <w:szCs w:val="14"/>
              </w:rPr>
              <w:t>Основное мероприятие "</w:t>
            </w:r>
            <w:proofErr w:type="spellStart"/>
            <w:r w:rsidRPr="00344669">
              <w:rPr>
                <w:b/>
                <w:bCs/>
                <w:color w:val="000000"/>
                <w:sz w:val="14"/>
                <w:szCs w:val="14"/>
              </w:rPr>
              <w:t>Общепрограммные</w:t>
            </w:r>
            <w:proofErr w:type="spellEnd"/>
            <w:r w:rsidRPr="00344669">
              <w:rPr>
                <w:b/>
                <w:bCs/>
                <w:color w:val="000000"/>
                <w:sz w:val="14"/>
                <w:szCs w:val="14"/>
              </w:rPr>
              <w:t xml:space="preserve"> расходы"</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Ч5Э0100000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1 043 620,00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1 039 600,00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функций муниципальных органов</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1 043 620,00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1 039 600,00</w:t>
            </w:r>
          </w:p>
        </w:tc>
      </w:tr>
      <w:tr w:rsidR="007761F9" w:rsidRPr="00344669" w:rsidTr="009A0913">
        <w:trPr>
          <w:gridAfter w:val="3"/>
          <w:wAfter w:w="303" w:type="dxa"/>
          <w:trHeight w:val="287"/>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1 023 100,00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1 023 100,00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государственных (муниципальных) органов</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1 023 100,00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1 023 100,00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Общегосударственные вопросы</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1 023 100,00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1 023 100,00</w:t>
            </w:r>
          </w:p>
        </w:tc>
      </w:tr>
      <w:tr w:rsidR="007761F9" w:rsidRPr="00344669" w:rsidTr="009A0913">
        <w:trPr>
          <w:gridAfter w:val="3"/>
          <w:wAfter w:w="303" w:type="dxa"/>
          <w:trHeight w:val="377"/>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1 023 100,00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1 023 100,00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20 520,00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16 500,00</w:t>
            </w:r>
          </w:p>
        </w:tc>
      </w:tr>
      <w:tr w:rsidR="007761F9" w:rsidRPr="00344669" w:rsidTr="009A0913">
        <w:trPr>
          <w:gridAfter w:val="3"/>
          <w:wAfter w:w="303" w:type="dxa"/>
          <w:trHeight w:val="150"/>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20 520,00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16 500,00</w:t>
            </w:r>
          </w:p>
        </w:tc>
      </w:tr>
      <w:tr w:rsidR="007761F9" w:rsidRPr="00344669" w:rsidTr="009A0913">
        <w:trPr>
          <w:gridAfter w:val="3"/>
          <w:wAfter w:w="303" w:type="dxa"/>
          <w:trHeight w:val="58"/>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Общегосударственные вопросы</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20 520,00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16 500,00</w:t>
            </w:r>
          </w:p>
        </w:tc>
      </w:tr>
      <w:tr w:rsidR="007761F9" w:rsidRPr="00344669" w:rsidTr="009A0913">
        <w:trPr>
          <w:gridAfter w:val="3"/>
          <w:wAfter w:w="303" w:type="dxa"/>
          <w:trHeight w:val="286"/>
        </w:trPr>
        <w:tc>
          <w:tcPr>
            <w:tcW w:w="576" w:type="dxa"/>
            <w:gridSpan w:val="2"/>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811" w:type="dxa"/>
            <w:gridSpan w:val="8"/>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7"/>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42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10"/>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20 520,00</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16 500,00</w:t>
            </w:r>
          </w:p>
        </w:tc>
      </w:tr>
    </w:tbl>
    <w:p w:rsidR="007761F9" w:rsidRPr="00344669" w:rsidRDefault="007761F9" w:rsidP="007761F9">
      <w:pPr>
        <w:ind w:right="4314"/>
        <w:jc w:val="both"/>
        <w:rPr>
          <w:b/>
          <w:sz w:val="14"/>
          <w:szCs w:val="14"/>
        </w:rPr>
      </w:pPr>
    </w:p>
    <w:tbl>
      <w:tblPr>
        <w:tblW w:w="10915" w:type="dxa"/>
        <w:tblInd w:w="-601" w:type="dxa"/>
        <w:tblLayout w:type="fixed"/>
        <w:tblLook w:val="04A0"/>
      </w:tblPr>
      <w:tblGrid>
        <w:gridCol w:w="283"/>
        <w:gridCol w:w="4679"/>
        <w:gridCol w:w="259"/>
        <w:gridCol w:w="450"/>
        <w:gridCol w:w="130"/>
        <w:gridCol w:w="11"/>
        <w:gridCol w:w="426"/>
        <w:gridCol w:w="69"/>
        <w:gridCol w:w="214"/>
        <w:gridCol w:w="284"/>
        <w:gridCol w:w="8"/>
        <w:gridCol w:w="275"/>
        <w:gridCol w:w="425"/>
        <w:gridCol w:w="426"/>
        <w:gridCol w:w="521"/>
        <w:gridCol w:w="46"/>
        <w:gridCol w:w="141"/>
        <w:gridCol w:w="614"/>
        <w:gridCol w:w="95"/>
        <w:gridCol w:w="425"/>
        <w:gridCol w:w="851"/>
        <w:gridCol w:w="283"/>
      </w:tblGrid>
      <w:tr w:rsidR="007761F9" w:rsidRPr="00344669" w:rsidTr="00E33EA6">
        <w:trPr>
          <w:gridBefore w:val="1"/>
          <w:gridAfter w:val="1"/>
          <w:wBefore w:w="283" w:type="dxa"/>
          <w:wAfter w:w="283" w:type="dxa"/>
          <w:trHeight w:val="68"/>
        </w:trPr>
        <w:tc>
          <w:tcPr>
            <w:tcW w:w="4938"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80"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6" w:type="dxa"/>
            <w:gridSpan w:val="3"/>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6" w:type="dxa"/>
            <w:gridSpan w:val="3"/>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1647" w:type="dxa"/>
            <w:gridSpan w:val="4"/>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801" w:type="dxa"/>
            <w:gridSpan w:val="3"/>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1371" w:type="dxa"/>
            <w:gridSpan w:val="3"/>
            <w:tcBorders>
              <w:top w:val="nil"/>
              <w:left w:val="nil"/>
              <w:bottom w:val="nil"/>
              <w:right w:val="nil"/>
            </w:tcBorders>
            <w:shd w:val="clear" w:color="auto" w:fill="auto"/>
            <w:hideMark/>
          </w:tcPr>
          <w:p w:rsidR="007761F9" w:rsidRPr="00344669" w:rsidRDefault="007761F9" w:rsidP="00FE6749">
            <w:pPr>
              <w:rPr>
                <w:color w:val="000000"/>
                <w:sz w:val="14"/>
                <w:szCs w:val="14"/>
              </w:rPr>
            </w:pPr>
          </w:p>
        </w:tc>
      </w:tr>
      <w:tr w:rsidR="007761F9" w:rsidRPr="00344669" w:rsidTr="00E33EA6">
        <w:trPr>
          <w:gridBefore w:val="1"/>
          <w:gridAfter w:val="1"/>
          <w:wBefore w:w="283" w:type="dxa"/>
          <w:wAfter w:w="283" w:type="dxa"/>
          <w:trHeight w:val="72"/>
        </w:trPr>
        <w:tc>
          <w:tcPr>
            <w:tcW w:w="10349" w:type="dxa"/>
            <w:gridSpan w:val="20"/>
            <w:tcBorders>
              <w:top w:val="nil"/>
              <w:left w:val="nil"/>
              <w:bottom w:val="nil"/>
              <w:right w:val="nil"/>
            </w:tcBorders>
            <w:shd w:val="clear" w:color="auto" w:fill="auto"/>
            <w:vAlign w:val="center"/>
            <w:hideMark/>
          </w:tcPr>
          <w:p w:rsidR="007761F9" w:rsidRPr="00344669" w:rsidRDefault="007761F9" w:rsidP="00FE6749">
            <w:pPr>
              <w:jc w:val="right"/>
              <w:rPr>
                <w:i/>
                <w:iCs/>
                <w:color w:val="000000"/>
                <w:sz w:val="14"/>
                <w:szCs w:val="14"/>
              </w:rPr>
            </w:pPr>
          </w:p>
          <w:p w:rsidR="007761F9" w:rsidRPr="00344669" w:rsidRDefault="007761F9" w:rsidP="00FE6749">
            <w:pPr>
              <w:jc w:val="right"/>
              <w:rPr>
                <w:i/>
                <w:iCs/>
                <w:color w:val="000000"/>
                <w:sz w:val="14"/>
                <w:szCs w:val="14"/>
              </w:rPr>
            </w:pPr>
          </w:p>
          <w:p w:rsidR="007761F9" w:rsidRPr="00344669" w:rsidRDefault="007761F9" w:rsidP="00FE6749">
            <w:pPr>
              <w:jc w:val="right"/>
              <w:rPr>
                <w:iCs/>
                <w:color w:val="000000"/>
                <w:sz w:val="14"/>
                <w:szCs w:val="14"/>
              </w:rPr>
            </w:pPr>
            <w:r w:rsidRPr="00344669">
              <w:rPr>
                <w:iCs/>
                <w:color w:val="000000"/>
                <w:sz w:val="14"/>
                <w:szCs w:val="14"/>
              </w:rPr>
              <w:t>Приложение 9</w:t>
            </w:r>
            <w:r w:rsidRPr="00344669">
              <w:rPr>
                <w:iCs/>
                <w:color w:val="000000"/>
                <w:sz w:val="14"/>
                <w:szCs w:val="14"/>
              </w:rPr>
              <w:br/>
              <w:t>к  решению Собрания депутатов</w:t>
            </w:r>
            <w:r w:rsidR="00B74E2D" w:rsidRPr="00344669">
              <w:rPr>
                <w:iCs/>
                <w:color w:val="000000"/>
                <w:sz w:val="14"/>
                <w:szCs w:val="14"/>
              </w:rPr>
              <w:t xml:space="preserve"> </w:t>
            </w:r>
            <w:r w:rsidRPr="00344669">
              <w:rPr>
                <w:iCs/>
                <w:color w:val="000000"/>
                <w:sz w:val="14"/>
                <w:szCs w:val="14"/>
              </w:rPr>
              <w:t>Убеевского сельского поселения</w:t>
            </w:r>
          </w:p>
          <w:p w:rsidR="007761F9" w:rsidRPr="00344669" w:rsidRDefault="007761F9" w:rsidP="00B74E2D">
            <w:pPr>
              <w:jc w:val="right"/>
              <w:rPr>
                <w:iCs/>
                <w:color w:val="000000"/>
                <w:sz w:val="14"/>
                <w:szCs w:val="14"/>
              </w:rPr>
            </w:pPr>
            <w:r w:rsidRPr="00344669">
              <w:rPr>
                <w:iCs/>
                <w:color w:val="000000"/>
                <w:sz w:val="14"/>
                <w:szCs w:val="14"/>
              </w:rPr>
              <w:t xml:space="preserve"> Красноармейского района Чувашской Республики</w:t>
            </w:r>
            <w:r w:rsidRPr="00344669">
              <w:rPr>
                <w:iCs/>
                <w:color w:val="000000"/>
                <w:sz w:val="14"/>
                <w:szCs w:val="14"/>
              </w:rPr>
              <w:br/>
              <w:t>«О бюджете Убеевского сельского поселения Красноармейского района Чувашской Республики</w:t>
            </w:r>
            <w:r w:rsidRPr="00344669">
              <w:rPr>
                <w:iCs/>
                <w:color w:val="000000"/>
                <w:sz w:val="14"/>
                <w:szCs w:val="14"/>
              </w:rPr>
              <w:br/>
              <w:t>на 2020 год  и на плановый</w:t>
            </w:r>
            <w:r w:rsidR="00B74E2D" w:rsidRPr="00344669">
              <w:rPr>
                <w:iCs/>
                <w:color w:val="000000"/>
                <w:sz w:val="14"/>
                <w:szCs w:val="14"/>
              </w:rPr>
              <w:t xml:space="preserve"> </w:t>
            </w:r>
            <w:r w:rsidRPr="00344669">
              <w:rPr>
                <w:iCs/>
                <w:color w:val="000000"/>
                <w:sz w:val="14"/>
                <w:szCs w:val="14"/>
              </w:rPr>
              <w:t>период 2021 и 2022 годов»</w:t>
            </w:r>
          </w:p>
        </w:tc>
      </w:tr>
      <w:tr w:rsidR="007761F9" w:rsidRPr="00344669" w:rsidTr="00E33EA6">
        <w:trPr>
          <w:gridBefore w:val="1"/>
          <w:gridAfter w:val="1"/>
          <w:wBefore w:w="283" w:type="dxa"/>
          <w:wAfter w:w="283" w:type="dxa"/>
          <w:trHeight w:val="174"/>
        </w:trPr>
        <w:tc>
          <w:tcPr>
            <w:tcW w:w="10349" w:type="dxa"/>
            <w:gridSpan w:val="20"/>
            <w:tcBorders>
              <w:top w:val="nil"/>
              <w:left w:val="nil"/>
              <w:bottom w:val="nil"/>
              <w:right w:val="nil"/>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Ведомственная структура расходов</w:t>
            </w:r>
            <w:r w:rsidRPr="00344669">
              <w:rPr>
                <w:b/>
                <w:bCs/>
                <w:color w:val="000000"/>
                <w:sz w:val="14"/>
                <w:szCs w:val="14"/>
              </w:rPr>
              <w:br/>
              <w:t>бюджета Убеевского сельского поселения Красноармейского района Чувашской Республики на 2020 год</w:t>
            </w:r>
          </w:p>
        </w:tc>
      </w:tr>
      <w:tr w:rsidR="007761F9" w:rsidRPr="00344669" w:rsidTr="00E33EA6">
        <w:trPr>
          <w:gridBefore w:val="1"/>
          <w:gridAfter w:val="1"/>
          <w:wBefore w:w="283" w:type="dxa"/>
          <w:wAfter w:w="283" w:type="dxa"/>
          <w:trHeight w:val="68"/>
        </w:trPr>
        <w:tc>
          <w:tcPr>
            <w:tcW w:w="10349" w:type="dxa"/>
            <w:gridSpan w:val="20"/>
            <w:tcBorders>
              <w:top w:val="nil"/>
              <w:left w:val="nil"/>
              <w:bottom w:val="nil"/>
              <w:right w:val="nil"/>
            </w:tcBorders>
            <w:shd w:val="clear" w:color="auto" w:fill="auto"/>
            <w:vAlign w:val="center"/>
            <w:hideMark/>
          </w:tcPr>
          <w:p w:rsidR="007761F9" w:rsidRPr="00344669" w:rsidRDefault="007761F9" w:rsidP="00FE6749">
            <w:pPr>
              <w:jc w:val="right"/>
              <w:rPr>
                <w:color w:val="000000"/>
                <w:sz w:val="14"/>
                <w:szCs w:val="14"/>
              </w:rPr>
            </w:pPr>
            <w:r w:rsidRPr="00344669">
              <w:rPr>
                <w:color w:val="000000"/>
                <w:sz w:val="14"/>
                <w:szCs w:val="14"/>
              </w:rPr>
              <w:t>(рублей)</w:t>
            </w:r>
          </w:p>
        </w:tc>
      </w:tr>
      <w:tr w:rsidR="007761F9" w:rsidRPr="00344669" w:rsidTr="00E33EA6">
        <w:trPr>
          <w:gridBefore w:val="1"/>
          <w:gridAfter w:val="1"/>
          <w:wBefore w:w="283" w:type="dxa"/>
          <w:wAfter w:w="283" w:type="dxa"/>
          <w:trHeight w:val="1022"/>
        </w:trPr>
        <w:tc>
          <w:tcPr>
            <w:tcW w:w="55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Наименование</w:t>
            </w:r>
          </w:p>
        </w:tc>
        <w:tc>
          <w:tcPr>
            <w:tcW w:w="709" w:type="dxa"/>
            <w:gridSpan w:val="3"/>
            <w:tcBorders>
              <w:top w:val="single" w:sz="4" w:space="0" w:color="000000"/>
              <w:left w:val="nil"/>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Главный распорядитель</w:t>
            </w:r>
          </w:p>
        </w:tc>
        <w:tc>
          <w:tcPr>
            <w:tcW w:w="567" w:type="dxa"/>
            <w:gridSpan w:val="3"/>
            <w:tcBorders>
              <w:top w:val="single" w:sz="4" w:space="0" w:color="000000"/>
              <w:left w:val="nil"/>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Раздел</w:t>
            </w:r>
          </w:p>
        </w:tc>
        <w:tc>
          <w:tcPr>
            <w:tcW w:w="425"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Подраздел</w:t>
            </w:r>
          </w:p>
        </w:tc>
        <w:tc>
          <w:tcPr>
            <w:tcW w:w="1134" w:type="dxa"/>
            <w:gridSpan w:val="4"/>
            <w:tcBorders>
              <w:top w:val="single" w:sz="4" w:space="0" w:color="000000"/>
              <w:left w:val="nil"/>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Целевая статья (муниципальные программы)</w:t>
            </w:r>
          </w:p>
        </w:tc>
        <w:tc>
          <w:tcPr>
            <w:tcW w:w="709"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Групп</w:t>
            </w:r>
            <w:proofErr w:type="gramStart"/>
            <w:r w:rsidRPr="00344669">
              <w:rPr>
                <w:color w:val="000000"/>
                <w:sz w:val="14"/>
                <w:szCs w:val="14"/>
              </w:rPr>
              <w:t>а(</w:t>
            </w:r>
            <w:proofErr w:type="gramEnd"/>
            <w:r w:rsidRPr="00344669">
              <w:rPr>
                <w:color w:val="000000"/>
                <w:sz w:val="14"/>
                <w:szCs w:val="14"/>
              </w:rPr>
              <w:t>группа и подгруппа) вида расходов</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Сумма</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000000"/>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w:t>
            </w:r>
          </w:p>
        </w:tc>
        <w:tc>
          <w:tcPr>
            <w:tcW w:w="709" w:type="dxa"/>
            <w:gridSpan w:val="3"/>
            <w:tcBorders>
              <w:top w:val="nil"/>
              <w:left w:val="nil"/>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2</w:t>
            </w:r>
          </w:p>
        </w:tc>
        <w:tc>
          <w:tcPr>
            <w:tcW w:w="567" w:type="dxa"/>
            <w:gridSpan w:val="3"/>
            <w:tcBorders>
              <w:top w:val="nil"/>
              <w:left w:val="nil"/>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3</w:t>
            </w:r>
          </w:p>
        </w:tc>
        <w:tc>
          <w:tcPr>
            <w:tcW w:w="425" w:type="dxa"/>
            <w:tcBorders>
              <w:top w:val="nil"/>
              <w:left w:val="nil"/>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4</w:t>
            </w:r>
          </w:p>
        </w:tc>
        <w:tc>
          <w:tcPr>
            <w:tcW w:w="1134" w:type="dxa"/>
            <w:gridSpan w:val="4"/>
            <w:tcBorders>
              <w:top w:val="nil"/>
              <w:left w:val="nil"/>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5</w:t>
            </w:r>
          </w:p>
        </w:tc>
        <w:tc>
          <w:tcPr>
            <w:tcW w:w="709" w:type="dxa"/>
            <w:gridSpan w:val="2"/>
            <w:tcBorders>
              <w:top w:val="nil"/>
              <w:left w:val="nil"/>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6</w:t>
            </w:r>
          </w:p>
        </w:tc>
        <w:tc>
          <w:tcPr>
            <w:tcW w:w="1276" w:type="dxa"/>
            <w:gridSpan w:val="2"/>
            <w:tcBorders>
              <w:top w:val="nil"/>
              <w:left w:val="nil"/>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7</w:t>
            </w:r>
          </w:p>
        </w:tc>
      </w:tr>
      <w:tr w:rsidR="007761F9" w:rsidRPr="00344669" w:rsidTr="00E33EA6">
        <w:trPr>
          <w:gridBefore w:val="1"/>
          <w:gridAfter w:val="1"/>
          <w:wBefore w:w="283" w:type="dxa"/>
          <w:wAfter w:w="283" w:type="dxa"/>
          <w:trHeight w:val="58"/>
        </w:trPr>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E33EA6">
        <w:trPr>
          <w:gridBefore w:val="1"/>
          <w:gridAfter w:val="1"/>
          <w:wBefore w:w="283" w:type="dxa"/>
          <w:wAfter w:w="283" w:type="dxa"/>
          <w:trHeight w:val="180"/>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Всего</w:t>
            </w:r>
          </w:p>
        </w:tc>
        <w:tc>
          <w:tcPr>
            <w:tcW w:w="709" w:type="dxa"/>
            <w:gridSpan w:val="3"/>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567" w:type="dxa"/>
            <w:gridSpan w:val="3"/>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3 938 700,00</w:t>
            </w:r>
          </w:p>
        </w:tc>
      </w:tr>
      <w:tr w:rsidR="007761F9" w:rsidRPr="00344669" w:rsidTr="00E33EA6">
        <w:trPr>
          <w:gridBefore w:val="1"/>
          <w:gridAfter w:val="1"/>
          <w:wBefore w:w="283" w:type="dxa"/>
          <w:wAfter w:w="283" w:type="dxa"/>
          <w:trHeight w:val="126"/>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Администрация Убеевского сельского поселения Красноармейского района Чувашской Республики</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3 938 700,00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Общегосударственные вопросы</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ind w:left="-438" w:firstLine="438"/>
              <w:jc w:val="right"/>
              <w:rPr>
                <w:color w:val="000000"/>
                <w:sz w:val="14"/>
                <w:szCs w:val="14"/>
              </w:rPr>
            </w:pPr>
            <w:r w:rsidRPr="00344669">
              <w:rPr>
                <w:color w:val="000000"/>
                <w:sz w:val="14"/>
                <w:szCs w:val="14"/>
              </w:rPr>
              <w:t>1 096 000,00</w:t>
            </w:r>
          </w:p>
        </w:tc>
      </w:tr>
      <w:tr w:rsidR="007761F9" w:rsidRPr="00344669" w:rsidTr="00E33EA6">
        <w:trPr>
          <w:gridBefore w:val="1"/>
          <w:gridAfter w:val="1"/>
          <w:wBefore w:w="283" w:type="dxa"/>
          <w:wAfter w:w="283" w:type="dxa"/>
          <w:trHeight w:val="417"/>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1 031 500,00</w:t>
            </w:r>
          </w:p>
        </w:tc>
      </w:tr>
      <w:tr w:rsidR="007761F9" w:rsidRPr="00344669" w:rsidTr="00E33EA6">
        <w:trPr>
          <w:gridBefore w:val="1"/>
          <w:gridAfter w:val="1"/>
          <w:wBefore w:w="283" w:type="dxa"/>
          <w:wAfter w:w="283" w:type="dxa"/>
          <w:trHeight w:val="12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потенциала муниципального управления"</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1 031 500,00</w:t>
            </w:r>
          </w:p>
        </w:tc>
      </w:tr>
      <w:tr w:rsidR="007761F9" w:rsidRPr="00344669" w:rsidTr="00E33EA6">
        <w:trPr>
          <w:gridBefore w:val="1"/>
          <w:gridAfter w:val="1"/>
          <w:wBefore w:w="283" w:type="dxa"/>
          <w:wAfter w:w="283" w:type="dxa"/>
          <w:trHeight w:val="31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реализации муниципальной программы  "Развитие потенциала муниципального управления"</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1 031 500,00</w:t>
            </w:r>
          </w:p>
        </w:tc>
      </w:tr>
      <w:tr w:rsidR="007761F9" w:rsidRPr="00344669" w:rsidTr="00E33EA6">
        <w:trPr>
          <w:gridBefore w:val="1"/>
          <w:gridAfter w:val="1"/>
          <w:wBefore w:w="283" w:type="dxa"/>
          <w:wAfter w:w="283" w:type="dxa"/>
          <w:trHeight w:val="223"/>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w:t>
            </w:r>
            <w:proofErr w:type="spellStart"/>
            <w:r w:rsidRPr="00344669">
              <w:rPr>
                <w:color w:val="000000"/>
                <w:sz w:val="14"/>
                <w:szCs w:val="14"/>
              </w:rPr>
              <w:t>Общепрограммные</w:t>
            </w:r>
            <w:proofErr w:type="spellEnd"/>
            <w:r w:rsidRPr="00344669">
              <w:rPr>
                <w:color w:val="000000"/>
                <w:sz w:val="14"/>
                <w:szCs w:val="14"/>
              </w:rPr>
              <w:t xml:space="preserve"> расходы"</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1 031 500,00</w:t>
            </w:r>
          </w:p>
        </w:tc>
      </w:tr>
      <w:tr w:rsidR="007761F9" w:rsidRPr="00344669" w:rsidTr="00E33EA6">
        <w:trPr>
          <w:gridBefore w:val="1"/>
          <w:gridAfter w:val="1"/>
          <w:wBefore w:w="283" w:type="dxa"/>
          <w:wAfter w:w="283" w:type="dxa"/>
          <w:trHeight w:val="12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функций муниципальных органов</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1 031 500,00</w:t>
            </w:r>
          </w:p>
        </w:tc>
      </w:tr>
      <w:tr w:rsidR="007761F9" w:rsidRPr="00344669" w:rsidTr="00E33EA6">
        <w:trPr>
          <w:gridBefore w:val="1"/>
          <w:gridAfter w:val="1"/>
          <w:wBefore w:w="283" w:type="dxa"/>
          <w:wAfter w:w="283" w:type="dxa"/>
          <w:trHeight w:val="357"/>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995 000,00</w:t>
            </w:r>
          </w:p>
        </w:tc>
      </w:tr>
      <w:tr w:rsidR="007761F9" w:rsidRPr="00344669" w:rsidTr="00E33EA6">
        <w:trPr>
          <w:gridBefore w:val="1"/>
          <w:gridAfter w:val="1"/>
          <w:wBefore w:w="283" w:type="dxa"/>
          <w:wAfter w:w="283" w:type="dxa"/>
          <w:trHeight w:val="82"/>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государственных (муниципальных) органов</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995 000,00</w:t>
            </w:r>
          </w:p>
        </w:tc>
      </w:tr>
      <w:tr w:rsidR="007761F9" w:rsidRPr="00344669" w:rsidTr="00E33EA6">
        <w:trPr>
          <w:gridBefore w:val="1"/>
          <w:gridAfter w:val="1"/>
          <w:wBefore w:w="283" w:type="dxa"/>
          <w:wAfter w:w="283" w:type="dxa"/>
          <w:trHeight w:val="169"/>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36 500,00</w:t>
            </w:r>
          </w:p>
        </w:tc>
      </w:tr>
      <w:tr w:rsidR="007761F9" w:rsidRPr="00344669" w:rsidTr="00E33EA6">
        <w:trPr>
          <w:gridBefore w:val="1"/>
          <w:gridAfter w:val="1"/>
          <w:wBefore w:w="283" w:type="dxa"/>
          <w:wAfter w:w="283" w:type="dxa"/>
          <w:trHeight w:val="90"/>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36 500,00</w:t>
            </w:r>
          </w:p>
        </w:tc>
      </w:tr>
      <w:tr w:rsidR="007761F9" w:rsidRPr="00344669" w:rsidTr="00E33EA6">
        <w:trPr>
          <w:gridBefore w:val="1"/>
          <w:gridAfter w:val="1"/>
          <w:wBefore w:w="283" w:type="dxa"/>
          <w:wAfter w:w="283" w:type="dxa"/>
          <w:trHeight w:val="124"/>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проведения выборов и референдумов</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07</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63 500,00</w:t>
            </w:r>
          </w:p>
        </w:tc>
      </w:tr>
      <w:tr w:rsidR="007761F9" w:rsidRPr="00344669" w:rsidTr="00E33EA6">
        <w:trPr>
          <w:gridBefore w:val="1"/>
          <w:gridAfter w:val="1"/>
          <w:wBefore w:w="283" w:type="dxa"/>
          <w:wAfter w:w="283" w:type="dxa"/>
          <w:trHeight w:val="211"/>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потенциала муниципального управления"</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07</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63 500,00</w:t>
            </w:r>
          </w:p>
        </w:tc>
      </w:tr>
      <w:tr w:rsidR="007761F9" w:rsidRPr="00344669" w:rsidTr="00E33EA6">
        <w:trPr>
          <w:gridBefore w:val="1"/>
          <w:gridAfter w:val="1"/>
          <w:wBefore w:w="283" w:type="dxa"/>
          <w:wAfter w:w="283" w:type="dxa"/>
          <w:trHeight w:val="11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реализации муниципальной программы  "Развитие потенциала муниципального управления"</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07</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63 500,00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w:t>
            </w:r>
            <w:proofErr w:type="spellStart"/>
            <w:r w:rsidRPr="00344669">
              <w:rPr>
                <w:color w:val="000000"/>
                <w:sz w:val="14"/>
                <w:szCs w:val="14"/>
              </w:rPr>
              <w:t>Общепрограммные</w:t>
            </w:r>
            <w:proofErr w:type="spellEnd"/>
            <w:r w:rsidRPr="00344669">
              <w:rPr>
                <w:color w:val="000000"/>
                <w:sz w:val="14"/>
                <w:szCs w:val="14"/>
              </w:rPr>
              <w:t xml:space="preserve"> расходы"</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07</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63 500,00</w:t>
            </w:r>
          </w:p>
        </w:tc>
      </w:tr>
      <w:tr w:rsidR="007761F9" w:rsidRPr="00344669" w:rsidTr="00E33EA6">
        <w:trPr>
          <w:gridBefore w:val="1"/>
          <w:gridAfter w:val="1"/>
          <w:wBefore w:w="283" w:type="dxa"/>
          <w:wAfter w:w="283" w:type="dxa"/>
          <w:trHeight w:val="26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Организация и проведение выборов в законодательные (представительные) органы муниципального образования</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07</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Ч5Э0173790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63 500,00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07</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Ч5Э0173790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63 500,00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07</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Ч5Э0173790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63 500,00</w:t>
            </w:r>
          </w:p>
        </w:tc>
      </w:tr>
      <w:tr w:rsidR="007761F9" w:rsidRPr="00344669" w:rsidTr="00E33EA6">
        <w:trPr>
          <w:gridBefore w:val="1"/>
          <w:gridAfter w:val="1"/>
          <w:wBefore w:w="283" w:type="dxa"/>
          <w:wAfter w:w="283" w:type="dxa"/>
          <w:trHeight w:val="114"/>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Резервные фонды</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E33EA6">
        <w:trPr>
          <w:gridBefore w:val="1"/>
          <w:gridAfter w:val="1"/>
          <w:wBefore w:w="283" w:type="dxa"/>
          <w:wAfter w:w="283" w:type="dxa"/>
          <w:trHeight w:val="60"/>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"Управление общественными финансами и муниципальным долгом"</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E33EA6">
        <w:trPr>
          <w:gridBefore w:val="1"/>
          <w:gridAfter w:val="1"/>
          <w:wBefore w:w="283" w:type="dxa"/>
          <w:wAfter w:w="283" w:type="dxa"/>
          <w:trHeight w:val="264"/>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xml:space="preserve">Подпрограмма "Совершенствование бюджетной политики и обеспечение сбалансированности бюджета" муниципальной программы "Управление </w:t>
            </w:r>
            <w:r w:rsidRPr="00344669">
              <w:rPr>
                <w:color w:val="000000"/>
                <w:sz w:val="14"/>
                <w:szCs w:val="14"/>
              </w:rPr>
              <w:lastRenderedPageBreak/>
              <w:t>общественными финансами и муниципальным долгом"</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lastRenderedPageBreak/>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E33EA6">
        <w:trPr>
          <w:gridBefore w:val="1"/>
          <w:gridAfter w:val="1"/>
          <w:wBefore w:w="283" w:type="dxa"/>
          <w:wAfter w:w="283" w:type="dxa"/>
          <w:trHeight w:val="2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lastRenderedPageBreak/>
              <w:t>Основное мероприятие "Развитие бюджетного планирования, формирование  бюджета  на очередной финансовый год и плановый период"</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E33EA6">
        <w:trPr>
          <w:gridBefore w:val="1"/>
          <w:gridAfter w:val="1"/>
          <w:wBefore w:w="283" w:type="dxa"/>
          <w:wAfter w:w="283" w:type="dxa"/>
          <w:trHeight w:val="163"/>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Резервный фонд администрации муниципального образования Чувашской Республики</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Ч410173430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E33EA6">
        <w:trPr>
          <w:gridBefore w:val="1"/>
          <w:gridAfter w:val="1"/>
          <w:wBefore w:w="283" w:type="dxa"/>
          <w:wAfter w:w="283" w:type="dxa"/>
          <w:trHeight w:val="70"/>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бюджетные ассигнования</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Ч410173430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E33EA6">
        <w:trPr>
          <w:gridBefore w:val="1"/>
          <w:gridAfter w:val="1"/>
          <w:wBefore w:w="283" w:type="dxa"/>
          <w:wAfter w:w="283" w:type="dxa"/>
          <w:trHeight w:val="171"/>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Резервные средства</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Ч410173430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870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Национальная оборона</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89 600,00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Мобилизационная и вневойсковая подготовка</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89 600,00</w:t>
            </w:r>
          </w:p>
        </w:tc>
      </w:tr>
      <w:tr w:rsidR="007761F9" w:rsidRPr="00344669" w:rsidTr="00E33EA6">
        <w:trPr>
          <w:gridBefore w:val="1"/>
          <w:gridAfter w:val="1"/>
          <w:wBefore w:w="283" w:type="dxa"/>
          <w:wAfter w:w="283" w:type="dxa"/>
          <w:trHeight w:val="137"/>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"Управление общественными финансами и муниципальным долгом"</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89 600,00</w:t>
            </w:r>
          </w:p>
        </w:tc>
      </w:tr>
      <w:tr w:rsidR="007761F9" w:rsidRPr="00344669" w:rsidTr="00E33EA6">
        <w:trPr>
          <w:gridBefore w:val="1"/>
          <w:gridAfter w:val="1"/>
          <w:wBefore w:w="283" w:type="dxa"/>
          <w:wAfter w:w="283" w:type="dxa"/>
          <w:trHeight w:val="199"/>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89 600,00</w:t>
            </w:r>
          </w:p>
        </w:tc>
      </w:tr>
      <w:tr w:rsidR="007761F9" w:rsidRPr="00344669" w:rsidTr="00E33EA6">
        <w:trPr>
          <w:gridBefore w:val="1"/>
          <w:gridAfter w:val="1"/>
          <w:wBefore w:w="283" w:type="dxa"/>
          <w:wAfter w:w="283" w:type="dxa"/>
          <w:trHeight w:val="335"/>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89 600,00</w:t>
            </w:r>
          </w:p>
        </w:tc>
      </w:tr>
      <w:tr w:rsidR="007761F9" w:rsidRPr="00344669" w:rsidTr="00E33EA6">
        <w:trPr>
          <w:gridBefore w:val="1"/>
          <w:gridAfter w:val="1"/>
          <w:wBefore w:w="283" w:type="dxa"/>
          <w:wAfter w:w="283" w:type="dxa"/>
          <w:trHeight w:val="161"/>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89 600,00</w:t>
            </w:r>
          </w:p>
        </w:tc>
      </w:tr>
      <w:tr w:rsidR="007761F9" w:rsidRPr="00344669" w:rsidTr="00E33EA6">
        <w:trPr>
          <w:gridBefore w:val="1"/>
          <w:gridAfter w:val="1"/>
          <w:wBefore w:w="283" w:type="dxa"/>
          <w:wAfter w:w="283" w:type="dxa"/>
          <w:trHeight w:val="595"/>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82 700,00</w:t>
            </w:r>
          </w:p>
        </w:tc>
      </w:tr>
      <w:tr w:rsidR="007761F9" w:rsidRPr="00344669" w:rsidTr="00E33EA6">
        <w:trPr>
          <w:gridBefore w:val="1"/>
          <w:gridAfter w:val="1"/>
          <w:wBefore w:w="283" w:type="dxa"/>
          <w:wAfter w:w="283" w:type="dxa"/>
          <w:trHeight w:val="264"/>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государственных (муниципальных) органов</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82 700,00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r>
      <w:tr w:rsidR="007761F9" w:rsidRPr="00344669" w:rsidTr="00E33EA6">
        <w:trPr>
          <w:gridBefore w:val="1"/>
          <w:gridAfter w:val="1"/>
          <w:wBefore w:w="283" w:type="dxa"/>
          <w:wAfter w:w="283" w:type="dxa"/>
          <w:trHeight w:val="62"/>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Национальная безопасность и правоохранительная деятельность</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16 500,00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пожарной безопасности</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16 500,00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"Повышение безопасности жизнедеятельности населения и территорий"</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16 500,00</w:t>
            </w:r>
          </w:p>
        </w:tc>
      </w:tr>
      <w:tr w:rsidR="007761F9" w:rsidRPr="00344669" w:rsidTr="00E33EA6">
        <w:trPr>
          <w:gridBefore w:val="1"/>
          <w:gridAfter w:val="1"/>
          <w:wBefore w:w="283" w:type="dxa"/>
          <w:wAfter w:w="283" w:type="dxa"/>
          <w:trHeight w:val="677"/>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16 500,00</w:t>
            </w:r>
          </w:p>
        </w:tc>
      </w:tr>
      <w:tr w:rsidR="007761F9" w:rsidRPr="00344669" w:rsidTr="00E33EA6">
        <w:trPr>
          <w:gridBefore w:val="1"/>
          <w:gridAfter w:val="1"/>
          <w:wBefore w:w="283" w:type="dxa"/>
          <w:wAfter w:w="283" w:type="dxa"/>
          <w:trHeight w:val="463"/>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xml:space="preserve">Основное мероприятие "Развитие гражданской обороны, повышение </w:t>
            </w:r>
            <w:proofErr w:type="gramStart"/>
            <w:r w:rsidRPr="00344669">
              <w:rPr>
                <w:color w:val="000000"/>
                <w:sz w:val="14"/>
                <w:szCs w:val="14"/>
              </w:rPr>
              <w:t>уровня готовности территориальной подсистемы  единой государственной системы предупреждения</w:t>
            </w:r>
            <w:proofErr w:type="gramEnd"/>
            <w:r w:rsidRPr="00344669">
              <w:rPr>
                <w:color w:val="000000"/>
                <w:sz w:val="14"/>
                <w:szCs w:val="14"/>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16 500,00</w:t>
            </w:r>
          </w:p>
        </w:tc>
      </w:tr>
      <w:tr w:rsidR="007761F9" w:rsidRPr="00344669" w:rsidTr="00E33EA6">
        <w:trPr>
          <w:gridBefore w:val="1"/>
          <w:gridAfter w:val="1"/>
          <w:wBefore w:w="283" w:type="dxa"/>
          <w:wAfter w:w="283" w:type="dxa"/>
          <w:trHeight w:val="94"/>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Мероприятия по обеспечению пожарной безопасности муниципальных объектов</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16 500,00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11 000,00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11 000,00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бюджетные ассигнования</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Уплата налогов, сборов и иных платежей</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850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Национальная экономика</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1 134 200,00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Дорожное хозяйство (дорожные фонды)</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1 134 200,00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транспортной системы"</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1 134 200,00</w:t>
            </w:r>
          </w:p>
        </w:tc>
      </w:tr>
      <w:tr w:rsidR="007761F9" w:rsidRPr="00344669" w:rsidTr="00E33EA6">
        <w:trPr>
          <w:gridBefore w:val="1"/>
          <w:gridAfter w:val="1"/>
          <w:wBefore w:w="283" w:type="dxa"/>
          <w:wAfter w:w="283" w:type="dxa"/>
          <w:trHeight w:val="123"/>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Подпрограмма "Безопасные и качественные автомобильные дороги" муниципальной программы "Развитие транспортной системы"</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1 134 200,00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"Мероприятия, реализуемые с привлечением межбюджетных трансфертов бюджетам другого уровня"</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1 134 200,00</w:t>
            </w:r>
          </w:p>
        </w:tc>
      </w:tr>
      <w:tr w:rsidR="007761F9" w:rsidRPr="00344669" w:rsidTr="00E33EA6">
        <w:trPr>
          <w:gridBefore w:val="1"/>
          <w:gridAfter w:val="1"/>
          <w:wBefore w:w="283" w:type="dxa"/>
          <w:wAfter w:w="283" w:type="dxa"/>
          <w:trHeight w:val="220"/>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Содержание автомобильных дорог общего пользования местного значения в границах населенных пунктов поселений</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Ч210374250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428 400,00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Ч210374250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428 400,00</w:t>
            </w:r>
          </w:p>
        </w:tc>
      </w:tr>
      <w:tr w:rsidR="007761F9" w:rsidRPr="00344669" w:rsidTr="00E33EA6">
        <w:trPr>
          <w:gridBefore w:val="1"/>
          <w:gridAfter w:val="1"/>
          <w:wBefore w:w="283" w:type="dxa"/>
          <w:wAfter w:w="283" w:type="dxa"/>
          <w:trHeight w:val="174"/>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Ч210374250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428 400,00</w:t>
            </w:r>
          </w:p>
        </w:tc>
      </w:tr>
      <w:tr w:rsidR="007761F9" w:rsidRPr="00344669" w:rsidTr="00E33EA6">
        <w:trPr>
          <w:gridBefore w:val="1"/>
          <w:gridAfter w:val="1"/>
          <w:wBefore w:w="283" w:type="dxa"/>
          <w:wAfter w:w="283" w:type="dxa"/>
          <w:trHeight w:val="66"/>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Капитальный ремонт и ремонт автомобильных дорог общего пользования местного значения в границах населенных пунктов поселения</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Ч2103S4191</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387 700,00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Ч2103S4191</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387 700,00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Ч2103S4191</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387 700,00</w:t>
            </w:r>
          </w:p>
        </w:tc>
      </w:tr>
      <w:tr w:rsidR="007761F9" w:rsidRPr="00344669" w:rsidTr="00E33EA6">
        <w:trPr>
          <w:gridBefore w:val="1"/>
          <w:gridAfter w:val="1"/>
          <w:wBefore w:w="283" w:type="dxa"/>
          <w:wAfter w:w="283" w:type="dxa"/>
          <w:trHeight w:val="6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Содержание автомобильных дорог общего пользования местного значения в границах населенных пунктов поселения</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Ч2103S4192</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Ч2103S4192</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r>
      <w:tr w:rsidR="007761F9" w:rsidRPr="00344669" w:rsidTr="00E33EA6">
        <w:trPr>
          <w:gridBefore w:val="1"/>
          <w:gridAfter w:val="1"/>
          <w:wBefore w:w="283" w:type="dxa"/>
          <w:wAfter w:w="283" w:type="dxa"/>
          <w:trHeight w:val="306"/>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Ч2103S4192</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r>
      <w:tr w:rsidR="007761F9" w:rsidRPr="00344669" w:rsidTr="00E33EA6">
        <w:trPr>
          <w:gridBefore w:val="1"/>
          <w:gridAfter w:val="1"/>
          <w:wBefore w:w="283" w:type="dxa"/>
          <w:wAfter w:w="283" w:type="dxa"/>
          <w:trHeight w:val="70"/>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Жилищно-коммунальное хозяйство</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Благоустройство</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E33EA6">
        <w:trPr>
          <w:gridBefore w:val="1"/>
          <w:gridAfter w:val="1"/>
          <w:wBefore w:w="283" w:type="dxa"/>
          <w:wAfter w:w="283" w:type="dxa"/>
          <w:trHeight w:val="103"/>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"Формирование современной городской среды на территории"</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E33EA6">
        <w:trPr>
          <w:gridBefore w:val="1"/>
          <w:gridAfter w:val="1"/>
          <w:wBefore w:w="283" w:type="dxa"/>
          <w:wAfter w:w="283" w:type="dxa"/>
          <w:trHeight w:val="307"/>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xml:space="preserve">Подпрограмма "Благоустройство дворовых и </w:t>
            </w:r>
            <w:proofErr w:type="spellStart"/>
            <w:r w:rsidRPr="00344669">
              <w:rPr>
                <w:color w:val="000000"/>
                <w:sz w:val="14"/>
                <w:szCs w:val="14"/>
              </w:rPr>
              <w:t>общественых</w:t>
            </w:r>
            <w:proofErr w:type="spellEnd"/>
            <w:r w:rsidRPr="00344669">
              <w:rPr>
                <w:color w:val="000000"/>
                <w:sz w:val="14"/>
                <w:szCs w:val="14"/>
              </w:rPr>
              <w:t xml:space="preserve"> территорий" муниципальной программы "Формирование современной городской среды на территории"</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E33EA6">
        <w:trPr>
          <w:gridBefore w:val="1"/>
          <w:gridAfter w:val="1"/>
          <w:wBefore w:w="283" w:type="dxa"/>
          <w:wAfter w:w="283" w:type="dxa"/>
          <w:trHeight w:val="160"/>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"Содействие благоустройству населенных пунктов"</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E33EA6">
        <w:trPr>
          <w:gridBefore w:val="1"/>
          <w:gridAfter w:val="1"/>
          <w:wBefore w:w="283" w:type="dxa"/>
          <w:wAfter w:w="283" w:type="dxa"/>
          <w:trHeight w:val="120"/>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Уличное освещение</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E33EA6">
        <w:trPr>
          <w:gridBefore w:val="1"/>
          <w:gridAfter w:val="1"/>
          <w:wBefore w:w="283" w:type="dxa"/>
          <w:wAfter w:w="283" w:type="dxa"/>
          <w:trHeight w:val="14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Культура, кинематография</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1 364 300,00</w:t>
            </w:r>
          </w:p>
        </w:tc>
      </w:tr>
      <w:tr w:rsidR="007761F9" w:rsidRPr="00344669" w:rsidTr="00E33EA6">
        <w:trPr>
          <w:gridBefore w:val="1"/>
          <w:gridAfter w:val="1"/>
          <w:wBefore w:w="283" w:type="dxa"/>
          <w:wAfter w:w="283" w:type="dxa"/>
          <w:trHeight w:val="93"/>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Культура</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1 130 300,00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культуры и туризма"</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1 130 300,00</w:t>
            </w:r>
          </w:p>
        </w:tc>
      </w:tr>
      <w:tr w:rsidR="007761F9" w:rsidRPr="00344669" w:rsidTr="00E33EA6">
        <w:trPr>
          <w:gridBefore w:val="1"/>
          <w:gridAfter w:val="1"/>
          <w:wBefore w:w="283" w:type="dxa"/>
          <w:wAfter w:w="283" w:type="dxa"/>
          <w:trHeight w:val="142"/>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Подпрограмма "Развитие культуры " муниципальной программы "Развитие культуры и туризма"</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1 130 300,00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"Сохранение и развитие народного творчества"</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1 130 300,00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xml:space="preserve">Обеспечение деятельности учреждений в сфере </w:t>
            </w:r>
            <w:proofErr w:type="spellStart"/>
            <w:r w:rsidRPr="00344669">
              <w:rPr>
                <w:color w:val="000000"/>
                <w:sz w:val="14"/>
                <w:szCs w:val="14"/>
              </w:rPr>
              <w:t>культурно-досугового</w:t>
            </w:r>
            <w:proofErr w:type="spellEnd"/>
            <w:r w:rsidRPr="00344669">
              <w:rPr>
                <w:color w:val="000000"/>
                <w:sz w:val="14"/>
                <w:szCs w:val="14"/>
              </w:rPr>
              <w:t xml:space="preserve"> обслуживания населения</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1 130 300,00</w:t>
            </w:r>
          </w:p>
        </w:tc>
      </w:tr>
      <w:tr w:rsidR="007761F9" w:rsidRPr="00344669" w:rsidTr="00E33EA6">
        <w:trPr>
          <w:gridBefore w:val="1"/>
          <w:gridAfter w:val="1"/>
          <w:wBefore w:w="283" w:type="dxa"/>
          <w:wAfter w:w="283" w:type="dxa"/>
          <w:trHeight w:val="184"/>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lastRenderedPageBreak/>
              <w:t>Закупка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545 900,00</w:t>
            </w:r>
          </w:p>
        </w:tc>
      </w:tr>
      <w:tr w:rsidR="007761F9" w:rsidRPr="00344669" w:rsidTr="00E33EA6">
        <w:trPr>
          <w:gridBefore w:val="1"/>
          <w:gridAfter w:val="1"/>
          <w:wBefore w:w="283" w:type="dxa"/>
          <w:wAfter w:w="283" w:type="dxa"/>
          <w:trHeight w:val="231"/>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545 900,00</w:t>
            </w:r>
          </w:p>
        </w:tc>
      </w:tr>
      <w:tr w:rsidR="007761F9" w:rsidRPr="00344669" w:rsidTr="00E33EA6">
        <w:trPr>
          <w:gridBefore w:val="1"/>
          <w:gridAfter w:val="1"/>
          <w:wBefore w:w="283" w:type="dxa"/>
          <w:wAfter w:w="283" w:type="dxa"/>
          <w:trHeight w:val="13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Межбюджетные трансферты</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500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межбюджетные трансферты</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540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Другие вопросы в области культуры, кинематографии</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234 000,00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культуры и туризма"</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234 000,00</w:t>
            </w:r>
          </w:p>
        </w:tc>
      </w:tr>
      <w:tr w:rsidR="007761F9" w:rsidRPr="00344669" w:rsidTr="00E33EA6">
        <w:trPr>
          <w:gridBefore w:val="1"/>
          <w:gridAfter w:val="1"/>
          <w:wBefore w:w="283" w:type="dxa"/>
          <w:wAfter w:w="283" w:type="dxa"/>
          <w:trHeight w:val="205"/>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Подпрограмма "Развитие культуры " муниципальной программы "Развитие культуры и туризма"</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234 000,00</w:t>
            </w:r>
          </w:p>
        </w:tc>
      </w:tr>
      <w:tr w:rsidR="007761F9" w:rsidRPr="00344669" w:rsidTr="00E33EA6">
        <w:trPr>
          <w:gridBefore w:val="1"/>
          <w:gridAfter w:val="1"/>
          <w:wBefore w:w="283" w:type="dxa"/>
          <w:wAfter w:w="283" w:type="dxa"/>
          <w:trHeight w:val="346"/>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234 000,00</w:t>
            </w:r>
          </w:p>
        </w:tc>
      </w:tr>
      <w:tr w:rsidR="007761F9" w:rsidRPr="00344669" w:rsidTr="00E33EA6">
        <w:trPr>
          <w:gridBefore w:val="1"/>
          <w:gridAfter w:val="1"/>
          <w:wBefore w:w="283" w:type="dxa"/>
          <w:wAfter w:w="283" w:type="dxa"/>
          <w:trHeight w:val="204"/>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xml:space="preserve">Обеспечение деятельности централизованных бухгалтерий, учреждений (центров) </w:t>
            </w:r>
            <w:proofErr w:type="spellStart"/>
            <w:proofErr w:type="gramStart"/>
            <w:r w:rsidRPr="00344669">
              <w:rPr>
                <w:color w:val="000000"/>
                <w:sz w:val="14"/>
                <w:szCs w:val="14"/>
              </w:rPr>
              <w:t>финансового-производственного</w:t>
            </w:r>
            <w:proofErr w:type="spellEnd"/>
            <w:proofErr w:type="gramEnd"/>
            <w:r w:rsidRPr="00344669">
              <w:rPr>
                <w:color w:val="000000"/>
                <w:sz w:val="14"/>
                <w:szCs w:val="14"/>
              </w:rPr>
              <w:t xml:space="preserve"> обеспечения, служб инженерно-хозяйственного сопровождения  муниципальных образований</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234 000,00</w:t>
            </w:r>
          </w:p>
        </w:tc>
      </w:tr>
      <w:tr w:rsidR="007761F9" w:rsidRPr="00344669" w:rsidTr="00E33EA6">
        <w:trPr>
          <w:gridBefore w:val="1"/>
          <w:gridAfter w:val="1"/>
          <w:wBefore w:w="283" w:type="dxa"/>
          <w:wAfter w:w="283" w:type="dxa"/>
          <w:trHeight w:val="204"/>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208 100,00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государственных (муниципальных) органов</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208 100,00</w:t>
            </w:r>
          </w:p>
        </w:tc>
      </w:tr>
      <w:tr w:rsidR="007761F9" w:rsidRPr="00344669" w:rsidTr="00E33EA6">
        <w:trPr>
          <w:gridBefore w:val="1"/>
          <w:gridAfter w:val="1"/>
          <w:wBefore w:w="283" w:type="dxa"/>
          <w:wAfter w:w="283" w:type="dxa"/>
          <w:trHeight w:val="172"/>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20 100,00</w:t>
            </w:r>
          </w:p>
        </w:tc>
      </w:tr>
      <w:tr w:rsidR="007761F9" w:rsidRPr="00344669" w:rsidTr="00E33EA6">
        <w:trPr>
          <w:gridBefore w:val="1"/>
          <w:gridAfter w:val="1"/>
          <w:wBefore w:w="283" w:type="dxa"/>
          <w:wAfter w:w="283" w:type="dxa"/>
          <w:trHeight w:val="206"/>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20 100,00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бюджетные ассигнования</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800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r>
      <w:tr w:rsidR="007761F9" w:rsidRPr="00344669" w:rsidTr="00E33EA6">
        <w:trPr>
          <w:gridBefore w:val="1"/>
          <w:gridAfter w:val="1"/>
          <w:wBefore w:w="283" w:type="dxa"/>
          <w:wAfter w:w="283" w:type="dxa"/>
          <w:trHeight w:val="58"/>
        </w:trPr>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Уплата налогов, сборов и иных платежей</w:t>
            </w:r>
          </w:p>
        </w:tc>
        <w:tc>
          <w:tcPr>
            <w:tcW w:w="709"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850</w:t>
            </w:r>
          </w:p>
        </w:tc>
        <w:tc>
          <w:tcPr>
            <w:tcW w:w="1276"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r>
      <w:tr w:rsidR="007761F9" w:rsidRPr="00344669" w:rsidTr="00E33EA6">
        <w:trPr>
          <w:trHeight w:val="1094"/>
        </w:trPr>
        <w:tc>
          <w:tcPr>
            <w:tcW w:w="10915" w:type="dxa"/>
            <w:gridSpan w:val="22"/>
            <w:tcBorders>
              <w:top w:val="nil"/>
              <w:left w:val="nil"/>
              <w:bottom w:val="nil"/>
              <w:right w:val="nil"/>
            </w:tcBorders>
            <w:shd w:val="clear" w:color="auto" w:fill="auto"/>
            <w:vAlign w:val="center"/>
            <w:hideMark/>
          </w:tcPr>
          <w:p w:rsidR="007761F9" w:rsidRPr="00344669" w:rsidRDefault="007761F9" w:rsidP="00FE6749">
            <w:pPr>
              <w:jc w:val="right"/>
              <w:rPr>
                <w:iCs/>
                <w:color w:val="000000"/>
                <w:sz w:val="14"/>
                <w:szCs w:val="14"/>
              </w:rPr>
            </w:pPr>
            <w:proofErr w:type="spellStart"/>
            <w:r w:rsidRPr="00344669">
              <w:rPr>
                <w:iCs/>
                <w:color w:val="000000"/>
                <w:sz w:val="14"/>
                <w:szCs w:val="14"/>
              </w:rPr>
              <w:t>иложение</w:t>
            </w:r>
            <w:proofErr w:type="spellEnd"/>
            <w:r w:rsidRPr="00344669">
              <w:rPr>
                <w:iCs/>
                <w:color w:val="000000"/>
                <w:sz w:val="14"/>
                <w:szCs w:val="14"/>
              </w:rPr>
              <w:t xml:space="preserve"> 10</w:t>
            </w:r>
            <w:r w:rsidRPr="00344669">
              <w:rPr>
                <w:iCs/>
                <w:color w:val="000000"/>
                <w:sz w:val="14"/>
                <w:szCs w:val="14"/>
              </w:rPr>
              <w:br/>
              <w:t>к  решению Собрания депутатов</w:t>
            </w:r>
            <w:r w:rsidR="00CD31EB" w:rsidRPr="00344669">
              <w:rPr>
                <w:iCs/>
                <w:color w:val="000000"/>
                <w:sz w:val="14"/>
                <w:szCs w:val="14"/>
              </w:rPr>
              <w:t xml:space="preserve"> </w:t>
            </w:r>
            <w:r w:rsidRPr="00344669">
              <w:rPr>
                <w:iCs/>
                <w:color w:val="000000"/>
                <w:sz w:val="14"/>
                <w:szCs w:val="14"/>
              </w:rPr>
              <w:t xml:space="preserve">Убеевского сельского поселения </w:t>
            </w:r>
          </w:p>
          <w:p w:rsidR="007761F9" w:rsidRPr="00344669" w:rsidRDefault="007761F9" w:rsidP="00FE6749">
            <w:pPr>
              <w:jc w:val="right"/>
              <w:rPr>
                <w:iCs/>
                <w:color w:val="000000"/>
                <w:sz w:val="14"/>
                <w:szCs w:val="14"/>
              </w:rPr>
            </w:pPr>
            <w:r w:rsidRPr="00344669">
              <w:rPr>
                <w:iCs/>
                <w:color w:val="000000"/>
                <w:sz w:val="14"/>
                <w:szCs w:val="14"/>
              </w:rPr>
              <w:t>Красноармейского района Чувашской Республики</w:t>
            </w:r>
            <w:r w:rsidR="00CD31EB" w:rsidRPr="00344669">
              <w:rPr>
                <w:iCs/>
                <w:color w:val="000000"/>
                <w:sz w:val="14"/>
                <w:szCs w:val="14"/>
              </w:rPr>
              <w:t xml:space="preserve"> </w:t>
            </w:r>
            <w:r w:rsidRPr="00344669">
              <w:rPr>
                <w:iCs/>
                <w:color w:val="000000"/>
                <w:sz w:val="14"/>
                <w:szCs w:val="14"/>
              </w:rPr>
              <w:t>«О бюджете Убеевского сельского поселения</w:t>
            </w:r>
          </w:p>
          <w:p w:rsidR="007761F9" w:rsidRPr="00344669" w:rsidRDefault="007761F9" w:rsidP="00CD31EB">
            <w:pPr>
              <w:jc w:val="right"/>
              <w:rPr>
                <w:i/>
                <w:iCs/>
                <w:color w:val="000000"/>
                <w:sz w:val="14"/>
                <w:szCs w:val="14"/>
              </w:rPr>
            </w:pPr>
            <w:r w:rsidRPr="00344669">
              <w:rPr>
                <w:iCs/>
                <w:color w:val="000000"/>
                <w:sz w:val="14"/>
                <w:szCs w:val="14"/>
              </w:rPr>
              <w:t xml:space="preserve"> Красноармейского района Чувашской Республики</w:t>
            </w:r>
            <w:r w:rsidR="00CD31EB" w:rsidRPr="00344669">
              <w:rPr>
                <w:iCs/>
                <w:color w:val="000000"/>
                <w:sz w:val="14"/>
                <w:szCs w:val="14"/>
              </w:rPr>
              <w:t xml:space="preserve"> </w:t>
            </w:r>
            <w:r w:rsidRPr="00344669">
              <w:rPr>
                <w:iCs/>
                <w:color w:val="000000"/>
                <w:sz w:val="14"/>
                <w:szCs w:val="14"/>
              </w:rPr>
              <w:t>на 2020 год  и на плановый</w:t>
            </w:r>
            <w:r w:rsidR="00CD31EB" w:rsidRPr="00344669">
              <w:rPr>
                <w:iCs/>
                <w:color w:val="000000"/>
                <w:sz w:val="14"/>
                <w:szCs w:val="14"/>
              </w:rPr>
              <w:t xml:space="preserve"> </w:t>
            </w:r>
            <w:r w:rsidRPr="00344669">
              <w:rPr>
                <w:iCs/>
                <w:color w:val="000000"/>
                <w:sz w:val="14"/>
                <w:szCs w:val="14"/>
              </w:rPr>
              <w:t>период 2021 и 2022 годов</w:t>
            </w:r>
            <w:r w:rsidRPr="00344669">
              <w:rPr>
                <w:i/>
                <w:iCs/>
                <w:color w:val="000000"/>
                <w:sz w:val="14"/>
                <w:szCs w:val="14"/>
              </w:rPr>
              <w:t>»</w:t>
            </w:r>
          </w:p>
        </w:tc>
      </w:tr>
      <w:tr w:rsidR="007761F9" w:rsidRPr="00344669" w:rsidTr="00E33EA6">
        <w:trPr>
          <w:trHeight w:val="287"/>
        </w:trPr>
        <w:tc>
          <w:tcPr>
            <w:tcW w:w="10915" w:type="dxa"/>
            <w:gridSpan w:val="22"/>
            <w:tcBorders>
              <w:top w:val="nil"/>
              <w:left w:val="nil"/>
              <w:bottom w:val="nil"/>
              <w:right w:val="nil"/>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 xml:space="preserve">Ведомственная структура расходов </w:t>
            </w:r>
            <w:r w:rsidRPr="00344669">
              <w:rPr>
                <w:b/>
                <w:bCs/>
                <w:color w:val="000000"/>
                <w:sz w:val="14"/>
                <w:szCs w:val="14"/>
              </w:rPr>
              <w:br/>
              <w:t>бюджета Убеевского сельского поселения Красноармейского района Чувашской Республики на 2021 и 2022 годы</w:t>
            </w:r>
          </w:p>
        </w:tc>
      </w:tr>
      <w:tr w:rsidR="007761F9" w:rsidRPr="00344669" w:rsidTr="00E33EA6">
        <w:trPr>
          <w:trHeight w:val="68"/>
        </w:trPr>
        <w:tc>
          <w:tcPr>
            <w:tcW w:w="10915" w:type="dxa"/>
            <w:gridSpan w:val="22"/>
            <w:tcBorders>
              <w:top w:val="nil"/>
              <w:left w:val="nil"/>
              <w:bottom w:val="nil"/>
              <w:right w:val="nil"/>
            </w:tcBorders>
            <w:shd w:val="clear" w:color="auto" w:fill="auto"/>
            <w:vAlign w:val="center"/>
            <w:hideMark/>
          </w:tcPr>
          <w:p w:rsidR="007761F9" w:rsidRPr="00344669" w:rsidRDefault="007761F9" w:rsidP="00FE6749">
            <w:pPr>
              <w:jc w:val="right"/>
              <w:rPr>
                <w:color w:val="000000"/>
                <w:sz w:val="14"/>
                <w:szCs w:val="14"/>
              </w:rPr>
            </w:pPr>
            <w:r w:rsidRPr="00344669">
              <w:rPr>
                <w:color w:val="000000"/>
                <w:sz w:val="14"/>
                <w:szCs w:val="14"/>
              </w:rPr>
              <w:t>(рублей)</w:t>
            </w:r>
          </w:p>
        </w:tc>
      </w:tr>
      <w:tr w:rsidR="007761F9" w:rsidRPr="00344669" w:rsidTr="00E33EA6">
        <w:trPr>
          <w:trHeight w:val="1717"/>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Наименование</w:t>
            </w:r>
          </w:p>
        </w:tc>
        <w:tc>
          <w:tcPr>
            <w:tcW w:w="709"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Главный распорядитель</w:t>
            </w:r>
          </w:p>
        </w:tc>
        <w:tc>
          <w:tcPr>
            <w:tcW w:w="567" w:type="dxa"/>
            <w:gridSpan w:val="3"/>
            <w:tcBorders>
              <w:top w:val="single" w:sz="4" w:space="0" w:color="000000"/>
              <w:left w:val="nil"/>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Раздел</w:t>
            </w:r>
          </w:p>
        </w:tc>
        <w:tc>
          <w:tcPr>
            <w:tcW w:w="567" w:type="dxa"/>
            <w:gridSpan w:val="3"/>
            <w:tcBorders>
              <w:top w:val="single" w:sz="4" w:space="0" w:color="000000"/>
              <w:left w:val="nil"/>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Подраздел</w:t>
            </w:r>
          </w:p>
        </w:tc>
        <w:tc>
          <w:tcPr>
            <w:tcW w:w="1134" w:type="dxa"/>
            <w:gridSpan w:val="4"/>
            <w:tcBorders>
              <w:top w:val="single" w:sz="4" w:space="0" w:color="000000"/>
              <w:left w:val="nil"/>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Целевая статья (муниципальные программы)</w:t>
            </w:r>
          </w:p>
        </w:tc>
        <w:tc>
          <w:tcPr>
            <w:tcW w:w="567"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Групп</w:t>
            </w:r>
            <w:proofErr w:type="gramStart"/>
            <w:r w:rsidRPr="00344669">
              <w:rPr>
                <w:color w:val="000000"/>
                <w:sz w:val="14"/>
                <w:szCs w:val="14"/>
              </w:rPr>
              <w:t>а(</w:t>
            </w:r>
            <w:proofErr w:type="gramEnd"/>
            <w:r w:rsidRPr="00344669">
              <w:rPr>
                <w:color w:val="000000"/>
                <w:sz w:val="14"/>
                <w:szCs w:val="14"/>
              </w:rPr>
              <w:t>группа и подгруппа) вида расходов</w:t>
            </w:r>
          </w:p>
        </w:tc>
        <w:tc>
          <w:tcPr>
            <w:tcW w:w="1275" w:type="dxa"/>
            <w:gridSpan w:val="4"/>
            <w:tcBorders>
              <w:top w:val="single" w:sz="4" w:space="0" w:color="000000"/>
              <w:left w:val="nil"/>
              <w:bottom w:val="single" w:sz="4" w:space="0" w:color="000000"/>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2021 год</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2022 год</w:t>
            </w:r>
          </w:p>
        </w:tc>
      </w:tr>
      <w:tr w:rsidR="007761F9" w:rsidRPr="00344669" w:rsidTr="00E33EA6">
        <w:trPr>
          <w:trHeight w:val="126"/>
        </w:trPr>
        <w:tc>
          <w:tcPr>
            <w:tcW w:w="4962" w:type="dxa"/>
            <w:gridSpan w:val="2"/>
            <w:tcBorders>
              <w:top w:val="nil"/>
              <w:left w:val="single" w:sz="4" w:space="0" w:color="000000"/>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w:t>
            </w:r>
          </w:p>
        </w:tc>
        <w:tc>
          <w:tcPr>
            <w:tcW w:w="709" w:type="dxa"/>
            <w:gridSpan w:val="2"/>
            <w:tcBorders>
              <w:top w:val="nil"/>
              <w:left w:val="nil"/>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2</w:t>
            </w:r>
          </w:p>
        </w:tc>
        <w:tc>
          <w:tcPr>
            <w:tcW w:w="567" w:type="dxa"/>
            <w:gridSpan w:val="3"/>
            <w:tcBorders>
              <w:top w:val="nil"/>
              <w:left w:val="nil"/>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3</w:t>
            </w:r>
          </w:p>
        </w:tc>
        <w:tc>
          <w:tcPr>
            <w:tcW w:w="567" w:type="dxa"/>
            <w:gridSpan w:val="3"/>
            <w:tcBorders>
              <w:top w:val="nil"/>
              <w:left w:val="nil"/>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4</w:t>
            </w:r>
          </w:p>
        </w:tc>
        <w:tc>
          <w:tcPr>
            <w:tcW w:w="1134" w:type="dxa"/>
            <w:gridSpan w:val="4"/>
            <w:tcBorders>
              <w:top w:val="nil"/>
              <w:left w:val="nil"/>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5</w:t>
            </w:r>
          </w:p>
        </w:tc>
        <w:tc>
          <w:tcPr>
            <w:tcW w:w="567" w:type="dxa"/>
            <w:gridSpan w:val="2"/>
            <w:tcBorders>
              <w:top w:val="nil"/>
              <w:left w:val="nil"/>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6</w:t>
            </w:r>
          </w:p>
        </w:tc>
        <w:tc>
          <w:tcPr>
            <w:tcW w:w="1275" w:type="dxa"/>
            <w:gridSpan w:val="4"/>
            <w:tcBorders>
              <w:top w:val="nil"/>
              <w:left w:val="nil"/>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7</w:t>
            </w:r>
          </w:p>
        </w:tc>
        <w:tc>
          <w:tcPr>
            <w:tcW w:w="1134" w:type="dxa"/>
            <w:gridSpan w:val="2"/>
            <w:tcBorders>
              <w:top w:val="nil"/>
              <w:left w:val="nil"/>
              <w:bottom w:val="nil"/>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8</w:t>
            </w:r>
          </w:p>
        </w:tc>
      </w:tr>
      <w:tr w:rsidR="007761F9" w:rsidRPr="00344669" w:rsidTr="00E33EA6">
        <w:trPr>
          <w:trHeight w:val="72"/>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E33EA6">
        <w:trPr>
          <w:trHeight w:val="5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Всего</w:t>
            </w:r>
          </w:p>
        </w:tc>
        <w:tc>
          <w:tcPr>
            <w:tcW w:w="709" w:type="dxa"/>
            <w:gridSpan w:val="2"/>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567" w:type="dxa"/>
            <w:gridSpan w:val="3"/>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567" w:type="dxa"/>
            <w:gridSpan w:val="3"/>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3 866 220,00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4 081 660,00</w:t>
            </w:r>
          </w:p>
        </w:tc>
      </w:tr>
      <w:tr w:rsidR="007761F9" w:rsidRPr="00344669" w:rsidTr="00E33EA6">
        <w:trPr>
          <w:trHeight w:val="403"/>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Администрация Убеевского сельского поселения Красноармейского района Чувашской Республики</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3 866 220,00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4 081 660,00</w:t>
            </w:r>
          </w:p>
        </w:tc>
      </w:tr>
      <w:tr w:rsidR="007761F9" w:rsidRPr="00344669" w:rsidTr="00E33EA6">
        <w:trPr>
          <w:trHeight w:val="5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1 044 620,00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1 040 600,00</w:t>
            </w:r>
          </w:p>
        </w:tc>
      </w:tr>
      <w:tr w:rsidR="007761F9" w:rsidRPr="00344669" w:rsidTr="00E33EA6">
        <w:trPr>
          <w:trHeight w:val="213"/>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1 043 620,00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1 039 600,00</w:t>
            </w:r>
          </w:p>
        </w:tc>
      </w:tr>
      <w:tr w:rsidR="007761F9" w:rsidRPr="00344669" w:rsidTr="00E33EA6">
        <w:trPr>
          <w:trHeight w:val="363"/>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потенциала муниципального управления"</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1 043 620,00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1 039 600,00</w:t>
            </w:r>
          </w:p>
        </w:tc>
      </w:tr>
      <w:tr w:rsidR="007761F9" w:rsidRPr="00344669" w:rsidTr="00E33EA6">
        <w:trPr>
          <w:trHeight w:val="411"/>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реализации муниципальной программы  "Развитие потенциала муниципального управления"</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1 043 620,00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1 039 600,00</w:t>
            </w:r>
          </w:p>
        </w:tc>
      </w:tr>
      <w:tr w:rsidR="007761F9" w:rsidRPr="00344669" w:rsidTr="00E33EA6">
        <w:trPr>
          <w:trHeight w:val="134"/>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w:t>
            </w:r>
            <w:proofErr w:type="spellStart"/>
            <w:r w:rsidRPr="00344669">
              <w:rPr>
                <w:color w:val="000000"/>
                <w:sz w:val="14"/>
                <w:szCs w:val="14"/>
              </w:rPr>
              <w:t>Общепрограммные</w:t>
            </w:r>
            <w:proofErr w:type="spellEnd"/>
            <w:r w:rsidRPr="00344669">
              <w:rPr>
                <w:color w:val="000000"/>
                <w:sz w:val="14"/>
                <w:szCs w:val="14"/>
              </w:rPr>
              <w:t xml:space="preserve"> расходы"</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1 043 620,00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1 039 600,00</w:t>
            </w:r>
          </w:p>
        </w:tc>
      </w:tr>
      <w:tr w:rsidR="007761F9" w:rsidRPr="00344669" w:rsidTr="00E33EA6">
        <w:trPr>
          <w:trHeight w:val="80"/>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функций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1 043 620,00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1 039 600,00</w:t>
            </w:r>
          </w:p>
        </w:tc>
      </w:tr>
      <w:tr w:rsidR="007761F9" w:rsidRPr="00344669" w:rsidTr="00E33EA6">
        <w:trPr>
          <w:trHeight w:val="309"/>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1 023 100,00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1 023 100,00</w:t>
            </w:r>
          </w:p>
        </w:tc>
      </w:tr>
      <w:tr w:rsidR="007761F9" w:rsidRPr="00344669" w:rsidTr="00E33EA6">
        <w:trPr>
          <w:trHeight w:val="27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1 023 100,00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1 023 100,00</w:t>
            </w:r>
          </w:p>
        </w:tc>
      </w:tr>
      <w:tr w:rsidR="007761F9" w:rsidRPr="00344669" w:rsidTr="00E33EA6">
        <w:trPr>
          <w:trHeight w:val="5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20 520,00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16 500,00</w:t>
            </w:r>
          </w:p>
        </w:tc>
      </w:tr>
      <w:tr w:rsidR="007761F9" w:rsidRPr="00344669" w:rsidTr="00E33EA6">
        <w:trPr>
          <w:trHeight w:val="76"/>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Ч5Э0100200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20 520,00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16 500,00</w:t>
            </w:r>
          </w:p>
        </w:tc>
      </w:tr>
      <w:tr w:rsidR="007761F9" w:rsidRPr="00344669" w:rsidTr="00E33EA6">
        <w:trPr>
          <w:trHeight w:val="5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Резервные фонды</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E33EA6">
        <w:trPr>
          <w:trHeight w:val="225"/>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"Управление общественными финансами и муниципальным долгом"</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E33EA6">
        <w:trPr>
          <w:trHeight w:val="415"/>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E33EA6">
        <w:trPr>
          <w:trHeight w:val="369"/>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"Развитие бюджетного планирования, формирование  бюджета  на очередной финансовый год и плановый период"</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E33EA6">
        <w:trPr>
          <w:trHeight w:val="235"/>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Резервный фонд администрации муниципального образования Чувашской Республики</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Ч410173430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E33EA6">
        <w:trPr>
          <w:trHeight w:val="5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Ч410173430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800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E33EA6">
        <w:trPr>
          <w:trHeight w:val="8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Резервные средства</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Ч410173430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870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E33EA6">
        <w:trPr>
          <w:trHeight w:val="5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Национальная оборона</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90 400,00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93 800,00</w:t>
            </w:r>
          </w:p>
        </w:tc>
      </w:tr>
      <w:tr w:rsidR="007761F9" w:rsidRPr="00344669" w:rsidTr="00E33EA6">
        <w:trPr>
          <w:trHeight w:val="5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Мобилизационная и вневойсковая подготовка</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90 400,00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93 800,00</w:t>
            </w:r>
          </w:p>
        </w:tc>
      </w:tr>
      <w:tr w:rsidR="007761F9" w:rsidRPr="00344669" w:rsidTr="00E33EA6">
        <w:trPr>
          <w:trHeight w:val="82"/>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"Управление общественными финансами и муниципальным долгом"</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90 400,00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93 800,00</w:t>
            </w:r>
          </w:p>
        </w:tc>
      </w:tr>
      <w:tr w:rsidR="007761F9" w:rsidRPr="00344669" w:rsidTr="00E33EA6">
        <w:trPr>
          <w:trHeight w:val="346"/>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90 400,00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93 800,00</w:t>
            </w:r>
          </w:p>
        </w:tc>
      </w:tr>
      <w:tr w:rsidR="007761F9" w:rsidRPr="00344669" w:rsidTr="00E33EA6">
        <w:trPr>
          <w:trHeight w:val="346"/>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w:t>
            </w:r>
            <w:r w:rsidRPr="00344669">
              <w:rPr>
                <w:color w:val="000000"/>
                <w:sz w:val="14"/>
                <w:szCs w:val="14"/>
              </w:rPr>
              <w:lastRenderedPageBreak/>
              <w:t>бюджетной обеспеченности"</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lastRenderedPageBreak/>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90 400,00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93 800,00</w:t>
            </w:r>
          </w:p>
        </w:tc>
      </w:tr>
      <w:tr w:rsidR="007761F9" w:rsidRPr="00344669" w:rsidTr="00E33EA6">
        <w:trPr>
          <w:trHeight w:val="204"/>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90 400,00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93 800,00</w:t>
            </w:r>
          </w:p>
        </w:tc>
      </w:tr>
      <w:tr w:rsidR="007761F9" w:rsidRPr="00344669" w:rsidTr="00E33EA6">
        <w:trPr>
          <w:trHeight w:val="393"/>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83 500,00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86 900,00</w:t>
            </w:r>
          </w:p>
        </w:tc>
      </w:tr>
      <w:tr w:rsidR="007761F9" w:rsidRPr="00344669" w:rsidTr="00E33EA6">
        <w:trPr>
          <w:trHeight w:val="220"/>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83 500,00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86 900,00</w:t>
            </w:r>
          </w:p>
        </w:tc>
      </w:tr>
      <w:tr w:rsidR="007761F9" w:rsidRPr="00344669" w:rsidTr="00E33EA6">
        <w:trPr>
          <w:trHeight w:val="267"/>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r>
      <w:tr w:rsidR="007761F9" w:rsidRPr="00344669" w:rsidTr="00E33EA6">
        <w:trPr>
          <w:trHeight w:val="174"/>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Ч410451180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6 900,00</w:t>
            </w:r>
          </w:p>
        </w:tc>
      </w:tr>
      <w:tr w:rsidR="007761F9" w:rsidRPr="00344669" w:rsidTr="00E33EA6">
        <w:trPr>
          <w:trHeight w:val="80"/>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Национальная безопасность и правоохранительная деятельность</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9 500,00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8 500,00</w:t>
            </w:r>
          </w:p>
        </w:tc>
      </w:tr>
      <w:tr w:rsidR="007761F9" w:rsidRPr="00344669" w:rsidTr="00E33EA6">
        <w:trPr>
          <w:trHeight w:val="5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Обеспечение пожарной безопасности</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9 500,00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8 500,00</w:t>
            </w:r>
          </w:p>
        </w:tc>
      </w:tr>
      <w:tr w:rsidR="007761F9" w:rsidRPr="00344669" w:rsidTr="00E33EA6">
        <w:trPr>
          <w:trHeight w:val="255"/>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"Повышение безопасности жизнедеятельности населения и территорий"</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9 500,00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8 500,00</w:t>
            </w:r>
          </w:p>
        </w:tc>
      </w:tr>
      <w:tr w:rsidR="007761F9" w:rsidRPr="00344669" w:rsidTr="00E33EA6">
        <w:trPr>
          <w:trHeight w:val="587"/>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9 500,00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8 500,00</w:t>
            </w:r>
          </w:p>
        </w:tc>
      </w:tr>
      <w:tr w:rsidR="007761F9" w:rsidRPr="00344669" w:rsidTr="00E33EA6">
        <w:trPr>
          <w:trHeight w:val="785"/>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xml:space="preserve">Основное мероприятие "Развитие гражданской обороны, повышение </w:t>
            </w:r>
            <w:proofErr w:type="gramStart"/>
            <w:r w:rsidRPr="00344669">
              <w:rPr>
                <w:color w:val="000000"/>
                <w:sz w:val="14"/>
                <w:szCs w:val="14"/>
              </w:rPr>
              <w:t>уровня готовности территориальной подсистемы  единой государственной системы предупреждения</w:t>
            </w:r>
            <w:proofErr w:type="gramEnd"/>
            <w:r w:rsidRPr="00344669">
              <w:rPr>
                <w:color w:val="000000"/>
                <w:sz w:val="14"/>
                <w:szCs w:val="14"/>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9 500,00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8 500,00</w:t>
            </w:r>
          </w:p>
        </w:tc>
      </w:tr>
      <w:tr w:rsidR="007761F9" w:rsidRPr="00344669" w:rsidTr="00E33EA6">
        <w:trPr>
          <w:trHeight w:val="234"/>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Мероприятия по обеспечению пожарной безопасности муниципальных объектов</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9 500,00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8 500,00</w:t>
            </w:r>
          </w:p>
        </w:tc>
      </w:tr>
      <w:tr w:rsidR="007761F9" w:rsidRPr="00344669" w:rsidTr="00E33EA6">
        <w:trPr>
          <w:trHeight w:val="154"/>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3 000,00</w:t>
            </w:r>
          </w:p>
        </w:tc>
      </w:tr>
      <w:tr w:rsidR="007761F9" w:rsidRPr="00344669" w:rsidTr="00E33EA6">
        <w:trPr>
          <w:trHeight w:val="18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3 000,00</w:t>
            </w:r>
          </w:p>
        </w:tc>
      </w:tr>
      <w:tr w:rsidR="007761F9" w:rsidRPr="00344669" w:rsidTr="00E33EA6">
        <w:trPr>
          <w:trHeight w:val="10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800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r>
      <w:tr w:rsidR="007761F9" w:rsidRPr="00344669" w:rsidTr="00E33EA6">
        <w:trPr>
          <w:trHeight w:val="5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Уплата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850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5 500,00</w:t>
            </w:r>
          </w:p>
        </w:tc>
      </w:tr>
      <w:tr w:rsidR="007761F9" w:rsidRPr="00344669" w:rsidTr="00E33EA6">
        <w:trPr>
          <w:trHeight w:val="5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Национальная экономика</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1132 600,00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1 423 400,00</w:t>
            </w:r>
          </w:p>
        </w:tc>
      </w:tr>
      <w:tr w:rsidR="007761F9" w:rsidRPr="00344669" w:rsidTr="00E33EA6">
        <w:trPr>
          <w:trHeight w:val="5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1 132 600,00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1 423 400,00</w:t>
            </w:r>
          </w:p>
        </w:tc>
      </w:tr>
      <w:tr w:rsidR="007761F9" w:rsidRPr="00344669" w:rsidTr="00E33EA6">
        <w:trPr>
          <w:trHeight w:val="5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транспортной системы"</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1 132 600,00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1 423 400,00</w:t>
            </w:r>
          </w:p>
        </w:tc>
      </w:tr>
      <w:tr w:rsidR="007761F9" w:rsidRPr="00344669" w:rsidTr="00E33EA6">
        <w:trPr>
          <w:trHeight w:val="121"/>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Подпрограмма "Безопасные и качественные автомобильные дороги" муниципальной программы "Развитие транспортной системы"</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1 132 600,00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1 423 400,00</w:t>
            </w:r>
          </w:p>
        </w:tc>
      </w:tr>
      <w:tr w:rsidR="007761F9" w:rsidRPr="00344669" w:rsidTr="00E33EA6">
        <w:trPr>
          <w:trHeight w:val="326"/>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"Мероприятия, реализуемые с привлечением межбюджетных трансфертов бюджетам другого уровня"</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1 132 600,00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1 423 400,00</w:t>
            </w:r>
          </w:p>
        </w:tc>
      </w:tr>
      <w:tr w:rsidR="007761F9" w:rsidRPr="00344669" w:rsidTr="00E33EA6">
        <w:trPr>
          <w:trHeight w:val="21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Содержание автомобильных дорог общего пользования местного значения в границах населенных пунктов поселений</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Ч210374250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428 400,00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406 500,00</w:t>
            </w:r>
          </w:p>
        </w:tc>
      </w:tr>
      <w:tr w:rsidR="007761F9" w:rsidRPr="00344669" w:rsidTr="00E33EA6">
        <w:trPr>
          <w:trHeight w:val="279"/>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Ч210374250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428 400,00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406 500,00</w:t>
            </w:r>
          </w:p>
        </w:tc>
      </w:tr>
      <w:tr w:rsidR="007761F9" w:rsidRPr="00344669" w:rsidTr="00E33EA6">
        <w:trPr>
          <w:trHeight w:val="172"/>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Ч210374250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428 400,00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406 500,00</w:t>
            </w:r>
          </w:p>
        </w:tc>
      </w:tr>
      <w:tr w:rsidR="007761F9" w:rsidRPr="00344669" w:rsidTr="00E33EA6">
        <w:trPr>
          <w:trHeight w:val="362"/>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Капитальный ремонт и ремонт автомобильных дорог общего пользования местного значения в границах населенных пунктов поселения</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Ч2103S4191</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386 100,00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698 800,00</w:t>
            </w:r>
          </w:p>
        </w:tc>
      </w:tr>
      <w:tr w:rsidR="007761F9" w:rsidRPr="00344669" w:rsidTr="00E33EA6">
        <w:trPr>
          <w:trHeight w:val="86"/>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Ч2103S4191</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386 100,00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698 800,00</w:t>
            </w:r>
          </w:p>
        </w:tc>
      </w:tr>
      <w:tr w:rsidR="007761F9" w:rsidRPr="00344669" w:rsidTr="00E33EA6">
        <w:trPr>
          <w:trHeight w:val="134"/>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Ч2103S4191</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386 100,00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698 800,00</w:t>
            </w:r>
          </w:p>
        </w:tc>
      </w:tr>
      <w:tr w:rsidR="007761F9" w:rsidRPr="00344669" w:rsidTr="00E33EA6">
        <w:trPr>
          <w:trHeight w:val="182"/>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Содержание автомобильных дорог общего пользования местного значения в границах населенных пунктов поселения</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Ч2103S4192</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r>
      <w:tr w:rsidR="007761F9" w:rsidRPr="00344669" w:rsidTr="00E33EA6">
        <w:trPr>
          <w:trHeight w:val="5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Ч2103S4192</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r>
      <w:tr w:rsidR="007761F9" w:rsidRPr="00344669" w:rsidTr="00E33EA6">
        <w:trPr>
          <w:trHeight w:val="5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Ч2103S4192</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318 100,00</w:t>
            </w:r>
          </w:p>
        </w:tc>
      </w:tr>
      <w:tr w:rsidR="007761F9" w:rsidRPr="00344669" w:rsidTr="00E33EA6">
        <w:trPr>
          <w:trHeight w:val="170"/>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E33EA6">
        <w:trPr>
          <w:trHeight w:val="5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Благоустройство</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E33EA6">
        <w:trPr>
          <w:trHeight w:val="21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"Формирование современной городской среды на территории"</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E33EA6">
        <w:trPr>
          <w:trHeight w:val="124"/>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xml:space="preserve">Подпрограмма "Благоустройство дворовых и </w:t>
            </w:r>
            <w:proofErr w:type="spellStart"/>
            <w:r w:rsidRPr="00344669">
              <w:rPr>
                <w:color w:val="000000"/>
                <w:sz w:val="14"/>
                <w:szCs w:val="14"/>
              </w:rPr>
              <w:t>общественых</w:t>
            </w:r>
            <w:proofErr w:type="spellEnd"/>
            <w:r w:rsidRPr="00344669">
              <w:rPr>
                <w:color w:val="000000"/>
                <w:sz w:val="14"/>
                <w:szCs w:val="14"/>
              </w:rPr>
              <w:t xml:space="preserve"> территорий" муниципальной программы "Формирование современной городской среды на территории"</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E33EA6">
        <w:trPr>
          <w:trHeight w:val="5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"Содействие благоустройству населенных пунктов"</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E33EA6">
        <w:trPr>
          <w:trHeight w:val="5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Уличное освещение</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E33EA6">
        <w:trPr>
          <w:trHeight w:val="267"/>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E33EA6">
        <w:trPr>
          <w:trHeight w:val="174"/>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238 100,00</w:t>
            </w:r>
          </w:p>
        </w:tc>
      </w:tr>
      <w:tr w:rsidR="007761F9" w:rsidRPr="00344669" w:rsidTr="00E33EA6">
        <w:trPr>
          <w:trHeight w:val="80"/>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Культура, кинематография</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1 351 000,00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1 277 260,00</w:t>
            </w:r>
          </w:p>
        </w:tc>
      </w:tr>
      <w:tr w:rsidR="007761F9" w:rsidRPr="00344669" w:rsidTr="00E33EA6">
        <w:trPr>
          <w:trHeight w:val="5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Культура</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1 130 300,00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1 056 560,00</w:t>
            </w:r>
          </w:p>
        </w:tc>
      </w:tr>
      <w:tr w:rsidR="007761F9" w:rsidRPr="00344669" w:rsidTr="00E33EA6">
        <w:trPr>
          <w:trHeight w:val="113"/>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культуры и туризма"</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1 130 300,00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1 056 560,00</w:t>
            </w:r>
          </w:p>
        </w:tc>
      </w:tr>
      <w:tr w:rsidR="007761F9" w:rsidRPr="00344669" w:rsidTr="00E33EA6">
        <w:trPr>
          <w:trHeight w:val="204"/>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Подпрограмма "Развитие культуры " муниципальной программы "Развитие культуры и туризма"</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1 130 300,00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1 056 560,00</w:t>
            </w:r>
          </w:p>
        </w:tc>
      </w:tr>
      <w:tr w:rsidR="007761F9" w:rsidRPr="00344669" w:rsidTr="00E33EA6">
        <w:trPr>
          <w:trHeight w:val="62"/>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Основное мероприятие "Сохранение и развитие народного творчества"</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1 130 300,00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1 056 560,00</w:t>
            </w:r>
          </w:p>
        </w:tc>
      </w:tr>
      <w:tr w:rsidR="007761F9" w:rsidRPr="00344669" w:rsidTr="00E33EA6">
        <w:trPr>
          <w:trHeight w:val="62"/>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xml:space="preserve">Обеспечение деятельности учреждений в сфере </w:t>
            </w:r>
            <w:proofErr w:type="spellStart"/>
            <w:r w:rsidRPr="00344669">
              <w:rPr>
                <w:color w:val="000000"/>
                <w:sz w:val="14"/>
                <w:szCs w:val="14"/>
              </w:rPr>
              <w:t>культурно-досугового</w:t>
            </w:r>
            <w:proofErr w:type="spellEnd"/>
            <w:r w:rsidRPr="00344669">
              <w:rPr>
                <w:color w:val="000000"/>
                <w:sz w:val="14"/>
                <w:szCs w:val="14"/>
              </w:rPr>
              <w:t xml:space="preserve"> обслуживания населения</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1 130 300,00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1 056 560,00</w:t>
            </w:r>
          </w:p>
        </w:tc>
      </w:tr>
      <w:tr w:rsidR="007761F9" w:rsidRPr="00344669" w:rsidTr="00E33EA6">
        <w:trPr>
          <w:trHeight w:val="110"/>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545 900,00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472 160,00</w:t>
            </w:r>
          </w:p>
        </w:tc>
      </w:tr>
      <w:tr w:rsidR="007761F9" w:rsidRPr="00344669" w:rsidTr="00E33EA6">
        <w:trPr>
          <w:trHeight w:val="172"/>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545 900,00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472 160,00</w:t>
            </w:r>
          </w:p>
        </w:tc>
      </w:tr>
      <w:tr w:rsidR="007761F9" w:rsidRPr="00344669" w:rsidTr="00E33EA6">
        <w:trPr>
          <w:trHeight w:val="64"/>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500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r>
      <w:tr w:rsidR="007761F9" w:rsidRPr="00344669" w:rsidTr="00E33EA6">
        <w:trPr>
          <w:trHeight w:val="5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540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584 400,00</w:t>
            </w:r>
          </w:p>
        </w:tc>
      </w:tr>
      <w:tr w:rsidR="007761F9" w:rsidRPr="00344669" w:rsidTr="00E33EA6">
        <w:trPr>
          <w:trHeight w:val="112"/>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Другие вопросы в области культуры, кинематографии</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220 700,00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220 700,00</w:t>
            </w:r>
          </w:p>
        </w:tc>
      </w:tr>
      <w:tr w:rsidR="007761F9" w:rsidRPr="00344669" w:rsidTr="00E33EA6">
        <w:trPr>
          <w:trHeight w:val="200"/>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культуры и туризма"</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220 700,00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220 700,00</w:t>
            </w:r>
          </w:p>
        </w:tc>
      </w:tr>
      <w:tr w:rsidR="007761F9" w:rsidRPr="00344669" w:rsidTr="00E33EA6">
        <w:trPr>
          <w:trHeight w:val="259"/>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Подпрограмма "Развитие культуры " муниципальной программы "Развитие культуры и туризма"</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220 700,00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220 700,00</w:t>
            </w:r>
          </w:p>
        </w:tc>
      </w:tr>
      <w:tr w:rsidR="007761F9" w:rsidRPr="00344669" w:rsidTr="00E33EA6">
        <w:trPr>
          <w:trHeight w:val="463"/>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lastRenderedPageBreak/>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220 700,00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220 700,00</w:t>
            </w:r>
          </w:p>
        </w:tc>
      </w:tr>
      <w:tr w:rsidR="007761F9" w:rsidRPr="00344669" w:rsidTr="00E33EA6">
        <w:trPr>
          <w:trHeight w:val="573"/>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xml:space="preserve">Обеспечение деятельности централизованных бухгалтерий, учреждений (центров) </w:t>
            </w:r>
            <w:proofErr w:type="spellStart"/>
            <w:proofErr w:type="gramStart"/>
            <w:r w:rsidRPr="00344669">
              <w:rPr>
                <w:color w:val="000000"/>
                <w:sz w:val="14"/>
                <w:szCs w:val="14"/>
              </w:rPr>
              <w:t>финансового-производственного</w:t>
            </w:r>
            <w:proofErr w:type="spellEnd"/>
            <w:proofErr w:type="gramEnd"/>
            <w:r w:rsidRPr="00344669">
              <w:rPr>
                <w:color w:val="000000"/>
                <w:sz w:val="14"/>
                <w:szCs w:val="14"/>
              </w:rPr>
              <w:t xml:space="preserve"> обеспечения, служб инженерно-хозяйственного сопровождения  муниципальных образований</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220 700,00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220 700,00</w:t>
            </w:r>
          </w:p>
        </w:tc>
      </w:tr>
      <w:tr w:rsidR="007761F9" w:rsidRPr="00344669" w:rsidTr="00E33EA6">
        <w:trPr>
          <w:trHeight w:val="385"/>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213 900,00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213 900,00</w:t>
            </w:r>
          </w:p>
        </w:tc>
      </w:tr>
      <w:tr w:rsidR="007761F9" w:rsidRPr="00344669" w:rsidTr="00E33EA6">
        <w:trPr>
          <w:trHeight w:val="19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213 900,00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213 900,00</w:t>
            </w:r>
          </w:p>
        </w:tc>
      </w:tr>
      <w:tr w:rsidR="007761F9" w:rsidRPr="00344669" w:rsidTr="00E33EA6">
        <w:trPr>
          <w:trHeight w:val="11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E33EA6">
        <w:trPr>
          <w:trHeight w:val="5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1 000,00</w:t>
            </w:r>
          </w:p>
        </w:tc>
      </w:tr>
      <w:tr w:rsidR="007761F9" w:rsidRPr="00344669" w:rsidTr="00E33EA6">
        <w:trPr>
          <w:trHeight w:val="5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800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r>
      <w:tr w:rsidR="007761F9" w:rsidRPr="00344669" w:rsidTr="00E33EA6">
        <w:trPr>
          <w:trHeight w:val="58"/>
        </w:trPr>
        <w:tc>
          <w:tcPr>
            <w:tcW w:w="4962" w:type="dxa"/>
            <w:gridSpan w:val="2"/>
            <w:tcBorders>
              <w:top w:val="nil"/>
              <w:left w:val="single" w:sz="4" w:space="0" w:color="auto"/>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Уплата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567"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850</w:t>
            </w:r>
          </w:p>
        </w:tc>
        <w:tc>
          <w:tcPr>
            <w:tcW w:w="1275"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5 800,00</w:t>
            </w:r>
          </w:p>
        </w:tc>
      </w:tr>
    </w:tbl>
    <w:p w:rsidR="007761F9" w:rsidRPr="00344669" w:rsidRDefault="007761F9" w:rsidP="007761F9">
      <w:pPr>
        <w:ind w:right="4314"/>
        <w:jc w:val="both"/>
        <w:rPr>
          <w:b/>
          <w:sz w:val="14"/>
          <w:szCs w:val="14"/>
        </w:rPr>
      </w:pPr>
    </w:p>
    <w:tbl>
      <w:tblPr>
        <w:tblW w:w="10649" w:type="dxa"/>
        <w:tblInd w:w="-601" w:type="dxa"/>
        <w:tblLook w:val="04A0"/>
      </w:tblPr>
      <w:tblGrid>
        <w:gridCol w:w="2552"/>
        <w:gridCol w:w="520"/>
        <w:gridCol w:w="3400"/>
        <w:gridCol w:w="1041"/>
        <w:gridCol w:w="219"/>
        <w:gridCol w:w="17"/>
        <w:gridCol w:w="757"/>
        <w:gridCol w:w="347"/>
        <w:gridCol w:w="17"/>
        <w:gridCol w:w="770"/>
        <w:gridCol w:w="992"/>
        <w:gridCol w:w="17"/>
      </w:tblGrid>
      <w:tr w:rsidR="007761F9" w:rsidRPr="00344669" w:rsidTr="009A0913">
        <w:trPr>
          <w:gridAfter w:val="1"/>
          <w:wAfter w:w="17" w:type="dxa"/>
          <w:trHeight w:val="68"/>
        </w:trPr>
        <w:tc>
          <w:tcPr>
            <w:tcW w:w="3072" w:type="dxa"/>
            <w:gridSpan w:val="2"/>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3400" w:type="dxa"/>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1260" w:type="dxa"/>
            <w:gridSpan w:val="2"/>
            <w:tcBorders>
              <w:top w:val="nil"/>
              <w:left w:val="nil"/>
              <w:bottom w:val="nil"/>
              <w:right w:val="nil"/>
            </w:tcBorders>
            <w:shd w:val="clear" w:color="auto" w:fill="auto"/>
            <w:noWrap/>
            <w:vAlign w:val="bottom"/>
            <w:hideMark/>
          </w:tcPr>
          <w:p w:rsidR="007761F9" w:rsidRPr="00344669" w:rsidRDefault="007761F9" w:rsidP="00FE6749">
            <w:pPr>
              <w:jc w:val="center"/>
              <w:rPr>
                <w:sz w:val="14"/>
                <w:szCs w:val="14"/>
              </w:rPr>
            </w:pPr>
          </w:p>
        </w:tc>
        <w:tc>
          <w:tcPr>
            <w:tcW w:w="2900" w:type="dxa"/>
            <w:gridSpan w:val="6"/>
            <w:tcBorders>
              <w:top w:val="nil"/>
              <w:left w:val="nil"/>
              <w:bottom w:val="nil"/>
              <w:right w:val="nil"/>
            </w:tcBorders>
            <w:shd w:val="clear" w:color="auto" w:fill="auto"/>
            <w:noWrap/>
            <w:vAlign w:val="bottom"/>
            <w:hideMark/>
          </w:tcPr>
          <w:p w:rsidR="007761F9" w:rsidRPr="00344669" w:rsidRDefault="007761F9" w:rsidP="00FE6749">
            <w:pPr>
              <w:jc w:val="right"/>
              <w:rPr>
                <w:sz w:val="14"/>
                <w:szCs w:val="14"/>
              </w:rPr>
            </w:pPr>
            <w:r w:rsidRPr="00344669">
              <w:rPr>
                <w:sz w:val="14"/>
                <w:szCs w:val="14"/>
              </w:rPr>
              <w:t>Приложение 11</w:t>
            </w:r>
          </w:p>
        </w:tc>
      </w:tr>
      <w:tr w:rsidR="007761F9" w:rsidRPr="00344669" w:rsidTr="009A0913">
        <w:trPr>
          <w:gridAfter w:val="1"/>
          <w:wAfter w:w="17" w:type="dxa"/>
          <w:trHeight w:val="164"/>
        </w:trPr>
        <w:tc>
          <w:tcPr>
            <w:tcW w:w="3072" w:type="dxa"/>
            <w:gridSpan w:val="2"/>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3400" w:type="dxa"/>
            <w:tcBorders>
              <w:top w:val="nil"/>
              <w:left w:val="nil"/>
              <w:bottom w:val="nil"/>
              <w:right w:val="nil"/>
            </w:tcBorders>
            <w:shd w:val="clear" w:color="auto" w:fill="auto"/>
            <w:vAlign w:val="center"/>
            <w:hideMark/>
          </w:tcPr>
          <w:p w:rsidR="007761F9" w:rsidRPr="00344669" w:rsidRDefault="007761F9" w:rsidP="00FE6749">
            <w:pPr>
              <w:rPr>
                <w:sz w:val="14"/>
                <w:szCs w:val="14"/>
              </w:rPr>
            </w:pPr>
          </w:p>
        </w:tc>
        <w:tc>
          <w:tcPr>
            <w:tcW w:w="4160" w:type="dxa"/>
            <w:gridSpan w:val="8"/>
            <w:tcBorders>
              <w:top w:val="nil"/>
              <w:left w:val="nil"/>
              <w:bottom w:val="nil"/>
              <w:right w:val="nil"/>
            </w:tcBorders>
            <w:shd w:val="clear" w:color="auto" w:fill="auto"/>
            <w:vAlign w:val="bottom"/>
            <w:hideMark/>
          </w:tcPr>
          <w:p w:rsidR="007761F9" w:rsidRPr="00344669" w:rsidRDefault="007761F9" w:rsidP="00FE6749">
            <w:pPr>
              <w:jc w:val="both"/>
              <w:rPr>
                <w:sz w:val="14"/>
                <w:szCs w:val="14"/>
              </w:rPr>
            </w:pPr>
            <w:r w:rsidRPr="00344669">
              <w:rPr>
                <w:sz w:val="14"/>
                <w:szCs w:val="14"/>
              </w:rPr>
              <w:t>к решению Собрания депутатов Убеевского сельского поселения Красноармейского района Чувашской Республики "О бюджете Убеевского сельского поселения Красноармейского района Чувашской Республики на 2020 год и на плановый период 2021 и 2022 годов"</w:t>
            </w:r>
          </w:p>
        </w:tc>
      </w:tr>
      <w:tr w:rsidR="007761F9" w:rsidRPr="00344669" w:rsidTr="009A0913">
        <w:trPr>
          <w:gridAfter w:val="1"/>
          <w:wAfter w:w="17" w:type="dxa"/>
          <w:trHeight w:val="68"/>
        </w:trPr>
        <w:tc>
          <w:tcPr>
            <w:tcW w:w="3072" w:type="dxa"/>
            <w:gridSpan w:val="2"/>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3400" w:type="dxa"/>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1260" w:type="dxa"/>
            <w:gridSpan w:val="2"/>
            <w:tcBorders>
              <w:top w:val="nil"/>
              <w:left w:val="nil"/>
              <w:bottom w:val="nil"/>
              <w:right w:val="nil"/>
            </w:tcBorders>
            <w:shd w:val="clear" w:color="auto" w:fill="auto"/>
            <w:noWrap/>
            <w:vAlign w:val="bottom"/>
            <w:hideMark/>
          </w:tcPr>
          <w:p w:rsidR="007761F9" w:rsidRPr="00344669" w:rsidRDefault="007761F9" w:rsidP="00FE6749">
            <w:pPr>
              <w:jc w:val="center"/>
              <w:rPr>
                <w:sz w:val="14"/>
                <w:szCs w:val="14"/>
              </w:rPr>
            </w:pPr>
          </w:p>
        </w:tc>
        <w:tc>
          <w:tcPr>
            <w:tcW w:w="1121" w:type="dxa"/>
            <w:gridSpan w:val="3"/>
            <w:tcBorders>
              <w:top w:val="nil"/>
              <w:left w:val="nil"/>
              <w:bottom w:val="nil"/>
              <w:right w:val="nil"/>
            </w:tcBorders>
            <w:shd w:val="clear" w:color="auto" w:fill="auto"/>
            <w:noWrap/>
            <w:vAlign w:val="bottom"/>
            <w:hideMark/>
          </w:tcPr>
          <w:p w:rsidR="007761F9" w:rsidRPr="00344669" w:rsidRDefault="007761F9" w:rsidP="00FE6749">
            <w:pPr>
              <w:jc w:val="center"/>
              <w:rPr>
                <w:sz w:val="14"/>
                <w:szCs w:val="14"/>
              </w:rPr>
            </w:pPr>
          </w:p>
        </w:tc>
        <w:tc>
          <w:tcPr>
            <w:tcW w:w="1779" w:type="dxa"/>
            <w:gridSpan w:val="3"/>
            <w:tcBorders>
              <w:top w:val="nil"/>
              <w:left w:val="nil"/>
              <w:bottom w:val="nil"/>
              <w:right w:val="nil"/>
            </w:tcBorders>
            <w:shd w:val="clear" w:color="auto" w:fill="auto"/>
            <w:noWrap/>
            <w:vAlign w:val="bottom"/>
            <w:hideMark/>
          </w:tcPr>
          <w:p w:rsidR="007761F9" w:rsidRPr="00344669" w:rsidRDefault="007761F9" w:rsidP="00FE6749">
            <w:pPr>
              <w:jc w:val="center"/>
              <w:rPr>
                <w:sz w:val="14"/>
                <w:szCs w:val="14"/>
              </w:rPr>
            </w:pPr>
          </w:p>
        </w:tc>
      </w:tr>
      <w:tr w:rsidR="007761F9" w:rsidRPr="00344669" w:rsidTr="009A0913">
        <w:trPr>
          <w:gridAfter w:val="1"/>
          <w:wAfter w:w="17" w:type="dxa"/>
          <w:trHeight w:val="68"/>
        </w:trPr>
        <w:tc>
          <w:tcPr>
            <w:tcW w:w="10632" w:type="dxa"/>
            <w:gridSpan w:val="11"/>
            <w:tcBorders>
              <w:top w:val="nil"/>
              <w:left w:val="nil"/>
              <w:bottom w:val="nil"/>
              <w:right w:val="nil"/>
            </w:tcBorders>
            <w:shd w:val="clear" w:color="auto" w:fill="auto"/>
            <w:vAlign w:val="center"/>
            <w:hideMark/>
          </w:tcPr>
          <w:p w:rsidR="007761F9" w:rsidRPr="00344669" w:rsidRDefault="007761F9" w:rsidP="00FE6749">
            <w:pPr>
              <w:jc w:val="center"/>
              <w:rPr>
                <w:b/>
                <w:bCs/>
                <w:sz w:val="14"/>
                <w:szCs w:val="14"/>
              </w:rPr>
            </w:pPr>
            <w:r w:rsidRPr="00344669">
              <w:rPr>
                <w:b/>
                <w:bCs/>
                <w:sz w:val="14"/>
                <w:szCs w:val="14"/>
              </w:rPr>
              <w:t>Источники внутреннего финансирования дефицита бюджета Убеевского сельского поселения Красноармейского  района Чувашской Республики на 2020 год и на плановый период 2021 и 2022 годов</w:t>
            </w:r>
          </w:p>
        </w:tc>
      </w:tr>
      <w:tr w:rsidR="007761F9" w:rsidRPr="00344669" w:rsidTr="009A0913">
        <w:trPr>
          <w:trHeight w:val="68"/>
        </w:trPr>
        <w:tc>
          <w:tcPr>
            <w:tcW w:w="2552" w:type="dxa"/>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4961" w:type="dxa"/>
            <w:gridSpan w:val="3"/>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236" w:type="dxa"/>
            <w:gridSpan w:val="2"/>
            <w:tcBorders>
              <w:top w:val="nil"/>
              <w:left w:val="nil"/>
              <w:bottom w:val="nil"/>
              <w:right w:val="nil"/>
            </w:tcBorders>
            <w:shd w:val="clear" w:color="auto" w:fill="auto"/>
            <w:noWrap/>
            <w:vAlign w:val="bottom"/>
            <w:hideMark/>
          </w:tcPr>
          <w:p w:rsidR="007761F9" w:rsidRPr="00344669" w:rsidRDefault="007761F9" w:rsidP="00FE6749">
            <w:pPr>
              <w:jc w:val="right"/>
              <w:rPr>
                <w:sz w:val="14"/>
                <w:szCs w:val="14"/>
              </w:rPr>
            </w:pPr>
          </w:p>
        </w:tc>
        <w:tc>
          <w:tcPr>
            <w:tcW w:w="1121" w:type="dxa"/>
            <w:gridSpan w:val="3"/>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1779" w:type="dxa"/>
            <w:gridSpan w:val="3"/>
            <w:tcBorders>
              <w:top w:val="nil"/>
              <w:left w:val="nil"/>
              <w:bottom w:val="nil"/>
              <w:right w:val="nil"/>
            </w:tcBorders>
            <w:shd w:val="clear" w:color="auto" w:fill="auto"/>
            <w:noWrap/>
            <w:vAlign w:val="bottom"/>
            <w:hideMark/>
          </w:tcPr>
          <w:p w:rsidR="007761F9" w:rsidRPr="00344669" w:rsidRDefault="007761F9" w:rsidP="00FE6749">
            <w:pPr>
              <w:jc w:val="right"/>
              <w:rPr>
                <w:sz w:val="14"/>
                <w:szCs w:val="14"/>
              </w:rPr>
            </w:pPr>
            <w:r w:rsidRPr="00344669">
              <w:rPr>
                <w:sz w:val="14"/>
                <w:szCs w:val="14"/>
              </w:rPr>
              <w:t>( в рублях)</w:t>
            </w:r>
          </w:p>
        </w:tc>
      </w:tr>
      <w:tr w:rsidR="007761F9" w:rsidRPr="00344669" w:rsidTr="009A0913">
        <w:trPr>
          <w:gridAfter w:val="1"/>
          <w:wAfter w:w="17" w:type="dxa"/>
          <w:trHeight w:val="58"/>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761F9" w:rsidRPr="00344669" w:rsidRDefault="007761F9" w:rsidP="00FE6749">
            <w:pPr>
              <w:jc w:val="center"/>
              <w:rPr>
                <w:sz w:val="14"/>
                <w:szCs w:val="14"/>
              </w:rPr>
            </w:pPr>
            <w:r w:rsidRPr="00344669">
              <w:rPr>
                <w:sz w:val="14"/>
                <w:szCs w:val="14"/>
              </w:rPr>
              <w:t>Код бюджетной классификации Российской Федерации</w:t>
            </w:r>
          </w:p>
        </w:tc>
        <w:tc>
          <w:tcPr>
            <w:tcW w:w="496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761F9" w:rsidRPr="00344669" w:rsidRDefault="007761F9" w:rsidP="00FE6749">
            <w:pPr>
              <w:jc w:val="center"/>
              <w:rPr>
                <w:sz w:val="14"/>
                <w:szCs w:val="14"/>
              </w:rPr>
            </w:pPr>
            <w:r w:rsidRPr="00344669">
              <w:rPr>
                <w:sz w:val="14"/>
                <w:szCs w:val="14"/>
              </w:rPr>
              <w:t xml:space="preserve">Наименование </w:t>
            </w:r>
          </w:p>
        </w:tc>
        <w:tc>
          <w:tcPr>
            <w:tcW w:w="3119" w:type="dxa"/>
            <w:gridSpan w:val="7"/>
            <w:tcBorders>
              <w:top w:val="single" w:sz="4" w:space="0" w:color="auto"/>
              <w:left w:val="nil"/>
              <w:bottom w:val="single" w:sz="4" w:space="0" w:color="auto"/>
              <w:right w:val="single" w:sz="4" w:space="0" w:color="000000"/>
            </w:tcBorders>
            <w:shd w:val="clear" w:color="auto" w:fill="auto"/>
            <w:noWrap/>
            <w:vAlign w:val="bottom"/>
            <w:hideMark/>
          </w:tcPr>
          <w:p w:rsidR="007761F9" w:rsidRPr="00344669" w:rsidRDefault="007761F9" w:rsidP="00FE6749">
            <w:pPr>
              <w:jc w:val="center"/>
              <w:rPr>
                <w:sz w:val="14"/>
                <w:szCs w:val="14"/>
              </w:rPr>
            </w:pPr>
            <w:r w:rsidRPr="00344669">
              <w:rPr>
                <w:sz w:val="14"/>
                <w:szCs w:val="14"/>
              </w:rPr>
              <w:t>Сумма</w:t>
            </w:r>
          </w:p>
        </w:tc>
      </w:tr>
      <w:tr w:rsidR="007761F9" w:rsidRPr="00344669" w:rsidTr="009A0913">
        <w:trPr>
          <w:gridAfter w:val="1"/>
          <w:wAfter w:w="17" w:type="dxa"/>
          <w:trHeight w:val="98"/>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7761F9" w:rsidRPr="00344669" w:rsidRDefault="007761F9" w:rsidP="00FE6749">
            <w:pPr>
              <w:rPr>
                <w:sz w:val="14"/>
                <w:szCs w:val="14"/>
              </w:rPr>
            </w:pPr>
          </w:p>
        </w:tc>
        <w:tc>
          <w:tcPr>
            <w:tcW w:w="4961" w:type="dxa"/>
            <w:gridSpan w:val="3"/>
            <w:vMerge/>
            <w:tcBorders>
              <w:top w:val="single" w:sz="4" w:space="0" w:color="auto"/>
              <w:left w:val="single" w:sz="4" w:space="0" w:color="auto"/>
              <w:bottom w:val="single" w:sz="4" w:space="0" w:color="auto"/>
              <w:right w:val="single" w:sz="4" w:space="0" w:color="auto"/>
            </w:tcBorders>
            <w:vAlign w:val="center"/>
            <w:hideMark/>
          </w:tcPr>
          <w:p w:rsidR="007761F9" w:rsidRPr="00344669" w:rsidRDefault="007761F9" w:rsidP="00FE6749">
            <w:pPr>
              <w:rPr>
                <w:sz w:val="14"/>
                <w:szCs w:val="14"/>
              </w:rPr>
            </w:pPr>
          </w:p>
        </w:tc>
        <w:tc>
          <w:tcPr>
            <w:tcW w:w="993" w:type="dxa"/>
            <w:gridSpan w:val="3"/>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2020 год</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2021 год</w:t>
            </w:r>
          </w:p>
        </w:tc>
        <w:tc>
          <w:tcPr>
            <w:tcW w:w="992"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2022 год</w:t>
            </w:r>
          </w:p>
        </w:tc>
      </w:tr>
      <w:tr w:rsidR="007761F9" w:rsidRPr="00344669" w:rsidTr="009A0913">
        <w:trPr>
          <w:gridAfter w:val="1"/>
          <w:wAfter w:w="17" w:type="dxa"/>
          <w:trHeight w:val="159"/>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 xml:space="preserve">000 01 02 00 </w:t>
            </w:r>
            <w:proofErr w:type="spellStart"/>
            <w:r w:rsidRPr="00344669">
              <w:rPr>
                <w:sz w:val="14"/>
                <w:szCs w:val="14"/>
              </w:rPr>
              <w:t>00</w:t>
            </w:r>
            <w:proofErr w:type="spellEnd"/>
            <w:r w:rsidRPr="00344669">
              <w:rPr>
                <w:sz w:val="14"/>
                <w:szCs w:val="14"/>
              </w:rPr>
              <w:t xml:space="preserve"> </w:t>
            </w:r>
            <w:proofErr w:type="spellStart"/>
            <w:r w:rsidRPr="00344669">
              <w:rPr>
                <w:sz w:val="14"/>
                <w:szCs w:val="14"/>
              </w:rPr>
              <w:t>00</w:t>
            </w:r>
            <w:proofErr w:type="spellEnd"/>
            <w:r w:rsidRPr="00344669">
              <w:rPr>
                <w:sz w:val="14"/>
                <w:szCs w:val="14"/>
              </w:rPr>
              <w:t xml:space="preserve"> 0000 000</w:t>
            </w:r>
          </w:p>
        </w:tc>
        <w:tc>
          <w:tcPr>
            <w:tcW w:w="4961"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both"/>
              <w:rPr>
                <w:sz w:val="14"/>
                <w:szCs w:val="14"/>
              </w:rPr>
            </w:pPr>
            <w:r w:rsidRPr="00344669">
              <w:rPr>
                <w:sz w:val="14"/>
                <w:szCs w:val="14"/>
              </w:rPr>
              <w:t>Кредиты кредитных организаций в валюте Российской Федерации</w:t>
            </w:r>
          </w:p>
        </w:tc>
        <w:tc>
          <w:tcPr>
            <w:tcW w:w="993"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sz w:val="14"/>
                <w:szCs w:val="14"/>
              </w:rPr>
            </w:pPr>
            <w:r w:rsidRPr="00344669">
              <w:rPr>
                <w:sz w:val="14"/>
                <w:szCs w:val="14"/>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0</w:t>
            </w:r>
          </w:p>
        </w:tc>
        <w:tc>
          <w:tcPr>
            <w:tcW w:w="992" w:type="dxa"/>
            <w:tcBorders>
              <w:top w:val="nil"/>
              <w:left w:val="nil"/>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0</w:t>
            </w:r>
          </w:p>
        </w:tc>
      </w:tr>
      <w:tr w:rsidR="007761F9" w:rsidRPr="00344669" w:rsidTr="009A0913">
        <w:trPr>
          <w:gridAfter w:val="1"/>
          <w:wAfter w:w="17" w:type="dxa"/>
          <w:trHeight w:val="122"/>
        </w:trPr>
        <w:tc>
          <w:tcPr>
            <w:tcW w:w="2552" w:type="dxa"/>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jc w:val="center"/>
              <w:rPr>
                <w:sz w:val="14"/>
                <w:szCs w:val="14"/>
              </w:rPr>
            </w:pPr>
            <w:r w:rsidRPr="00344669">
              <w:rPr>
                <w:sz w:val="14"/>
                <w:szCs w:val="14"/>
              </w:rPr>
              <w:t xml:space="preserve">000 01 05 00 </w:t>
            </w:r>
            <w:proofErr w:type="spellStart"/>
            <w:r w:rsidRPr="00344669">
              <w:rPr>
                <w:sz w:val="14"/>
                <w:szCs w:val="14"/>
              </w:rPr>
              <w:t>00</w:t>
            </w:r>
            <w:proofErr w:type="spellEnd"/>
            <w:r w:rsidRPr="00344669">
              <w:rPr>
                <w:sz w:val="14"/>
                <w:szCs w:val="14"/>
              </w:rPr>
              <w:t xml:space="preserve"> </w:t>
            </w:r>
            <w:proofErr w:type="spellStart"/>
            <w:r w:rsidRPr="00344669">
              <w:rPr>
                <w:sz w:val="14"/>
                <w:szCs w:val="14"/>
              </w:rPr>
              <w:t>00</w:t>
            </w:r>
            <w:proofErr w:type="spellEnd"/>
            <w:r w:rsidRPr="00344669">
              <w:rPr>
                <w:sz w:val="14"/>
                <w:szCs w:val="14"/>
              </w:rPr>
              <w:t xml:space="preserve"> 0000 000</w:t>
            </w:r>
          </w:p>
        </w:tc>
        <w:tc>
          <w:tcPr>
            <w:tcW w:w="4961" w:type="dxa"/>
            <w:gridSpan w:val="3"/>
            <w:tcBorders>
              <w:top w:val="nil"/>
              <w:left w:val="nil"/>
              <w:bottom w:val="single" w:sz="4" w:space="0" w:color="auto"/>
              <w:right w:val="single" w:sz="4" w:space="0" w:color="auto"/>
            </w:tcBorders>
            <w:shd w:val="clear" w:color="auto" w:fill="auto"/>
            <w:hideMark/>
          </w:tcPr>
          <w:p w:rsidR="007761F9" w:rsidRPr="00344669" w:rsidRDefault="007761F9" w:rsidP="00FE6749">
            <w:pPr>
              <w:rPr>
                <w:sz w:val="14"/>
                <w:szCs w:val="14"/>
              </w:rPr>
            </w:pPr>
            <w:r w:rsidRPr="00344669">
              <w:rPr>
                <w:sz w:val="14"/>
                <w:szCs w:val="14"/>
              </w:rPr>
              <w:t>Изменение остатков средств на счетах по учету средств бюджета</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0</w:t>
            </w:r>
          </w:p>
        </w:tc>
        <w:tc>
          <w:tcPr>
            <w:tcW w:w="992" w:type="dxa"/>
            <w:tcBorders>
              <w:top w:val="nil"/>
              <w:left w:val="nil"/>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0</w:t>
            </w:r>
          </w:p>
        </w:tc>
      </w:tr>
    </w:tbl>
    <w:p w:rsidR="007761F9" w:rsidRPr="00344669" w:rsidRDefault="007761F9" w:rsidP="007761F9">
      <w:pPr>
        <w:ind w:right="4314"/>
        <w:jc w:val="both"/>
        <w:rPr>
          <w:b/>
          <w:sz w:val="14"/>
          <w:szCs w:val="14"/>
        </w:rPr>
      </w:pPr>
    </w:p>
    <w:tbl>
      <w:tblPr>
        <w:tblW w:w="11140" w:type="dxa"/>
        <w:tblInd w:w="-743" w:type="dxa"/>
        <w:tblLayout w:type="fixed"/>
        <w:tblLook w:val="04A0"/>
      </w:tblPr>
      <w:tblGrid>
        <w:gridCol w:w="567"/>
        <w:gridCol w:w="230"/>
        <w:gridCol w:w="2720"/>
        <w:gridCol w:w="1162"/>
        <w:gridCol w:w="294"/>
        <w:gridCol w:w="83"/>
        <w:gridCol w:w="757"/>
        <w:gridCol w:w="433"/>
        <w:gridCol w:w="275"/>
        <w:gridCol w:w="284"/>
        <w:gridCol w:w="83"/>
        <w:gridCol w:w="814"/>
        <w:gridCol w:w="83"/>
        <w:gridCol w:w="154"/>
        <w:gridCol w:w="992"/>
        <w:gridCol w:w="44"/>
        <w:gridCol w:w="39"/>
        <w:gridCol w:w="1051"/>
        <w:gridCol w:w="459"/>
        <w:gridCol w:w="83"/>
        <w:gridCol w:w="450"/>
        <w:gridCol w:w="83"/>
      </w:tblGrid>
      <w:tr w:rsidR="007761F9" w:rsidRPr="00344669" w:rsidTr="00CD31EB">
        <w:trPr>
          <w:gridAfter w:val="1"/>
          <w:wAfter w:w="83" w:type="dxa"/>
          <w:trHeight w:val="68"/>
        </w:trPr>
        <w:tc>
          <w:tcPr>
            <w:tcW w:w="797" w:type="dxa"/>
            <w:gridSpan w:val="2"/>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2720" w:type="dxa"/>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2729" w:type="dxa"/>
            <w:gridSpan w:val="5"/>
            <w:tcBorders>
              <w:top w:val="nil"/>
              <w:left w:val="nil"/>
              <w:bottom w:val="nil"/>
              <w:right w:val="nil"/>
            </w:tcBorders>
            <w:shd w:val="clear" w:color="auto" w:fill="auto"/>
            <w:noWrap/>
            <w:vAlign w:val="bottom"/>
            <w:hideMark/>
          </w:tcPr>
          <w:p w:rsidR="007761F9" w:rsidRPr="00344669" w:rsidRDefault="007761F9" w:rsidP="00FE6749">
            <w:pPr>
              <w:jc w:val="center"/>
              <w:rPr>
                <w:sz w:val="14"/>
                <w:szCs w:val="14"/>
              </w:rPr>
            </w:pPr>
          </w:p>
        </w:tc>
        <w:tc>
          <w:tcPr>
            <w:tcW w:w="1456" w:type="dxa"/>
            <w:gridSpan w:val="4"/>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3355" w:type="dxa"/>
            <w:gridSpan w:val="9"/>
            <w:tcBorders>
              <w:top w:val="nil"/>
              <w:left w:val="nil"/>
              <w:bottom w:val="nil"/>
              <w:right w:val="nil"/>
            </w:tcBorders>
            <w:shd w:val="clear" w:color="auto" w:fill="auto"/>
            <w:noWrap/>
            <w:vAlign w:val="bottom"/>
            <w:hideMark/>
          </w:tcPr>
          <w:p w:rsidR="007761F9" w:rsidRPr="00344669" w:rsidRDefault="007761F9" w:rsidP="00FE6749">
            <w:pPr>
              <w:jc w:val="right"/>
              <w:rPr>
                <w:sz w:val="14"/>
                <w:szCs w:val="14"/>
              </w:rPr>
            </w:pPr>
            <w:r w:rsidRPr="00344669">
              <w:rPr>
                <w:sz w:val="14"/>
                <w:szCs w:val="14"/>
              </w:rPr>
              <w:t>Приложение 12</w:t>
            </w:r>
          </w:p>
        </w:tc>
      </w:tr>
      <w:tr w:rsidR="007761F9" w:rsidRPr="00344669" w:rsidTr="00CD31EB">
        <w:trPr>
          <w:gridAfter w:val="1"/>
          <w:wAfter w:w="83" w:type="dxa"/>
          <w:trHeight w:val="120"/>
        </w:trPr>
        <w:tc>
          <w:tcPr>
            <w:tcW w:w="797" w:type="dxa"/>
            <w:gridSpan w:val="2"/>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2720" w:type="dxa"/>
            <w:tcBorders>
              <w:top w:val="nil"/>
              <w:left w:val="nil"/>
              <w:bottom w:val="nil"/>
              <w:right w:val="nil"/>
            </w:tcBorders>
            <w:shd w:val="clear" w:color="auto" w:fill="auto"/>
            <w:vAlign w:val="center"/>
            <w:hideMark/>
          </w:tcPr>
          <w:p w:rsidR="007761F9" w:rsidRPr="00344669" w:rsidRDefault="007761F9" w:rsidP="00FE6749">
            <w:pPr>
              <w:rPr>
                <w:sz w:val="14"/>
                <w:szCs w:val="14"/>
              </w:rPr>
            </w:pPr>
          </w:p>
        </w:tc>
        <w:tc>
          <w:tcPr>
            <w:tcW w:w="2729" w:type="dxa"/>
            <w:gridSpan w:val="5"/>
            <w:tcBorders>
              <w:top w:val="nil"/>
              <w:left w:val="nil"/>
              <w:bottom w:val="nil"/>
              <w:right w:val="nil"/>
            </w:tcBorders>
            <w:shd w:val="clear" w:color="auto" w:fill="auto"/>
            <w:vAlign w:val="center"/>
            <w:hideMark/>
          </w:tcPr>
          <w:p w:rsidR="007761F9" w:rsidRPr="00344669" w:rsidRDefault="007761F9" w:rsidP="00FE6749">
            <w:pPr>
              <w:jc w:val="center"/>
              <w:rPr>
                <w:sz w:val="14"/>
                <w:szCs w:val="14"/>
              </w:rPr>
            </w:pPr>
          </w:p>
        </w:tc>
        <w:tc>
          <w:tcPr>
            <w:tcW w:w="275" w:type="dxa"/>
            <w:tcBorders>
              <w:top w:val="nil"/>
              <w:left w:val="nil"/>
              <w:bottom w:val="nil"/>
              <w:right w:val="nil"/>
            </w:tcBorders>
            <w:shd w:val="clear" w:color="auto" w:fill="auto"/>
            <w:noWrap/>
            <w:vAlign w:val="bottom"/>
            <w:hideMark/>
          </w:tcPr>
          <w:p w:rsidR="007761F9" w:rsidRPr="00344669" w:rsidRDefault="007761F9" w:rsidP="00FE6749">
            <w:pPr>
              <w:jc w:val="center"/>
              <w:rPr>
                <w:sz w:val="14"/>
                <w:szCs w:val="14"/>
              </w:rPr>
            </w:pPr>
          </w:p>
        </w:tc>
        <w:tc>
          <w:tcPr>
            <w:tcW w:w="4536" w:type="dxa"/>
            <w:gridSpan w:val="12"/>
            <w:tcBorders>
              <w:top w:val="nil"/>
              <w:left w:val="nil"/>
              <w:bottom w:val="nil"/>
              <w:right w:val="nil"/>
            </w:tcBorders>
            <w:shd w:val="clear" w:color="auto" w:fill="auto"/>
            <w:vAlign w:val="bottom"/>
            <w:hideMark/>
          </w:tcPr>
          <w:p w:rsidR="007761F9" w:rsidRPr="00344669" w:rsidRDefault="007761F9" w:rsidP="00FE6749">
            <w:pPr>
              <w:jc w:val="both"/>
              <w:rPr>
                <w:sz w:val="14"/>
                <w:szCs w:val="14"/>
              </w:rPr>
            </w:pPr>
            <w:r w:rsidRPr="00344669">
              <w:rPr>
                <w:sz w:val="14"/>
                <w:szCs w:val="14"/>
              </w:rPr>
              <w:t>к решению Собрания депутатов Убеевского сельского поселения Красноармейского района Чувашской Республики "О бюджете Убеевского сельского поселения Красноармейского района Чувашской Республики на 2020 год и на плановый период 2021 и 2022 годов"</w:t>
            </w:r>
          </w:p>
        </w:tc>
      </w:tr>
      <w:tr w:rsidR="007761F9" w:rsidRPr="00344669" w:rsidTr="00CD31EB">
        <w:trPr>
          <w:gridAfter w:val="1"/>
          <w:wAfter w:w="83" w:type="dxa"/>
          <w:trHeight w:val="68"/>
        </w:trPr>
        <w:tc>
          <w:tcPr>
            <w:tcW w:w="797" w:type="dxa"/>
            <w:gridSpan w:val="2"/>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2720" w:type="dxa"/>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1456" w:type="dxa"/>
            <w:gridSpan w:val="2"/>
            <w:tcBorders>
              <w:top w:val="nil"/>
              <w:left w:val="nil"/>
              <w:bottom w:val="nil"/>
              <w:right w:val="nil"/>
            </w:tcBorders>
            <w:shd w:val="clear" w:color="auto" w:fill="auto"/>
            <w:noWrap/>
            <w:vAlign w:val="bottom"/>
            <w:hideMark/>
          </w:tcPr>
          <w:p w:rsidR="007761F9" w:rsidRPr="00344669" w:rsidRDefault="007761F9" w:rsidP="00FE6749">
            <w:pPr>
              <w:jc w:val="center"/>
              <w:rPr>
                <w:sz w:val="14"/>
                <w:szCs w:val="14"/>
              </w:rPr>
            </w:pPr>
          </w:p>
        </w:tc>
        <w:tc>
          <w:tcPr>
            <w:tcW w:w="1273" w:type="dxa"/>
            <w:gridSpan w:val="3"/>
            <w:tcBorders>
              <w:top w:val="nil"/>
              <w:left w:val="nil"/>
              <w:bottom w:val="nil"/>
              <w:right w:val="nil"/>
            </w:tcBorders>
            <w:shd w:val="clear" w:color="auto" w:fill="auto"/>
            <w:noWrap/>
            <w:vAlign w:val="bottom"/>
            <w:hideMark/>
          </w:tcPr>
          <w:p w:rsidR="007761F9" w:rsidRPr="00344669" w:rsidRDefault="007761F9" w:rsidP="00FE6749">
            <w:pPr>
              <w:jc w:val="center"/>
              <w:rPr>
                <w:sz w:val="14"/>
                <w:szCs w:val="14"/>
              </w:rPr>
            </w:pPr>
          </w:p>
        </w:tc>
        <w:tc>
          <w:tcPr>
            <w:tcW w:w="275" w:type="dxa"/>
            <w:tcBorders>
              <w:top w:val="nil"/>
              <w:left w:val="nil"/>
              <w:bottom w:val="nil"/>
              <w:right w:val="nil"/>
            </w:tcBorders>
            <w:shd w:val="clear" w:color="auto" w:fill="auto"/>
            <w:noWrap/>
            <w:vAlign w:val="bottom"/>
            <w:hideMark/>
          </w:tcPr>
          <w:p w:rsidR="007761F9" w:rsidRPr="00344669" w:rsidRDefault="007761F9" w:rsidP="00FE6749">
            <w:pPr>
              <w:jc w:val="center"/>
              <w:rPr>
                <w:sz w:val="14"/>
                <w:szCs w:val="14"/>
              </w:rPr>
            </w:pPr>
          </w:p>
        </w:tc>
        <w:tc>
          <w:tcPr>
            <w:tcW w:w="2454" w:type="dxa"/>
            <w:gridSpan w:val="7"/>
            <w:tcBorders>
              <w:top w:val="nil"/>
              <w:left w:val="nil"/>
              <w:bottom w:val="nil"/>
              <w:right w:val="nil"/>
            </w:tcBorders>
            <w:shd w:val="clear" w:color="auto" w:fill="auto"/>
            <w:noWrap/>
            <w:vAlign w:val="bottom"/>
            <w:hideMark/>
          </w:tcPr>
          <w:p w:rsidR="007761F9" w:rsidRPr="00344669" w:rsidRDefault="007761F9" w:rsidP="00FE6749">
            <w:pPr>
              <w:jc w:val="center"/>
              <w:rPr>
                <w:sz w:val="14"/>
                <w:szCs w:val="14"/>
              </w:rPr>
            </w:pPr>
          </w:p>
        </w:tc>
        <w:tc>
          <w:tcPr>
            <w:tcW w:w="1549" w:type="dxa"/>
            <w:gridSpan w:val="3"/>
            <w:tcBorders>
              <w:top w:val="nil"/>
              <w:left w:val="nil"/>
              <w:bottom w:val="nil"/>
              <w:right w:val="nil"/>
            </w:tcBorders>
            <w:shd w:val="clear" w:color="auto" w:fill="auto"/>
            <w:noWrap/>
            <w:vAlign w:val="bottom"/>
            <w:hideMark/>
          </w:tcPr>
          <w:p w:rsidR="007761F9" w:rsidRPr="00344669" w:rsidRDefault="007761F9" w:rsidP="00FE6749">
            <w:pPr>
              <w:jc w:val="center"/>
              <w:rPr>
                <w:sz w:val="14"/>
                <w:szCs w:val="14"/>
              </w:rPr>
            </w:pPr>
          </w:p>
        </w:tc>
        <w:tc>
          <w:tcPr>
            <w:tcW w:w="533" w:type="dxa"/>
            <w:gridSpan w:val="2"/>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r>
      <w:tr w:rsidR="007761F9" w:rsidRPr="00344669" w:rsidTr="00CD31EB">
        <w:trPr>
          <w:gridAfter w:val="1"/>
          <w:wAfter w:w="83" w:type="dxa"/>
          <w:trHeight w:val="433"/>
        </w:trPr>
        <w:tc>
          <w:tcPr>
            <w:tcW w:w="11057" w:type="dxa"/>
            <w:gridSpan w:val="21"/>
            <w:tcBorders>
              <w:top w:val="nil"/>
              <w:left w:val="nil"/>
              <w:bottom w:val="nil"/>
              <w:right w:val="nil"/>
            </w:tcBorders>
            <w:shd w:val="clear" w:color="auto" w:fill="auto"/>
            <w:vAlign w:val="center"/>
            <w:hideMark/>
          </w:tcPr>
          <w:p w:rsidR="007761F9" w:rsidRPr="00344669" w:rsidRDefault="007761F9" w:rsidP="00FE6749">
            <w:pPr>
              <w:jc w:val="center"/>
              <w:rPr>
                <w:b/>
                <w:bCs/>
                <w:sz w:val="14"/>
                <w:szCs w:val="14"/>
              </w:rPr>
            </w:pPr>
            <w:r w:rsidRPr="00344669">
              <w:rPr>
                <w:b/>
                <w:bCs/>
                <w:sz w:val="14"/>
                <w:szCs w:val="14"/>
              </w:rPr>
              <w:t>Программа муниципальных внутренних заимствований Убеевского сельского поселения Красноармейского района Чувашской Республики на 2020 год и на плановый период 2021 и 2022 годов</w:t>
            </w:r>
            <w:r w:rsidR="00CD31EB" w:rsidRPr="00344669">
              <w:rPr>
                <w:b/>
                <w:bCs/>
                <w:sz w:val="14"/>
                <w:szCs w:val="14"/>
              </w:rPr>
              <w:t xml:space="preserve">                             (в рублях)</w:t>
            </w:r>
          </w:p>
        </w:tc>
      </w:tr>
      <w:tr w:rsidR="007761F9" w:rsidRPr="00344669" w:rsidTr="009A0913">
        <w:trPr>
          <w:trHeight w:val="68"/>
        </w:trPr>
        <w:tc>
          <w:tcPr>
            <w:tcW w:w="567" w:type="dxa"/>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4112" w:type="dxa"/>
            <w:gridSpan w:val="3"/>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377" w:type="dxa"/>
            <w:gridSpan w:val="2"/>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1832" w:type="dxa"/>
            <w:gridSpan w:val="5"/>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897" w:type="dxa"/>
            <w:gridSpan w:val="2"/>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1229" w:type="dxa"/>
            <w:gridSpan w:val="4"/>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1593" w:type="dxa"/>
            <w:gridSpan w:val="3"/>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533" w:type="dxa"/>
            <w:gridSpan w:val="2"/>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r>
      <w:tr w:rsidR="007761F9" w:rsidRPr="00344669" w:rsidTr="009A0913">
        <w:trPr>
          <w:gridAfter w:val="1"/>
          <w:wAfter w:w="83" w:type="dxa"/>
          <w:trHeight w:val="58"/>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 </w:t>
            </w:r>
          </w:p>
          <w:p w:rsidR="007761F9" w:rsidRPr="00344669" w:rsidRDefault="007761F9" w:rsidP="00FE6749">
            <w:pPr>
              <w:jc w:val="center"/>
              <w:rPr>
                <w:sz w:val="14"/>
                <w:szCs w:val="14"/>
              </w:rPr>
            </w:pPr>
            <w:proofErr w:type="spellStart"/>
            <w:proofErr w:type="gramStart"/>
            <w:r w:rsidRPr="00344669">
              <w:rPr>
                <w:sz w:val="14"/>
                <w:szCs w:val="14"/>
              </w:rPr>
              <w:t>п</w:t>
            </w:r>
            <w:proofErr w:type="spellEnd"/>
            <w:proofErr w:type="gramEnd"/>
            <w:r w:rsidRPr="00344669">
              <w:rPr>
                <w:sz w:val="14"/>
                <w:szCs w:val="14"/>
              </w:rPr>
              <w:t>/</w:t>
            </w:r>
            <w:proofErr w:type="spellStart"/>
            <w:r w:rsidRPr="00344669">
              <w:rPr>
                <w:sz w:val="14"/>
                <w:szCs w:val="14"/>
              </w:rPr>
              <w:t>п</w:t>
            </w:r>
            <w:proofErr w:type="spellEnd"/>
          </w:p>
        </w:tc>
        <w:tc>
          <w:tcPr>
            <w:tcW w:w="411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Муниципальные внутренние заимствования</w:t>
            </w:r>
          </w:p>
        </w:tc>
        <w:tc>
          <w:tcPr>
            <w:tcW w:w="2126" w:type="dxa"/>
            <w:gridSpan w:val="6"/>
            <w:tcBorders>
              <w:top w:val="single" w:sz="4" w:space="0" w:color="auto"/>
              <w:left w:val="nil"/>
              <w:bottom w:val="single" w:sz="4" w:space="0" w:color="auto"/>
              <w:right w:val="single" w:sz="4" w:space="0" w:color="000000"/>
            </w:tcBorders>
            <w:shd w:val="clear" w:color="auto" w:fill="auto"/>
            <w:noWrap/>
            <w:vAlign w:val="bottom"/>
            <w:hideMark/>
          </w:tcPr>
          <w:p w:rsidR="007761F9" w:rsidRPr="00344669" w:rsidRDefault="007761F9" w:rsidP="00FE6749">
            <w:pPr>
              <w:jc w:val="center"/>
              <w:rPr>
                <w:sz w:val="14"/>
                <w:szCs w:val="14"/>
              </w:rPr>
            </w:pPr>
            <w:r w:rsidRPr="00344669">
              <w:rPr>
                <w:sz w:val="14"/>
                <w:szCs w:val="14"/>
              </w:rPr>
              <w:t xml:space="preserve"> 2020 год</w:t>
            </w:r>
          </w:p>
        </w:tc>
        <w:tc>
          <w:tcPr>
            <w:tcW w:w="212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761F9" w:rsidRPr="00344669" w:rsidRDefault="007761F9" w:rsidP="00FE6749">
            <w:pPr>
              <w:jc w:val="center"/>
              <w:rPr>
                <w:sz w:val="14"/>
                <w:szCs w:val="14"/>
              </w:rPr>
            </w:pPr>
            <w:r w:rsidRPr="00344669">
              <w:rPr>
                <w:sz w:val="14"/>
                <w:szCs w:val="14"/>
              </w:rPr>
              <w:t>2021 год</w:t>
            </w:r>
          </w:p>
        </w:tc>
        <w:tc>
          <w:tcPr>
            <w:tcW w:w="2126" w:type="dxa"/>
            <w:gridSpan w:val="6"/>
            <w:tcBorders>
              <w:top w:val="single" w:sz="4" w:space="0" w:color="auto"/>
              <w:left w:val="nil"/>
              <w:bottom w:val="single" w:sz="4" w:space="0" w:color="auto"/>
              <w:right w:val="single" w:sz="4" w:space="0" w:color="000000"/>
            </w:tcBorders>
            <w:shd w:val="clear" w:color="auto" w:fill="auto"/>
            <w:noWrap/>
            <w:vAlign w:val="bottom"/>
            <w:hideMark/>
          </w:tcPr>
          <w:p w:rsidR="007761F9" w:rsidRPr="00344669" w:rsidRDefault="007761F9" w:rsidP="00FE6749">
            <w:pPr>
              <w:jc w:val="center"/>
              <w:rPr>
                <w:sz w:val="14"/>
                <w:szCs w:val="14"/>
              </w:rPr>
            </w:pPr>
            <w:r w:rsidRPr="00344669">
              <w:rPr>
                <w:sz w:val="14"/>
                <w:szCs w:val="14"/>
              </w:rPr>
              <w:t>2022 год</w:t>
            </w:r>
          </w:p>
        </w:tc>
      </w:tr>
      <w:tr w:rsidR="007761F9" w:rsidRPr="00344669" w:rsidTr="009A0913">
        <w:trPr>
          <w:gridAfter w:val="1"/>
          <w:wAfter w:w="83" w:type="dxa"/>
          <w:trHeight w:val="33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7761F9" w:rsidRPr="00344669" w:rsidRDefault="007761F9" w:rsidP="00FE6749">
            <w:pPr>
              <w:rPr>
                <w:sz w:val="14"/>
                <w:szCs w:val="14"/>
              </w:rPr>
            </w:pPr>
          </w:p>
        </w:tc>
        <w:tc>
          <w:tcPr>
            <w:tcW w:w="4112" w:type="dxa"/>
            <w:gridSpan w:val="3"/>
            <w:vMerge/>
            <w:tcBorders>
              <w:top w:val="single" w:sz="4" w:space="0" w:color="auto"/>
              <w:left w:val="single" w:sz="4" w:space="0" w:color="auto"/>
              <w:bottom w:val="single" w:sz="4" w:space="0" w:color="000000"/>
              <w:right w:val="single" w:sz="4" w:space="0" w:color="auto"/>
            </w:tcBorders>
            <w:vAlign w:val="center"/>
            <w:hideMark/>
          </w:tcPr>
          <w:p w:rsidR="007761F9" w:rsidRPr="00344669" w:rsidRDefault="007761F9" w:rsidP="00FE6749">
            <w:pPr>
              <w:rPr>
                <w:sz w:val="14"/>
                <w:szCs w:val="14"/>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Привлечение</w:t>
            </w:r>
          </w:p>
        </w:tc>
        <w:tc>
          <w:tcPr>
            <w:tcW w:w="992" w:type="dxa"/>
            <w:gridSpan w:val="3"/>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Погашение</w:t>
            </w:r>
          </w:p>
        </w:tc>
        <w:tc>
          <w:tcPr>
            <w:tcW w:w="1134" w:type="dxa"/>
            <w:gridSpan w:val="4"/>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Привлечение</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Погашение</w:t>
            </w:r>
          </w:p>
        </w:tc>
        <w:tc>
          <w:tcPr>
            <w:tcW w:w="1134" w:type="dxa"/>
            <w:gridSpan w:val="3"/>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Привлечение</w:t>
            </w:r>
          </w:p>
        </w:tc>
        <w:tc>
          <w:tcPr>
            <w:tcW w:w="992" w:type="dxa"/>
            <w:gridSpan w:val="3"/>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Погашение</w:t>
            </w:r>
          </w:p>
        </w:tc>
      </w:tr>
      <w:tr w:rsidR="007761F9" w:rsidRPr="00344669" w:rsidTr="009A0913">
        <w:trPr>
          <w:gridAfter w:val="1"/>
          <w:wAfter w:w="83" w:type="dxa"/>
          <w:trHeight w:val="1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1</w:t>
            </w:r>
          </w:p>
        </w:tc>
        <w:tc>
          <w:tcPr>
            <w:tcW w:w="4112" w:type="dxa"/>
            <w:gridSpan w:val="3"/>
            <w:tcBorders>
              <w:top w:val="nil"/>
              <w:left w:val="nil"/>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4</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5</w:t>
            </w:r>
          </w:p>
        </w:tc>
        <w:tc>
          <w:tcPr>
            <w:tcW w:w="992" w:type="dxa"/>
            <w:tcBorders>
              <w:top w:val="nil"/>
              <w:left w:val="nil"/>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7</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8</w:t>
            </w:r>
          </w:p>
        </w:tc>
      </w:tr>
      <w:tr w:rsidR="007761F9" w:rsidRPr="00344669" w:rsidTr="009A0913">
        <w:trPr>
          <w:gridAfter w:val="1"/>
          <w:wAfter w:w="83" w:type="dxa"/>
          <w:trHeight w:val="58"/>
        </w:trPr>
        <w:tc>
          <w:tcPr>
            <w:tcW w:w="567" w:type="dxa"/>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jc w:val="center"/>
              <w:rPr>
                <w:sz w:val="14"/>
                <w:szCs w:val="14"/>
              </w:rPr>
            </w:pPr>
            <w:r w:rsidRPr="00344669">
              <w:rPr>
                <w:sz w:val="14"/>
                <w:szCs w:val="14"/>
              </w:rPr>
              <w:t>1</w:t>
            </w:r>
          </w:p>
        </w:tc>
        <w:tc>
          <w:tcPr>
            <w:tcW w:w="4112"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both"/>
              <w:rPr>
                <w:sz w:val="14"/>
                <w:szCs w:val="14"/>
              </w:rPr>
            </w:pPr>
            <w:r w:rsidRPr="00344669">
              <w:rPr>
                <w:sz w:val="14"/>
                <w:szCs w:val="14"/>
              </w:rPr>
              <w:t>Кредиты кредитных организаций в валюте Российской Федерации</w:t>
            </w:r>
          </w:p>
        </w:tc>
        <w:tc>
          <w:tcPr>
            <w:tcW w:w="1134" w:type="dxa"/>
            <w:gridSpan w:val="3"/>
            <w:tcBorders>
              <w:top w:val="nil"/>
              <w:left w:val="nil"/>
              <w:bottom w:val="single" w:sz="4" w:space="0" w:color="auto"/>
              <w:right w:val="single" w:sz="4" w:space="0" w:color="auto"/>
            </w:tcBorders>
            <w:shd w:val="clear" w:color="auto" w:fill="auto"/>
            <w:noWrap/>
            <w:hideMark/>
          </w:tcPr>
          <w:p w:rsidR="007761F9" w:rsidRPr="00344669" w:rsidRDefault="007761F9" w:rsidP="00FE6749">
            <w:pPr>
              <w:jc w:val="center"/>
              <w:rPr>
                <w:sz w:val="14"/>
                <w:szCs w:val="14"/>
              </w:rPr>
            </w:pPr>
            <w:r w:rsidRPr="00344669">
              <w:rPr>
                <w:sz w:val="14"/>
                <w:szCs w:val="14"/>
              </w:rPr>
              <w:t>0</w:t>
            </w:r>
          </w:p>
        </w:tc>
        <w:tc>
          <w:tcPr>
            <w:tcW w:w="992" w:type="dxa"/>
            <w:gridSpan w:val="3"/>
            <w:tcBorders>
              <w:top w:val="nil"/>
              <w:left w:val="nil"/>
              <w:bottom w:val="single" w:sz="4" w:space="0" w:color="auto"/>
              <w:right w:val="single" w:sz="4" w:space="0" w:color="auto"/>
            </w:tcBorders>
            <w:shd w:val="clear" w:color="auto" w:fill="auto"/>
            <w:noWrap/>
            <w:hideMark/>
          </w:tcPr>
          <w:p w:rsidR="007761F9" w:rsidRPr="00344669" w:rsidRDefault="007761F9" w:rsidP="00FE6749">
            <w:pPr>
              <w:jc w:val="center"/>
              <w:rPr>
                <w:sz w:val="14"/>
                <w:szCs w:val="14"/>
              </w:rPr>
            </w:pPr>
            <w:r w:rsidRPr="00344669">
              <w:rPr>
                <w:sz w:val="14"/>
                <w:szCs w:val="14"/>
              </w:rPr>
              <w:t>0</w:t>
            </w:r>
          </w:p>
        </w:tc>
        <w:tc>
          <w:tcPr>
            <w:tcW w:w="1134" w:type="dxa"/>
            <w:gridSpan w:val="4"/>
            <w:tcBorders>
              <w:top w:val="nil"/>
              <w:left w:val="nil"/>
              <w:bottom w:val="single" w:sz="4" w:space="0" w:color="auto"/>
              <w:right w:val="single" w:sz="4" w:space="0" w:color="auto"/>
            </w:tcBorders>
            <w:shd w:val="clear" w:color="auto" w:fill="auto"/>
            <w:noWrap/>
            <w:hideMark/>
          </w:tcPr>
          <w:p w:rsidR="007761F9" w:rsidRPr="00344669" w:rsidRDefault="007761F9" w:rsidP="00FE6749">
            <w:pPr>
              <w:jc w:val="center"/>
              <w:rPr>
                <w:sz w:val="14"/>
                <w:szCs w:val="14"/>
              </w:rPr>
            </w:pPr>
            <w:r w:rsidRPr="00344669">
              <w:rPr>
                <w:sz w:val="14"/>
                <w:szCs w:val="14"/>
              </w:rPr>
              <w:t>0</w:t>
            </w:r>
          </w:p>
        </w:tc>
        <w:tc>
          <w:tcPr>
            <w:tcW w:w="992" w:type="dxa"/>
            <w:tcBorders>
              <w:top w:val="nil"/>
              <w:left w:val="nil"/>
              <w:bottom w:val="single" w:sz="4" w:space="0" w:color="auto"/>
              <w:right w:val="single" w:sz="4" w:space="0" w:color="auto"/>
            </w:tcBorders>
            <w:shd w:val="clear" w:color="auto" w:fill="auto"/>
            <w:noWrap/>
            <w:hideMark/>
          </w:tcPr>
          <w:p w:rsidR="007761F9" w:rsidRPr="00344669" w:rsidRDefault="007761F9" w:rsidP="00FE6749">
            <w:pPr>
              <w:jc w:val="center"/>
              <w:rPr>
                <w:sz w:val="14"/>
                <w:szCs w:val="14"/>
              </w:rPr>
            </w:pPr>
            <w:r w:rsidRPr="00344669">
              <w:rPr>
                <w:sz w:val="14"/>
                <w:szCs w:val="14"/>
              </w:rPr>
              <w:t>0</w:t>
            </w:r>
          </w:p>
        </w:tc>
        <w:tc>
          <w:tcPr>
            <w:tcW w:w="1134" w:type="dxa"/>
            <w:gridSpan w:val="3"/>
            <w:tcBorders>
              <w:top w:val="nil"/>
              <w:left w:val="nil"/>
              <w:bottom w:val="single" w:sz="4" w:space="0" w:color="auto"/>
              <w:right w:val="single" w:sz="4" w:space="0" w:color="auto"/>
            </w:tcBorders>
            <w:shd w:val="clear" w:color="auto" w:fill="auto"/>
            <w:noWrap/>
            <w:hideMark/>
          </w:tcPr>
          <w:p w:rsidR="007761F9" w:rsidRPr="00344669" w:rsidRDefault="007761F9" w:rsidP="00FE6749">
            <w:pPr>
              <w:jc w:val="center"/>
              <w:rPr>
                <w:sz w:val="14"/>
                <w:szCs w:val="14"/>
              </w:rPr>
            </w:pPr>
            <w:r w:rsidRPr="00344669">
              <w:rPr>
                <w:sz w:val="14"/>
                <w:szCs w:val="14"/>
              </w:rPr>
              <w:t>0</w:t>
            </w:r>
          </w:p>
        </w:tc>
        <w:tc>
          <w:tcPr>
            <w:tcW w:w="992" w:type="dxa"/>
            <w:gridSpan w:val="3"/>
            <w:tcBorders>
              <w:top w:val="nil"/>
              <w:left w:val="nil"/>
              <w:bottom w:val="single" w:sz="4" w:space="0" w:color="auto"/>
              <w:right w:val="single" w:sz="4" w:space="0" w:color="auto"/>
            </w:tcBorders>
            <w:shd w:val="clear" w:color="auto" w:fill="auto"/>
            <w:noWrap/>
            <w:hideMark/>
          </w:tcPr>
          <w:p w:rsidR="007761F9" w:rsidRPr="00344669" w:rsidRDefault="007761F9" w:rsidP="00FE6749">
            <w:pPr>
              <w:jc w:val="center"/>
              <w:rPr>
                <w:sz w:val="14"/>
                <w:szCs w:val="14"/>
              </w:rPr>
            </w:pPr>
            <w:r w:rsidRPr="00344669">
              <w:rPr>
                <w:sz w:val="14"/>
                <w:szCs w:val="14"/>
              </w:rPr>
              <w:t>0</w:t>
            </w:r>
          </w:p>
        </w:tc>
      </w:tr>
    </w:tbl>
    <w:p w:rsidR="007761F9" w:rsidRPr="00344669" w:rsidRDefault="00AE294D" w:rsidP="007761F9">
      <w:pPr>
        <w:ind w:right="4314"/>
        <w:jc w:val="both"/>
        <w:rPr>
          <w:b/>
          <w:sz w:val="14"/>
          <w:szCs w:val="14"/>
        </w:rPr>
      </w:pPr>
      <w:r w:rsidRPr="00344669">
        <w:rPr>
          <w:b/>
          <w:sz w:val="14"/>
          <w:szCs w:val="14"/>
        </w:rPr>
        <w:t xml:space="preserve"> Решение № С – 48/2</w:t>
      </w:r>
    </w:p>
    <w:tbl>
      <w:tblPr>
        <w:tblW w:w="0" w:type="auto"/>
        <w:tblLook w:val="04A0"/>
      </w:tblPr>
      <w:tblGrid>
        <w:gridCol w:w="5545"/>
      </w:tblGrid>
      <w:tr w:rsidR="007761F9" w:rsidRPr="00344669" w:rsidTr="00AE294D">
        <w:trPr>
          <w:trHeight w:val="780"/>
        </w:trPr>
        <w:tc>
          <w:tcPr>
            <w:tcW w:w="5545" w:type="dxa"/>
          </w:tcPr>
          <w:p w:rsidR="007761F9" w:rsidRPr="00344669" w:rsidRDefault="007761F9" w:rsidP="00FE6749">
            <w:pPr>
              <w:pStyle w:val="a7"/>
              <w:ind w:left="142"/>
              <w:contextualSpacing/>
              <w:jc w:val="both"/>
              <w:rPr>
                <w:rFonts w:ascii="Times New Roman" w:hAnsi="Times New Roman" w:cs="Times New Roman"/>
                <w:b/>
                <w:sz w:val="14"/>
                <w:szCs w:val="14"/>
              </w:rPr>
            </w:pPr>
            <w:r w:rsidRPr="00344669">
              <w:rPr>
                <w:rFonts w:ascii="Times New Roman" w:hAnsi="Times New Roman" w:cs="Times New Roman"/>
                <w:b/>
                <w:sz w:val="14"/>
                <w:szCs w:val="14"/>
              </w:rPr>
              <w:t>Об утверждении Методики предоставления иных межбюджетных трансфертов из бюджета Убеевского сельского поселения Красноармейского района Чувашской Республики в бюджет Красноармейского района Чувашской Республики</w:t>
            </w:r>
          </w:p>
        </w:tc>
      </w:tr>
    </w:tbl>
    <w:p w:rsidR="007761F9" w:rsidRPr="00344669" w:rsidRDefault="007761F9" w:rsidP="009A0913">
      <w:pPr>
        <w:ind w:left="-284" w:firstLine="284"/>
        <w:jc w:val="both"/>
        <w:rPr>
          <w:sz w:val="14"/>
          <w:szCs w:val="14"/>
        </w:rPr>
      </w:pPr>
      <w:r w:rsidRPr="00344669">
        <w:rPr>
          <w:color w:val="000000"/>
          <w:sz w:val="14"/>
          <w:szCs w:val="14"/>
        </w:rPr>
        <w:t xml:space="preserve">  </w:t>
      </w:r>
      <w:r w:rsidRPr="00344669">
        <w:rPr>
          <w:sz w:val="14"/>
          <w:szCs w:val="14"/>
        </w:rPr>
        <w:t xml:space="preserve">В соответствии с Бюджетным кодексом Российской Федерации, Федеральным Законом от 6 октября </w:t>
      </w:r>
      <w:smartTag w:uri="urn:schemas-microsoft-com:office:smarttags" w:element="metricconverter">
        <w:smartTagPr>
          <w:attr w:name="ProductID" w:val="2003 г"/>
        </w:smartTagPr>
        <w:r w:rsidRPr="00344669">
          <w:rPr>
            <w:sz w:val="14"/>
            <w:szCs w:val="14"/>
          </w:rPr>
          <w:t>2003 г</w:t>
        </w:r>
      </w:smartTag>
      <w:r w:rsidRPr="00344669">
        <w:rPr>
          <w:sz w:val="14"/>
          <w:szCs w:val="14"/>
        </w:rPr>
        <w:t xml:space="preserve">. № 131-ФЗ «Об общих принципах организации местного самоуправления в Российской Федерации»:    </w:t>
      </w:r>
    </w:p>
    <w:p w:rsidR="007761F9" w:rsidRPr="00344669" w:rsidRDefault="007761F9" w:rsidP="009A0913">
      <w:pPr>
        <w:ind w:left="-284" w:firstLine="284"/>
        <w:jc w:val="both"/>
        <w:rPr>
          <w:color w:val="000000"/>
          <w:sz w:val="14"/>
          <w:szCs w:val="14"/>
        </w:rPr>
      </w:pPr>
      <w:r w:rsidRPr="00344669">
        <w:rPr>
          <w:sz w:val="14"/>
          <w:szCs w:val="14"/>
        </w:rPr>
        <w:t xml:space="preserve">      </w:t>
      </w:r>
      <w:r w:rsidRPr="00344669">
        <w:rPr>
          <w:b/>
          <w:sz w:val="14"/>
          <w:szCs w:val="14"/>
        </w:rPr>
        <w:t>Собрание депутатов Убеевского сельского поселения</w:t>
      </w:r>
      <w:r w:rsidRPr="00344669">
        <w:rPr>
          <w:sz w:val="14"/>
          <w:szCs w:val="14"/>
        </w:rPr>
        <w:t xml:space="preserve"> </w:t>
      </w:r>
      <w:r w:rsidRPr="00344669">
        <w:rPr>
          <w:b/>
          <w:sz w:val="14"/>
          <w:szCs w:val="14"/>
        </w:rPr>
        <w:t>Красноармейского района решило:</w:t>
      </w:r>
      <w:r w:rsidRPr="00344669">
        <w:rPr>
          <w:color w:val="000000"/>
          <w:sz w:val="14"/>
          <w:szCs w:val="14"/>
        </w:rPr>
        <w:t>   </w:t>
      </w:r>
    </w:p>
    <w:p w:rsidR="007761F9" w:rsidRPr="00344669" w:rsidRDefault="007761F9" w:rsidP="009A0913">
      <w:pPr>
        <w:ind w:left="-284" w:firstLine="284"/>
        <w:jc w:val="both"/>
        <w:rPr>
          <w:color w:val="000000"/>
          <w:sz w:val="14"/>
          <w:szCs w:val="14"/>
        </w:rPr>
      </w:pPr>
      <w:r w:rsidRPr="00344669">
        <w:rPr>
          <w:color w:val="000000"/>
          <w:sz w:val="14"/>
          <w:szCs w:val="14"/>
        </w:rPr>
        <w:t>  1. Утвердить Методику предоставления иных межбюджетных трансфертов из бюджета Убеевского сельского поселения Красноармейского района Чувашской Республики бюджету Красноармейского района Чувашской Республики согласно приложению.</w:t>
      </w:r>
    </w:p>
    <w:p w:rsidR="00490601" w:rsidRPr="00344669" w:rsidRDefault="007761F9" w:rsidP="009A0913">
      <w:pPr>
        <w:pStyle w:val="ab"/>
        <w:ind w:left="-284" w:firstLine="284"/>
        <w:jc w:val="both"/>
        <w:rPr>
          <w:rFonts w:ascii="Times New Roman" w:hAnsi="Times New Roman"/>
          <w:color w:val="000000"/>
          <w:sz w:val="14"/>
          <w:szCs w:val="14"/>
        </w:rPr>
      </w:pPr>
      <w:r w:rsidRPr="00344669">
        <w:rPr>
          <w:rFonts w:ascii="Times New Roman" w:hAnsi="Times New Roman"/>
          <w:color w:val="000000"/>
          <w:sz w:val="14"/>
          <w:szCs w:val="14"/>
        </w:rPr>
        <w:t>2. Признать с 01 января 2020 года утратившими силу решения Собрания депутатов Убеевского сельского поселения Красноармейского района от 14.12.2018 № С-36/2 «Об утверждении Методики предоставления иных межбюджетных трансфертов из бюджета Убеевского сельского поселения Красноармейского района Чувашской Республики в бюджет Красноармейского района Чувашской Республики».</w:t>
      </w:r>
    </w:p>
    <w:p w:rsidR="00490601" w:rsidRPr="00344669" w:rsidRDefault="007761F9" w:rsidP="009A0913">
      <w:pPr>
        <w:pStyle w:val="ab"/>
        <w:ind w:left="-284" w:firstLine="284"/>
        <w:jc w:val="both"/>
        <w:rPr>
          <w:rFonts w:ascii="Times New Roman" w:hAnsi="Times New Roman"/>
          <w:sz w:val="14"/>
          <w:szCs w:val="14"/>
        </w:rPr>
      </w:pPr>
      <w:r w:rsidRPr="00344669">
        <w:rPr>
          <w:rFonts w:ascii="Times New Roman" w:hAnsi="Times New Roman"/>
          <w:sz w:val="14"/>
          <w:szCs w:val="14"/>
        </w:rPr>
        <w:t>3. Настоящее решение вступает в силу после его официального опубликования в периодическом печатном издании «ВЕСТНИК Убеевского сельского поселения».</w:t>
      </w:r>
    </w:p>
    <w:p w:rsidR="00E33EA6" w:rsidRDefault="007761F9" w:rsidP="00E33EA6">
      <w:pPr>
        <w:pStyle w:val="ab"/>
        <w:ind w:left="-284" w:firstLine="284"/>
        <w:jc w:val="both"/>
        <w:rPr>
          <w:rFonts w:ascii="Times New Roman" w:hAnsi="Times New Roman"/>
          <w:b/>
          <w:sz w:val="14"/>
          <w:szCs w:val="14"/>
        </w:rPr>
      </w:pPr>
      <w:r w:rsidRPr="00344669">
        <w:rPr>
          <w:rFonts w:ascii="Times New Roman" w:hAnsi="Times New Roman"/>
          <w:b/>
          <w:sz w:val="14"/>
          <w:szCs w:val="14"/>
        </w:rPr>
        <w:t>Глава Убеевского</w:t>
      </w:r>
      <w:r w:rsidR="00AE294D" w:rsidRPr="00344669">
        <w:rPr>
          <w:rFonts w:ascii="Times New Roman" w:hAnsi="Times New Roman"/>
          <w:b/>
          <w:sz w:val="14"/>
          <w:szCs w:val="14"/>
        </w:rPr>
        <w:t xml:space="preserve"> </w:t>
      </w:r>
      <w:r w:rsidRPr="00344669">
        <w:rPr>
          <w:rFonts w:ascii="Times New Roman" w:hAnsi="Times New Roman"/>
          <w:b/>
          <w:sz w:val="14"/>
          <w:szCs w:val="14"/>
        </w:rPr>
        <w:t>сельского поселения</w:t>
      </w:r>
      <w:r w:rsidR="00AE294D" w:rsidRPr="00344669">
        <w:rPr>
          <w:rFonts w:ascii="Times New Roman" w:hAnsi="Times New Roman"/>
          <w:b/>
          <w:sz w:val="14"/>
          <w:szCs w:val="14"/>
        </w:rPr>
        <w:t xml:space="preserve"> </w:t>
      </w:r>
      <w:r w:rsidRPr="00344669">
        <w:rPr>
          <w:rFonts w:ascii="Times New Roman" w:hAnsi="Times New Roman"/>
          <w:b/>
          <w:sz w:val="14"/>
          <w:szCs w:val="14"/>
        </w:rPr>
        <w:t>Красноармейского района</w:t>
      </w:r>
      <w:r w:rsidRPr="00344669">
        <w:rPr>
          <w:rFonts w:ascii="Times New Roman" w:hAnsi="Times New Roman"/>
          <w:b/>
          <w:sz w:val="14"/>
          <w:szCs w:val="14"/>
        </w:rPr>
        <w:tab/>
      </w:r>
      <w:r w:rsidRPr="00344669">
        <w:rPr>
          <w:rFonts w:ascii="Times New Roman" w:hAnsi="Times New Roman"/>
          <w:b/>
          <w:sz w:val="14"/>
          <w:szCs w:val="14"/>
        </w:rPr>
        <w:tab/>
      </w:r>
      <w:r w:rsidRPr="00344669">
        <w:rPr>
          <w:rFonts w:ascii="Times New Roman" w:hAnsi="Times New Roman"/>
          <w:b/>
          <w:sz w:val="14"/>
          <w:szCs w:val="14"/>
        </w:rPr>
        <w:tab/>
        <w:t xml:space="preserve">        Н. И. </w:t>
      </w:r>
      <w:proofErr w:type="spellStart"/>
      <w:r w:rsidRPr="00344669">
        <w:rPr>
          <w:rFonts w:ascii="Times New Roman" w:hAnsi="Times New Roman"/>
          <w:b/>
          <w:sz w:val="14"/>
          <w:szCs w:val="14"/>
        </w:rPr>
        <w:t>Димитриева</w:t>
      </w:r>
      <w:bookmarkStart w:id="5" w:name="_Hlk22200455"/>
      <w:proofErr w:type="spellEnd"/>
    </w:p>
    <w:p w:rsidR="007761F9" w:rsidRPr="00344669" w:rsidRDefault="007761F9" w:rsidP="00E33EA6">
      <w:pPr>
        <w:pStyle w:val="ab"/>
        <w:ind w:left="-284" w:firstLine="284"/>
        <w:jc w:val="both"/>
        <w:rPr>
          <w:sz w:val="14"/>
          <w:szCs w:val="14"/>
        </w:rPr>
      </w:pPr>
      <w:r w:rsidRPr="00344669">
        <w:rPr>
          <w:sz w:val="14"/>
          <w:szCs w:val="14"/>
        </w:rPr>
        <w:t>Приложение</w:t>
      </w:r>
    </w:p>
    <w:p w:rsidR="00AE294D" w:rsidRPr="00344669" w:rsidRDefault="007761F9" w:rsidP="007761F9">
      <w:pPr>
        <w:jc w:val="right"/>
        <w:rPr>
          <w:sz w:val="14"/>
          <w:szCs w:val="14"/>
        </w:rPr>
      </w:pPr>
      <w:r w:rsidRPr="00344669">
        <w:rPr>
          <w:sz w:val="14"/>
          <w:szCs w:val="14"/>
        </w:rPr>
        <w:t>к решению Собрания депутатов</w:t>
      </w:r>
      <w:r w:rsidR="00AE294D" w:rsidRPr="00344669">
        <w:rPr>
          <w:sz w:val="14"/>
          <w:szCs w:val="14"/>
        </w:rPr>
        <w:t xml:space="preserve"> </w:t>
      </w:r>
      <w:r w:rsidRPr="00344669">
        <w:rPr>
          <w:sz w:val="14"/>
          <w:szCs w:val="14"/>
        </w:rPr>
        <w:t>Убеевского сельского</w:t>
      </w:r>
    </w:p>
    <w:p w:rsidR="007761F9" w:rsidRPr="00344669" w:rsidRDefault="007761F9" w:rsidP="007761F9">
      <w:pPr>
        <w:jc w:val="right"/>
        <w:rPr>
          <w:sz w:val="14"/>
          <w:szCs w:val="14"/>
        </w:rPr>
      </w:pPr>
      <w:r w:rsidRPr="00344669">
        <w:rPr>
          <w:sz w:val="14"/>
          <w:szCs w:val="14"/>
        </w:rPr>
        <w:t xml:space="preserve"> поселения</w:t>
      </w:r>
      <w:r w:rsidR="00AE294D" w:rsidRPr="00344669">
        <w:rPr>
          <w:sz w:val="14"/>
          <w:szCs w:val="14"/>
        </w:rPr>
        <w:t xml:space="preserve"> </w:t>
      </w:r>
      <w:r w:rsidRPr="00344669">
        <w:rPr>
          <w:sz w:val="14"/>
          <w:szCs w:val="14"/>
        </w:rPr>
        <w:t>Красноармейского района</w:t>
      </w:r>
    </w:p>
    <w:p w:rsidR="007761F9" w:rsidRPr="00344669" w:rsidRDefault="007761F9" w:rsidP="007761F9">
      <w:pPr>
        <w:shd w:val="clear" w:color="auto" w:fill="FFFFFF"/>
        <w:ind w:left="6946"/>
        <w:jc w:val="center"/>
        <w:rPr>
          <w:b/>
          <w:bCs/>
          <w:color w:val="000000"/>
          <w:sz w:val="14"/>
          <w:szCs w:val="14"/>
          <w:u w:val="single"/>
        </w:rPr>
      </w:pPr>
      <w:r w:rsidRPr="00344669">
        <w:rPr>
          <w:sz w:val="14"/>
          <w:szCs w:val="14"/>
          <w:u w:val="single"/>
        </w:rPr>
        <w:t xml:space="preserve">                                                                                                    от   13.12.2019  №   С 48/2</w:t>
      </w:r>
    </w:p>
    <w:p w:rsidR="007761F9" w:rsidRPr="00344669" w:rsidRDefault="007761F9" w:rsidP="007761F9">
      <w:pPr>
        <w:shd w:val="clear" w:color="auto" w:fill="FFFFFF"/>
        <w:jc w:val="center"/>
        <w:rPr>
          <w:b/>
          <w:bCs/>
          <w:color w:val="000000"/>
          <w:sz w:val="14"/>
          <w:szCs w:val="14"/>
        </w:rPr>
      </w:pPr>
      <w:r w:rsidRPr="00344669">
        <w:rPr>
          <w:b/>
          <w:bCs/>
          <w:color w:val="000000"/>
          <w:sz w:val="14"/>
          <w:szCs w:val="14"/>
        </w:rPr>
        <w:t>ПОРЯДОК</w:t>
      </w:r>
    </w:p>
    <w:p w:rsidR="007761F9" w:rsidRPr="00344669" w:rsidRDefault="007761F9" w:rsidP="009A0913">
      <w:pPr>
        <w:tabs>
          <w:tab w:val="left" w:pos="426"/>
        </w:tabs>
        <w:autoSpaceDE w:val="0"/>
        <w:autoSpaceDN w:val="0"/>
        <w:adjustRightInd w:val="0"/>
        <w:jc w:val="center"/>
        <w:rPr>
          <w:b/>
          <w:bCs/>
          <w:color w:val="000000"/>
          <w:sz w:val="14"/>
          <w:szCs w:val="14"/>
        </w:rPr>
      </w:pPr>
      <w:r w:rsidRPr="00344669">
        <w:rPr>
          <w:color w:val="000000"/>
          <w:sz w:val="14"/>
          <w:szCs w:val="14"/>
        </w:rPr>
        <w:t xml:space="preserve">предоставления иных межбюджетных трансфертов из бюджета </w:t>
      </w:r>
      <w:r w:rsidRPr="00344669">
        <w:rPr>
          <w:b/>
          <w:color w:val="000000"/>
          <w:sz w:val="14"/>
          <w:szCs w:val="14"/>
        </w:rPr>
        <w:t>Убеевского</w:t>
      </w:r>
      <w:r w:rsidRPr="00344669">
        <w:rPr>
          <w:color w:val="000000"/>
          <w:sz w:val="14"/>
          <w:szCs w:val="14"/>
        </w:rPr>
        <w:t xml:space="preserve"> сельского поселения Красноармейского района Чувашской Республики в бюджет Красноармейского района Чувашской Республики на финансовое обеспечение отдельных переданных полномочий по решению вопросов местного значения </w:t>
      </w:r>
      <w:r w:rsidRPr="00344669">
        <w:rPr>
          <w:b/>
          <w:bCs/>
          <w:color w:val="000000"/>
          <w:sz w:val="14"/>
          <w:szCs w:val="14"/>
        </w:rPr>
        <w:t>     </w:t>
      </w:r>
    </w:p>
    <w:p w:rsidR="007761F9" w:rsidRPr="00344669" w:rsidRDefault="007761F9" w:rsidP="009A0913">
      <w:pPr>
        <w:shd w:val="clear" w:color="auto" w:fill="FFFFFF"/>
        <w:tabs>
          <w:tab w:val="left" w:pos="426"/>
        </w:tabs>
        <w:jc w:val="center"/>
        <w:rPr>
          <w:b/>
          <w:bCs/>
          <w:color w:val="000000"/>
          <w:sz w:val="14"/>
          <w:szCs w:val="14"/>
        </w:rPr>
      </w:pPr>
      <w:r w:rsidRPr="00344669">
        <w:rPr>
          <w:b/>
          <w:bCs/>
          <w:color w:val="000000"/>
          <w:sz w:val="14"/>
          <w:szCs w:val="14"/>
        </w:rPr>
        <w:t>  1. Общие положения</w:t>
      </w:r>
    </w:p>
    <w:p w:rsidR="007761F9" w:rsidRPr="00344669" w:rsidRDefault="007761F9" w:rsidP="009A0913">
      <w:pPr>
        <w:shd w:val="clear" w:color="auto" w:fill="FFFFFF"/>
        <w:tabs>
          <w:tab w:val="left" w:pos="426"/>
        </w:tabs>
        <w:ind w:firstLine="708"/>
        <w:jc w:val="both"/>
        <w:rPr>
          <w:color w:val="000000"/>
          <w:sz w:val="14"/>
          <w:szCs w:val="14"/>
        </w:rPr>
      </w:pPr>
      <w:r w:rsidRPr="00344669">
        <w:rPr>
          <w:color w:val="000000"/>
          <w:sz w:val="14"/>
          <w:szCs w:val="14"/>
        </w:rPr>
        <w:t xml:space="preserve">1.1 Настоящий Порядок определяет условия предоставления иных межбюджетных трансфертов (далее – средства) из бюджета </w:t>
      </w:r>
      <w:r w:rsidRPr="00344669">
        <w:rPr>
          <w:b/>
          <w:bCs/>
          <w:color w:val="000000"/>
          <w:sz w:val="14"/>
          <w:szCs w:val="14"/>
        </w:rPr>
        <w:t>Убеевского</w:t>
      </w:r>
      <w:r w:rsidRPr="00344669">
        <w:rPr>
          <w:bCs/>
          <w:color w:val="000000"/>
          <w:sz w:val="14"/>
          <w:szCs w:val="14"/>
        </w:rPr>
        <w:t xml:space="preserve"> сельского поселения </w:t>
      </w:r>
      <w:r w:rsidRPr="00344669">
        <w:rPr>
          <w:color w:val="000000"/>
          <w:sz w:val="14"/>
          <w:szCs w:val="14"/>
        </w:rPr>
        <w:t xml:space="preserve">Красноармейского района </w:t>
      </w:r>
      <w:r w:rsidRPr="00344669">
        <w:rPr>
          <w:bCs/>
          <w:color w:val="000000"/>
          <w:sz w:val="14"/>
          <w:szCs w:val="14"/>
        </w:rPr>
        <w:t xml:space="preserve">Чувашской Республики </w:t>
      </w:r>
      <w:r w:rsidRPr="00344669">
        <w:rPr>
          <w:color w:val="000000"/>
          <w:sz w:val="14"/>
          <w:szCs w:val="14"/>
        </w:rPr>
        <w:t xml:space="preserve">бюджету </w:t>
      </w:r>
      <w:r w:rsidRPr="00344669">
        <w:rPr>
          <w:bCs/>
          <w:color w:val="000000"/>
          <w:sz w:val="14"/>
          <w:szCs w:val="14"/>
        </w:rPr>
        <w:t>Красноармейского района Чувашской Республики (далее соответственно – Поселение, Район)</w:t>
      </w:r>
      <w:r w:rsidRPr="00344669">
        <w:rPr>
          <w:color w:val="000000"/>
          <w:sz w:val="14"/>
          <w:szCs w:val="14"/>
        </w:rPr>
        <w:t xml:space="preserve">, методику расчета объёма, порядок перечисления, а также осуществления </w:t>
      </w:r>
      <w:proofErr w:type="gramStart"/>
      <w:r w:rsidRPr="00344669">
        <w:rPr>
          <w:color w:val="000000"/>
          <w:sz w:val="14"/>
          <w:szCs w:val="14"/>
        </w:rPr>
        <w:t>контроля за</w:t>
      </w:r>
      <w:proofErr w:type="gramEnd"/>
      <w:r w:rsidRPr="00344669">
        <w:rPr>
          <w:color w:val="000000"/>
          <w:sz w:val="14"/>
          <w:szCs w:val="14"/>
        </w:rPr>
        <w:t xml:space="preserve"> расходованием данных средств.</w:t>
      </w:r>
    </w:p>
    <w:p w:rsidR="007761F9" w:rsidRPr="00344669" w:rsidRDefault="007761F9" w:rsidP="009A0913">
      <w:pPr>
        <w:shd w:val="clear" w:color="auto" w:fill="FFFFFF"/>
        <w:tabs>
          <w:tab w:val="left" w:pos="426"/>
        </w:tabs>
        <w:ind w:firstLine="708"/>
        <w:jc w:val="both"/>
        <w:rPr>
          <w:color w:val="000000"/>
          <w:sz w:val="14"/>
          <w:szCs w:val="14"/>
        </w:rPr>
      </w:pPr>
      <w:r w:rsidRPr="00344669">
        <w:rPr>
          <w:color w:val="000000"/>
          <w:sz w:val="14"/>
          <w:szCs w:val="14"/>
        </w:rPr>
        <w:t xml:space="preserve">1.2. Средства предусматриваются в составе бюджета </w:t>
      </w:r>
      <w:r w:rsidRPr="00344669">
        <w:rPr>
          <w:bCs/>
          <w:color w:val="000000"/>
          <w:sz w:val="14"/>
          <w:szCs w:val="14"/>
        </w:rPr>
        <w:t xml:space="preserve">Поселения </w:t>
      </w:r>
      <w:r w:rsidRPr="00344669">
        <w:rPr>
          <w:color w:val="000000"/>
          <w:sz w:val="14"/>
          <w:szCs w:val="14"/>
        </w:rPr>
        <w:t xml:space="preserve">в целях передачи органам местного самоуправления </w:t>
      </w:r>
      <w:r w:rsidRPr="00344669">
        <w:rPr>
          <w:bCs/>
          <w:color w:val="000000"/>
          <w:sz w:val="14"/>
          <w:szCs w:val="14"/>
        </w:rPr>
        <w:t xml:space="preserve">Красноармейского района Чувашской Республики </w:t>
      </w:r>
      <w:r w:rsidRPr="00344669">
        <w:rPr>
          <w:color w:val="000000"/>
          <w:sz w:val="14"/>
          <w:szCs w:val="14"/>
        </w:rPr>
        <w:t>на финансовое обеспечение переданных полномочий по решению вопросов местного значения.</w:t>
      </w:r>
    </w:p>
    <w:p w:rsidR="00AE294D" w:rsidRPr="00344669" w:rsidRDefault="007761F9" w:rsidP="009A0913">
      <w:pPr>
        <w:shd w:val="clear" w:color="auto" w:fill="FFFFFF"/>
        <w:tabs>
          <w:tab w:val="left" w:pos="426"/>
        </w:tabs>
        <w:ind w:firstLine="708"/>
        <w:jc w:val="both"/>
        <w:rPr>
          <w:color w:val="000000"/>
          <w:sz w:val="14"/>
          <w:szCs w:val="14"/>
        </w:rPr>
      </w:pPr>
      <w:r w:rsidRPr="00344669">
        <w:rPr>
          <w:color w:val="000000"/>
          <w:sz w:val="14"/>
          <w:szCs w:val="14"/>
        </w:rPr>
        <w:t>1.3. Понятия и термины, используемые в настоящем Порядке, применяются в значениях, определенных Бюджетным кодексом Российской Федерации.</w:t>
      </w:r>
      <w:r w:rsidR="00AE294D" w:rsidRPr="00344669">
        <w:rPr>
          <w:color w:val="000000"/>
          <w:sz w:val="14"/>
          <w:szCs w:val="14"/>
        </w:rPr>
        <w:t xml:space="preserve">        </w:t>
      </w:r>
    </w:p>
    <w:p w:rsidR="007761F9" w:rsidRPr="00344669" w:rsidRDefault="00AE294D" w:rsidP="009A0913">
      <w:pPr>
        <w:shd w:val="clear" w:color="auto" w:fill="FFFFFF"/>
        <w:tabs>
          <w:tab w:val="left" w:pos="426"/>
        </w:tabs>
        <w:ind w:firstLine="708"/>
        <w:jc w:val="both"/>
        <w:rPr>
          <w:b/>
          <w:bCs/>
          <w:color w:val="000000"/>
          <w:sz w:val="14"/>
          <w:szCs w:val="14"/>
        </w:rPr>
      </w:pPr>
      <w:r w:rsidRPr="00344669">
        <w:rPr>
          <w:color w:val="000000"/>
          <w:sz w:val="14"/>
          <w:szCs w:val="14"/>
        </w:rPr>
        <w:t xml:space="preserve">                   </w:t>
      </w:r>
      <w:r w:rsidR="007761F9" w:rsidRPr="00344669">
        <w:rPr>
          <w:b/>
          <w:bCs/>
          <w:color w:val="000000"/>
          <w:sz w:val="14"/>
          <w:szCs w:val="14"/>
        </w:rPr>
        <w:t>2. Условия предоставления иных межбюджетных трансфертов</w:t>
      </w:r>
    </w:p>
    <w:p w:rsidR="007761F9" w:rsidRPr="00344669" w:rsidRDefault="007761F9" w:rsidP="009A0913">
      <w:pPr>
        <w:shd w:val="clear" w:color="auto" w:fill="FFFFFF"/>
        <w:tabs>
          <w:tab w:val="left" w:pos="426"/>
        </w:tabs>
        <w:jc w:val="both"/>
        <w:rPr>
          <w:color w:val="000000"/>
          <w:sz w:val="14"/>
          <w:szCs w:val="14"/>
        </w:rPr>
      </w:pPr>
      <w:r w:rsidRPr="00344669">
        <w:rPr>
          <w:b/>
          <w:bCs/>
          <w:color w:val="000000"/>
          <w:sz w:val="14"/>
          <w:szCs w:val="14"/>
        </w:rPr>
        <w:t xml:space="preserve">       </w:t>
      </w:r>
      <w:r w:rsidRPr="00344669">
        <w:rPr>
          <w:b/>
          <w:bCs/>
          <w:color w:val="000000"/>
          <w:sz w:val="14"/>
          <w:szCs w:val="14"/>
        </w:rPr>
        <w:tab/>
      </w:r>
      <w:r w:rsidRPr="00344669">
        <w:rPr>
          <w:color w:val="000000"/>
          <w:sz w:val="14"/>
          <w:szCs w:val="14"/>
        </w:rPr>
        <w:t>2.1.</w:t>
      </w:r>
      <w:r w:rsidRPr="00344669">
        <w:rPr>
          <w:b/>
          <w:bCs/>
          <w:color w:val="000000"/>
          <w:sz w:val="14"/>
          <w:szCs w:val="14"/>
        </w:rPr>
        <w:t xml:space="preserve"> </w:t>
      </w:r>
      <w:r w:rsidRPr="00344669">
        <w:rPr>
          <w:color w:val="000000"/>
          <w:sz w:val="14"/>
          <w:szCs w:val="14"/>
        </w:rPr>
        <w:t xml:space="preserve"> Условиями предоставления средств из бюджета </w:t>
      </w:r>
      <w:r w:rsidRPr="00344669">
        <w:rPr>
          <w:bCs/>
          <w:color w:val="000000"/>
          <w:sz w:val="14"/>
          <w:szCs w:val="14"/>
        </w:rPr>
        <w:t xml:space="preserve">Поселения </w:t>
      </w:r>
      <w:r w:rsidRPr="00344669">
        <w:rPr>
          <w:color w:val="000000"/>
          <w:sz w:val="14"/>
          <w:szCs w:val="14"/>
        </w:rPr>
        <w:t xml:space="preserve"> бюджету Района являются:</w:t>
      </w:r>
    </w:p>
    <w:p w:rsidR="007761F9" w:rsidRPr="00344669" w:rsidRDefault="007761F9" w:rsidP="009A0913">
      <w:pPr>
        <w:shd w:val="clear" w:color="auto" w:fill="FFFFFF"/>
        <w:tabs>
          <w:tab w:val="left" w:pos="426"/>
        </w:tabs>
        <w:ind w:firstLine="708"/>
        <w:jc w:val="both"/>
        <w:rPr>
          <w:color w:val="000000"/>
          <w:sz w:val="14"/>
          <w:szCs w:val="14"/>
        </w:rPr>
      </w:pPr>
      <w:r w:rsidRPr="00344669">
        <w:rPr>
          <w:color w:val="000000"/>
          <w:sz w:val="14"/>
          <w:szCs w:val="14"/>
        </w:rPr>
        <w:t xml:space="preserve">- принятие соответствующего решения Собрания депутатов </w:t>
      </w:r>
      <w:r w:rsidRPr="00344669">
        <w:rPr>
          <w:bCs/>
          <w:color w:val="000000"/>
          <w:sz w:val="14"/>
          <w:szCs w:val="14"/>
        </w:rPr>
        <w:t xml:space="preserve">Поселения </w:t>
      </w:r>
      <w:r w:rsidRPr="00344669">
        <w:rPr>
          <w:color w:val="000000"/>
          <w:sz w:val="14"/>
          <w:szCs w:val="14"/>
        </w:rPr>
        <w:t>о передаче и принятии части полномочий;</w:t>
      </w:r>
    </w:p>
    <w:p w:rsidR="007761F9" w:rsidRPr="00344669" w:rsidRDefault="007761F9" w:rsidP="009A0913">
      <w:pPr>
        <w:shd w:val="clear" w:color="auto" w:fill="FFFFFF"/>
        <w:tabs>
          <w:tab w:val="left" w:pos="426"/>
        </w:tabs>
        <w:ind w:firstLine="708"/>
        <w:jc w:val="both"/>
        <w:rPr>
          <w:color w:val="000000"/>
          <w:sz w:val="14"/>
          <w:szCs w:val="14"/>
        </w:rPr>
      </w:pPr>
      <w:r w:rsidRPr="00344669">
        <w:rPr>
          <w:color w:val="000000"/>
          <w:sz w:val="14"/>
          <w:szCs w:val="14"/>
        </w:rPr>
        <w:t xml:space="preserve">- заключение соглашения между </w:t>
      </w:r>
      <w:r w:rsidRPr="00344669">
        <w:rPr>
          <w:bCs/>
          <w:color w:val="000000"/>
          <w:sz w:val="14"/>
          <w:szCs w:val="14"/>
        </w:rPr>
        <w:t>Поселением</w:t>
      </w:r>
      <w:r w:rsidRPr="00344669">
        <w:rPr>
          <w:color w:val="000000"/>
          <w:sz w:val="14"/>
          <w:szCs w:val="14"/>
        </w:rPr>
        <w:t xml:space="preserve"> и Р</w:t>
      </w:r>
      <w:r w:rsidRPr="00344669">
        <w:rPr>
          <w:bCs/>
          <w:color w:val="000000"/>
          <w:sz w:val="14"/>
          <w:szCs w:val="14"/>
        </w:rPr>
        <w:t>айоном</w:t>
      </w:r>
      <w:r w:rsidRPr="00344669">
        <w:rPr>
          <w:color w:val="000000"/>
          <w:sz w:val="14"/>
          <w:szCs w:val="14"/>
        </w:rPr>
        <w:t xml:space="preserve"> о передаче и принятии части полномочий по вопросам местного значения, содержащего следующие положения:</w:t>
      </w:r>
    </w:p>
    <w:p w:rsidR="007761F9" w:rsidRPr="00344669" w:rsidRDefault="007761F9" w:rsidP="009A0913">
      <w:pPr>
        <w:shd w:val="clear" w:color="auto" w:fill="FFFFFF"/>
        <w:tabs>
          <w:tab w:val="left" w:pos="426"/>
        </w:tabs>
        <w:ind w:firstLine="708"/>
        <w:jc w:val="both"/>
        <w:rPr>
          <w:color w:val="000000"/>
          <w:sz w:val="14"/>
          <w:szCs w:val="14"/>
        </w:rPr>
      </w:pPr>
      <w:r w:rsidRPr="00344669">
        <w:rPr>
          <w:color w:val="000000"/>
          <w:sz w:val="14"/>
          <w:szCs w:val="14"/>
        </w:rPr>
        <w:t>-  целевое назначение;</w:t>
      </w:r>
    </w:p>
    <w:p w:rsidR="007761F9" w:rsidRPr="00344669" w:rsidRDefault="007761F9" w:rsidP="009A0913">
      <w:pPr>
        <w:shd w:val="clear" w:color="auto" w:fill="FFFFFF"/>
        <w:tabs>
          <w:tab w:val="left" w:pos="426"/>
        </w:tabs>
        <w:ind w:firstLine="708"/>
        <w:jc w:val="both"/>
        <w:rPr>
          <w:color w:val="000000"/>
          <w:sz w:val="14"/>
          <w:szCs w:val="14"/>
        </w:rPr>
      </w:pPr>
      <w:r w:rsidRPr="00344669">
        <w:rPr>
          <w:color w:val="000000"/>
          <w:sz w:val="14"/>
          <w:szCs w:val="14"/>
        </w:rPr>
        <w:t>- сведения об объёме;</w:t>
      </w:r>
    </w:p>
    <w:p w:rsidR="007761F9" w:rsidRPr="00344669" w:rsidRDefault="007761F9" w:rsidP="009A0913">
      <w:pPr>
        <w:shd w:val="clear" w:color="auto" w:fill="FFFFFF"/>
        <w:tabs>
          <w:tab w:val="left" w:pos="426"/>
        </w:tabs>
        <w:ind w:firstLine="708"/>
        <w:jc w:val="both"/>
        <w:rPr>
          <w:color w:val="000000"/>
          <w:sz w:val="14"/>
          <w:szCs w:val="14"/>
        </w:rPr>
      </w:pPr>
      <w:r w:rsidRPr="00344669">
        <w:rPr>
          <w:color w:val="000000"/>
          <w:sz w:val="14"/>
          <w:szCs w:val="14"/>
        </w:rPr>
        <w:t xml:space="preserve">- порядок и сроки перечисления; </w:t>
      </w:r>
    </w:p>
    <w:p w:rsidR="007761F9" w:rsidRPr="00344669" w:rsidRDefault="007761F9" w:rsidP="009A0913">
      <w:pPr>
        <w:shd w:val="clear" w:color="auto" w:fill="FFFFFF"/>
        <w:tabs>
          <w:tab w:val="left" w:pos="426"/>
        </w:tabs>
        <w:ind w:firstLine="708"/>
        <w:jc w:val="both"/>
        <w:rPr>
          <w:color w:val="000000"/>
          <w:sz w:val="14"/>
          <w:szCs w:val="14"/>
        </w:rPr>
      </w:pPr>
      <w:r w:rsidRPr="00344669">
        <w:rPr>
          <w:color w:val="000000"/>
          <w:sz w:val="14"/>
          <w:szCs w:val="14"/>
        </w:rPr>
        <w:t>- порядок и сроки предоставления отчетности.</w:t>
      </w:r>
    </w:p>
    <w:p w:rsidR="007761F9" w:rsidRPr="00344669" w:rsidRDefault="007761F9" w:rsidP="009A0913">
      <w:pPr>
        <w:shd w:val="clear" w:color="auto" w:fill="FFFFFF"/>
        <w:tabs>
          <w:tab w:val="left" w:pos="426"/>
        </w:tabs>
        <w:rPr>
          <w:b/>
          <w:bCs/>
          <w:color w:val="000000"/>
          <w:sz w:val="14"/>
          <w:szCs w:val="14"/>
        </w:rPr>
      </w:pPr>
      <w:r w:rsidRPr="00344669">
        <w:rPr>
          <w:color w:val="3B2D36"/>
          <w:sz w:val="14"/>
          <w:szCs w:val="14"/>
        </w:rPr>
        <w:t xml:space="preserve">  </w:t>
      </w:r>
      <w:r w:rsidR="00AE294D" w:rsidRPr="00344669">
        <w:rPr>
          <w:color w:val="3B2D36"/>
          <w:sz w:val="14"/>
          <w:szCs w:val="14"/>
        </w:rPr>
        <w:t xml:space="preserve">   </w:t>
      </w:r>
      <w:r w:rsidRPr="00344669">
        <w:rPr>
          <w:b/>
          <w:bCs/>
          <w:color w:val="000000"/>
          <w:sz w:val="14"/>
          <w:szCs w:val="14"/>
        </w:rPr>
        <w:t xml:space="preserve">4. Порядок предоставления межбюджетных трансфертов и осуществление </w:t>
      </w:r>
      <w:proofErr w:type="gramStart"/>
      <w:r w:rsidRPr="00344669">
        <w:rPr>
          <w:b/>
          <w:bCs/>
          <w:color w:val="000000"/>
          <w:sz w:val="14"/>
          <w:szCs w:val="14"/>
        </w:rPr>
        <w:t>контроля за</w:t>
      </w:r>
      <w:proofErr w:type="gramEnd"/>
      <w:r w:rsidRPr="00344669">
        <w:rPr>
          <w:b/>
          <w:bCs/>
          <w:color w:val="000000"/>
          <w:sz w:val="14"/>
          <w:szCs w:val="14"/>
        </w:rPr>
        <w:t xml:space="preserve"> их использованием</w:t>
      </w:r>
    </w:p>
    <w:p w:rsidR="007761F9" w:rsidRPr="00344669" w:rsidRDefault="007761F9" w:rsidP="009A0913">
      <w:pPr>
        <w:shd w:val="clear" w:color="auto" w:fill="FFFFFF"/>
        <w:tabs>
          <w:tab w:val="left" w:pos="426"/>
        </w:tabs>
        <w:jc w:val="both"/>
        <w:rPr>
          <w:color w:val="3B2D36"/>
          <w:sz w:val="14"/>
          <w:szCs w:val="14"/>
        </w:rPr>
      </w:pPr>
      <w:r w:rsidRPr="00344669">
        <w:rPr>
          <w:b/>
          <w:bCs/>
          <w:color w:val="3B2D36"/>
          <w:sz w:val="14"/>
          <w:szCs w:val="14"/>
        </w:rPr>
        <w:t> </w:t>
      </w:r>
      <w:r w:rsidRPr="00344669">
        <w:rPr>
          <w:color w:val="3B2D36"/>
          <w:sz w:val="14"/>
          <w:szCs w:val="14"/>
        </w:rPr>
        <w:t xml:space="preserve">         Средства предоставляются бюджету </w:t>
      </w:r>
      <w:r w:rsidRPr="00344669">
        <w:rPr>
          <w:bCs/>
          <w:color w:val="3B2D36"/>
          <w:sz w:val="14"/>
          <w:szCs w:val="14"/>
        </w:rPr>
        <w:t>Р</w:t>
      </w:r>
      <w:r w:rsidRPr="00344669">
        <w:rPr>
          <w:color w:val="3B2D36"/>
          <w:sz w:val="14"/>
          <w:szCs w:val="14"/>
        </w:rPr>
        <w:t>айона в пределах суммы, утвержденной в бюджете Поселения.</w:t>
      </w:r>
    </w:p>
    <w:p w:rsidR="007761F9" w:rsidRPr="00344669" w:rsidRDefault="007761F9" w:rsidP="009A0913">
      <w:pPr>
        <w:shd w:val="clear" w:color="auto" w:fill="FFFFFF"/>
        <w:tabs>
          <w:tab w:val="left" w:pos="426"/>
        </w:tabs>
        <w:ind w:firstLine="708"/>
        <w:jc w:val="both"/>
        <w:rPr>
          <w:color w:val="3B2D36"/>
          <w:sz w:val="14"/>
          <w:szCs w:val="14"/>
        </w:rPr>
      </w:pPr>
      <w:r w:rsidRPr="00344669">
        <w:rPr>
          <w:color w:val="3B2D36"/>
          <w:sz w:val="14"/>
          <w:szCs w:val="14"/>
        </w:rPr>
        <w:t xml:space="preserve">Средства из бюджета </w:t>
      </w:r>
      <w:r w:rsidRPr="00344669">
        <w:rPr>
          <w:bCs/>
          <w:color w:val="3B2D36"/>
          <w:sz w:val="14"/>
          <w:szCs w:val="14"/>
        </w:rPr>
        <w:t>П</w:t>
      </w:r>
      <w:r w:rsidRPr="00344669">
        <w:rPr>
          <w:color w:val="3B2D36"/>
          <w:sz w:val="14"/>
          <w:szCs w:val="14"/>
        </w:rPr>
        <w:t>оселения перечисляются в бюджет Района путем зачисления на счет Района, открытого в Управления Федерального казначейства по Чувашской Республике.</w:t>
      </w:r>
    </w:p>
    <w:p w:rsidR="007761F9" w:rsidRPr="00344669" w:rsidRDefault="007761F9" w:rsidP="009A0913">
      <w:pPr>
        <w:shd w:val="clear" w:color="auto" w:fill="FFFFFF"/>
        <w:tabs>
          <w:tab w:val="left" w:pos="426"/>
        </w:tabs>
        <w:ind w:firstLine="708"/>
        <w:jc w:val="both"/>
        <w:rPr>
          <w:color w:val="3B2D36"/>
          <w:sz w:val="14"/>
          <w:szCs w:val="14"/>
        </w:rPr>
      </w:pPr>
      <w:r w:rsidRPr="00344669">
        <w:rPr>
          <w:color w:val="3B2D36"/>
          <w:sz w:val="14"/>
          <w:szCs w:val="14"/>
        </w:rPr>
        <w:lastRenderedPageBreak/>
        <w:t xml:space="preserve">В целях осуществления </w:t>
      </w:r>
      <w:proofErr w:type="gramStart"/>
      <w:r w:rsidRPr="00344669">
        <w:rPr>
          <w:color w:val="3B2D36"/>
          <w:sz w:val="14"/>
          <w:szCs w:val="14"/>
        </w:rPr>
        <w:t>контроля за</w:t>
      </w:r>
      <w:proofErr w:type="gramEnd"/>
      <w:r w:rsidRPr="00344669">
        <w:rPr>
          <w:color w:val="3B2D36"/>
          <w:sz w:val="14"/>
          <w:szCs w:val="14"/>
        </w:rPr>
        <w:t xml:space="preserve"> целевым использованием средств орган местного самоуправления </w:t>
      </w:r>
      <w:r w:rsidRPr="00344669">
        <w:rPr>
          <w:bCs/>
          <w:color w:val="3B2D36"/>
          <w:sz w:val="14"/>
          <w:szCs w:val="14"/>
        </w:rPr>
        <w:t>Красноармейского</w:t>
      </w:r>
      <w:r w:rsidRPr="00344669">
        <w:rPr>
          <w:color w:val="3B2D36"/>
          <w:sz w:val="14"/>
          <w:szCs w:val="14"/>
        </w:rPr>
        <w:t>  района представляет в Поселение отчет о целевом использовании средств согласно приложению 1 к настоящему порядку и в срок до 1 февраля следующего за отчетным годом.</w:t>
      </w:r>
    </w:p>
    <w:p w:rsidR="007761F9" w:rsidRPr="00344669" w:rsidRDefault="007761F9" w:rsidP="009A0913">
      <w:pPr>
        <w:shd w:val="clear" w:color="auto" w:fill="FFFFFF"/>
        <w:tabs>
          <w:tab w:val="left" w:pos="426"/>
        </w:tabs>
        <w:ind w:firstLine="708"/>
        <w:jc w:val="both"/>
        <w:rPr>
          <w:color w:val="3B2D36"/>
          <w:sz w:val="14"/>
          <w:szCs w:val="14"/>
        </w:rPr>
      </w:pPr>
      <w:r w:rsidRPr="00344669">
        <w:rPr>
          <w:color w:val="3B2D36"/>
          <w:sz w:val="14"/>
          <w:szCs w:val="14"/>
        </w:rPr>
        <w:t>Средства, использованные не по целевому назначению, подлежат возврату в бюджет Поселения в порядке, установленном статьей 306.4 Бюджетного кодекса Российской Федерации.</w:t>
      </w:r>
    </w:p>
    <w:p w:rsidR="007761F9" w:rsidRPr="00344669" w:rsidRDefault="007761F9" w:rsidP="009A0913">
      <w:pPr>
        <w:shd w:val="clear" w:color="auto" w:fill="FFFFFF"/>
        <w:tabs>
          <w:tab w:val="left" w:pos="426"/>
        </w:tabs>
        <w:ind w:firstLine="708"/>
        <w:jc w:val="both"/>
        <w:rPr>
          <w:color w:val="3B2D36"/>
          <w:sz w:val="14"/>
          <w:szCs w:val="14"/>
        </w:rPr>
      </w:pPr>
      <w:r w:rsidRPr="00344669">
        <w:rPr>
          <w:color w:val="3B2D36"/>
          <w:sz w:val="14"/>
          <w:szCs w:val="14"/>
        </w:rPr>
        <w:t xml:space="preserve">При отсутствии потребности, в указанных средствах, не использованные по состоянию на 1 января очередного финансового года средства подлежат возврату в бюджет </w:t>
      </w:r>
      <w:r w:rsidRPr="00344669">
        <w:rPr>
          <w:bCs/>
          <w:color w:val="3B2D36"/>
          <w:sz w:val="14"/>
          <w:szCs w:val="14"/>
        </w:rPr>
        <w:t>П</w:t>
      </w:r>
      <w:r w:rsidRPr="00344669">
        <w:rPr>
          <w:color w:val="3B2D36"/>
          <w:sz w:val="14"/>
          <w:szCs w:val="14"/>
        </w:rPr>
        <w:t>оселения.</w:t>
      </w:r>
    </w:p>
    <w:p w:rsidR="007761F9" w:rsidRPr="00344669" w:rsidRDefault="007761F9" w:rsidP="009A0913">
      <w:pPr>
        <w:tabs>
          <w:tab w:val="left" w:pos="426"/>
        </w:tabs>
        <w:autoSpaceDE w:val="0"/>
        <w:autoSpaceDN w:val="0"/>
        <w:adjustRightInd w:val="0"/>
        <w:jc w:val="center"/>
        <w:rPr>
          <w:b/>
          <w:bCs/>
          <w:color w:val="000000"/>
          <w:sz w:val="14"/>
          <w:szCs w:val="14"/>
        </w:rPr>
      </w:pPr>
      <w:r w:rsidRPr="00344669">
        <w:rPr>
          <w:b/>
          <w:bCs/>
          <w:color w:val="000000"/>
          <w:sz w:val="14"/>
          <w:szCs w:val="14"/>
        </w:rPr>
        <w:t xml:space="preserve">Методика </w:t>
      </w:r>
    </w:p>
    <w:p w:rsidR="007761F9" w:rsidRPr="00344669" w:rsidRDefault="007761F9" w:rsidP="009A0913">
      <w:pPr>
        <w:tabs>
          <w:tab w:val="left" w:pos="426"/>
        </w:tabs>
        <w:autoSpaceDE w:val="0"/>
        <w:autoSpaceDN w:val="0"/>
        <w:adjustRightInd w:val="0"/>
        <w:jc w:val="center"/>
        <w:rPr>
          <w:rFonts w:eastAsia="Calibri"/>
          <w:b/>
          <w:bCs/>
          <w:color w:val="000000"/>
          <w:sz w:val="14"/>
          <w:szCs w:val="14"/>
        </w:rPr>
      </w:pPr>
      <w:r w:rsidRPr="00344669">
        <w:rPr>
          <w:b/>
          <w:bCs/>
          <w:color w:val="000000"/>
          <w:sz w:val="14"/>
          <w:szCs w:val="14"/>
        </w:rPr>
        <w:t>расчета объема иных межбюджетных трансфертов на осуществление полномочий Красноармейским районом Чувашской Республики по</w:t>
      </w:r>
      <w:r w:rsidRPr="00344669">
        <w:rPr>
          <w:color w:val="000000"/>
          <w:sz w:val="14"/>
          <w:szCs w:val="14"/>
        </w:rPr>
        <w:t xml:space="preserve"> </w:t>
      </w:r>
      <w:r w:rsidRPr="00344669">
        <w:rPr>
          <w:rFonts w:eastAsia="Calibri"/>
          <w:b/>
          <w:bCs/>
          <w:color w:val="000000"/>
          <w:sz w:val="14"/>
          <w:szCs w:val="14"/>
        </w:rPr>
        <w:t>созданию условий для организации досуга и обеспечения жителей поселения услугами организаций культуры</w:t>
      </w:r>
    </w:p>
    <w:p w:rsidR="007761F9" w:rsidRPr="00344669" w:rsidRDefault="007761F9" w:rsidP="009A0913">
      <w:pPr>
        <w:shd w:val="clear" w:color="auto" w:fill="FFFFFF"/>
        <w:tabs>
          <w:tab w:val="left" w:pos="426"/>
        </w:tabs>
        <w:ind w:firstLine="708"/>
        <w:rPr>
          <w:color w:val="000000"/>
          <w:sz w:val="14"/>
          <w:szCs w:val="14"/>
        </w:rPr>
      </w:pPr>
      <w:r w:rsidRPr="00344669">
        <w:rPr>
          <w:color w:val="000000"/>
          <w:sz w:val="14"/>
          <w:szCs w:val="14"/>
        </w:rPr>
        <w:t xml:space="preserve">Размер иных межбюджетных трансфертов определяется по формуле: </w:t>
      </w:r>
    </w:p>
    <w:p w:rsidR="007761F9" w:rsidRPr="00344669" w:rsidRDefault="007761F9" w:rsidP="009A0913">
      <w:pPr>
        <w:shd w:val="clear" w:color="auto" w:fill="FFFFFF"/>
        <w:tabs>
          <w:tab w:val="left" w:pos="426"/>
        </w:tabs>
        <w:jc w:val="center"/>
        <w:rPr>
          <w:color w:val="000000"/>
          <w:sz w:val="14"/>
          <w:szCs w:val="14"/>
        </w:rPr>
      </w:pPr>
      <w:proofErr w:type="spellStart"/>
      <w:r w:rsidRPr="00344669">
        <w:rPr>
          <w:color w:val="000000"/>
          <w:sz w:val="14"/>
          <w:szCs w:val="14"/>
        </w:rPr>
        <w:t>Скультура=</w:t>
      </w:r>
      <w:proofErr w:type="spellEnd"/>
      <w:r w:rsidRPr="00344669">
        <w:rPr>
          <w:color w:val="000000"/>
          <w:sz w:val="14"/>
          <w:szCs w:val="14"/>
        </w:rPr>
        <w:t xml:space="preserve"> </w:t>
      </w:r>
      <w:proofErr w:type="gramStart"/>
      <w:r w:rsidRPr="00344669">
        <w:rPr>
          <w:color w:val="000000"/>
          <w:sz w:val="14"/>
          <w:szCs w:val="14"/>
        </w:rPr>
        <w:t>Р</w:t>
      </w:r>
      <w:proofErr w:type="gramEnd"/>
      <w:r w:rsidRPr="00344669">
        <w:rPr>
          <w:color w:val="000000"/>
          <w:sz w:val="14"/>
          <w:szCs w:val="14"/>
        </w:rPr>
        <w:t xml:space="preserve">; где: </w:t>
      </w:r>
    </w:p>
    <w:p w:rsidR="007761F9" w:rsidRPr="00344669" w:rsidRDefault="007761F9" w:rsidP="009A0913">
      <w:pPr>
        <w:shd w:val="clear" w:color="auto" w:fill="FFFFFF"/>
        <w:tabs>
          <w:tab w:val="left" w:pos="426"/>
        </w:tabs>
        <w:ind w:firstLine="708"/>
        <w:jc w:val="both"/>
        <w:rPr>
          <w:color w:val="000000"/>
          <w:sz w:val="14"/>
          <w:szCs w:val="14"/>
        </w:rPr>
      </w:pPr>
      <w:proofErr w:type="spellStart"/>
      <w:r w:rsidRPr="00344669">
        <w:rPr>
          <w:color w:val="000000"/>
          <w:sz w:val="14"/>
          <w:szCs w:val="14"/>
        </w:rPr>
        <w:t>Скультура</w:t>
      </w:r>
      <w:proofErr w:type="spellEnd"/>
      <w:r w:rsidRPr="00344669">
        <w:rPr>
          <w:color w:val="000000"/>
          <w:sz w:val="14"/>
          <w:szCs w:val="14"/>
        </w:rPr>
        <w:t xml:space="preserve"> - иные межбюджетные трансферты на осуществление полномочий по созданию условий для организации досуга и обеспечения жителей поселения услугами организаций культуры; </w:t>
      </w:r>
    </w:p>
    <w:p w:rsidR="007761F9" w:rsidRPr="00344669" w:rsidRDefault="007761F9" w:rsidP="009A0913">
      <w:pPr>
        <w:shd w:val="clear" w:color="auto" w:fill="FFFFFF"/>
        <w:tabs>
          <w:tab w:val="left" w:pos="426"/>
        </w:tabs>
        <w:ind w:firstLine="708"/>
        <w:jc w:val="both"/>
        <w:rPr>
          <w:color w:val="000000"/>
          <w:sz w:val="14"/>
          <w:szCs w:val="14"/>
        </w:rPr>
      </w:pPr>
      <w:proofErr w:type="gramStart"/>
      <w:r w:rsidRPr="00344669">
        <w:rPr>
          <w:color w:val="000000"/>
          <w:sz w:val="14"/>
          <w:szCs w:val="14"/>
        </w:rPr>
        <w:t>Р</w:t>
      </w:r>
      <w:proofErr w:type="gramEnd"/>
      <w:r w:rsidRPr="00344669">
        <w:rPr>
          <w:color w:val="000000"/>
          <w:sz w:val="14"/>
          <w:szCs w:val="14"/>
        </w:rPr>
        <w:t xml:space="preserve"> - расходы на обеспечение условий для организации досуга и обеспечения жителей поселения услугами организаций культуры. </w:t>
      </w:r>
    </w:p>
    <w:p w:rsidR="007761F9" w:rsidRPr="00344669" w:rsidRDefault="007761F9" w:rsidP="009A0913">
      <w:pPr>
        <w:shd w:val="clear" w:color="auto" w:fill="FFFFFF"/>
        <w:tabs>
          <w:tab w:val="left" w:pos="426"/>
        </w:tabs>
        <w:ind w:firstLine="708"/>
        <w:jc w:val="both"/>
        <w:rPr>
          <w:color w:val="000000"/>
          <w:sz w:val="14"/>
          <w:szCs w:val="14"/>
        </w:rPr>
      </w:pPr>
      <w:r w:rsidRPr="00344669">
        <w:rPr>
          <w:color w:val="000000"/>
          <w:sz w:val="14"/>
          <w:szCs w:val="14"/>
        </w:rPr>
        <w:t xml:space="preserve">Расходы определяются исходя из следующих затрат: </w:t>
      </w:r>
    </w:p>
    <w:p w:rsidR="007761F9" w:rsidRPr="00344669" w:rsidRDefault="007761F9" w:rsidP="009A0913">
      <w:pPr>
        <w:shd w:val="clear" w:color="auto" w:fill="FFFFFF"/>
        <w:tabs>
          <w:tab w:val="left" w:pos="426"/>
        </w:tabs>
        <w:jc w:val="both"/>
        <w:rPr>
          <w:color w:val="000000"/>
          <w:sz w:val="14"/>
          <w:szCs w:val="14"/>
        </w:rPr>
      </w:pPr>
      <w:r w:rsidRPr="00344669">
        <w:rPr>
          <w:color w:val="000000"/>
          <w:sz w:val="14"/>
          <w:szCs w:val="14"/>
        </w:rPr>
        <w:t xml:space="preserve">           - расходы по ФОТ (211+213) штатной численности работников ДК поселения; </w:t>
      </w:r>
    </w:p>
    <w:p w:rsidR="007761F9" w:rsidRPr="00344669" w:rsidRDefault="007761F9" w:rsidP="009A0913">
      <w:pPr>
        <w:shd w:val="clear" w:color="auto" w:fill="FFFFFF"/>
        <w:tabs>
          <w:tab w:val="left" w:pos="426"/>
        </w:tabs>
        <w:jc w:val="both"/>
        <w:rPr>
          <w:color w:val="000000"/>
          <w:sz w:val="14"/>
          <w:szCs w:val="14"/>
        </w:rPr>
      </w:pPr>
      <w:r w:rsidRPr="00344669">
        <w:rPr>
          <w:color w:val="000000"/>
          <w:sz w:val="14"/>
          <w:szCs w:val="14"/>
        </w:rPr>
        <w:tab/>
        <w:t>- расходы на уплату налогов;</w:t>
      </w:r>
    </w:p>
    <w:p w:rsidR="007761F9" w:rsidRPr="00344669" w:rsidRDefault="007761F9" w:rsidP="009A0913">
      <w:pPr>
        <w:shd w:val="clear" w:color="auto" w:fill="FFFFFF"/>
        <w:tabs>
          <w:tab w:val="left" w:pos="426"/>
        </w:tabs>
        <w:jc w:val="both"/>
        <w:rPr>
          <w:color w:val="3B2D36"/>
          <w:sz w:val="14"/>
          <w:szCs w:val="14"/>
        </w:rPr>
      </w:pPr>
      <w:r w:rsidRPr="00344669">
        <w:rPr>
          <w:color w:val="000000"/>
          <w:sz w:val="14"/>
          <w:szCs w:val="14"/>
        </w:rPr>
        <w:tab/>
        <w:t>- прочие расходы и услуги.</w:t>
      </w:r>
    </w:p>
    <w:p w:rsidR="007761F9" w:rsidRPr="00344669" w:rsidRDefault="007761F9" w:rsidP="009A0913">
      <w:pPr>
        <w:shd w:val="clear" w:color="auto" w:fill="FFFFFF"/>
        <w:tabs>
          <w:tab w:val="left" w:pos="426"/>
        </w:tabs>
        <w:jc w:val="right"/>
        <w:rPr>
          <w:color w:val="3B2D36"/>
          <w:sz w:val="14"/>
          <w:szCs w:val="14"/>
        </w:rPr>
      </w:pPr>
      <w:r w:rsidRPr="00344669">
        <w:rPr>
          <w:color w:val="3B2D36"/>
          <w:sz w:val="14"/>
          <w:szCs w:val="14"/>
        </w:rPr>
        <w:t>Приложение</w:t>
      </w:r>
    </w:p>
    <w:p w:rsidR="007761F9" w:rsidRPr="00344669" w:rsidRDefault="007761F9" w:rsidP="009A0913">
      <w:pPr>
        <w:shd w:val="clear" w:color="auto" w:fill="FFFFFF"/>
        <w:tabs>
          <w:tab w:val="left" w:pos="426"/>
        </w:tabs>
        <w:jc w:val="right"/>
        <w:rPr>
          <w:color w:val="3B2D36"/>
          <w:sz w:val="14"/>
          <w:szCs w:val="14"/>
        </w:rPr>
      </w:pPr>
      <w:r w:rsidRPr="00344669">
        <w:rPr>
          <w:color w:val="3B2D36"/>
          <w:sz w:val="14"/>
          <w:szCs w:val="14"/>
        </w:rPr>
        <w:t>к Порядку предоставления иных</w:t>
      </w:r>
    </w:p>
    <w:p w:rsidR="007761F9" w:rsidRPr="00344669" w:rsidRDefault="007761F9" w:rsidP="009A0913">
      <w:pPr>
        <w:shd w:val="clear" w:color="auto" w:fill="FFFFFF"/>
        <w:tabs>
          <w:tab w:val="left" w:pos="426"/>
        </w:tabs>
        <w:jc w:val="right"/>
        <w:rPr>
          <w:color w:val="3B2D36"/>
          <w:sz w:val="14"/>
          <w:szCs w:val="14"/>
        </w:rPr>
      </w:pPr>
      <w:r w:rsidRPr="00344669">
        <w:rPr>
          <w:color w:val="3B2D36"/>
          <w:sz w:val="14"/>
          <w:szCs w:val="14"/>
        </w:rPr>
        <w:t>межбюджетных трансфертов</w:t>
      </w:r>
    </w:p>
    <w:p w:rsidR="007761F9" w:rsidRPr="00344669" w:rsidRDefault="007761F9" w:rsidP="009A0913">
      <w:pPr>
        <w:shd w:val="clear" w:color="auto" w:fill="FFFFFF"/>
        <w:tabs>
          <w:tab w:val="left" w:pos="426"/>
        </w:tabs>
        <w:jc w:val="right"/>
        <w:rPr>
          <w:color w:val="3B2D36"/>
          <w:sz w:val="14"/>
          <w:szCs w:val="14"/>
        </w:rPr>
      </w:pPr>
      <w:r w:rsidRPr="00344669">
        <w:rPr>
          <w:color w:val="3B2D36"/>
          <w:sz w:val="14"/>
          <w:szCs w:val="14"/>
        </w:rPr>
        <w:t xml:space="preserve">из бюджета </w:t>
      </w:r>
      <w:r w:rsidRPr="00344669">
        <w:rPr>
          <w:b/>
          <w:bCs/>
          <w:color w:val="3B2D36"/>
          <w:sz w:val="14"/>
          <w:szCs w:val="14"/>
        </w:rPr>
        <w:t>Убеевского</w:t>
      </w:r>
      <w:r w:rsidRPr="00344669">
        <w:rPr>
          <w:color w:val="3B2D36"/>
          <w:sz w:val="14"/>
          <w:szCs w:val="14"/>
        </w:rPr>
        <w:t xml:space="preserve"> сельского</w:t>
      </w:r>
    </w:p>
    <w:p w:rsidR="007761F9" w:rsidRPr="00344669" w:rsidRDefault="007761F9" w:rsidP="009A0913">
      <w:pPr>
        <w:shd w:val="clear" w:color="auto" w:fill="FFFFFF"/>
        <w:tabs>
          <w:tab w:val="left" w:pos="426"/>
        </w:tabs>
        <w:jc w:val="right"/>
        <w:rPr>
          <w:color w:val="3B2D36"/>
          <w:sz w:val="14"/>
          <w:szCs w:val="14"/>
        </w:rPr>
      </w:pPr>
      <w:r w:rsidRPr="00344669">
        <w:rPr>
          <w:color w:val="3B2D36"/>
          <w:sz w:val="14"/>
          <w:szCs w:val="14"/>
        </w:rPr>
        <w:t xml:space="preserve">поселения Чувашской Республики </w:t>
      </w:r>
    </w:p>
    <w:p w:rsidR="007761F9" w:rsidRPr="00344669" w:rsidRDefault="007761F9" w:rsidP="009A0913">
      <w:pPr>
        <w:shd w:val="clear" w:color="auto" w:fill="FFFFFF"/>
        <w:tabs>
          <w:tab w:val="left" w:pos="426"/>
        </w:tabs>
        <w:jc w:val="right"/>
        <w:rPr>
          <w:color w:val="3B2D36"/>
          <w:sz w:val="14"/>
          <w:szCs w:val="14"/>
        </w:rPr>
      </w:pPr>
      <w:r w:rsidRPr="00344669">
        <w:rPr>
          <w:color w:val="3B2D36"/>
          <w:sz w:val="14"/>
          <w:szCs w:val="14"/>
        </w:rPr>
        <w:t xml:space="preserve">бюджету </w:t>
      </w:r>
      <w:r w:rsidRPr="00344669">
        <w:rPr>
          <w:bCs/>
          <w:color w:val="3B2D36"/>
          <w:sz w:val="14"/>
          <w:szCs w:val="14"/>
        </w:rPr>
        <w:t>Красноармейского</w:t>
      </w:r>
      <w:r w:rsidRPr="00344669">
        <w:rPr>
          <w:color w:val="3B2D36"/>
          <w:sz w:val="14"/>
          <w:szCs w:val="14"/>
        </w:rPr>
        <w:t xml:space="preserve"> района</w:t>
      </w:r>
    </w:p>
    <w:p w:rsidR="007761F9" w:rsidRPr="00344669" w:rsidRDefault="007761F9" w:rsidP="009A0913">
      <w:pPr>
        <w:shd w:val="clear" w:color="auto" w:fill="FFFFFF"/>
        <w:tabs>
          <w:tab w:val="left" w:pos="426"/>
        </w:tabs>
        <w:jc w:val="right"/>
        <w:rPr>
          <w:color w:val="3B2D36"/>
          <w:sz w:val="14"/>
          <w:szCs w:val="14"/>
        </w:rPr>
      </w:pPr>
      <w:r w:rsidRPr="00344669">
        <w:rPr>
          <w:color w:val="3B2D36"/>
          <w:sz w:val="14"/>
          <w:szCs w:val="14"/>
        </w:rPr>
        <w:t>Чувашской Республики</w:t>
      </w:r>
    </w:p>
    <w:p w:rsidR="007761F9" w:rsidRPr="00344669" w:rsidRDefault="007761F9" w:rsidP="009A0913">
      <w:pPr>
        <w:shd w:val="clear" w:color="auto" w:fill="FFFFFF"/>
        <w:tabs>
          <w:tab w:val="left" w:pos="426"/>
        </w:tabs>
        <w:jc w:val="center"/>
        <w:rPr>
          <w:color w:val="3B2D36"/>
          <w:sz w:val="14"/>
          <w:szCs w:val="14"/>
        </w:rPr>
      </w:pPr>
      <w:r w:rsidRPr="00344669">
        <w:rPr>
          <w:b/>
          <w:bCs/>
          <w:color w:val="3B2D36"/>
          <w:sz w:val="14"/>
          <w:szCs w:val="14"/>
        </w:rPr>
        <w:t>ОТЧЕТ</w:t>
      </w:r>
    </w:p>
    <w:p w:rsidR="007761F9" w:rsidRPr="00344669" w:rsidRDefault="007761F9" w:rsidP="009A0913">
      <w:pPr>
        <w:shd w:val="clear" w:color="auto" w:fill="FFFFFF"/>
        <w:tabs>
          <w:tab w:val="left" w:pos="426"/>
        </w:tabs>
        <w:jc w:val="center"/>
        <w:rPr>
          <w:color w:val="3B2D36"/>
          <w:sz w:val="14"/>
          <w:szCs w:val="14"/>
        </w:rPr>
      </w:pPr>
      <w:r w:rsidRPr="00344669">
        <w:rPr>
          <w:b/>
          <w:bCs/>
          <w:color w:val="3B2D36"/>
          <w:sz w:val="14"/>
          <w:szCs w:val="14"/>
        </w:rPr>
        <w:t>о расходовании средств иных межбюджетных трансфертов</w:t>
      </w:r>
    </w:p>
    <w:p w:rsidR="007761F9" w:rsidRPr="00344669" w:rsidRDefault="007761F9" w:rsidP="009A0913">
      <w:pPr>
        <w:shd w:val="clear" w:color="auto" w:fill="FFFFFF"/>
        <w:tabs>
          <w:tab w:val="left" w:pos="426"/>
        </w:tabs>
        <w:jc w:val="center"/>
        <w:rPr>
          <w:color w:val="3B2D36"/>
          <w:sz w:val="14"/>
          <w:szCs w:val="14"/>
        </w:rPr>
      </w:pPr>
      <w:r w:rsidRPr="00344669">
        <w:rPr>
          <w:b/>
          <w:bCs/>
          <w:color w:val="3B2D36"/>
          <w:sz w:val="14"/>
          <w:szCs w:val="14"/>
        </w:rPr>
        <w:t>Красноармейского</w:t>
      </w:r>
      <w:bookmarkStart w:id="6" w:name="_GoBack"/>
      <w:bookmarkEnd w:id="6"/>
      <w:r w:rsidRPr="00344669">
        <w:rPr>
          <w:b/>
          <w:bCs/>
          <w:color w:val="3B2D36"/>
          <w:sz w:val="14"/>
          <w:szCs w:val="14"/>
        </w:rPr>
        <w:t xml:space="preserve"> района за ___________ 20___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1006"/>
        <w:gridCol w:w="461"/>
        <w:gridCol w:w="783"/>
        <w:gridCol w:w="497"/>
        <w:gridCol w:w="619"/>
        <w:gridCol w:w="625"/>
        <w:gridCol w:w="520"/>
        <w:gridCol w:w="501"/>
        <w:gridCol w:w="589"/>
        <w:gridCol w:w="492"/>
        <w:gridCol w:w="829"/>
        <w:gridCol w:w="1638"/>
      </w:tblGrid>
      <w:tr w:rsidR="007761F9" w:rsidRPr="00344669" w:rsidTr="00FE6749">
        <w:tc>
          <w:tcPr>
            <w:tcW w:w="1516" w:type="dxa"/>
          </w:tcPr>
          <w:p w:rsidR="007761F9" w:rsidRPr="00344669" w:rsidRDefault="007761F9" w:rsidP="009A0913">
            <w:pPr>
              <w:tabs>
                <w:tab w:val="left" w:pos="426"/>
              </w:tabs>
              <w:contextualSpacing/>
              <w:rPr>
                <w:color w:val="3B2D36"/>
                <w:sz w:val="14"/>
                <w:szCs w:val="14"/>
              </w:rPr>
            </w:pPr>
            <w:r w:rsidRPr="00344669">
              <w:rPr>
                <w:color w:val="3B2D36"/>
                <w:sz w:val="14"/>
                <w:szCs w:val="14"/>
              </w:rPr>
              <w:t> Цель, наименование расходного полномочия</w:t>
            </w:r>
          </w:p>
        </w:tc>
        <w:tc>
          <w:tcPr>
            <w:tcW w:w="935" w:type="dxa"/>
          </w:tcPr>
          <w:p w:rsidR="007761F9" w:rsidRPr="00344669" w:rsidRDefault="007761F9" w:rsidP="009A0913">
            <w:pPr>
              <w:tabs>
                <w:tab w:val="left" w:pos="426"/>
              </w:tabs>
              <w:contextualSpacing/>
              <w:rPr>
                <w:color w:val="3B2D36"/>
                <w:sz w:val="14"/>
                <w:szCs w:val="14"/>
              </w:rPr>
            </w:pPr>
            <w:r w:rsidRPr="00344669">
              <w:rPr>
                <w:color w:val="3B2D36"/>
                <w:sz w:val="14"/>
                <w:szCs w:val="14"/>
              </w:rPr>
              <w:t xml:space="preserve">Код расхода КФСР, КЦСР, КВР, КОСГУ </w:t>
            </w:r>
          </w:p>
        </w:tc>
        <w:tc>
          <w:tcPr>
            <w:tcW w:w="1310" w:type="dxa"/>
            <w:gridSpan w:val="3"/>
          </w:tcPr>
          <w:p w:rsidR="007761F9" w:rsidRPr="00344669" w:rsidRDefault="007761F9" w:rsidP="009A0913">
            <w:pPr>
              <w:tabs>
                <w:tab w:val="left" w:pos="426"/>
              </w:tabs>
              <w:contextualSpacing/>
              <w:rPr>
                <w:color w:val="3B2D36"/>
                <w:sz w:val="14"/>
                <w:szCs w:val="14"/>
              </w:rPr>
            </w:pPr>
            <w:r w:rsidRPr="00344669">
              <w:rPr>
                <w:color w:val="3B2D36"/>
                <w:sz w:val="14"/>
                <w:szCs w:val="14"/>
              </w:rPr>
              <w:t>Утверждено бюджетных</w:t>
            </w:r>
          </w:p>
        </w:tc>
        <w:tc>
          <w:tcPr>
            <w:tcW w:w="1415" w:type="dxa"/>
            <w:gridSpan w:val="2"/>
          </w:tcPr>
          <w:p w:rsidR="007761F9" w:rsidRPr="00344669" w:rsidRDefault="007761F9" w:rsidP="009A0913">
            <w:pPr>
              <w:tabs>
                <w:tab w:val="left" w:pos="426"/>
              </w:tabs>
              <w:contextualSpacing/>
              <w:rPr>
                <w:color w:val="3B2D36"/>
                <w:sz w:val="14"/>
                <w:szCs w:val="14"/>
              </w:rPr>
            </w:pPr>
            <w:r w:rsidRPr="00344669">
              <w:rPr>
                <w:color w:val="3B2D36"/>
                <w:sz w:val="14"/>
                <w:szCs w:val="14"/>
              </w:rPr>
              <w:t xml:space="preserve">Лимиты бюджетных  </w:t>
            </w:r>
            <w:r w:rsidRPr="00344669">
              <w:rPr>
                <w:color w:val="3B2D36"/>
                <w:sz w:val="14"/>
                <w:szCs w:val="14"/>
              </w:rPr>
              <w:br/>
              <w:t>обязательств на отчетный период</w:t>
            </w:r>
          </w:p>
        </w:tc>
        <w:tc>
          <w:tcPr>
            <w:tcW w:w="1172" w:type="dxa"/>
            <w:gridSpan w:val="2"/>
          </w:tcPr>
          <w:p w:rsidR="007761F9" w:rsidRPr="00344669" w:rsidRDefault="007761F9" w:rsidP="009A0913">
            <w:pPr>
              <w:tabs>
                <w:tab w:val="left" w:pos="426"/>
              </w:tabs>
              <w:contextualSpacing/>
              <w:rPr>
                <w:color w:val="3B2D36"/>
                <w:sz w:val="14"/>
                <w:szCs w:val="14"/>
              </w:rPr>
            </w:pPr>
            <w:r w:rsidRPr="00344669">
              <w:rPr>
                <w:color w:val="3B2D36"/>
                <w:sz w:val="14"/>
                <w:szCs w:val="14"/>
              </w:rPr>
              <w:t>Поступило средств</w:t>
            </w:r>
          </w:p>
        </w:tc>
        <w:tc>
          <w:tcPr>
            <w:tcW w:w="1282" w:type="dxa"/>
            <w:gridSpan w:val="2"/>
          </w:tcPr>
          <w:p w:rsidR="007761F9" w:rsidRPr="00344669" w:rsidRDefault="007761F9" w:rsidP="009A0913">
            <w:pPr>
              <w:tabs>
                <w:tab w:val="left" w:pos="426"/>
              </w:tabs>
              <w:contextualSpacing/>
              <w:rPr>
                <w:color w:val="3B2D36"/>
                <w:sz w:val="14"/>
                <w:szCs w:val="14"/>
              </w:rPr>
            </w:pPr>
            <w:r w:rsidRPr="00344669">
              <w:rPr>
                <w:color w:val="3B2D36"/>
                <w:sz w:val="14"/>
                <w:szCs w:val="14"/>
              </w:rPr>
              <w:t>Кассовое исполнение</w:t>
            </w:r>
          </w:p>
        </w:tc>
        <w:tc>
          <w:tcPr>
            <w:tcW w:w="1941" w:type="dxa"/>
            <w:gridSpan w:val="2"/>
          </w:tcPr>
          <w:p w:rsidR="007761F9" w:rsidRPr="00344669" w:rsidRDefault="007761F9" w:rsidP="009A0913">
            <w:pPr>
              <w:tabs>
                <w:tab w:val="left" w:pos="426"/>
              </w:tabs>
              <w:contextualSpacing/>
              <w:rPr>
                <w:color w:val="3B2D36"/>
                <w:sz w:val="14"/>
                <w:szCs w:val="14"/>
              </w:rPr>
            </w:pPr>
            <w:r w:rsidRPr="00344669">
              <w:rPr>
                <w:color w:val="3B2D36"/>
                <w:sz w:val="14"/>
                <w:szCs w:val="14"/>
              </w:rPr>
              <w:t>Неиспользованные назначения</w:t>
            </w:r>
          </w:p>
        </w:tc>
      </w:tr>
      <w:tr w:rsidR="007761F9" w:rsidRPr="00344669" w:rsidTr="00FE6749">
        <w:tc>
          <w:tcPr>
            <w:tcW w:w="1516" w:type="dxa"/>
          </w:tcPr>
          <w:p w:rsidR="007761F9" w:rsidRPr="00344669" w:rsidRDefault="007761F9" w:rsidP="009A0913">
            <w:pPr>
              <w:tabs>
                <w:tab w:val="left" w:pos="426"/>
              </w:tabs>
              <w:ind w:left="720"/>
              <w:contextualSpacing/>
              <w:jc w:val="center"/>
              <w:rPr>
                <w:color w:val="3B2D36"/>
                <w:sz w:val="14"/>
                <w:szCs w:val="14"/>
              </w:rPr>
            </w:pPr>
            <w:r w:rsidRPr="00344669">
              <w:rPr>
                <w:color w:val="3B2D36"/>
                <w:sz w:val="14"/>
                <w:szCs w:val="14"/>
              </w:rPr>
              <w:t>1</w:t>
            </w:r>
          </w:p>
        </w:tc>
        <w:tc>
          <w:tcPr>
            <w:tcW w:w="935" w:type="dxa"/>
          </w:tcPr>
          <w:p w:rsidR="007761F9" w:rsidRPr="00344669" w:rsidRDefault="007761F9" w:rsidP="009A0913">
            <w:pPr>
              <w:tabs>
                <w:tab w:val="left" w:pos="426"/>
              </w:tabs>
              <w:ind w:left="720"/>
              <w:contextualSpacing/>
              <w:jc w:val="center"/>
              <w:rPr>
                <w:color w:val="3B2D36"/>
                <w:sz w:val="14"/>
                <w:szCs w:val="14"/>
              </w:rPr>
            </w:pPr>
            <w:r w:rsidRPr="00344669">
              <w:rPr>
                <w:color w:val="3B2D36"/>
                <w:sz w:val="14"/>
                <w:szCs w:val="14"/>
              </w:rPr>
              <w:t>2</w:t>
            </w:r>
          </w:p>
        </w:tc>
        <w:tc>
          <w:tcPr>
            <w:tcW w:w="1310" w:type="dxa"/>
            <w:gridSpan w:val="3"/>
          </w:tcPr>
          <w:p w:rsidR="007761F9" w:rsidRPr="00344669" w:rsidRDefault="007761F9" w:rsidP="009A0913">
            <w:pPr>
              <w:tabs>
                <w:tab w:val="left" w:pos="426"/>
              </w:tabs>
              <w:ind w:left="720"/>
              <w:contextualSpacing/>
              <w:jc w:val="center"/>
              <w:rPr>
                <w:color w:val="3B2D36"/>
                <w:sz w:val="14"/>
                <w:szCs w:val="14"/>
              </w:rPr>
            </w:pPr>
            <w:r w:rsidRPr="00344669">
              <w:rPr>
                <w:color w:val="3B2D36"/>
                <w:sz w:val="14"/>
                <w:szCs w:val="14"/>
              </w:rPr>
              <w:t>3</w:t>
            </w:r>
          </w:p>
        </w:tc>
        <w:tc>
          <w:tcPr>
            <w:tcW w:w="1415" w:type="dxa"/>
            <w:gridSpan w:val="2"/>
          </w:tcPr>
          <w:p w:rsidR="007761F9" w:rsidRPr="00344669" w:rsidRDefault="007761F9" w:rsidP="009A0913">
            <w:pPr>
              <w:tabs>
                <w:tab w:val="left" w:pos="426"/>
              </w:tabs>
              <w:ind w:left="720"/>
              <w:contextualSpacing/>
              <w:jc w:val="center"/>
              <w:rPr>
                <w:color w:val="3B2D36"/>
                <w:sz w:val="14"/>
                <w:szCs w:val="14"/>
              </w:rPr>
            </w:pPr>
            <w:r w:rsidRPr="00344669">
              <w:rPr>
                <w:color w:val="3B2D36"/>
                <w:sz w:val="14"/>
                <w:szCs w:val="14"/>
              </w:rPr>
              <w:t>4</w:t>
            </w:r>
          </w:p>
        </w:tc>
        <w:tc>
          <w:tcPr>
            <w:tcW w:w="1172" w:type="dxa"/>
            <w:gridSpan w:val="2"/>
          </w:tcPr>
          <w:p w:rsidR="007761F9" w:rsidRPr="00344669" w:rsidRDefault="007761F9" w:rsidP="009A0913">
            <w:pPr>
              <w:tabs>
                <w:tab w:val="left" w:pos="426"/>
              </w:tabs>
              <w:ind w:left="720"/>
              <w:contextualSpacing/>
              <w:jc w:val="center"/>
              <w:rPr>
                <w:color w:val="3B2D36"/>
                <w:sz w:val="14"/>
                <w:szCs w:val="14"/>
              </w:rPr>
            </w:pPr>
            <w:r w:rsidRPr="00344669">
              <w:rPr>
                <w:color w:val="3B2D36"/>
                <w:sz w:val="14"/>
                <w:szCs w:val="14"/>
              </w:rPr>
              <w:t>5</w:t>
            </w:r>
          </w:p>
        </w:tc>
        <w:tc>
          <w:tcPr>
            <w:tcW w:w="1282" w:type="dxa"/>
            <w:gridSpan w:val="2"/>
          </w:tcPr>
          <w:p w:rsidR="007761F9" w:rsidRPr="00344669" w:rsidRDefault="007761F9" w:rsidP="009A0913">
            <w:pPr>
              <w:tabs>
                <w:tab w:val="left" w:pos="426"/>
              </w:tabs>
              <w:ind w:left="720"/>
              <w:contextualSpacing/>
              <w:jc w:val="center"/>
              <w:rPr>
                <w:color w:val="3B2D36"/>
                <w:sz w:val="14"/>
                <w:szCs w:val="14"/>
              </w:rPr>
            </w:pPr>
            <w:r w:rsidRPr="00344669">
              <w:rPr>
                <w:color w:val="3B2D36"/>
                <w:sz w:val="14"/>
                <w:szCs w:val="14"/>
              </w:rPr>
              <w:t>6</w:t>
            </w:r>
          </w:p>
        </w:tc>
        <w:tc>
          <w:tcPr>
            <w:tcW w:w="1941" w:type="dxa"/>
            <w:gridSpan w:val="2"/>
          </w:tcPr>
          <w:p w:rsidR="007761F9" w:rsidRPr="00344669" w:rsidRDefault="007761F9" w:rsidP="009A0913">
            <w:pPr>
              <w:tabs>
                <w:tab w:val="left" w:pos="426"/>
              </w:tabs>
              <w:ind w:left="720"/>
              <w:contextualSpacing/>
              <w:jc w:val="center"/>
              <w:rPr>
                <w:color w:val="3B2D36"/>
                <w:sz w:val="14"/>
                <w:szCs w:val="14"/>
              </w:rPr>
            </w:pPr>
            <w:r w:rsidRPr="00344669">
              <w:rPr>
                <w:color w:val="3B2D36"/>
                <w:sz w:val="14"/>
                <w:szCs w:val="14"/>
              </w:rPr>
              <w:t>7</w:t>
            </w:r>
          </w:p>
        </w:tc>
      </w:tr>
      <w:tr w:rsidR="007761F9" w:rsidRPr="00344669" w:rsidTr="00FE6749">
        <w:tc>
          <w:tcPr>
            <w:tcW w:w="1516" w:type="dxa"/>
          </w:tcPr>
          <w:p w:rsidR="007761F9" w:rsidRPr="00344669" w:rsidRDefault="007761F9" w:rsidP="009A0913">
            <w:pPr>
              <w:tabs>
                <w:tab w:val="left" w:pos="426"/>
              </w:tabs>
              <w:ind w:left="720"/>
              <w:contextualSpacing/>
              <w:rPr>
                <w:color w:val="3B2D36"/>
                <w:sz w:val="14"/>
                <w:szCs w:val="14"/>
              </w:rPr>
            </w:pPr>
          </w:p>
        </w:tc>
        <w:tc>
          <w:tcPr>
            <w:tcW w:w="935" w:type="dxa"/>
          </w:tcPr>
          <w:p w:rsidR="007761F9" w:rsidRPr="00344669" w:rsidRDefault="007761F9" w:rsidP="009A0913">
            <w:pPr>
              <w:tabs>
                <w:tab w:val="left" w:pos="426"/>
              </w:tabs>
              <w:ind w:left="720"/>
              <w:contextualSpacing/>
              <w:rPr>
                <w:color w:val="3B2D36"/>
                <w:sz w:val="14"/>
                <w:szCs w:val="14"/>
              </w:rPr>
            </w:pPr>
          </w:p>
        </w:tc>
        <w:tc>
          <w:tcPr>
            <w:tcW w:w="1310" w:type="dxa"/>
            <w:gridSpan w:val="3"/>
          </w:tcPr>
          <w:p w:rsidR="007761F9" w:rsidRPr="00344669" w:rsidRDefault="007761F9" w:rsidP="009A0913">
            <w:pPr>
              <w:tabs>
                <w:tab w:val="left" w:pos="426"/>
              </w:tabs>
              <w:ind w:left="720"/>
              <w:contextualSpacing/>
              <w:rPr>
                <w:color w:val="3B2D36"/>
                <w:sz w:val="14"/>
                <w:szCs w:val="14"/>
              </w:rPr>
            </w:pPr>
          </w:p>
        </w:tc>
        <w:tc>
          <w:tcPr>
            <w:tcW w:w="1415" w:type="dxa"/>
            <w:gridSpan w:val="2"/>
          </w:tcPr>
          <w:p w:rsidR="007761F9" w:rsidRPr="00344669" w:rsidRDefault="007761F9" w:rsidP="009A0913">
            <w:pPr>
              <w:tabs>
                <w:tab w:val="left" w:pos="426"/>
              </w:tabs>
              <w:ind w:left="720"/>
              <w:contextualSpacing/>
              <w:rPr>
                <w:color w:val="3B2D36"/>
                <w:sz w:val="14"/>
                <w:szCs w:val="14"/>
              </w:rPr>
            </w:pPr>
          </w:p>
        </w:tc>
        <w:tc>
          <w:tcPr>
            <w:tcW w:w="1172" w:type="dxa"/>
            <w:gridSpan w:val="2"/>
          </w:tcPr>
          <w:p w:rsidR="007761F9" w:rsidRPr="00344669" w:rsidRDefault="007761F9" w:rsidP="009A0913">
            <w:pPr>
              <w:tabs>
                <w:tab w:val="left" w:pos="426"/>
              </w:tabs>
              <w:ind w:left="720"/>
              <w:contextualSpacing/>
              <w:rPr>
                <w:color w:val="3B2D36"/>
                <w:sz w:val="14"/>
                <w:szCs w:val="14"/>
              </w:rPr>
            </w:pPr>
          </w:p>
        </w:tc>
        <w:tc>
          <w:tcPr>
            <w:tcW w:w="1282" w:type="dxa"/>
            <w:gridSpan w:val="2"/>
          </w:tcPr>
          <w:p w:rsidR="007761F9" w:rsidRPr="00344669" w:rsidRDefault="007761F9" w:rsidP="009A0913">
            <w:pPr>
              <w:tabs>
                <w:tab w:val="left" w:pos="426"/>
              </w:tabs>
              <w:ind w:left="720"/>
              <w:contextualSpacing/>
              <w:rPr>
                <w:color w:val="3B2D36"/>
                <w:sz w:val="14"/>
                <w:szCs w:val="14"/>
              </w:rPr>
            </w:pPr>
          </w:p>
        </w:tc>
        <w:tc>
          <w:tcPr>
            <w:tcW w:w="1941" w:type="dxa"/>
            <w:gridSpan w:val="2"/>
          </w:tcPr>
          <w:p w:rsidR="007761F9" w:rsidRPr="00344669" w:rsidRDefault="007761F9" w:rsidP="009A0913">
            <w:pPr>
              <w:tabs>
                <w:tab w:val="left" w:pos="426"/>
              </w:tabs>
              <w:ind w:left="720"/>
              <w:contextualSpacing/>
              <w:rPr>
                <w:color w:val="3B2D36"/>
                <w:sz w:val="14"/>
                <w:szCs w:val="14"/>
              </w:rPr>
            </w:pPr>
          </w:p>
        </w:tc>
      </w:tr>
      <w:tr w:rsidR="007761F9" w:rsidRPr="00344669" w:rsidTr="00FE6749">
        <w:tc>
          <w:tcPr>
            <w:tcW w:w="1516" w:type="dxa"/>
          </w:tcPr>
          <w:p w:rsidR="007761F9" w:rsidRPr="00344669" w:rsidRDefault="007761F9" w:rsidP="009A0913">
            <w:pPr>
              <w:tabs>
                <w:tab w:val="left" w:pos="426"/>
              </w:tabs>
              <w:ind w:left="720"/>
              <w:contextualSpacing/>
              <w:rPr>
                <w:color w:val="3B2D36"/>
                <w:sz w:val="14"/>
                <w:szCs w:val="14"/>
              </w:rPr>
            </w:pPr>
            <w:r w:rsidRPr="00344669">
              <w:rPr>
                <w:color w:val="3B2D36"/>
                <w:sz w:val="14"/>
                <w:szCs w:val="14"/>
              </w:rPr>
              <w:t>Итого</w:t>
            </w:r>
          </w:p>
        </w:tc>
        <w:tc>
          <w:tcPr>
            <w:tcW w:w="935" w:type="dxa"/>
          </w:tcPr>
          <w:p w:rsidR="007761F9" w:rsidRPr="00344669" w:rsidRDefault="007761F9" w:rsidP="009A0913">
            <w:pPr>
              <w:tabs>
                <w:tab w:val="left" w:pos="426"/>
              </w:tabs>
              <w:ind w:left="720"/>
              <w:contextualSpacing/>
              <w:rPr>
                <w:color w:val="3B2D36"/>
                <w:sz w:val="14"/>
                <w:szCs w:val="14"/>
              </w:rPr>
            </w:pPr>
          </w:p>
        </w:tc>
        <w:tc>
          <w:tcPr>
            <w:tcW w:w="1310" w:type="dxa"/>
            <w:gridSpan w:val="3"/>
          </w:tcPr>
          <w:p w:rsidR="007761F9" w:rsidRPr="00344669" w:rsidRDefault="007761F9" w:rsidP="009A0913">
            <w:pPr>
              <w:tabs>
                <w:tab w:val="left" w:pos="426"/>
              </w:tabs>
              <w:ind w:left="720"/>
              <w:contextualSpacing/>
              <w:rPr>
                <w:color w:val="3B2D36"/>
                <w:sz w:val="14"/>
                <w:szCs w:val="14"/>
              </w:rPr>
            </w:pPr>
          </w:p>
        </w:tc>
        <w:tc>
          <w:tcPr>
            <w:tcW w:w="1415" w:type="dxa"/>
            <w:gridSpan w:val="2"/>
          </w:tcPr>
          <w:p w:rsidR="007761F9" w:rsidRPr="00344669" w:rsidRDefault="007761F9" w:rsidP="009A0913">
            <w:pPr>
              <w:tabs>
                <w:tab w:val="left" w:pos="426"/>
              </w:tabs>
              <w:ind w:left="720"/>
              <w:contextualSpacing/>
              <w:rPr>
                <w:color w:val="3B2D36"/>
                <w:sz w:val="14"/>
                <w:szCs w:val="14"/>
              </w:rPr>
            </w:pPr>
          </w:p>
        </w:tc>
        <w:tc>
          <w:tcPr>
            <w:tcW w:w="1172" w:type="dxa"/>
            <w:gridSpan w:val="2"/>
          </w:tcPr>
          <w:p w:rsidR="007761F9" w:rsidRPr="00344669" w:rsidRDefault="007761F9" w:rsidP="009A0913">
            <w:pPr>
              <w:tabs>
                <w:tab w:val="left" w:pos="426"/>
              </w:tabs>
              <w:ind w:left="720"/>
              <w:contextualSpacing/>
              <w:rPr>
                <w:color w:val="3B2D36"/>
                <w:sz w:val="14"/>
                <w:szCs w:val="14"/>
              </w:rPr>
            </w:pPr>
          </w:p>
        </w:tc>
        <w:tc>
          <w:tcPr>
            <w:tcW w:w="1282" w:type="dxa"/>
            <w:gridSpan w:val="2"/>
          </w:tcPr>
          <w:p w:rsidR="007761F9" w:rsidRPr="00344669" w:rsidRDefault="007761F9" w:rsidP="009A0913">
            <w:pPr>
              <w:tabs>
                <w:tab w:val="left" w:pos="426"/>
              </w:tabs>
              <w:ind w:left="720"/>
              <w:contextualSpacing/>
              <w:rPr>
                <w:color w:val="3B2D36"/>
                <w:sz w:val="14"/>
                <w:szCs w:val="14"/>
              </w:rPr>
            </w:pPr>
          </w:p>
        </w:tc>
        <w:tc>
          <w:tcPr>
            <w:tcW w:w="1941" w:type="dxa"/>
            <w:gridSpan w:val="2"/>
          </w:tcPr>
          <w:p w:rsidR="007761F9" w:rsidRPr="00344669" w:rsidRDefault="007761F9" w:rsidP="009A0913">
            <w:pPr>
              <w:tabs>
                <w:tab w:val="left" w:pos="426"/>
              </w:tabs>
              <w:ind w:left="720"/>
              <w:contextualSpacing/>
              <w:rPr>
                <w:color w:val="3B2D36"/>
                <w:sz w:val="14"/>
                <w:szCs w:val="14"/>
              </w:rPr>
            </w:pPr>
          </w:p>
        </w:tc>
      </w:tr>
      <w:tr w:rsidR="007761F9" w:rsidRPr="00344669" w:rsidTr="00FE6749">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0" w:type="dxa"/>
        </w:trPr>
        <w:tc>
          <w:tcPr>
            <w:tcW w:w="704" w:type="pct"/>
            <w:gridSpan w:val="3"/>
          </w:tcPr>
          <w:p w:rsidR="007761F9" w:rsidRPr="00344669" w:rsidRDefault="007761F9" w:rsidP="009A0913">
            <w:pPr>
              <w:tabs>
                <w:tab w:val="left" w:pos="426"/>
              </w:tabs>
              <w:rPr>
                <w:color w:val="3B2D36"/>
                <w:sz w:val="14"/>
                <w:szCs w:val="14"/>
              </w:rPr>
            </w:pPr>
          </w:p>
        </w:tc>
        <w:tc>
          <w:tcPr>
            <w:tcW w:w="467" w:type="pct"/>
          </w:tcPr>
          <w:p w:rsidR="007761F9" w:rsidRPr="00344669" w:rsidRDefault="007761F9" w:rsidP="009A0913">
            <w:pPr>
              <w:tabs>
                <w:tab w:val="left" w:pos="426"/>
              </w:tabs>
              <w:rPr>
                <w:color w:val="3B2D36"/>
                <w:sz w:val="14"/>
                <w:szCs w:val="14"/>
              </w:rPr>
            </w:pPr>
          </w:p>
        </w:tc>
        <w:tc>
          <w:tcPr>
            <w:tcW w:w="707" w:type="pct"/>
            <w:gridSpan w:val="2"/>
          </w:tcPr>
          <w:p w:rsidR="007761F9" w:rsidRPr="00344669" w:rsidRDefault="007761F9" w:rsidP="009A0913">
            <w:pPr>
              <w:tabs>
                <w:tab w:val="left" w:pos="426"/>
              </w:tabs>
              <w:rPr>
                <w:color w:val="3B2D36"/>
                <w:sz w:val="14"/>
                <w:szCs w:val="14"/>
              </w:rPr>
            </w:pPr>
          </w:p>
        </w:tc>
        <w:tc>
          <w:tcPr>
            <w:tcW w:w="708" w:type="pct"/>
            <w:gridSpan w:val="2"/>
          </w:tcPr>
          <w:p w:rsidR="007761F9" w:rsidRPr="00344669" w:rsidRDefault="007761F9" w:rsidP="009A0913">
            <w:pPr>
              <w:tabs>
                <w:tab w:val="left" w:pos="426"/>
              </w:tabs>
              <w:rPr>
                <w:color w:val="3B2D36"/>
                <w:sz w:val="14"/>
                <w:szCs w:val="14"/>
              </w:rPr>
            </w:pPr>
          </w:p>
        </w:tc>
        <w:tc>
          <w:tcPr>
            <w:tcW w:w="708" w:type="pct"/>
            <w:gridSpan w:val="2"/>
          </w:tcPr>
          <w:p w:rsidR="007761F9" w:rsidRPr="00344669" w:rsidRDefault="007761F9" w:rsidP="009A0913">
            <w:pPr>
              <w:tabs>
                <w:tab w:val="left" w:pos="426"/>
              </w:tabs>
              <w:rPr>
                <w:color w:val="3B2D36"/>
                <w:sz w:val="14"/>
                <w:szCs w:val="14"/>
              </w:rPr>
            </w:pPr>
          </w:p>
        </w:tc>
        <w:tc>
          <w:tcPr>
            <w:tcW w:w="768" w:type="pct"/>
            <w:gridSpan w:val="2"/>
          </w:tcPr>
          <w:p w:rsidR="007761F9" w:rsidRPr="00344669" w:rsidRDefault="007761F9" w:rsidP="009A0913">
            <w:pPr>
              <w:tabs>
                <w:tab w:val="left" w:pos="426"/>
              </w:tabs>
              <w:rPr>
                <w:color w:val="3B2D36"/>
                <w:sz w:val="14"/>
                <w:szCs w:val="14"/>
              </w:rPr>
            </w:pPr>
          </w:p>
        </w:tc>
        <w:tc>
          <w:tcPr>
            <w:tcW w:w="938" w:type="pct"/>
          </w:tcPr>
          <w:p w:rsidR="007761F9" w:rsidRPr="00344669" w:rsidRDefault="007761F9" w:rsidP="009A0913">
            <w:pPr>
              <w:tabs>
                <w:tab w:val="left" w:pos="426"/>
              </w:tabs>
              <w:rPr>
                <w:color w:val="3B2D36"/>
                <w:sz w:val="14"/>
                <w:szCs w:val="14"/>
              </w:rPr>
            </w:pPr>
          </w:p>
        </w:tc>
      </w:tr>
      <w:tr w:rsidR="007761F9" w:rsidRPr="00344669" w:rsidTr="00FE6749">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0" w:type="dxa"/>
        </w:trPr>
        <w:tc>
          <w:tcPr>
            <w:tcW w:w="704" w:type="pct"/>
            <w:gridSpan w:val="3"/>
          </w:tcPr>
          <w:p w:rsidR="007761F9" w:rsidRPr="00344669" w:rsidRDefault="007761F9" w:rsidP="009A0913">
            <w:pPr>
              <w:tabs>
                <w:tab w:val="left" w:pos="426"/>
              </w:tabs>
              <w:jc w:val="center"/>
              <w:rPr>
                <w:color w:val="3B2D36"/>
                <w:sz w:val="14"/>
                <w:szCs w:val="14"/>
              </w:rPr>
            </w:pPr>
            <w:r w:rsidRPr="00344669">
              <w:rPr>
                <w:color w:val="3B2D36"/>
                <w:sz w:val="14"/>
                <w:szCs w:val="14"/>
              </w:rPr>
              <w:t>Руководитель</w:t>
            </w:r>
          </w:p>
          <w:p w:rsidR="007761F9" w:rsidRPr="00344669" w:rsidRDefault="007761F9" w:rsidP="009A0913">
            <w:pPr>
              <w:tabs>
                <w:tab w:val="left" w:pos="426"/>
              </w:tabs>
              <w:jc w:val="center"/>
              <w:rPr>
                <w:color w:val="3B2D36"/>
                <w:sz w:val="14"/>
                <w:szCs w:val="14"/>
              </w:rPr>
            </w:pPr>
            <w:r w:rsidRPr="00344669">
              <w:rPr>
                <w:color w:val="3B2D36"/>
                <w:sz w:val="14"/>
                <w:szCs w:val="14"/>
              </w:rPr>
              <w:t>исполнитель</w:t>
            </w:r>
          </w:p>
        </w:tc>
        <w:tc>
          <w:tcPr>
            <w:tcW w:w="467" w:type="pct"/>
          </w:tcPr>
          <w:p w:rsidR="007761F9" w:rsidRPr="00344669" w:rsidRDefault="007761F9" w:rsidP="009A0913">
            <w:pPr>
              <w:tabs>
                <w:tab w:val="left" w:pos="426"/>
              </w:tabs>
              <w:jc w:val="center"/>
              <w:rPr>
                <w:color w:val="3B2D36"/>
                <w:sz w:val="14"/>
                <w:szCs w:val="14"/>
              </w:rPr>
            </w:pPr>
          </w:p>
        </w:tc>
        <w:tc>
          <w:tcPr>
            <w:tcW w:w="707" w:type="pct"/>
            <w:gridSpan w:val="2"/>
          </w:tcPr>
          <w:p w:rsidR="007761F9" w:rsidRPr="00344669" w:rsidRDefault="007761F9" w:rsidP="009A0913">
            <w:pPr>
              <w:tabs>
                <w:tab w:val="left" w:pos="426"/>
              </w:tabs>
              <w:jc w:val="center"/>
              <w:rPr>
                <w:color w:val="3B2D36"/>
                <w:sz w:val="14"/>
                <w:szCs w:val="14"/>
              </w:rPr>
            </w:pPr>
          </w:p>
        </w:tc>
        <w:tc>
          <w:tcPr>
            <w:tcW w:w="708" w:type="pct"/>
            <w:gridSpan w:val="2"/>
          </w:tcPr>
          <w:p w:rsidR="007761F9" w:rsidRPr="00344669" w:rsidRDefault="007761F9" w:rsidP="009A0913">
            <w:pPr>
              <w:tabs>
                <w:tab w:val="left" w:pos="426"/>
              </w:tabs>
              <w:jc w:val="center"/>
              <w:rPr>
                <w:color w:val="3B2D36"/>
                <w:sz w:val="14"/>
                <w:szCs w:val="14"/>
              </w:rPr>
            </w:pPr>
          </w:p>
        </w:tc>
        <w:tc>
          <w:tcPr>
            <w:tcW w:w="708" w:type="pct"/>
            <w:gridSpan w:val="2"/>
          </w:tcPr>
          <w:p w:rsidR="007761F9" w:rsidRPr="00344669" w:rsidRDefault="007761F9" w:rsidP="009A0913">
            <w:pPr>
              <w:tabs>
                <w:tab w:val="left" w:pos="426"/>
              </w:tabs>
              <w:jc w:val="center"/>
              <w:rPr>
                <w:color w:val="3B2D36"/>
                <w:sz w:val="14"/>
                <w:szCs w:val="14"/>
              </w:rPr>
            </w:pPr>
          </w:p>
        </w:tc>
        <w:tc>
          <w:tcPr>
            <w:tcW w:w="768" w:type="pct"/>
            <w:gridSpan w:val="2"/>
          </w:tcPr>
          <w:p w:rsidR="007761F9" w:rsidRPr="00344669" w:rsidRDefault="007761F9" w:rsidP="009A0913">
            <w:pPr>
              <w:tabs>
                <w:tab w:val="left" w:pos="426"/>
              </w:tabs>
              <w:jc w:val="center"/>
              <w:rPr>
                <w:color w:val="3B2D36"/>
                <w:sz w:val="14"/>
                <w:szCs w:val="14"/>
              </w:rPr>
            </w:pPr>
          </w:p>
        </w:tc>
        <w:tc>
          <w:tcPr>
            <w:tcW w:w="938" w:type="pct"/>
          </w:tcPr>
          <w:p w:rsidR="007761F9" w:rsidRPr="00344669" w:rsidRDefault="007761F9" w:rsidP="009A0913">
            <w:pPr>
              <w:tabs>
                <w:tab w:val="left" w:pos="426"/>
              </w:tabs>
              <w:jc w:val="center"/>
              <w:rPr>
                <w:color w:val="3B2D36"/>
                <w:sz w:val="14"/>
                <w:szCs w:val="14"/>
              </w:rPr>
            </w:pPr>
          </w:p>
        </w:tc>
      </w:tr>
      <w:bookmarkEnd w:id="5"/>
    </w:tbl>
    <w:p w:rsidR="007761F9" w:rsidRPr="00344669" w:rsidRDefault="007761F9" w:rsidP="009A0913">
      <w:pPr>
        <w:tabs>
          <w:tab w:val="left" w:pos="426"/>
        </w:tabs>
        <w:ind w:right="4314"/>
        <w:jc w:val="both"/>
        <w:rPr>
          <w:b/>
          <w:sz w:val="14"/>
          <w:szCs w:val="14"/>
        </w:rPr>
      </w:pPr>
    </w:p>
    <w:p w:rsidR="007761F9" w:rsidRPr="00344669" w:rsidRDefault="00AE294D" w:rsidP="009A0913">
      <w:pPr>
        <w:tabs>
          <w:tab w:val="left" w:pos="426"/>
        </w:tabs>
        <w:ind w:right="4314"/>
        <w:jc w:val="both"/>
        <w:rPr>
          <w:b/>
          <w:sz w:val="14"/>
          <w:szCs w:val="14"/>
        </w:rPr>
      </w:pPr>
      <w:r w:rsidRPr="00344669">
        <w:rPr>
          <w:b/>
          <w:sz w:val="14"/>
          <w:szCs w:val="14"/>
        </w:rPr>
        <w:t xml:space="preserve"> Решение № С -48/3 от 13.12.2019</w:t>
      </w:r>
    </w:p>
    <w:tbl>
      <w:tblPr>
        <w:tblW w:w="0" w:type="auto"/>
        <w:tblLayout w:type="fixed"/>
        <w:tblLook w:val="0000"/>
      </w:tblPr>
      <w:tblGrid>
        <w:gridCol w:w="5398"/>
      </w:tblGrid>
      <w:tr w:rsidR="007761F9" w:rsidRPr="00344669" w:rsidTr="00FE6749">
        <w:trPr>
          <w:trHeight w:val="897"/>
        </w:trPr>
        <w:tc>
          <w:tcPr>
            <w:tcW w:w="5398" w:type="dxa"/>
          </w:tcPr>
          <w:p w:rsidR="007761F9" w:rsidRPr="00344669" w:rsidRDefault="007761F9" w:rsidP="009A0913">
            <w:pPr>
              <w:pStyle w:val="ad"/>
              <w:tabs>
                <w:tab w:val="left" w:pos="426"/>
              </w:tabs>
              <w:ind w:right="43"/>
              <w:rPr>
                <w:sz w:val="14"/>
                <w:szCs w:val="14"/>
              </w:rPr>
            </w:pPr>
            <w:r w:rsidRPr="00344669">
              <w:rPr>
                <w:sz w:val="14"/>
                <w:szCs w:val="14"/>
              </w:rPr>
              <w:t>О внесении изменений в решение Собрания депутатов Убеевского сельского поселения Красноармейского района от 14 декабря 2018 года № С-36/1 «О бюджете Убеевского сельского поселения Красноармейского района Чувашской Республики на 2019 год и на плановый период 2020 и 2021 годов»</w:t>
            </w:r>
          </w:p>
          <w:p w:rsidR="007761F9" w:rsidRPr="00344669" w:rsidRDefault="007761F9" w:rsidP="009A0913">
            <w:pPr>
              <w:tabs>
                <w:tab w:val="left" w:pos="426"/>
              </w:tabs>
              <w:ind w:left="-250" w:firstLine="250"/>
              <w:jc w:val="both"/>
              <w:rPr>
                <w:b/>
                <w:sz w:val="14"/>
                <w:szCs w:val="14"/>
              </w:rPr>
            </w:pPr>
          </w:p>
        </w:tc>
      </w:tr>
    </w:tbl>
    <w:p w:rsidR="007761F9" w:rsidRPr="00344669" w:rsidRDefault="007761F9" w:rsidP="009A0913">
      <w:pPr>
        <w:tabs>
          <w:tab w:val="left" w:pos="426"/>
        </w:tabs>
        <w:rPr>
          <w:bCs/>
          <w:color w:val="000000"/>
          <w:sz w:val="14"/>
          <w:szCs w:val="14"/>
        </w:rPr>
      </w:pPr>
      <w:r w:rsidRPr="00344669">
        <w:rPr>
          <w:sz w:val="14"/>
          <w:szCs w:val="14"/>
        </w:rPr>
        <w:t xml:space="preserve"> </w:t>
      </w:r>
      <w:r w:rsidRPr="00344669">
        <w:rPr>
          <w:sz w:val="14"/>
          <w:szCs w:val="14"/>
        </w:rPr>
        <w:tab/>
      </w:r>
      <w:r w:rsidRPr="00344669">
        <w:rPr>
          <w:bCs/>
          <w:color w:val="000000"/>
          <w:sz w:val="14"/>
          <w:szCs w:val="1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статьей  24 Устава </w:t>
      </w:r>
      <w:r w:rsidRPr="00344669">
        <w:rPr>
          <w:sz w:val="14"/>
          <w:szCs w:val="14"/>
        </w:rPr>
        <w:t xml:space="preserve">Убеевского сельского поселения </w:t>
      </w:r>
      <w:r w:rsidRPr="00344669">
        <w:rPr>
          <w:bCs/>
          <w:color w:val="000000"/>
          <w:sz w:val="14"/>
          <w:szCs w:val="14"/>
        </w:rPr>
        <w:t xml:space="preserve">Красноармейского района Чувашской Республики, </w:t>
      </w:r>
    </w:p>
    <w:p w:rsidR="007761F9" w:rsidRPr="00344669" w:rsidRDefault="007761F9" w:rsidP="009A0913">
      <w:pPr>
        <w:pStyle w:val="af3"/>
        <w:tabs>
          <w:tab w:val="left" w:pos="426"/>
        </w:tabs>
        <w:ind w:left="0" w:firstLine="720"/>
        <w:rPr>
          <w:rFonts w:ascii="Times New Roman" w:hAnsi="Times New Roman" w:cs="Times New Roman"/>
          <w:b/>
          <w:bCs/>
          <w:color w:val="000000"/>
          <w:sz w:val="14"/>
          <w:szCs w:val="14"/>
        </w:rPr>
      </w:pPr>
      <w:r w:rsidRPr="00344669">
        <w:rPr>
          <w:rFonts w:ascii="Times New Roman" w:hAnsi="Times New Roman" w:cs="Times New Roman"/>
          <w:b/>
          <w:bCs/>
          <w:color w:val="000000"/>
          <w:sz w:val="14"/>
          <w:szCs w:val="14"/>
        </w:rPr>
        <w:t xml:space="preserve">Собрание депутатов </w:t>
      </w:r>
      <w:r w:rsidRPr="00344669">
        <w:rPr>
          <w:rFonts w:ascii="Times New Roman" w:hAnsi="Times New Roman" w:cs="Times New Roman"/>
          <w:b/>
          <w:sz w:val="14"/>
          <w:szCs w:val="14"/>
        </w:rPr>
        <w:t xml:space="preserve">Убеевского сельского поселения </w:t>
      </w:r>
      <w:r w:rsidRPr="00344669">
        <w:rPr>
          <w:rFonts w:ascii="Times New Roman" w:hAnsi="Times New Roman" w:cs="Times New Roman"/>
          <w:b/>
          <w:bCs/>
          <w:color w:val="000000"/>
          <w:sz w:val="14"/>
          <w:szCs w:val="14"/>
        </w:rPr>
        <w:t xml:space="preserve">Красноармейского района решило: </w:t>
      </w:r>
    </w:p>
    <w:p w:rsidR="007761F9" w:rsidRPr="00344669" w:rsidRDefault="007761F9" w:rsidP="009A0913">
      <w:pPr>
        <w:numPr>
          <w:ilvl w:val="0"/>
          <w:numId w:val="4"/>
        </w:numPr>
        <w:tabs>
          <w:tab w:val="clear" w:pos="720"/>
          <w:tab w:val="num" w:pos="0"/>
          <w:tab w:val="left" w:pos="426"/>
        </w:tabs>
        <w:ind w:left="0" w:firstLine="720"/>
        <w:jc w:val="both"/>
        <w:rPr>
          <w:sz w:val="14"/>
          <w:szCs w:val="14"/>
        </w:rPr>
      </w:pPr>
      <w:proofErr w:type="gramStart"/>
      <w:r w:rsidRPr="00344669">
        <w:rPr>
          <w:sz w:val="14"/>
          <w:szCs w:val="14"/>
        </w:rPr>
        <w:t>Внести в решение Собрания депутатов Убеевского сельского поселения Красноармейского района от 14 декабря 2018 года № С-36/1 «О бюджете Убеевского сельского поселения Красноармейского района Чувашской Республики на 2019 год и на плановый период 2020 и 2021 годов» (с изменениями от 15.04.2019 № С – 39/4, от 06.11.2019 № С – 47/1) следующие изменения:</w:t>
      </w:r>
      <w:proofErr w:type="gramEnd"/>
    </w:p>
    <w:p w:rsidR="007761F9" w:rsidRPr="00344669" w:rsidRDefault="007761F9" w:rsidP="009A0913">
      <w:pPr>
        <w:numPr>
          <w:ilvl w:val="0"/>
          <w:numId w:val="5"/>
        </w:numPr>
        <w:tabs>
          <w:tab w:val="left" w:pos="426"/>
        </w:tabs>
        <w:ind w:left="0" w:firstLine="709"/>
        <w:jc w:val="both"/>
        <w:rPr>
          <w:sz w:val="14"/>
          <w:szCs w:val="14"/>
        </w:rPr>
      </w:pPr>
      <w:r w:rsidRPr="00344669">
        <w:rPr>
          <w:sz w:val="14"/>
          <w:szCs w:val="14"/>
        </w:rPr>
        <w:t>в статье 1:</w:t>
      </w:r>
    </w:p>
    <w:p w:rsidR="007761F9" w:rsidRPr="00344669" w:rsidRDefault="007761F9" w:rsidP="009A0913">
      <w:pPr>
        <w:tabs>
          <w:tab w:val="left" w:pos="426"/>
        </w:tabs>
        <w:ind w:firstLine="720"/>
        <w:jc w:val="both"/>
        <w:rPr>
          <w:sz w:val="14"/>
          <w:szCs w:val="14"/>
        </w:rPr>
      </w:pPr>
      <w:r w:rsidRPr="00344669">
        <w:rPr>
          <w:sz w:val="14"/>
          <w:szCs w:val="14"/>
        </w:rPr>
        <w:t>в части 1:</w:t>
      </w:r>
    </w:p>
    <w:p w:rsidR="007761F9" w:rsidRPr="00344669" w:rsidRDefault="007761F9" w:rsidP="009A0913">
      <w:pPr>
        <w:tabs>
          <w:tab w:val="left" w:pos="426"/>
        </w:tabs>
        <w:ind w:firstLine="720"/>
        <w:jc w:val="both"/>
        <w:rPr>
          <w:sz w:val="14"/>
          <w:szCs w:val="14"/>
        </w:rPr>
      </w:pPr>
      <w:r w:rsidRPr="00344669">
        <w:rPr>
          <w:sz w:val="14"/>
          <w:szCs w:val="14"/>
        </w:rPr>
        <w:t>абзац второй изложить в новой редакции:</w:t>
      </w:r>
    </w:p>
    <w:p w:rsidR="007761F9" w:rsidRPr="00344669" w:rsidRDefault="007761F9" w:rsidP="009A0913">
      <w:pPr>
        <w:tabs>
          <w:tab w:val="left" w:pos="426"/>
        </w:tabs>
        <w:ind w:firstLine="720"/>
        <w:jc w:val="both"/>
        <w:rPr>
          <w:sz w:val="14"/>
          <w:szCs w:val="14"/>
        </w:rPr>
      </w:pPr>
      <w:r w:rsidRPr="00344669">
        <w:rPr>
          <w:sz w:val="14"/>
          <w:szCs w:val="14"/>
        </w:rPr>
        <w:t>«прогнозируемый общий объем доходов бюджета Убеевского сельского поселения Красноармейского района Чувашской Республики в сумме 5040201,0 рубль, в том числе объем безвозмездных поступлений в сумме 3837091,0 рубль из них объем межбюджетных трансфертов, получаемых из бюджета Красноармейского района Чувашской Республики, – 3776091,0 рубль»;</w:t>
      </w:r>
    </w:p>
    <w:p w:rsidR="007761F9" w:rsidRPr="00344669" w:rsidRDefault="007761F9" w:rsidP="009A0913">
      <w:pPr>
        <w:tabs>
          <w:tab w:val="left" w:pos="426"/>
        </w:tabs>
        <w:ind w:firstLine="720"/>
        <w:jc w:val="both"/>
        <w:rPr>
          <w:sz w:val="14"/>
          <w:szCs w:val="14"/>
        </w:rPr>
      </w:pPr>
      <w:r w:rsidRPr="00344669">
        <w:rPr>
          <w:sz w:val="14"/>
          <w:szCs w:val="14"/>
        </w:rPr>
        <w:t>в абзаце третьем слова «4957419,6  рублей» заменить словами «5189391,6 рубль»;</w:t>
      </w:r>
    </w:p>
    <w:p w:rsidR="007761F9" w:rsidRPr="00344669" w:rsidRDefault="007761F9" w:rsidP="009A0913">
      <w:pPr>
        <w:numPr>
          <w:ilvl w:val="0"/>
          <w:numId w:val="5"/>
        </w:numPr>
        <w:tabs>
          <w:tab w:val="left" w:pos="426"/>
        </w:tabs>
        <w:ind w:left="0" w:firstLine="567"/>
        <w:jc w:val="both"/>
        <w:rPr>
          <w:sz w:val="14"/>
          <w:szCs w:val="14"/>
        </w:rPr>
      </w:pPr>
      <w:r w:rsidRPr="00344669">
        <w:rPr>
          <w:b/>
          <w:sz w:val="14"/>
          <w:szCs w:val="14"/>
        </w:rPr>
        <w:t>приложение 3</w:t>
      </w:r>
      <w:r w:rsidRPr="00344669">
        <w:rPr>
          <w:sz w:val="14"/>
          <w:szCs w:val="14"/>
        </w:rPr>
        <w:t xml:space="preserve"> «Прогнозируемые объемы поступлений доходов в бюджет </w:t>
      </w:r>
      <w:r w:rsidRPr="00344669">
        <w:rPr>
          <w:bCs/>
          <w:color w:val="000000"/>
          <w:sz w:val="14"/>
          <w:szCs w:val="14"/>
        </w:rPr>
        <w:t xml:space="preserve">Убеевского сельского поселения </w:t>
      </w:r>
      <w:r w:rsidRPr="00344669">
        <w:rPr>
          <w:sz w:val="14"/>
          <w:szCs w:val="14"/>
        </w:rPr>
        <w:t xml:space="preserve">Красноармейского района Чувашской Республики на 2019 год» изложить в новой редакции согласно </w:t>
      </w:r>
      <w:r w:rsidRPr="00344669">
        <w:rPr>
          <w:b/>
          <w:sz w:val="14"/>
          <w:szCs w:val="14"/>
        </w:rPr>
        <w:t>приложению 1</w:t>
      </w:r>
      <w:r w:rsidRPr="00344669">
        <w:rPr>
          <w:sz w:val="14"/>
          <w:szCs w:val="14"/>
        </w:rPr>
        <w:t xml:space="preserve"> к настоящему решению;</w:t>
      </w:r>
    </w:p>
    <w:p w:rsidR="007761F9" w:rsidRPr="00344669" w:rsidRDefault="007761F9" w:rsidP="009A0913">
      <w:pPr>
        <w:numPr>
          <w:ilvl w:val="0"/>
          <w:numId w:val="5"/>
        </w:numPr>
        <w:tabs>
          <w:tab w:val="left" w:pos="426"/>
        </w:tabs>
        <w:ind w:left="0" w:firstLine="567"/>
        <w:jc w:val="both"/>
        <w:rPr>
          <w:sz w:val="14"/>
          <w:szCs w:val="14"/>
        </w:rPr>
      </w:pPr>
      <w:proofErr w:type="gramStart"/>
      <w:r w:rsidRPr="00344669">
        <w:rPr>
          <w:sz w:val="14"/>
          <w:szCs w:val="14"/>
        </w:rPr>
        <w:t xml:space="preserve">внести изменения в </w:t>
      </w:r>
      <w:r w:rsidRPr="00344669">
        <w:rPr>
          <w:b/>
          <w:sz w:val="14"/>
          <w:szCs w:val="14"/>
        </w:rPr>
        <w:t>приложение 5</w:t>
      </w:r>
      <w:r w:rsidRPr="00344669">
        <w:rPr>
          <w:sz w:val="14"/>
          <w:szCs w:val="14"/>
        </w:rPr>
        <w:t xml:space="preserve"> «Распределение бюджетных ассигнований по разделам, подразделам, целевым статьям </w:t>
      </w:r>
      <w:r w:rsidRPr="00344669">
        <w:rPr>
          <w:bCs/>
          <w:color w:val="000000"/>
          <w:sz w:val="14"/>
          <w:szCs w:val="14"/>
        </w:rPr>
        <w:t xml:space="preserve">(муниципальным программам Убеевского сельского поселения Красноармейского района Чувашской Республики и </w:t>
      </w:r>
      <w:proofErr w:type="spellStart"/>
      <w:r w:rsidRPr="00344669">
        <w:rPr>
          <w:bCs/>
          <w:color w:val="000000"/>
          <w:sz w:val="14"/>
          <w:szCs w:val="14"/>
        </w:rPr>
        <w:t>непрограммным</w:t>
      </w:r>
      <w:proofErr w:type="spellEnd"/>
      <w:r w:rsidRPr="00344669">
        <w:rPr>
          <w:bCs/>
          <w:color w:val="000000"/>
          <w:sz w:val="14"/>
          <w:szCs w:val="14"/>
        </w:rPr>
        <w:t xml:space="preserve"> направлениям деятельности) и группам (группам и подгруппам) видов расходов классификации расходов бюджета Убеевского сельского поселения Красноармейского района Чувашской Республики</w:t>
      </w:r>
      <w:r w:rsidRPr="00344669">
        <w:rPr>
          <w:sz w:val="14"/>
          <w:szCs w:val="14"/>
        </w:rPr>
        <w:t xml:space="preserve"> на 2019 год» согласно </w:t>
      </w:r>
      <w:r w:rsidRPr="00344669">
        <w:rPr>
          <w:b/>
          <w:sz w:val="14"/>
          <w:szCs w:val="14"/>
        </w:rPr>
        <w:t>приложению 2</w:t>
      </w:r>
      <w:r w:rsidRPr="00344669">
        <w:rPr>
          <w:sz w:val="14"/>
          <w:szCs w:val="14"/>
        </w:rPr>
        <w:t xml:space="preserve"> к настоящему решению;</w:t>
      </w:r>
      <w:proofErr w:type="gramEnd"/>
    </w:p>
    <w:p w:rsidR="007761F9" w:rsidRPr="00344669" w:rsidRDefault="007761F9" w:rsidP="009A0913">
      <w:pPr>
        <w:numPr>
          <w:ilvl w:val="0"/>
          <w:numId w:val="5"/>
        </w:numPr>
        <w:tabs>
          <w:tab w:val="left" w:pos="426"/>
        </w:tabs>
        <w:ind w:left="0" w:firstLine="567"/>
        <w:jc w:val="both"/>
        <w:rPr>
          <w:sz w:val="14"/>
          <w:szCs w:val="14"/>
        </w:rPr>
      </w:pPr>
      <w:r w:rsidRPr="00344669">
        <w:rPr>
          <w:sz w:val="14"/>
          <w:szCs w:val="14"/>
        </w:rPr>
        <w:t xml:space="preserve"> </w:t>
      </w:r>
      <w:proofErr w:type="gramStart"/>
      <w:r w:rsidRPr="00344669">
        <w:rPr>
          <w:sz w:val="14"/>
          <w:szCs w:val="14"/>
        </w:rPr>
        <w:t xml:space="preserve">внести изменения в </w:t>
      </w:r>
      <w:r w:rsidRPr="00344669">
        <w:rPr>
          <w:b/>
          <w:sz w:val="14"/>
          <w:szCs w:val="14"/>
        </w:rPr>
        <w:t>приложение 7</w:t>
      </w:r>
      <w:r w:rsidRPr="00344669">
        <w:rPr>
          <w:sz w:val="14"/>
          <w:szCs w:val="14"/>
        </w:rPr>
        <w:t xml:space="preserve"> «Распределение бюджетных ассигнований </w:t>
      </w:r>
      <w:r w:rsidRPr="00344669">
        <w:rPr>
          <w:bCs/>
          <w:color w:val="000000"/>
          <w:sz w:val="14"/>
          <w:szCs w:val="14"/>
        </w:rPr>
        <w:t xml:space="preserve">по целевым статьям (муниципальным программам Убеевского сельского поселения Красноармейского района Чувашской Республики и </w:t>
      </w:r>
      <w:proofErr w:type="spellStart"/>
      <w:r w:rsidRPr="00344669">
        <w:rPr>
          <w:bCs/>
          <w:color w:val="000000"/>
          <w:sz w:val="14"/>
          <w:szCs w:val="14"/>
        </w:rPr>
        <w:t>непрограммным</w:t>
      </w:r>
      <w:proofErr w:type="spellEnd"/>
      <w:r w:rsidRPr="00344669">
        <w:rPr>
          <w:bCs/>
          <w:color w:val="000000"/>
          <w:sz w:val="14"/>
          <w:szCs w:val="14"/>
        </w:rPr>
        <w:t xml:space="preserve"> направлениям деятельности), группам (группам и подгруппам) видов расходов, разделам, подразделам классификации расходов бюджета Убеевского сельского поселения Красноармейского района Чувашской Республики </w:t>
      </w:r>
      <w:r w:rsidRPr="00344669">
        <w:rPr>
          <w:sz w:val="14"/>
          <w:szCs w:val="14"/>
        </w:rPr>
        <w:t xml:space="preserve">на 2019 год» согласно </w:t>
      </w:r>
      <w:r w:rsidRPr="00344669">
        <w:rPr>
          <w:b/>
          <w:sz w:val="14"/>
          <w:szCs w:val="14"/>
        </w:rPr>
        <w:t>приложению 3</w:t>
      </w:r>
      <w:r w:rsidRPr="00344669">
        <w:rPr>
          <w:sz w:val="14"/>
          <w:szCs w:val="14"/>
        </w:rPr>
        <w:t xml:space="preserve"> к настоящему решению;</w:t>
      </w:r>
      <w:proofErr w:type="gramEnd"/>
    </w:p>
    <w:p w:rsidR="007761F9" w:rsidRPr="00344669" w:rsidRDefault="007761F9" w:rsidP="009A0913">
      <w:pPr>
        <w:tabs>
          <w:tab w:val="left" w:pos="426"/>
        </w:tabs>
        <w:ind w:firstLine="709"/>
        <w:jc w:val="both"/>
        <w:rPr>
          <w:sz w:val="14"/>
          <w:szCs w:val="14"/>
        </w:rPr>
      </w:pPr>
      <w:r w:rsidRPr="00344669">
        <w:rPr>
          <w:sz w:val="14"/>
          <w:szCs w:val="14"/>
        </w:rPr>
        <w:t xml:space="preserve">5)  внести изменения в </w:t>
      </w:r>
      <w:r w:rsidRPr="00344669">
        <w:rPr>
          <w:b/>
          <w:sz w:val="14"/>
          <w:szCs w:val="14"/>
        </w:rPr>
        <w:t>приложение 9</w:t>
      </w:r>
      <w:r w:rsidRPr="00344669">
        <w:rPr>
          <w:sz w:val="14"/>
          <w:szCs w:val="14"/>
        </w:rPr>
        <w:t xml:space="preserve"> «В</w:t>
      </w:r>
      <w:r w:rsidRPr="00344669">
        <w:rPr>
          <w:bCs/>
          <w:color w:val="000000"/>
          <w:sz w:val="14"/>
          <w:szCs w:val="14"/>
        </w:rPr>
        <w:t>едомственная структура расходов бюджета Убеевского сельского поселения Красноармейского района Чувашской Республики</w:t>
      </w:r>
      <w:r w:rsidRPr="00344669">
        <w:rPr>
          <w:b/>
          <w:bCs/>
          <w:color w:val="000000"/>
          <w:sz w:val="14"/>
          <w:szCs w:val="14"/>
        </w:rPr>
        <w:t xml:space="preserve"> </w:t>
      </w:r>
      <w:r w:rsidRPr="00344669">
        <w:rPr>
          <w:sz w:val="14"/>
          <w:szCs w:val="14"/>
        </w:rPr>
        <w:t xml:space="preserve">на 2019 год» согласно </w:t>
      </w:r>
      <w:r w:rsidRPr="00344669">
        <w:rPr>
          <w:b/>
          <w:sz w:val="14"/>
          <w:szCs w:val="14"/>
        </w:rPr>
        <w:t>приложению 4</w:t>
      </w:r>
      <w:r w:rsidRPr="00344669">
        <w:rPr>
          <w:sz w:val="14"/>
          <w:szCs w:val="14"/>
        </w:rPr>
        <w:t xml:space="preserve"> к настоящему решению.</w:t>
      </w:r>
    </w:p>
    <w:p w:rsidR="007761F9" w:rsidRPr="00344669" w:rsidRDefault="007761F9" w:rsidP="009A0913">
      <w:pPr>
        <w:tabs>
          <w:tab w:val="left" w:pos="426"/>
        </w:tabs>
        <w:ind w:firstLine="709"/>
        <w:jc w:val="both"/>
        <w:rPr>
          <w:rStyle w:val="aa"/>
          <w:b w:val="0"/>
          <w:bCs w:val="0"/>
          <w:color w:val="000000"/>
          <w:sz w:val="14"/>
          <w:szCs w:val="14"/>
        </w:rPr>
      </w:pPr>
      <w:r w:rsidRPr="00344669">
        <w:rPr>
          <w:color w:val="000000"/>
          <w:sz w:val="14"/>
          <w:szCs w:val="14"/>
        </w:rPr>
        <w:t>2. Настоящее Решение вступает в силу после его официального опубликования в информационном издании «ВЕСТНИК Убеевского сельского поселения»</w:t>
      </w:r>
      <w:r w:rsidRPr="00344669">
        <w:rPr>
          <w:rStyle w:val="aa"/>
          <w:color w:val="000000"/>
          <w:sz w:val="14"/>
          <w:szCs w:val="14"/>
        </w:rPr>
        <w:t>.</w:t>
      </w:r>
    </w:p>
    <w:p w:rsidR="007761F9" w:rsidRPr="00344669" w:rsidRDefault="00AE294D" w:rsidP="009A0913">
      <w:pPr>
        <w:tabs>
          <w:tab w:val="left" w:pos="426"/>
        </w:tabs>
        <w:jc w:val="both"/>
        <w:rPr>
          <w:color w:val="000000"/>
          <w:sz w:val="14"/>
          <w:szCs w:val="14"/>
        </w:rPr>
      </w:pPr>
      <w:r w:rsidRPr="00344669">
        <w:rPr>
          <w:color w:val="000000"/>
          <w:sz w:val="14"/>
          <w:szCs w:val="14"/>
        </w:rPr>
        <w:t xml:space="preserve">            </w:t>
      </w:r>
      <w:r w:rsidR="007761F9" w:rsidRPr="00344669">
        <w:rPr>
          <w:color w:val="000000"/>
          <w:sz w:val="14"/>
          <w:szCs w:val="14"/>
        </w:rPr>
        <w:t>Глава Убеевского</w:t>
      </w:r>
      <w:r w:rsidRPr="00344669">
        <w:rPr>
          <w:color w:val="000000"/>
          <w:sz w:val="14"/>
          <w:szCs w:val="14"/>
        </w:rPr>
        <w:t xml:space="preserve"> </w:t>
      </w:r>
      <w:r w:rsidR="007761F9" w:rsidRPr="00344669">
        <w:rPr>
          <w:color w:val="000000"/>
          <w:sz w:val="14"/>
          <w:szCs w:val="14"/>
        </w:rPr>
        <w:t xml:space="preserve">сельского поселения                                                                                </w:t>
      </w:r>
      <w:proofErr w:type="spellStart"/>
      <w:r w:rsidR="007761F9" w:rsidRPr="00344669">
        <w:rPr>
          <w:color w:val="000000"/>
          <w:sz w:val="14"/>
          <w:szCs w:val="14"/>
        </w:rPr>
        <w:t>Н.И.Димитриева</w:t>
      </w:r>
      <w:proofErr w:type="spellEnd"/>
    </w:p>
    <w:tbl>
      <w:tblPr>
        <w:tblW w:w="10065" w:type="dxa"/>
        <w:tblInd w:w="-176" w:type="dxa"/>
        <w:tblLook w:val="04A0"/>
      </w:tblPr>
      <w:tblGrid>
        <w:gridCol w:w="4167"/>
        <w:gridCol w:w="2496"/>
        <w:gridCol w:w="2126"/>
        <w:gridCol w:w="1276"/>
      </w:tblGrid>
      <w:tr w:rsidR="007761F9" w:rsidRPr="00344669" w:rsidTr="00AE294D">
        <w:trPr>
          <w:trHeight w:val="158"/>
        </w:trPr>
        <w:tc>
          <w:tcPr>
            <w:tcW w:w="4167" w:type="dxa"/>
            <w:tcBorders>
              <w:top w:val="nil"/>
              <w:left w:val="nil"/>
              <w:bottom w:val="nil"/>
              <w:right w:val="nil"/>
            </w:tcBorders>
            <w:shd w:val="clear" w:color="FFFFCC" w:fill="FFFFFF"/>
            <w:vAlign w:val="bottom"/>
            <w:hideMark/>
          </w:tcPr>
          <w:p w:rsidR="007761F9" w:rsidRPr="00344669" w:rsidRDefault="007761F9" w:rsidP="009A0913">
            <w:pPr>
              <w:tabs>
                <w:tab w:val="left" w:pos="426"/>
              </w:tabs>
              <w:rPr>
                <w:color w:val="000000"/>
                <w:sz w:val="14"/>
                <w:szCs w:val="14"/>
              </w:rPr>
            </w:pPr>
            <w:r w:rsidRPr="00344669">
              <w:rPr>
                <w:color w:val="000000"/>
                <w:sz w:val="14"/>
                <w:szCs w:val="14"/>
              </w:rPr>
              <w:tab/>
              <w:t xml:space="preserve">     </w:t>
            </w:r>
            <w:r w:rsidRPr="00344669">
              <w:rPr>
                <w:color w:val="000000"/>
                <w:sz w:val="14"/>
                <w:szCs w:val="14"/>
              </w:rPr>
              <w:tab/>
            </w:r>
            <w:r w:rsidRPr="00344669">
              <w:rPr>
                <w:color w:val="000000"/>
                <w:sz w:val="14"/>
                <w:szCs w:val="14"/>
              </w:rPr>
              <w:tab/>
            </w:r>
            <w:r w:rsidRPr="00344669">
              <w:rPr>
                <w:color w:val="000000"/>
                <w:sz w:val="14"/>
                <w:szCs w:val="14"/>
              </w:rPr>
              <w:tab/>
            </w:r>
            <w:r w:rsidRPr="00344669">
              <w:rPr>
                <w:color w:val="000000"/>
                <w:sz w:val="14"/>
                <w:szCs w:val="14"/>
              </w:rPr>
              <w:tab/>
              <w:t xml:space="preserve">         </w:t>
            </w:r>
          </w:p>
        </w:tc>
        <w:tc>
          <w:tcPr>
            <w:tcW w:w="5898" w:type="dxa"/>
            <w:gridSpan w:val="3"/>
            <w:tcBorders>
              <w:top w:val="nil"/>
              <w:left w:val="nil"/>
              <w:bottom w:val="nil"/>
              <w:right w:val="nil"/>
            </w:tcBorders>
            <w:shd w:val="clear" w:color="FFFFCC" w:fill="FFFFFF"/>
            <w:vAlign w:val="center"/>
            <w:hideMark/>
          </w:tcPr>
          <w:p w:rsidR="007761F9" w:rsidRPr="00344669" w:rsidRDefault="007761F9" w:rsidP="009A0913">
            <w:pPr>
              <w:tabs>
                <w:tab w:val="left" w:pos="426"/>
              </w:tabs>
              <w:jc w:val="center"/>
              <w:rPr>
                <w:color w:val="000000"/>
                <w:sz w:val="14"/>
                <w:szCs w:val="14"/>
              </w:rPr>
            </w:pPr>
          </w:p>
          <w:p w:rsidR="007761F9" w:rsidRPr="00344669" w:rsidRDefault="007761F9" w:rsidP="009A0913">
            <w:pPr>
              <w:tabs>
                <w:tab w:val="left" w:pos="426"/>
              </w:tabs>
              <w:jc w:val="center"/>
              <w:rPr>
                <w:color w:val="000000"/>
                <w:sz w:val="14"/>
                <w:szCs w:val="14"/>
              </w:rPr>
            </w:pPr>
            <w:r w:rsidRPr="00344669">
              <w:rPr>
                <w:color w:val="000000"/>
                <w:sz w:val="14"/>
                <w:szCs w:val="14"/>
              </w:rPr>
              <w:t>Приложение 1</w:t>
            </w:r>
          </w:p>
        </w:tc>
      </w:tr>
      <w:tr w:rsidR="007761F9" w:rsidRPr="00344669" w:rsidTr="00AE294D">
        <w:trPr>
          <w:trHeight w:val="543"/>
        </w:trPr>
        <w:tc>
          <w:tcPr>
            <w:tcW w:w="4167" w:type="dxa"/>
            <w:tcBorders>
              <w:top w:val="nil"/>
              <w:left w:val="nil"/>
              <w:bottom w:val="nil"/>
              <w:right w:val="nil"/>
            </w:tcBorders>
            <w:shd w:val="clear" w:color="FFFFCC" w:fill="FFFFFF"/>
            <w:vAlign w:val="bottom"/>
            <w:hideMark/>
          </w:tcPr>
          <w:p w:rsidR="007761F9" w:rsidRPr="00344669" w:rsidRDefault="007761F9" w:rsidP="00FE6749">
            <w:pPr>
              <w:rPr>
                <w:color w:val="000000"/>
                <w:sz w:val="14"/>
                <w:szCs w:val="14"/>
              </w:rPr>
            </w:pPr>
            <w:r w:rsidRPr="00344669">
              <w:rPr>
                <w:color w:val="000000"/>
                <w:sz w:val="14"/>
                <w:szCs w:val="14"/>
              </w:rPr>
              <w:t> </w:t>
            </w:r>
          </w:p>
        </w:tc>
        <w:tc>
          <w:tcPr>
            <w:tcW w:w="5898" w:type="dxa"/>
            <w:gridSpan w:val="3"/>
            <w:tcBorders>
              <w:top w:val="nil"/>
              <w:left w:val="nil"/>
              <w:bottom w:val="nil"/>
              <w:right w:val="nil"/>
            </w:tcBorders>
            <w:shd w:val="clear" w:color="auto" w:fill="auto"/>
            <w:vAlign w:val="center"/>
            <w:hideMark/>
          </w:tcPr>
          <w:p w:rsidR="007761F9" w:rsidRPr="00344669" w:rsidRDefault="007761F9" w:rsidP="00FE6749">
            <w:pPr>
              <w:jc w:val="both"/>
              <w:rPr>
                <w:color w:val="000000"/>
                <w:sz w:val="14"/>
                <w:szCs w:val="14"/>
              </w:rPr>
            </w:pPr>
            <w:r w:rsidRPr="00344669">
              <w:rPr>
                <w:color w:val="000000"/>
                <w:sz w:val="14"/>
                <w:szCs w:val="14"/>
              </w:rPr>
              <w:t>к решению Собрания депутатов Убеевского сельского поселения Красноармейского района Чувашской Республики "О внесении изменений в решение Собрания депутатов Убеевского сельского поселения Красноармейского района "О бюджете Убеевского сельского поселения Красноармейского района Чувашской Республики на 2019 год и на плановый период 2020 и 2021 годов"</w:t>
            </w:r>
          </w:p>
        </w:tc>
      </w:tr>
      <w:tr w:rsidR="007761F9" w:rsidRPr="00344669" w:rsidTr="00FE6749">
        <w:trPr>
          <w:trHeight w:val="300"/>
        </w:trPr>
        <w:tc>
          <w:tcPr>
            <w:tcW w:w="4167" w:type="dxa"/>
            <w:tcBorders>
              <w:top w:val="nil"/>
              <w:left w:val="nil"/>
              <w:bottom w:val="nil"/>
              <w:right w:val="nil"/>
            </w:tcBorders>
            <w:shd w:val="clear" w:color="FFFFCC" w:fill="FFFFFF"/>
            <w:vAlign w:val="bottom"/>
            <w:hideMark/>
          </w:tcPr>
          <w:p w:rsidR="007761F9" w:rsidRPr="00344669" w:rsidRDefault="007761F9" w:rsidP="00FE6749">
            <w:pPr>
              <w:rPr>
                <w:color w:val="000000"/>
                <w:sz w:val="14"/>
                <w:szCs w:val="14"/>
              </w:rPr>
            </w:pPr>
            <w:r w:rsidRPr="00344669">
              <w:rPr>
                <w:color w:val="000000"/>
                <w:sz w:val="14"/>
                <w:szCs w:val="14"/>
              </w:rPr>
              <w:t> </w:t>
            </w:r>
          </w:p>
        </w:tc>
        <w:tc>
          <w:tcPr>
            <w:tcW w:w="5898" w:type="dxa"/>
            <w:gridSpan w:val="3"/>
            <w:tcBorders>
              <w:top w:val="nil"/>
              <w:left w:val="nil"/>
              <w:bottom w:val="nil"/>
              <w:right w:val="nil"/>
            </w:tcBorders>
            <w:shd w:val="clear" w:color="FFFFCC" w:fill="FFFFFF"/>
            <w:vAlign w:val="center"/>
            <w:hideMark/>
          </w:tcPr>
          <w:p w:rsidR="007761F9" w:rsidRPr="00344669" w:rsidRDefault="007761F9" w:rsidP="00FE6749">
            <w:pPr>
              <w:jc w:val="center"/>
              <w:rPr>
                <w:color w:val="000000"/>
                <w:sz w:val="14"/>
                <w:szCs w:val="14"/>
              </w:rPr>
            </w:pPr>
            <w:r w:rsidRPr="00344669">
              <w:rPr>
                <w:color w:val="000000"/>
                <w:sz w:val="14"/>
                <w:szCs w:val="14"/>
              </w:rPr>
              <w:t>Приложение 3</w:t>
            </w:r>
          </w:p>
        </w:tc>
      </w:tr>
      <w:tr w:rsidR="007761F9" w:rsidRPr="00344669" w:rsidTr="006D405D">
        <w:trPr>
          <w:trHeight w:val="847"/>
        </w:trPr>
        <w:tc>
          <w:tcPr>
            <w:tcW w:w="4167" w:type="dxa"/>
            <w:tcBorders>
              <w:top w:val="nil"/>
              <w:left w:val="nil"/>
              <w:bottom w:val="nil"/>
              <w:right w:val="nil"/>
            </w:tcBorders>
            <w:shd w:val="clear" w:color="FFFFCC" w:fill="FFFFFF"/>
            <w:vAlign w:val="bottom"/>
            <w:hideMark/>
          </w:tcPr>
          <w:p w:rsidR="007761F9" w:rsidRPr="00344669" w:rsidRDefault="007761F9" w:rsidP="00FE6749">
            <w:pPr>
              <w:rPr>
                <w:color w:val="000000"/>
                <w:sz w:val="14"/>
                <w:szCs w:val="14"/>
              </w:rPr>
            </w:pPr>
            <w:r w:rsidRPr="00344669">
              <w:rPr>
                <w:color w:val="000000"/>
                <w:sz w:val="14"/>
                <w:szCs w:val="14"/>
              </w:rPr>
              <w:t> </w:t>
            </w:r>
          </w:p>
        </w:tc>
        <w:tc>
          <w:tcPr>
            <w:tcW w:w="5898" w:type="dxa"/>
            <w:gridSpan w:val="3"/>
            <w:tcBorders>
              <w:top w:val="nil"/>
              <w:left w:val="nil"/>
              <w:bottom w:val="nil"/>
              <w:right w:val="nil"/>
            </w:tcBorders>
            <w:shd w:val="clear" w:color="auto" w:fill="auto"/>
            <w:vAlign w:val="center"/>
            <w:hideMark/>
          </w:tcPr>
          <w:p w:rsidR="007761F9" w:rsidRPr="00344669" w:rsidRDefault="007761F9" w:rsidP="00FE6749">
            <w:pPr>
              <w:rPr>
                <w:color w:val="000000"/>
                <w:sz w:val="14"/>
                <w:szCs w:val="14"/>
              </w:rPr>
            </w:pPr>
            <w:r w:rsidRPr="00344669">
              <w:rPr>
                <w:color w:val="000000"/>
                <w:sz w:val="14"/>
                <w:szCs w:val="14"/>
              </w:rPr>
              <w:t>к решению Собрания депутатов Убеевского сельского поселения Красноармейского района Чувашской Республики "О бюджете Убеевского сельского поселения Красноармейского района Чувашской Республики на 2019 год и на плановый период 2020 и 2021 годов"</w:t>
            </w:r>
          </w:p>
        </w:tc>
      </w:tr>
      <w:tr w:rsidR="007761F9" w:rsidRPr="00344669" w:rsidTr="006D405D">
        <w:trPr>
          <w:trHeight w:val="143"/>
        </w:trPr>
        <w:tc>
          <w:tcPr>
            <w:tcW w:w="10065" w:type="dxa"/>
            <w:gridSpan w:val="4"/>
            <w:tcBorders>
              <w:top w:val="nil"/>
              <w:left w:val="nil"/>
              <w:bottom w:val="nil"/>
              <w:right w:val="nil"/>
            </w:tcBorders>
            <w:shd w:val="clear" w:color="auto" w:fill="auto"/>
            <w:vAlign w:val="bottom"/>
            <w:hideMark/>
          </w:tcPr>
          <w:p w:rsidR="007761F9" w:rsidRPr="00344669" w:rsidRDefault="007761F9" w:rsidP="00FE6749">
            <w:pPr>
              <w:jc w:val="center"/>
              <w:rPr>
                <w:color w:val="000000"/>
                <w:sz w:val="14"/>
                <w:szCs w:val="14"/>
              </w:rPr>
            </w:pPr>
          </w:p>
          <w:p w:rsidR="007761F9" w:rsidRPr="00344669" w:rsidRDefault="007761F9" w:rsidP="00FE6749">
            <w:pPr>
              <w:jc w:val="center"/>
              <w:rPr>
                <w:color w:val="000000"/>
                <w:sz w:val="14"/>
                <w:szCs w:val="14"/>
              </w:rPr>
            </w:pPr>
            <w:r w:rsidRPr="00344669">
              <w:rPr>
                <w:color w:val="000000"/>
                <w:sz w:val="14"/>
                <w:szCs w:val="14"/>
              </w:rPr>
              <w:t>Прогнозируемые объемы поступлений доходов в бюджет Убеевского сельского поселения Красноармейского района Чувашской Республики на 2019 год</w:t>
            </w:r>
          </w:p>
          <w:p w:rsidR="007761F9" w:rsidRPr="00344669" w:rsidRDefault="007761F9" w:rsidP="00FE6749">
            <w:pPr>
              <w:jc w:val="center"/>
              <w:rPr>
                <w:color w:val="000000"/>
                <w:sz w:val="14"/>
                <w:szCs w:val="14"/>
              </w:rPr>
            </w:pPr>
          </w:p>
        </w:tc>
      </w:tr>
      <w:tr w:rsidR="007761F9" w:rsidRPr="00344669" w:rsidTr="006D405D">
        <w:trPr>
          <w:trHeight w:val="68"/>
        </w:trPr>
        <w:tc>
          <w:tcPr>
            <w:tcW w:w="10065" w:type="dxa"/>
            <w:gridSpan w:val="4"/>
            <w:tcBorders>
              <w:top w:val="nil"/>
              <w:left w:val="nil"/>
              <w:bottom w:val="single" w:sz="4" w:space="0" w:color="000000"/>
              <w:right w:val="nil"/>
            </w:tcBorders>
            <w:shd w:val="clear" w:color="FFFFCC" w:fill="FFFFFF"/>
            <w:noWrap/>
            <w:vAlign w:val="bottom"/>
            <w:hideMark/>
          </w:tcPr>
          <w:p w:rsidR="007761F9" w:rsidRPr="00344669" w:rsidRDefault="007761F9" w:rsidP="00FE6749">
            <w:pPr>
              <w:jc w:val="right"/>
              <w:rPr>
                <w:color w:val="000000"/>
                <w:sz w:val="14"/>
                <w:szCs w:val="14"/>
              </w:rPr>
            </w:pPr>
            <w:r w:rsidRPr="00344669">
              <w:rPr>
                <w:color w:val="000000"/>
                <w:sz w:val="14"/>
                <w:szCs w:val="14"/>
              </w:rPr>
              <w:t>Единица измерения: руб.</w:t>
            </w:r>
          </w:p>
        </w:tc>
      </w:tr>
      <w:tr w:rsidR="007761F9" w:rsidRPr="00344669" w:rsidTr="006D405D">
        <w:trPr>
          <w:trHeight w:val="204"/>
        </w:trPr>
        <w:tc>
          <w:tcPr>
            <w:tcW w:w="6663" w:type="dxa"/>
            <w:gridSpan w:val="2"/>
            <w:tcBorders>
              <w:top w:val="nil"/>
              <w:left w:val="nil"/>
              <w:bottom w:val="single" w:sz="4" w:space="0" w:color="000000"/>
              <w:right w:val="single" w:sz="4" w:space="0" w:color="000000"/>
            </w:tcBorders>
            <w:shd w:val="clear" w:color="FFFFCC" w:fill="FFFFFF"/>
            <w:vAlign w:val="center"/>
            <w:hideMark/>
          </w:tcPr>
          <w:p w:rsidR="007761F9" w:rsidRPr="00344669" w:rsidRDefault="007761F9" w:rsidP="00FE6749">
            <w:pPr>
              <w:jc w:val="center"/>
              <w:rPr>
                <w:color w:val="000000"/>
                <w:sz w:val="14"/>
                <w:szCs w:val="14"/>
              </w:rPr>
            </w:pPr>
            <w:r w:rsidRPr="00344669">
              <w:rPr>
                <w:color w:val="000000"/>
                <w:sz w:val="14"/>
                <w:szCs w:val="14"/>
              </w:rPr>
              <w:t>Наименование показателя</w:t>
            </w:r>
          </w:p>
        </w:tc>
        <w:tc>
          <w:tcPr>
            <w:tcW w:w="2126" w:type="dxa"/>
            <w:tcBorders>
              <w:top w:val="nil"/>
              <w:left w:val="nil"/>
              <w:bottom w:val="single" w:sz="4" w:space="0" w:color="000000"/>
              <w:right w:val="single" w:sz="4" w:space="0" w:color="000000"/>
            </w:tcBorders>
            <w:shd w:val="clear" w:color="FFFFCC" w:fill="FFFFFF"/>
            <w:vAlign w:val="center"/>
            <w:hideMark/>
          </w:tcPr>
          <w:p w:rsidR="007761F9" w:rsidRPr="00344669" w:rsidRDefault="007761F9" w:rsidP="00FE6749">
            <w:pPr>
              <w:jc w:val="center"/>
              <w:rPr>
                <w:color w:val="000000"/>
                <w:sz w:val="14"/>
                <w:szCs w:val="14"/>
              </w:rPr>
            </w:pPr>
            <w:r w:rsidRPr="00344669">
              <w:rPr>
                <w:color w:val="000000"/>
                <w:sz w:val="14"/>
                <w:szCs w:val="14"/>
              </w:rPr>
              <w:t xml:space="preserve">Код бюджетной </w:t>
            </w:r>
            <w:r w:rsidRPr="00344669">
              <w:rPr>
                <w:color w:val="000000"/>
                <w:sz w:val="14"/>
                <w:szCs w:val="14"/>
              </w:rPr>
              <w:br/>
              <w:t>классификации</w:t>
            </w:r>
          </w:p>
        </w:tc>
        <w:tc>
          <w:tcPr>
            <w:tcW w:w="1276" w:type="dxa"/>
            <w:tcBorders>
              <w:top w:val="nil"/>
              <w:left w:val="nil"/>
              <w:bottom w:val="single" w:sz="4" w:space="0" w:color="000000"/>
              <w:right w:val="single" w:sz="4" w:space="0" w:color="000000"/>
            </w:tcBorders>
            <w:shd w:val="clear" w:color="FFFFCC" w:fill="FFFFFF"/>
            <w:vAlign w:val="center"/>
            <w:hideMark/>
          </w:tcPr>
          <w:p w:rsidR="007761F9" w:rsidRPr="00344669" w:rsidRDefault="007761F9" w:rsidP="00FE6749">
            <w:pPr>
              <w:jc w:val="center"/>
              <w:rPr>
                <w:color w:val="000000"/>
                <w:sz w:val="14"/>
                <w:szCs w:val="14"/>
              </w:rPr>
            </w:pPr>
            <w:r w:rsidRPr="00344669">
              <w:rPr>
                <w:color w:val="000000"/>
                <w:sz w:val="14"/>
                <w:szCs w:val="14"/>
              </w:rPr>
              <w:t>Сумма</w:t>
            </w:r>
          </w:p>
        </w:tc>
      </w:tr>
      <w:tr w:rsidR="007761F9" w:rsidRPr="00344669" w:rsidTr="006D405D">
        <w:trPr>
          <w:trHeight w:val="124"/>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rPr>
                <w:color w:val="000000"/>
                <w:sz w:val="14"/>
                <w:szCs w:val="14"/>
              </w:rPr>
            </w:pPr>
            <w:r w:rsidRPr="00344669">
              <w:rPr>
                <w:color w:val="000000"/>
                <w:sz w:val="14"/>
                <w:szCs w:val="14"/>
              </w:rPr>
              <w:t xml:space="preserve">      НАЛОГОВЫЕ И НЕНАЛОГОВЫЕ ДОХОДЫ</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rPr>
                <w:color w:val="000000"/>
                <w:sz w:val="14"/>
                <w:szCs w:val="14"/>
              </w:rPr>
            </w:pPr>
            <w:r w:rsidRPr="00344669">
              <w:rPr>
                <w:color w:val="000000"/>
                <w:sz w:val="14"/>
                <w:szCs w:val="14"/>
              </w:rPr>
              <w:t>00010000000000000000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rPr>
                <w:color w:val="000000"/>
                <w:sz w:val="14"/>
                <w:szCs w:val="14"/>
              </w:rPr>
            </w:pPr>
            <w:r w:rsidRPr="00344669">
              <w:rPr>
                <w:color w:val="000000"/>
                <w:sz w:val="14"/>
                <w:szCs w:val="14"/>
              </w:rPr>
              <w:t>1 203 110,00</w:t>
            </w:r>
          </w:p>
        </w:tc>
      </w:tr>
      <w:tr w:rsidR="007761F9" w:rsidRPr="00344669" w:rsidTr="006D405D">
        <w:trPr>
          <w:trHeight w:val="70"/>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1"/>
              <w:rPr>
                <w:color w:val="000000"/>
                <w:sz w:val="14"/>
                <w:szCs w:val="14"/>
              </w:rPr>
            </w:pPr>
            <w:r w:rsidRPr="00344669">
              <w:rPr>
                <w:color w:val="000000"/>
                <w:sz w:val="14"/>
                <w:szCs w:val="14"/>
              </w:rPr>
              <w:t xml:space="preserve">          НАЛОГИ НА ПРИБЫЛЬ, ДОХОДЫ</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1"/>
              <w:rPr>
                <w:color w:val="000000"/>
                <w:sz w:val="14"/>
                <w:szCs w:val="14"/>
              </w:rPr>
            </w:pPr>
            <w:r w:rsidRPr="00344669">
              <w:rPr>
                <w:color w:val="000000"/>
                <w:sz w:val="14"/>
                <w:szCs w:val="14"/>
              </w:rPr>
              <w:t>00010100000000000000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1"/>
              <w:rPr>
                <w:color w:val="000000"/>
                <w:sz w:val="14"/>
                <w:szCs w:val="14"/>
              </w:rPr>
            </w:pPr>
            <w:r w:rsidRPr="00344669">
              <w:rPr>
                <w:color w:val="000000"/>
                <w:sz w:val="14"/>
                <w:szCs w:val="14"/>
              </w:rPr>
              <w:t>67 310,00</w:t>
            </w:r>
          </w:p>
        </w:tc>
      </w:tr>
      <w:tr w:rsidR="007761F9" w:rsidRPr="00344669" w:rsidTr="006D405D">
        <w:trPr>
          <w:trHeight w:val="58"/>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2"/>
              <w:rPr>
                <w:color w:val="000000"/>
                <w:sz w:val="14"/>
                <w:szCs w:val="14"/>
              </w:rPr>
            </w:pPr>
            <w:r w:rsidRPr="00344669">
              <w:rPr>
                <w:color w:val="000000"/>
                <w:sz w:val="14"/>
                <w:szCs w:val="14"/>
              </w:rPr>
              <w:lastRenderedPageBreak/>
              <w:t xml:space="preserve">            Налог на доходы физических лиц</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2"/>
              <w:rPr>
                <w:color w:val="000000"/>
                <w:sz w:val="14"/>
                <w:szCs w:val="14"/>
              </w:rPr>
            </w:pPr>
            <w:r w:rsidRPr="00344669">
              <w:rPr>
                <w:color w:val="000000"/>
                <w:sz w:val="14"/>
                <w:szCs w:val="14"/>
              </w:rPr>
              <w:t>00010102000000000000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2"/>
              <w:rPr>
                <w:color w:val="000000"/>
                <w:sz w:val="14"/>
                <w:szCs w:val="14"/>
              </w:rPr>
            </w:pPr>
            <w:r w:rsidRPr="00344669">
              <w:rPr>
                <w:color w:val="000000"/>
                <w:sz w:val="14"/>
                <w:szCs w:val="14"/>
              </w:rPr>
              <w:t>67 310,00</w:t>
            </w:r>
          </w:p>
        </w:tc>
      </w:tr>
      <w:tr w:rsidR="007761F9" w:rsidRPr="00344669" w:rsidTr="006D405D">
        <w:trPr>
          <w:trHeight w:val="529"/>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18210102010010000110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67 210,00</w:t>
            </w:r>
          </w:p>
        </w:tc>
      </w:tr>
      <w:tr w:rsidR="007761F9" w:rsidRPr="00344669" w:rsidTr="006D405D">
        <w:trPr>
          <w:trHeight w:val="341"/>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18210102030010000110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100,00</w:t>
            </w:r>
          </w:p>
        </w:tc>
      </w:tr>
      <w:tr w:rsidR="007761F9" w:rsidRPr="00344669" w:rsidTr="006D405D">
        <w:trPr>
          <w:trHeight w:val="350"/>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0"/>
              <w:rPr>
                <w:color w:val="000000"/>
                <w:sz w:val="14"/>
                <w:szCs w:val="14"/>
              </w:rPr>
            </w:pPr>
            <w:r w:rsidRPr="00344669">
              <w:rPr>
                <w:color w:val="000000"/>
                <w:sz w:val="14"/>
                <w:szCs w:val="14"/>
              </w:rPr>
              <w:t xml:space="preserve">        НАЛОГИ НА ТОВАРЫ (РАБОТЫ, УСЛУГИ), РЕАЛИЗУЕМЫЕ НА ТЕРРИТОРИИ РОССИЙСКОЙ ФЕДЕРАЦИИ</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0"/>
              <w:rPr>
                <w:color w:val="000000"/>
                <w:sz w:val="14"/>
                <w:szCs w:val="14"/>
              </w:rPr>
            </w:pPr>
            <w:r w:rsidRPr="00344669">
              <w:rPr>
                <w:color w:val="000000"/>
                <w:sz w:val="14"/>
                <w:szCs w:val="14"/>
              </w:rPr>
              <w:t>00010300000000000000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447 300,00</w:t>
            </w:r>
          </w:p>
        </w:tc>
      </w:tr>
      <w:tr w:rsidR="007761F9" w:rsidRPr="00344669" w:rsidTr="009A0913">
        <w:trPr>
          <w:trHeight w:val="629"/>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6D405D">
            <w:pPr>
              <w:outlineLvl w:val="3"/>
              <w:rPr>
                <w:sz w:val="14"/>
                <w:szCs w:val="14"/>
              </w:rPr>
            </w:pPr>
            <w:r w:rsidRPr="00344669">
              <w:rPr>
                <w:color w:val="000000"/>
                <w:sz w:val="14"/>
                <w:szCs w:val="1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10010302231010000110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166 400,00</w:t>
            </w:r>
          </w:p>
        </w:tc>
      </w:tr>
      <w:tr w:rsidR="007761F9" w:rsidRPr="00344669" w:rsidTr="009A0913">
        <w:trPr>
          <w:trHeight w:val="539"/>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6D405D">
            <w:pPr>
              <w:outlineLvl w:val="3"/>
              <w:rPr>
                <w:color w:val="000000"/>
                <w:sz w:val="14"/>
                <w:szCs w:val="14"/>
              </w:rPr>
            </w:pPr>
            <w:r w:rsidRPr="00344669">
              <w:rPr>
                <w:color w:val="000000"/>
                <w:sz w:val="14"/>
                <w:szCs w:val="14"/>
              </w:rPr>
              <w:t xml:space="preserve">          Доходы от уплаты акцизов на моторные масла для дизельных и (или) карбюраторных (</w:t>
            </w:r>
            <w:proofErr w:type="spellStart"/>
            <w:r w:rsidRPr="00344669">
              <w:rPr>
                <w:color w:val="000000"/>
                <w:sz w:val="14"/>
                <w:szCs w:val="14"/>
              </w:rPr>
              <w:t>инжекторных</w:t>
            </w:r>
            <w:proofErr w:type="spellEnd"/>
            <w:r w:rsidRPr="00344669">
              <w:rPr>
                <w:color w:val="000000"/>
                <w:sz w:val="14"/>
                <w:szCs w:val="1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елях формирования дорожных фондов субъектов Российской Федерации)</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10010302241010000110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2 800,00</w:t>
            </w:r>
          </w:p>
        </w:tc>
      </w:tr>
      <w:tr w:rsidR="007761F9" w:rsidRPr="00344669" w:rsidTr="009A0913">
        <w:trPr>
          <w:trHeight w:val="720"/>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10010302251010000110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278 100,00</w:t>
            </w:r>
          </w:p>
        </w:tc>
      </w:tr>
      <w:tr w:rsidR="007761F9" w:rsidRPr="00344669" w:rsidTr="006D405D">
        <w:trPr>
          <w:trHeight w:val="58"/>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0"/>
              <w:rPr>
                <w:color w:val="000000"/>
                <w:sz w:val="14"/>
                <w:szCs w:val="14"/>
              </w:rPr>
            </w:pPr>
            <w:r w:rsidRPr="00344669">
              <w:rPr>
                <w:color w:val="000000"/>
                <w:sz w:val="14"/>
                <w:szCs w:val="14"/>
              </w:rPr>
              <w:t xml:space="preserve">        НАЛОГИ НА СОВОКУПНЫЙ ДОХОД</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0"/>
              <w:rPr>
                <w:color w:val="000000"/>
                <w:sz w:val="14"/>
                <w:szCs w:val="14"/>
              </w:rPr>
            </w:pPr>
            <w:r w:rsidRPr="00344669">
              <w:rPr>
                <w:color w:val="000000"/>
                <w:sz w:val="14"/>
                <w:szCs w:val="14"/>
              </w:rPr>
              <w:t>00010500000000000000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19 500,00</w:t>
            </w:r>
          </w:p>
        </w:tc>
      </w:tr>
      <w:tr w:rsidR="007761F9" w:rsidRPr="00344669" w:rsidTr="006D405D">
        <w:trPr>
          <w:trHeight w:val="58"/>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2"/>
              <w:rPr>
                <w:color w:val="000000"/>
                <w:sz w:val="14"/>
                <w:szCs w:val="14"/>
              </w:rPr>
            </w:pPr>
            <w:r w:rsidRPr="00344669">
              <w:rPr>
                <w:color w:val="000000"/>
                <w:sz w:val="14"/>
                <w:szCs w:val="14"/>
              </w:rPr>
              <w:t xml:space="preserve">            Единый сельскохозяйственный налог</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2"/>
              <w:rPr>
                <w:color w:val="000000"/>
                <w:sz w:val="14"/>
                <w:szCs w:val="14"/>
              </w:rPr>
            </w:pPr>
            <w:r w:rsidRPr="00344669">
              <w:rPr>
                <w:color w:val="000000"/>
                <w:sz w:val="14"/>
                <w:szCs w:val="14"/>
              </w:rPr>
              <w:t>00010503000000000000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2"/>
              <w:rPr>
                <w:color w:val="000000"/>
                <w:sz w:val="14"/>
                <w:szCs w:val="14"/>
              </w:rPr>
            </w:pPr>
            <w:r w:rsidRPr="00344669">
              <w:rPr>
                <w:color w:val="000000"/>
                <w:sz w:val="14"/>
                <w:szCs w:val="14"/>
              </w:rPr>
              <w:t>19 500,00</w:t>
            </w:r>
          </w:p>
        </w:tc>
      </w:tr>
      <w:tr w:rsidR="007761F9" w:rsidRPr="00344669" w:rsidTr="006D405D">
        <w:trPr>
          <w:trHeight w:val="125"/>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Единый сельскохозяйственный налог</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18210503010010000110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19 500,00</w:t>
            </w:r>
          </w:p>
        </w:tc>
      </w:tr>
      <w:tr w:rsidR="007761F9" w:rsidRPr="00344669" w:rsidTr="006D405D">
        <w:trPr>
          <w:trHeight w:val="72"/>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0"/>
              <w:rPr>
                <w:color w:val="000000"/>
                <w:sz w:val="14"/>
                <w:szCs w:val="14"/>
              </w:rPr>
            </w:pPr>
            <w:r w:rsidRPr="00344669">
              <w:rPr>
                <w:color w:val="000000"/>
                <w:sz w:val="14"/>
                <w:szCs w:val="14"/>
              </w:rPr>
              <w:t xml:space="preserve">        НАЛОГИ НА ИМУЩЕСТВО</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0"/>
              <w:rPr>
                <w:color w:val="000000"/>
                <w:sz w:val="14"/>
                <w:szCs w:val="14"/>
              </w:rPr>
            </w:pPr>
            <w:r w:rsidRPr="00344669">
              <w:rPr>
                <w:color w:val="000000"/>
                <w:sz w:val="14"/>
                <w:szCs w:val="14"/>
              </w:rPr>
              <w:t>00010600000000000000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491 400,00</w:t>
            </w:r>
          </w:p>
        </w:tc>
      </w:tr>
      <w:tr w:rsidR="007761F9" w:rsidRPr="00344669" w:rsidTr="006D405D">
        <w:trPr>
          <w:trHeight w:val="160"/>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2"/>
              <w:rPr>
                <w:color w:val="000000"/>
                <w:sz w:val="14"/>
                <w:szCs w:val="14"/>
              </w:rPr>
            </w:pPr>
            <w:r w:rsidRPr="00344669">
              <w:rPr>
                <w:color w:val="000000"/>
                <w:sz w:val="14"/>
                <w:szCs w:val="14"/>
              </w:rPr>
              <w:t xml:space="preserve">            Налог на имущество физических лиц</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2"/>
              <w:rPr>
                <w:color w:val="000000"/>
                <w:sz w:val="14"/>
                <w:szCs w:val="14"/>
              </w:rPr>
            </w:pPr>
            <w:r w:rsidRPr="00344669">
              <w:rPr>
                <w:color w:val="000000"/>
                <w:sz w:val="14"/>
                <w:szCs w:val="14"/>
              </w:rPr>
              <w:t>00010601000000000000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2"/>
              <w:rPr>
                <w:color w:val="000000"/>
                <w:sz w:val="14"/>
                <w:szCs w:val="14"/>
              </w:rPr>
            </w:pPr>
            <w:r w:rsidRPr="00344669">
              <w:rPr>
                <w:color w:val="000000"/>
                <w:sz w:val="14"/>
                <w:szCs w:val="14"/>
              </w:rPr>
              <w:t>73 100,00</w:t>
            </w:r>
          </w:p>
        </w:tc>
      </w:tr>
      <w:tr w:rsidR="007761F9" w:rsidRPr="00344669" w:rsidTr="006D405D">
        <w:trPr>
          <w:trHeight w:val="247"/>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Налог на имущество физических лиц, взимаемый по ставкам, применяемым к объектам налогообложения, расположенным в границах поселений</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18210601030100000110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73 100,00</w:t>
            </w:r>
          </w:p>
        </w:tc>
      </w:tr>
      <w:tr w:rsidR="007761F9" w:rsidRPr="00344669" w:rsidTr="006D405D">
        <w:trPr>
          <w:trHeight w:val="58"/>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2"/>
              <w:rPr>
                <w:color w:val="000000"/>
                <w:sz w:val="14"/>
                <w:szCs w:val="14"/>
              </w:rPr>
            </w:pPr>
            <w:r w:rsidRPr="00344669">
              <w:rPr>
                <w:color w:val="000000"/>
                <w:sz w:val="14"/>
                <w:szCs w:val="14"/>
              </w:rPr>
              <w:t xml:space="preserve">            Земельный налог</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2"/>
              <w:rPr>
                <w:color w:val="000000"/>
                <w:sz w:val="14"/>
                <w:szCs w:val="14"/>
              </w:rPr>
            </w:pPr>
            <w:r w:rsidRPr="00344669">
              <w:rPr>
                <w:color w:val="000000"/>
                <w:sz w:val="14"/>
                <w:szCs w:val="14"/>
              </w:rPr>
              <w:t>00010606000000000000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2"/>
              <w:rPr>
                <w:color w:val="000000"/>
                <w:sz w:val="14"/>
                <w:szCs w:val="14"/>
              </w:rPr>
            </w:pPr>
            <w:r w:rsidRPr="00344669">
              <w:rPr>
                <w:color w:val="000000"/>
                <w:sz w:val="14"/>
                <w:szCs w:val="14"/>
              </w:rPr>
              <w:t>418 300,00</w:t>
            </w:r>
          </w:p>
        </w:tc>
      </w:tr>
      <w:tr w:rsidR="007761F9" w:rsidRPr="00344669" w:rsidTr="009A0913">
        <w:trPr>
          <w:trHeight w:val="255"/>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Земельный налог с организаций, обладающих земельным участком, расположенным в границах сельских  поселений</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18210606033100000110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24 900,00</w:t>
            </w:r>
          </w:p>
        </w:tc>
      </w:tr>
      <w:tr w:rsidR="007761F9" w:rsidRPr="00344669" w:rsidTr="006D405D">
        <w:trPr>
          <w:trHeight w:val="290"/>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Земельный налог с физических лиц, обладающих земельным участком, расположенным в границах сельских поселений</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18210606043100000110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393 400,00</w:t>
            </w:r>
          </w:p>
        </w:tc>
      </w:tr>
      <w:tr w:rsidR="007761F9" w:rsidRPr="00344669" w:rsidTr="006D405D">
        <w:trPr>
          <w:trHeight w:val="58"/>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0"/>
              <w:rPr>
                <w:color w:val="000000"/>
                <w:sz w:val="14"/>
                <w:szCs w:val="14"/>
              </w:rPr>
            </w:pPr>
            <w:r w:rsidRPr="00344669">
              <w:rPr>
                <w:color w:val="000000"/>
                <w:sz w:val="14"/>
                <w:szCs w:val="14"/>
              </w:rPr>
              <w:t xml:space="preserve">        ГОСУДАРСТВЕННАЯ ПОШЛИНА</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0"/>
              <w:rPr>
                <w:color w:val="000000"/>
                <w:sz w:val="14"/>
                <w:szCs w:val="14"/>
              </w:rPr>
            </w:pPr>
            <w:r w:rsidRPr="00344669">
              <w:rPr>
                <w:color w:val="000000"/>
                <w:sz w:val="14"/>
                <w:szCs w:val="14"/>
              </w:rPr>
              <w:t>00010800000000000000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7 600,00</w:t>
            </w:r>
          </w:p>
        </w:tc>
      </w:tr>
      <w:tr w:rsidR="007761F9" w:rsidRPr="00344669" w:rsidTr="009A0913">
        <w:trPr>
          <w:trHeight w:val="410"/>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99310804020010000110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7 600,00</w:t>
            </w:r>
          </w:p>
        </w:tc>
      </w:tr>
      <w:tr w:rsidR="007761F9" w:rsidRPr="00344669" w:rsidTr="006D405D">
        <w:trPr>
          <w:trHeight w:val="379"/>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0"/>
              <w:rPr>
                <w:color w:val="000000"/>
                <w:sz w:val="14"/>
                <w:szCs w:val="14"/>
              </w:rPr>
            </w:pPr>
            <w:r w:rsidRPr="00344669">
              <w:rPr>
                <w:color w:val="000000"/>
                <w:sz w:val="14"/>
                <w:szCs w:val="14"/>
              </w:rPr>
              <w:t xml:space="preserve">  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0"/>
              <w:rPr>
                <w:color w:val="000000"/>
                <w:sz w:val="14"/>
                <w:szCs w:val="14"/>
              </w:rPr>
            </w:pPr>
            <w:r w:rsidRPr="00344669">
              <w:rPr>
                <w:color w:val="000000"/>
                <w:sz w:val="14"/>
                <w:szCs w:val="14"/>
              </w:rPr>
              <w:t>00011100000000000000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164 500,00</w:t>
            </w:r>
          </w:p>
        </w:tc>
      </w:tr>
      <w:tr w:rsidR="007761F9" w:rsidRPr="00344669" w:rsidTr="009A0913">
        <w:trPr>
          <w:trHeight w:val="521"/>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2"/>
              <w:rPr>
                <w:color w:val="000000"/>
                <w:sz w:val="14"/>
                <w:szCs w:val="14"/>
              </w:rPr>
            </w:pPr>
            <w:r w:rsidRPr="00344669">
              <w:rPr>
                <w:color w:val="000000"/>
                <w:sz w:val="14"/>
                <w:szCs w:val="14"/>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2"/>
              <w:rPr>
                <w:color w:val="000000"/>
                <w:sz w:val="14"/>
                <w:szCs w:val="14"/>
              </w:rPr>
            </w:pPr>
            <w:r w:rsidRPr="00344669">
              <w:rPr>
                <w:color w:val="000000"/>
                <w:sz w:val="14"/>
                <w:szCs w:val="14"/>
              </w:rPr>
              <w:t>00011105000000000000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2"/>
              <w:rPr>
                <w:color w:val="000000"/>
                <w:sz w:val="14"/>
                <w:szCs w:val="14"/>
              </w:rPr>
            </w:pPr>
            <w:r w:rsidRPr="00344669">
              <w:rPr>
                <w:color w:val="000000"/>
                <w:sz w:val="14"/>
                <w:szCs w:val="14"/>
              </w:rPr>
              <w:t>164 500,00</w:t>
            </w:r>
          </w:p>
        </w:tc>
      </w:tr>
      <w:tr w:rsidR="007761F9" w:rsidRPr="00344669" w:rsidTr="006D405D">
        <w:trPr>
          <w:trHeight w:val="381"/>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w:t>
            </w:r>
            <w:proofErr w:type="gramStart"/>
            <w:r w:rsidRPr="00344669">
              <w:rPr>
                <w:color w:val="000000"/>
                <w:sz w:val="14"/>
                <w:szCs w:val="1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99311105025100000120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156 300,00</w:t>
            </w:r>
          </w:p>
        </w:tc>
      </w:tr>
      <w:tr w:rsidR="007761F9" w:rsidRPr="00344669" w:rsidTr="009A0913">
        <w:trPr>
          <w:trHeight w:val="367"/>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99311105035100000120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8 200,00</w:t>
            </w:r>
          </w:p>
        </w:tc>
      </w:tr>
      <w:tr w:rsidR="007761F9" w:rsidRPr="00344669" w:rsidTr="009A0913">
        <w:trPr>
          <w:trHeight w:val="58"/>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ДОХОДЫ ОТ ОКАЗАНИЯ ПЛАТНЫХ УСЛУГ И КОМПЕНСАЦИИ ЗАТРАТ ГОСУДАРСТВА</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00011300000000000000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5 500,00</w:t>
            </w:r>
          </w:p>
        </w:tc>
      </w:tr>
      <w:tr w:rsidR="007761F9" w:rsidRPr="00344669" w:rsidTr="006D405D">
        <w:trPr>
          <w:trHeight w:val="58"/>
        </w:trPr>
        <w:tc>
          <w:tcPr>
            <w:tcW w:w="6663" w:type="dxa"/>
            <w:gridSpan w:val="2"/>
            <w:tcBorders>
              <w:top w:val="nil"/>
              <w:left w:val="nil"/>
              <w:bottom w:val="single" w:sz="4" w:space="0" w:color="000000"/>
              <w:right w:val="nil"/>
            </w:tcBorders>
            <w:shd w:val="clear" w:color="CCCCFF" w:fill="FFFFFF"/>
            <w:hideMark/>
          </w:tcPr>
          <w:p w:rsidR="007761F9" w:rsidRPr="00344669" w:rsidRDefault="007761F9" w:rsidP="00FE6749">
            <w:pPr>
              <w:outlineLvl w:val="3"/>
              <w:rPr>
                <w:sz w:val="14"/>
                <w:szCs w:val="14"/>
              </w:rPr>
            </w:pPr>
            <w:r w:rsidRPr="00344669">
              <w:rPr>
                <w:sz w:val="14"/>
                <w:szCs w:val="14"/>
              </w:rPr>
              <w:t xml:space="preserve">          Доходы от компенсации затрат государства</w:t>
            </w:r>
          </w:p>
        </w:tc>
        <w:tc>
          <w:tcPr>
            <w:tcW w:w="2126" w:type="dxa"/>
            <w:tcBorders>
              <w:top w:val="nil"/>
              <w:left w:val="single" w:sz="4" w:space="0" w:color="000000"/>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00011302000000000000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5 500,00</w:t>
            </w:r>
          </w:p>
        </w:tc>
      </w:tr>
      <w:tr w:rsidR="007761F9" w:rsidRPr="00344669" w:rsidTr="006D405D">
        <w:trPr>
          <w:trHeight w:val="126"/>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9A0913" w:rsidP="00FE6749">
            <w:pPr>
              <w:outlineLvl w:val="3"/>
              <w:rPr>
                <w:color w:val="000000"/>
                <w:sz w:val="14"/>
                <w:szCs w:val="14"/>
              </w:rPr>
            </w:pPr>
            <w:r>
              <w:rPr>
                <w:color w:val="000000"/>
                <w:sz w:val="14"/>
                <w:szCs w:val="14"/>
              </w:rPr>
              <w:t xml:space="preserve">   </w:t>
            </w:r>
            <w:r w:rsidR="007761F9" w:rsidRPr="00344669">
              <w:rPr>
                <w:color w:val="000000"/>
                <w:sz w:val="14"/>
                <w:szCs w:val="14"/>
              </w:rPr>
              <w:t xml:space="preserve"> Доходы, поступающие в порядке возмещения расходов, понесенных в связи с эксплуатацией имущества сельских поселений</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99311302065100000130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5 500,00</w:t>
            </w:r>
          </w:p>
        </w:tc>
      </w:tr>
      <w:tr w:rsidR="007761F9" w:rsidRPr="00344669" w:rsidTr="006D405D">
        <w:trPr>
          <w:trHeight w:val="187"/>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rPr>
                <w:color w:val="000000"/>
                <w:sz w:val="14"/>
                <w:szCs w:val="14"/>
              </w:rPr>
            </w:pPr>
            <w:r w:rsidRPr="00344669">
              <w:rPr>
                <w:color w:val="000000"/>
                <w:sz w:val="14"/>
                <w:szCs w:val="14"/>
              </w:rPr>
              <w:t xml:space="preserve">      БЕЗВОЗМЕЗДНЫЕ ПОСТУПЛЕНИЯ</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rPr>
                <w:color w:val="000000"/>
                <w:sz w:val="14"/>
                <w:szCs w:val="14"/>
              </w:rPr>
            </w:pPr>
            <w:r w:rsidRPr="00344669">
              <w:rPr>
                <w:color w:val="000000"/>
                <w:sz w:val="14"/>
                <w:szCs w:val="14"/>
              </w:rPr>
              <w:t>00020000000000000000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rPr>
                <w:color w:val="000000"/>
                <w:sz w:val="14"/>
                <w:szCs w:val="14"/>
              </w:rPr>
            </w:pPr>
            <w:r w:rsidRPr="00344669">
              <w:rPr>
                <w:color w:val="000000"/>
                <w:sz w:val="14"/>
                <w:szCs w:val="14"/>
              </w:rPr>
              <w:t>3 837 091,00</w:t>
            </w:r>
          </w:p>
        </w:tc>
      </w:tr>
      <w:tr w:rsidR="007761F9" w:rsidRPr="00344669" w:rsidTr="006D405D">
        <w:trPr>
          <w:trHeight w:val="262"/>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0"/>
              <w:rPr>
                <w:color w:val="000000"/>
                <w:sz w:val="14"/>
                <w:szCs w:val="14"/>
              </w:rPr>
            </w:pPr>
            <w:r w:rsidRPr="00344669">
              <w:rPr>
                <w:color w:val="000000"/>
                <w:sz w:val="14"/>
                <w:szCs w:val="14"/>
              </w:rPr>
              <w:t xml:space="preserve">        БЕЗВОЗМЕЗДНЫЕ ПОСТУПЛЕНИЯ ОТ ДРУГИХ БЮДЖЕТОВ БЮДЖЕТНОЙ СИСТЕМЫ РОССИЙСКОЙ ФЕДЕРАЦИИ</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0"/>
              <w:rPr>
                <w:color w:val="000000"/>
                <w:sz w:val="14"/>
                <w:szCs w:val="14"/>
              </w:rPr>
            </w:pPr>
            <w:r w:rsidRPr="00344669">
              <w:rPr>
                <w:color w:val="000000"/>
                <w:sz w:val="14"/>
                <w:szCs w:val="14"/>
              </w:rPr>
              <w:t>00020200000000000000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0"/>
              <w:rPr>
                <w:color w:val="000000"/>
                <w:sz w:val="14"/>
                <w:szCs w:val="14"/>
              </w:rPr>
            </w:pPr>
            <w:r w:rsidRPr="00344669">
              <w:rPr>
                <w:color w:val="000000"/>
                <w:sz w:val="14"/>
                <w:szCs w:val="14"/>
              </w:rPr>
              <w:t>3 776 091,00</w:t>
            </w:r>
          </w:p>
        </w:tc>
      </w:tr>
      <w:tr w:rsidR="007761F9" w:rsidRPr="00344669" w:rsidTr="006D405D">
        <w:trPr>
          <w:trHeight w:val="181"/>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1"/>
              <w:rPr>
                <w:color w:val="000000"/>
                <w:sz w:val="14"/>
                <w:szCs w:val="14"/>
              </w:rPr>
            </w:pPr>
            <w:r w:rsidRPr="00344669">
              <w:rPr>
                <w:color w:val="000000"/>
                <w:sz w:val="14"/>
                <w:szCs w:val="14"/>
              </w:rPr>
              <w:t xml:space="preserve">          Дотации бюджетам бюджетной системы Российской Федерации</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1"/>
              <w:rPr>
                <w:color w:val="000000"/>
                <w:sz w:val="14"/>
                <w:szCs w:val="14"/>
              </w:rPr>
            </w:pPr>
            <w:r w:rsidRPr="00344669">
              <w:rPr>
                <w:color w:val="000000"/>
                <w:sz w:val="14"/>
                <w:szCs w:val="14"/>
              </w:rPr>
              <w:t>00020210000000000000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1"/>
              <w:rPr>
                <w:color w:val="000000"/>
                <w:sz w:val="14"/>
                <w:szCs w:val="14"/>
              </w:rPr>
            </w:pPr>
            <w:r w:rsidRPr="00344669">
              <w:rPr>
                <w:color w:val="000000"/>
                <w:sz w:val="14"/>
                <w:szCs w:val="14"/>
              </w:rPr>
              <w:t>1 877 500,00</w:t>
            </w:r>
          </w:p>
        </w:tc>
      </w:tr>
      <w:tr w:rsidR="007761F9" w:rsidRPr="00344669" w:rsidTr="006D405D">
        <w:trPr>
          <w:trHeight w:val="114"/>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Дотации бюджетам сельских поселений на выравнивание бюджетной обеспеченности</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99320215001100000150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1 711 300,00</w:t>
            </w:r>
          </w:p>
        </w:tc>
      </w:tr>
      <w:tr w:rsidR="007761F9" w:rsidRPr="00344669" w:rsidTr="006D405D">
        <w:trPr>
          <w:trHeight w:val="58"/>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Дотации бюджетам сельских поселений на поддержку мер по обеспечению сбалансированности бюджетов</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99320215002100000150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166 200,00</w:t>
            </w:r>
          </w:p>
        </w:tc>
      </w:tr>
      <w:tr w:rsidR="007761F9" w:rsidRPr="00344669" w:rsidTr="006D405D">
        <w:trPr>
          <w:trHeight w:val="68"/>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1"/>
              <w:rPr>
                <w:color w:val="000000"/>
                <w:sz w:val="14"/>
                <w:szCs w:val="14"/>
              </w:rPr>
            </w:pPr>
            <w:r w:rsidRPr="00344669">
              <w:rPr>
                <w:color w:val="000000"/>
                <w:sz w:val="14"/>
                <w:szCs w:val="14"/>
              </w:rPr>
              <w:t xml:space="preserve">          Субсидии бюджетам бюджетной системы Российской Федерации (межбюджетные субсидии)</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1"/>
              <w:rPr>
                <w:color w:val="000000"/>
                <w:sz w:val="14"/>
                <w:szCs w:val="14"/>
              </w:rPr>
            </w:pPr>
            <w:r w:rsidRPr="00344669">
              <w:rPr>
                <w:color w:val="000000"/>
                <w:sz w:val="14"/>
                <w:szCs w:val="14"/>
              </w:rPr>
              <w:t>00020220000000000000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1"/>
              <w:rPr>
                <w:color w:val="000000"/>
                <w:sz w:val="14"/>
                <w:szCs w:val="14"/>
              </w:rPr>
            </w:pPr>
            <w:r w:rsidRPr="00344669">
              <w:rPr>
                <w:color w:val="000000"/>
                <w:sz w:val="14"/>
                <w:szCs w:val="14"/>
              </w:rPr>
              <w:t>1 236 400,00</w:t>
            </w:r>
          </w:p>
        </w:tc>
      </w:tr>
      <w:tr w:rsidR="007761F9" w:rsidRPr="00344669" w:rsidTr="006D405D">
        <w:trPr>
          <w:trHeight w:val="541"/>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1"/>
              <w:rPr>
                <w:color w:val="000000"/>
                <w:sz w:val="14"/>
                <w:szCs w:val="14"/>
              </w:rPr>
            </w:pPr>
            <w:r w:rsidRPr="00344669">
              <w:rPr>
                <w:color w:val="000000"/>
                <w:sz w:val="14"/>
                <w:szCs w:val="14"/>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1"/>
              <w:rPr>
                <w:color w:val="000000"/>
                <w:sz w:val="14"/>
                <w:szCs w:val="14"/>
              </w:rPr>
            </w:pPr>
            <w:r w:rsidRPr="00344669">
              <w:rPr>
                <w:color w:val="000000"/>
                <w:sz w:val="14"/>
                <w:szCs w:val="14"/>
              </w:rPr>
              <w:t>99320220216100000150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1"/>
              <w:rPr>
                <w:color w:val="000000"/>
                <w:sz w:val="14"/>
                <w:szCs w:val="14"/>
              </w:rPr>
            </w:pPr>
            <w:r w:rsidRPr="00344669">
              <w:rPr>
                <w:color w:val="000000"/>
                <w:sz w:val="14"/>
                <w:szCs w:val="14"/>
              </w:rPr>
              <w:t>1 018 000,00</w:t>
            </w:r>
          </w:p>
        </w:tc>
      </w:tr>
      <w:tr w:rsidR="007761F9" w:rsidRPr="00344669" w:rsidTr="006D405D">
        <w:trPr>
          <w:trHeight w:val="84"/>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Прочие субсидии бюджетам сельских поселений   </w:t>
            </w:r>
            <w:r w:rsidRPr="00344669">
              <w:rPr>
                <w:color w:val="FFFFFF"/>
                <w:sz w:val="14"/>
                <w:szCs w:val="14"/>
              </w:rPr>
              <w:t>(</w:t>
            </w:r>
            <w:proofErr w:type="spellStart"/>
            <w:r w:rsidRPr="00344669">
              <w:rPr>
                <w:color w:val="FFFFFF"/>
                <w:sz w:val="14"/>
                <w:szCs w:val="14"/>
              </w:rPr>
              <w:t>Повышплата</w:t>
            </w:r>
            <w:proofErr w:type="spellEnd"/>
            <w:r w:rsidRPr="00344669">
              <w:rPr>
                <w:color w:val="FFFFFF"/>
                <w:sz w:val="14"/>
                <w:szCs w:val="14"/>
              </w:rPr>
              <w:t xml:space="preserve"> - 23,972;) </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99320229999100000150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218 400,00</w:t>
            </w:r>
          </w:p>
        </w:tc>
      </w:tr>
      <w:tr w:rsidR="007761F9" w:rsidRPr="00344669" w:rsidTr="006D405D">
        <w:trPr>
          <w:trHeight w:val="171"/>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1"/>
              <w:rPr>
                <w:color w:val="000000"/>
                <w:sz w:val="14"/>
                <w:szCs w:val="14"/>
              </w:rPr>
            </w:pPr>
            <w:r w:rsidRPr="00344669">
              <w:rPr>
                <w:color w:val="000000"/>
                <w:sz w:val="14"/>
                <w:szCs w:val="14"/>
              </w:rPr>
              <w:t xml:space="preserve">          Субвенции бюджетам бюджетной системы Российской Федерации</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1"/>
              <w:rPr>
                <w:color w:val="000000"/>
                <w:sz w:val="14"/>
                <w:szCs w:val="14"/>
              </w:rPr>
            </w:pPr>
            <w:r w:rsidRPr="00344669">
              <w:rPr>
                <w:color w:val="000000"/>
                <w:sz w:val="14"/>
                <w:szCs w:val="14"/>
              </w:rPr>
              <w:t>00020230000000000000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1"/>
              <w:rPr>
                <w:color w:val="000000"/>
                <w:sz w:val="14"/>
                <w:szCs w:val="14"/>
              </w:rPr>
            </w:pPr>
            <w:r w:rsidRPr="00344669">
              <w:rPr>
                <w:color w:val="000000"/>
                <w:sz w:val="14"/>
                <w:szCs w:val="14"/>
              </w:rPr>
              <w:t>89 970,00</w:t>
            </w:r>
          </w:p>
        </w:tc>
      </w:tr>
      <w:tr w:rsidR="007761F9" w:rsidRPr="00344669" w:rsidTr="006D405D">
        <w:trPr>
          <w:trHeight w:val="260"/>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99320235118100000150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89 970,00</w:t>
            </w:r>
          </w:p>
        </w:tc>
      </w:tr>
      <w:tr w:rsidR="007761F9" w:rsidRPr="00344669" w:rsidTr="006D405D">
        <w:trPr>
          <w:trHeight w:val="165"/>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Иные межбюджетные трансферты</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00020240000000000000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23 972,00</w:t>
            </w:r>
          </w:p>
        </w:tc>
      </w:tr>
      <w:tr w:rsidR="007761F9" w:rsidRPr="00344669" w:rsidTr="006D405D">
        <w:trPr>
          <w:trHeight w:val="254"/>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Прочие межбюджетные трансферты, передаваемые бюджетам сельских поселений</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99320249999100000150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23 972,00</w:t>
            </w:r>
          </w:p>
        </w:tc>
      </w:tr>
      <w:tr w:rsidR="007761F9" w:rsidRPr="00344669" w:rsidTr="006D405D">
        <w:trPr>
          <w:trHeight w:val="159"/>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Прочие безвозмездные поступления от других бюджетов бюджетной системы</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00020290000000000000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548 249,00</w:t>
            </w:r>
          </w:p>
        </w:tc>
      </w:tr>
      <w:tr w:rsidR="007761F9" w:rsidRPr="00344669" w:rsidTr="006D405D">
        <w:trPr>
          <w:trHeight w:val="390"/>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Прочие безвозмездные поступления в бюджеты сельских поселений от бюджетов муниципальных районов </w:t>
            </w:r>
            <w:r w:rsidRPr="00344669">
              <w:rPr>
                <w:color w:val="FFFFFF"/>
                <w:sz w:val="14"/>
                <w:szCs w:val="14"/>
              </w:rPr>
              <w:t>(0;)</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99320290054100000150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548 249,00</w:t>
            </w:r>
          </w:p>
        </w:tc>
      </w:tr>
      <w:tr w:rsidR="007761F9" w:rsidRPr="00344669" w:rsidTr="006D405D">
        <w:trPr>
          <w:trHeight w:val="58"/>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Прочие безвозмездные поступления</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00020700000000000000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61 000,00</w:t>
            </w:r>
          </w:p>
        </w:tc>
      </w:tr>
      <w:tr w:rsidR="007761F9" w:rsidRPr="00344669" w:rsidTr="006D405D">
        <w:trPr>
          <w:trHeight w:val="86"/>
        </w:trPr>
        <w:tc>
          <w:tcPr>
            <w:tcW w:w="6663" w:type="dxa"/>
            <w:gridSpan w:val="2"/>
            <w:tcBorders>
              <w:top w:val="nil"/>
              <w:left w:val="nil"/>
              <w:bottom w:val="single" w:sz="4" w:space="0" w:color="000000"/>
              <w:right w:val="single" w:sz="4" w:space="0" w:color="000000"/>
            </w:tcBorders>
            <w:shd w:val="clear" w:color="FFFFCC" w:fill="FFFFFF"/>
            <w:hideMark/>
          </w:tcPr>
          <w:p w:rsidR="007761F9" w:rsidRPr="00344669" w:rsidRDefault="007761F9" w:rsidP="00FE6749">
            <w:pPr>
              <w:outlineLvl w:val="3"/>
              <w:rPr>
                <w:color w:val="000000"/>
                <w:sz w:val="14"/>
                <w:szCs w:val="14"/>
              </w:rPr>
            </w:pPr>
            <w:r w:rsidRPr="00344669">
              <w:rPr>
                <w:color w:val="000000"/>
                <w:sz w:val="14"/>
                <w:szCs w:val="14"/>
              </w:rPr>
              <w:t xml:space="preserve">        Поступления от денежных пожертвований, предоставляемых физическими лицами получателям средств бюджетов сельских поселений</w:t>
            </w:r>
          </w:p>
        </w:tc>
        <w:tc>
          <w:tcPr>
            <w:tcW w:w="212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center"/>
              <w:outlineLvl w:val="3"/>
              <w:rPr>
                <w:color w:val="000000"/>
                <w:sz w:val="14"/>
                <w:szCs w:val="14"/>
              </w:rPr>
            </w:pPr>
            <w:r w:rsidRPr="00344669">
              <w:rPr>
                <w:color w:val="000000"/>
                <w:sz w:val="14"/>
                <w:szCs w:val="14"/>
              </w:rPr>
              <w:t>99320705020100000150</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outlineLvl w:val="3"/>
              <w:rPr>
                <w:color w:val="000000"/>
                <w:sz w:val="14"/>
                <w:szCs w:val="14"/>
              </w:rPr>
            </w:pPr>
            <w:r w:rsidRPr="00344669">
              <w:rPr>
                <w:color w:val="000000"/>
                <w:sz w:val="14"/>
                <w:szCs w:val="14"/>
              </w:rPr>
              <w:t>61 000,00</w:t>
            </w:r>
          </w:p>
        </w:tc>
      </w:tr>
      <w:tr w:rsidR="007761F9" w:rsidRPr="00344669" w:rsidTr="006D405D">
        <w:trPr>
          <w:trHeight w:val="58"/>
        </w:trPr>
        <w:tc>
          <w:tcPr>
            <w:tcW w:w="8789" w:type="dxa"/>
            <w:gridSpan w:val="3"/>
            <w:tcBorders>
              <w:top w:val="single" w:sz="4" w:space="0" w:color="000000"/>
              <w:left w:val="nil"/>
              <w:bottom w:val="single" w:sz="4" w:space="0" w:color="000000"/>
              <w:right w:val="single" w:sz="4" w:space="0" w:color="000000"/>
            </w:tcBorders>
            <w:shd w:val="clear" w:color="FFFFCC" w:fill="FFFFFF"/>
            <w:noWrap/>
            <w:hideMark/>
          </w:tcPr>
          <w:p w:rsidR="007761F9" w:rsidRPr="00344669" w:rsidRDefault="007761F9" w:rsidP="00FE6749">
            <w:pPr>
              <w:rPr>
                <w:color w:val="000000"/>
                <w:sz w:val="14"/>
                <w:szCs w:val="14"/>
              </w:rPr>
            </w:pPr>
            <w:r w:rsidRPr="00344669">
              <w:rPr>
                <w:color w:val="000000"/>
                <w:sz w:val="14"/>
                <w:szCs w:val="14"/>
              </w:rPr>
              <w:t>ИТОГО ДОХОДОВ</w:t>
            </w:r>
          </w:p>
        </w:tc>
        <w:tc>
          <w:tcPr>
            <w:tcW w:w="1276" w:type="dxa"/>
            <w:tcBorders>
              <w:top w:val="nil"/>
              <w:left w:val="nil"/>
              <w:bottom w:val="single" w:sz="4" w:space="0" w:color="000000"/>
              <w:right w:val="single" w:sz="4" w:space="0" w:color="000000"/>
            </w:tcBorders>
            <w:shd w:val="clear" w:color="FFFFCC" w:fill="FFFFFF"/>
            <w:noWrap/>
            <w:hideMark/>
          </w:tcPr>
          <w:p w:rsidR="007761F9" w:rsidRPr="00344669" w:rsidRDefault="007761F9" w:rsidP="00FE6749">
            <w:pPr>
              <w:jc w:val="right"/>
              <w:rPr>
                <w:color w:val="000000"/>
                <w:sz w:val="14"/>
                <w:szCs w:val="14"/>
              </w:rPr>
            </w:pPr>
            <w:r w:rsidRPr="00344669">
              <w:rPr>
                <w:color w:val="000000"/>
                <w:sz w:val="14"/>
                <w:szCs w:val="14"/>
              </w:rPr>
              <w:t>5 040 201,00</w:t>
            </w:r>
          </w:p>
        </w:tc>
      </w:tr>
    </w:tbl>
    <w:p w:rsidR="007761F9" w:rsidRPr="00344669" w:rsidRDefault="007761F9" w:rsidP="007761F9">
      <w:pPr>
        <w:rPr>
          <w:sz w:val="14"/>
          <w:szCs w:val="14"/>
        </w:rPr>
      </w:pPr>
    </w:p>
    <w:tbl>
      <w:tblPr>
        <w:tblW w:w="10916" w:type="dxa"/>
        <w:tblInd w:w="-743" w:type="dxa"/>
        <w:tblLayout w:type="fixed"/>
        <w:tblLook w:val="04A0"/>
      </w:tblPr>
      <w:tblGrid>
        <w:gridCol w:w="278"/>
        <w:gridCol w:w="138"/>
        <w:gridCol w:w="2971"/>
        <w:gridCol w:w="296"/>
        <w:gridCol w:w="210"/>
        <w:gridCol w:w="189"/>
        <w:gridCol w:w="317"/>
        <w:gridCol w:w="259"/>
        <w:gridCol w:w="506"/>
        <w:gridCol w:w="119"/>
        <w:gridCol w:w="236"/>
        <w:gridCol w:w="151"/>
        <w:gridCol w:w="189"/>
        <w:gridCol w:w="158"/>
        <w:gridCol w:w="75"/>
        <w:gridCol w:w="136"/>
        <w:gridCol w:w="137"/>
        <w:gridCol w:w="228"/>
        <w:gridCol w:w="208"/>
        <w:gridCol w:w="70"/>
        <w:gridCol w:w="207"/>
        <w:gridCol w:w="148"/>
        <w:gridCol w:w="42"/>
        <w:gridCol w:w="383"/>
        <w:gridCol w:w="193"/>
        <w:gridCol w:w="371"/>
        <w:gridCol w:w="145"/>
        <w:gridCol w:w="425"/>
        <w:gridCol w:w="142"/>
        <w:gridCol w:w="422"/>
        <w:gridCol w:w="147"/>
        <w:gridCol w:w="425"/>
        <w:gridCol w:w="702"/>
        <w:gridCol w:w="293"/>
      </w:tblGrid>
      <w:tr w:rsidR="007761F9" w:rsidRPr="00344669" w:rsidTr="00F01AAD">
        <w:trPr>
          <w:trHeight w:val="300"/>
        </w:trPr>
        <w:tc>
          <w:tcPr>
            <w:tcW w:w="3391" w:type="dxa"/>
            <w:gridSpan w:val="3"/>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6"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7019" w:type="dxa"/>
            <w:gridSpan w:val="29"/>
            <w:tcBorders>
              <w:top w:val="nil"/>
              <w:left w:val="nil"/>
              <w:bottom w:val="nil"/>
              <w:right w:val="nil"/>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 xml:space="preserve">       Приложение 2 </w:t>
            </w:r>
          </w:p>
        </w:tc>
      </w:tr>
      <w:tr w:rsidR="007761F9" w:rsidRPr="00344669" w:rsidTr="00F01AAD">
        <w:trPr>
          <w:trHeight w:val="258"/>
        </w:trPr>
        <w:tc>
          <w:tcPr>
            <w:tcW w:w="3391" w:type="dxa"/>
            <w:gridSpan w:val="3"/>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6"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7019" w:type="dxa"/>
            <w:gridSpan w:val="29"/>
            <w:tcBorders>
              <w:top w:val="nil"/>
              <w:left w:val="nil"/>
              <w:bottom w:val="nil"/>
              <w:right w:val="nil"/>
            </w:tcBorders>
            <w:shd w:val="clear" w:color="auto" w:fill="auto"/>
            <w:hideMark/>
          </w:tcPr>
          <w:p w:rsidR="007761F9" w:rsidRPr="00344669" w:rsidRDefault="007761F9" w:rsidP="00FE6749">
            <w:pPr>
              <w:jc w:val="both"/>
              <w:rPr>
                <w:color w:val="000000"/>
                <w:sz w:val="14"/>
                <w:szCs w:val="14"/>
              </w:rPr>
            </w:pPr>
            <w:r w:rsidRPr="00344669">
              <w:rPr>
                <w:color w:val="000000"/>
                <w:sz w:val="14"/>
                <w:szCs w:val="14"/>
              </w:rPr>
              <w:t xml:space="preserve">                                                                                 ###################</w:t>
            </w:r>
          </w:p>
        </w:tc>
      </w:tr>
      <w:tr w:rsidR="007761F9" w:rsidRPr="00344669" w:rsidTr="00F01AAD">
        <w:trPr>
          <w:trHeight w:val="68"/>
        </w:trPr>
        <w:tc>
          <w:tcPr>
            <w:tcW w:w="3391" w:type="dxa"/>
            <w:gridSpan w:val="3"/>
            <w:tcBorders>
              <w:top w:val="nil"/>
              <w:left w:val="nil"/>
              <w:bottom w:val="nil"/>
              <w:right w:val="nil"/>
            </w:tcBorders>
            <w:shd w:val="clear" w:color="auto" w:fill="auto"/>
            <w:hideMark/>
          </w:tcPr>
          <w:p w:rsidR="007761F9" w:rsidRPr="00344669" w:rsidRDefault="007761F9" w:rsidP="00FE6749">
            <w:pPr>
              <w:rPr>
                <w:color w:val="000000"/>
                <w:sz w:val="14"/>
                <w:szCs w:val="14"/>
              </w:rPr>
            </w:pPr>
            <w:r w:rsidRPr="00344669">
              <w:rPr>
                <w:color w:val="000000"/>
                <w:sz w:val="14"/>
                <w:szCs w:val="14"/>
              </w:rPr>
              <w:t xml:space="preserve">  </w:t>
            </w:r>
          </w:p>
        </w:tc>
        <w:tc>
          <w:tcPr>
            <w:tcW w:w="506"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6"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1618" w:type="dxa"/>
            <w:gridSpan w:val="7"/>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76" w:type="dxa"/>
            <w:gridSpan w:val="4"/>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4319" w:type="dxa"/>
            <w:gridSpan w:val="16"/>
            <w:tcBorders>
              <w:top w:val="nil"/>
              <w:left w:val="nil"/>
              <w:bottom w:val="nil"/>
              <w:right w:val="nil"/>
            </w:tcBorders>
            <w:shd w:val="clear" w:color="auto" w:fill="auto"/>
            <w:hideMark/>
          </w:tcPr>
          <w:p w:rsidR="007761F9" w:rsidRPr="00344669" w:rsidRDefault="007761F9" w:rsidP="00FE6749">
            <w:pPr>
              <w:rPr>
                <w:color w:val="000000"/>
                <w:sz w:val="14"/>
                <w:szCs w:val="14"/>
              </w:rPr>
            </w:pPr>
          </w:p>
        </w:tc>
      </w:tr>
      <w:tr w:rsidR="007761F9" w:rsidRPr="00344669" w:rsidTr="00F01AAD">
        <w:trPr>
          <w:trHeight w:val="70"/>
        </w:trPr>
        <w:tc>
          <w:tcPr>
            <w:tcW w:w="3391" w:type="dxa"/>
            <w:gridSpan w:val="3"/>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6"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7019" w:type="dxa"/>
            <w:gridSpan w:val="29"/>
            <w:tcBorders>
              <w:top w:val="nil"/>
              <w:left w:val="nil"/>
              <w:bottom w:val="nil"/>
              <w:right w:val="nil"/>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 xml:space="preserve"> Приложение 5 </w:t>
            </w:r>
          </w:p>
        </w:tc>
      </w:tr>
      <w:tr w:rsidR="007761F9" w:rsidRPr="00344669" w:rsidTr="00F01AAD">
        <w:trPr>
          <w:trHeight w:val="728"/>
        </w:trPr>
        <w:tc>
          <w:tcPr>
            <w:tcW w:w="3391" w:type="dxa"/>
            <w:gridSpan w:val="3"/>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6"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7019" w:type="dxa"/>
            <w:gridSpan w:val="29"/>
            <w:tcBorders>
              <w:top w:val="nil"/>
              <w:left w:val="nil"/>
              <w:bottom w:val="nil"/>
              <w:right w:val="nil"/>
            </w:tcBorders>
            <w:shd w:val="clear" w:color="auto" w:fill="auto"/>
            <w:hideMark/>
          </w:tcPr>
          <w:p w:rsidR="007761F9" w:rsidRPr="00344669" w:rsidRDefault="007761F9" w:rsidP="00FE6749">
            <w:pPr>
              <w:jc w:val="both"/>
              <w:rPr>
                <w:color w:val="000000"/>
                <w:sz w:val="14"/>
                <w:szCs w:val="14"/>
              </w:rPr>
            </w:pPr>
            <w:r w:rsidRPr="00344669">
              <w:rPr>
                <w:color w:val="000000"/>
                <w:sz w:val="14"/>
                <w:szCs w:val="14"/>
              </w:rPr>
              <w:t xml:space="preserve">                                                 к решению Собрания депутатов Убеевского сельского поселения </w:t>
            </w:r>
          </w:p>
          <w:p w:rsidR="007761F9" w:rsidRPr="00344669" w:rsidRDefault="007761F9" w:rsidP="00FE6749">
            <w:pPr>
              <w:jc w:val="both"/>
              <w:rPr>
                <w:color w:val="000000"/>
                <w:sz w:val="14"/>
                <w:szCs w:val="14"/>
              </w:rPr>
            </w:pPr>
            <w:r w:rsidRPr="00344669">
              <w:rPr>
                <w:color w:val="000000"/>
                <w:sz w:val="14"/>
                <w:szCs w:val="14"/>
              </w:rPr>
              <w:t xml:space="preserve">                                                 Красноармейского района Чувашской Республики "О бюджете </w:t>
            </w:r>
          </w:p>
          <w:p w:rsidR="007761F9" w:rsidRPr="00344669" w:rsidRDefault="007761F9" w:rsidP="00FE6749">
            <w:pPr>
              <w:jc w:val="both"/>
              <w:rPr>
                <w:color w:val="000000"/>
                <w:sz w:val="14"/>
                <w:szCs w:val="14"/>
              </w:rPr>
            </w:pPr>
            <w:r w:rsidRPr="00344669">
              <w:rPr>
                <w:color w:val="000000"/>
                <w:sz w:val="14"/>
                <w:szCs w:val="14"/>
              </w:rPr>
              <w:t xml:space="preserve">                                                 Убеевского сельского поселения Красноармейского района</w:t>
            </w:r>
          </w:p>
          <w:p w:rsidR="007761F9" w:rsidRPr="00344669" w:rsidRDefault="007761F9" w:rsidP="00FE6749">
            <w:pPr>
              <w:jc w:val="both"/>
              <w:rPr>
                <w:color w:val="000000"/>
                <w:sz w:val="14"/>
                <w:szCs w:val="14"/>
              </w:rPr>
            </w:pPr>
            <w:r w:rsidRPr="00344669">
              <w:rPr>
                <w:color w:val="000000"/>
                <w:sz w:val="14"/>
                <w:szCs w:val="14"/>
              </w:rPr>
              <w:t xml:space="preserve">                                                 Чувашской Республики на 2019 год и </w:t>
            </w:r>
            <w:proofErr w:type="gramStart"/>
            <w:r w:rsidRPr="00344669">
              <w:rPr>
                <w:color w:val="000000"/>
                <w:sz w:val="14"/>
                <w:szCs w:val="14"/>
              </w:rPr>
              <w:t>на</w:t>
            </w:r>
            <w:proofErr w:type="gramEnd"/>
            <w:r w:rsidRPr="00344669">
              <w:rPr>
                <w:color w:val="000000"/>
                <w:sz w:val="14"/>
                <w:szCs w:val="14"/>
              </w:rPr>
              <w:t xml:space="preserve"> плановый</w:t>
            </w:r>
          </w:p>
          <w:p w:rsidR="007761F9" w:rsidRPr="00344669" w:rsidRDefault="007761F9" w:rsidP="00FE6749">
            <w:pPr>
              <w:jc w:val="both"/>
              <w:rPr>
                <w:color w:val="000000"/>
                <w:sz w:val="14"/>
                <w:szCs w:val="14"/>
              </w:rPr>
            </w:pPr>
            <w:r w:rsidRPr="00344669">
              <w:rPr>
                <w:color w:val="000000"/>
                <w:sz w:val="14"/>
                <w:szCs w:val="14"/>
              </w:rPr>
              <w:t xml:space="preserve">                                                  период 2020 и 2021 годов " </w:t>
            </w:r>
          </w:p>
        </w:tc>
      </w:tr>
      <w:tr w:rsidR="007761F9" w:rsidRPr="00344669" w:rsidTr="00F01AAD">
        <w:trPr>
          <w:trHeight w:val="70"/>
        </w:trPr>
        <w:tc>
          <w:tcPr>
            <w:tcW w:w="3391" w:type="dxa"/>
            <w:gridSpan w:val="3"/>
            <w:tcBorders>
              <w:top w:val="nil"/>
              <w:left w:val="nil"/>
              <w:bottom w:val="nil"/>
              <w:right w:val="nil"/>
            </w:tcBorders>
            <w:shd w:val="clear" w:color="auto" w:fill="auto"/>
            <w:hideMark/>
          </w:tcPr>
          <w:p w:rsidR="007761F9" w:rsidRPr="00344669" w:rsidRDefault="007761F9" w:rsidP="00FE6749">
            <w:pPr>
              <w:rPr>
                <w:color w:val="000000"/>
                <w:sz w:val="14"/>
                <w:szCs w:val="14"/>
              </w:rPr>
            </w:pPr>
            <w:r w:rsidRPr="00344669">
              <w:rPr>
                <w:color w:val="000000"/>
                <w:sz w:val="14"/>
                <w:szCs w:val="14"/>
              </w:rPr>
              <w:t xml:space="preserve">  </w:t>
            </w:r>
          </w:p>
        </w:tc>
        <w:tc>
          <w:tcPr>
            <w:tcW w:w="506"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6"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1618" w:type="dxa"/>
            <w:gridSpan w:val="7"/>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76" w:type="dxa"/>
            <w:gridSpan w:val="4"/>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4319" w:type="dxa"/>
            <w:gridSpan w:val="16"/>
            <w:tcBorders>
              <w:top w:val="nil"/>
              <w:left w:val="nil"/>
              <w:bottom w:val="nil"/>
              <w:right w:val="nil"/>
            </w:tcBorders>
            <w:shd w:val="clear" w:color="auto" w:fill="auto"/>
            <w:hideMark/>
          </w:tcPr>
          <w:p w:rsidR="007761F9" w:rsidRPr="00344669" w:rsidRDefault="007761F9" w:rsidP="00FE6749">
            <w:pPr>
              <w:rPr>
                <w:color w:val="000000"/>
                <w:sz w:val="14"/>
                <w:szCs w:val="14"/>
              </w:rPr>
            </w:pPr>
          </w:p>
        </w:tc>
      </w:tr>
      <w:tr w:rsidR="007761F9" w:rsidRPr="00344669" w:rsidTr="00ED64E7">
        <w:trPr>
          <w:trHeight w:val="356"/>
        </w:trPr>
        <w:tc>
          <w:tcPr>
            <w:tcW w:w="10916" w:type="dxa"/>
            <w:gridSpan w:val="34"/>
            <w:tcBorders>
              <w:top w:val="nil"/>
              <w:left w:val="nil"/>
              <w:bottom w:val="nil"/>
              <w:right w:val="nil"/>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lastRenderedPageBreak/>
              <w:t xml:space="preserve">Распределение бюджетных ассигнований по разделам, подразделам, целевым статьям (муниципальным программам Убеевского сельского поселения Красноармейского района Чувашской Республики и </w:t>
            </w:r>
            <w:proofErr w:type="spellStart"/>
            <w:r w:rsidRPr="00344669">
              <w:rPr>
                <w:b/>
                <w:bCs/>
                <w:color w:val="000000"/>
                <w:sz w:val="14"/>
                <w:szCs w:val="14"/>
              </w:rPr>
              <w:t>непрограммным</w:t>
            </w:r>
            <w:proofErr w:type="spellEnd"/>
            <w:r w:rsidRPr="00344669">
              <w:rPr>
                <w:b/>
                <w:bCs/>
                <w:color w:val="000000"/>
                <w:sz w:val="14"/>
                <w:szCs w:val="14"/>
              </w:rPr>
              <w:t xml:space="preserve"> направлениям деятельности) и группам (группам и подгруппам) видов расходов классификации расходов бюджета Убеевского сельского поселения Красноармейского района Чувашской Республики на 2019 год</w:t>
            </w:r>
          </w:p>
        </w:tc>
      </w:tr>
      <w:tr w:rsidR="007761F9" w:rsidRPr="00344669" w:rsidTr="00F01AAD">
        <w:trPr>
          <w:trHeight w:val="70"/>
        </w:trPr>
        <w:tc>
          <w:tcPr>
            <w:tcW w:w="3391" w:type="dxa"/>
            <w:gridSpan w:val="3"/>
            <w:tcBorders>
              <w:top w:val="nil"/>
              <w:left w:val="nil"/>
              <w:bottom w:val="nil"/>
              <w:right w:val="nil"/>
            </w:tcBorders>
            <w:shd w:val="clear" w:color="auto" w:fill="auto"/>
            <w:hideMark/>
          </w:tcPr>
          <w:p w:rsidR="007761F9" w:rsidRPr="00344669" w:rsidRDefault="007761F9" w:rsidP="00FE6749">
            <w:pPr>
              <w:rPr>
                <w:color w:val="000000"/>
                <w:sz w:val="14"/>
                <w:szCs w:val="14"/>
              </w:rPr>
            </w:pPr>
            <w:r w:rsidRPr="00344669">
              <w:rPr>
                <w:color w:val="000000"/>
                <w:sz w:val="14"/>
                <w:szCs w:val="14"/>
              </w:rPr>
              <w:t xml:space="preserve">  </w:t>
            </w:r>
          </w:p>
        </w:tc>
        <w:tc>
          <w:tcPr>
            <w:tcW w:w="506"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6"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1618" w:type="dxa"/>
            <w:gridSpan w:val="7"/>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76" w:type="dxa"/>
            <w:gridSpan w:val="4"/>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4319" w:type="dxa"/>
            <w:gridSpan w:val="16"/>
            <w:tcBorders>
              <w:top w:val="nil"/>
              <w:left w:val="nil"/>
              <w:bottom w:val="nil"/>
              <w:right w:val="nil"/>
            </w:tcBorders>
            <w:shd w:val="clear" w:color="auto" w:fill="auto"/>
            <w:hideMark/>
          </w:tcPr>
          <w:p w:rsidR="007761F9" w:rsidRPr="00344669" w:rsidRDefault="007761F9" w:rsidP="00FE6749">
            <w:pPr>
              <w:rPr>
                <w:color w:val="000000"/>
                <w:sz w:val="14"/>
                <w:szCs w:val="14"/>
              </w:rPr>
            </w:pPr>
          </w:p>
        </w:tc>
      </w:tr>
      <w:tr w:rsidR="007761F9" w:rsidRPr="00344669" w:rsidTr="00FE6749">
        <w:trPr>
          <w:trHeight w:val="70"/>
        </w:trPr>
        <w:tc>
          <w:tcPr>
            <w:tcW w:w="10916" w:type="dxa"/>
            <w:gridSpan w:val="34"/>
            <w:tcBorders>
              <w:top w:val="nil"/>
              <w:left w:val="nil"/>
              <w:bottom w:val="nil"/>
              <w:right w:val="nil"/>
            </w:tcBorders>
            <w:shd w:val="clear" w:color="auto" w:fill="auto"/>
            <w:vAlign w:val="center"/>
            <w:hideMark/>
          </w:tcPr>
          <w:p w:rsidR="007761F9" w:rsidRPr="00344669" w:rsidRDefault="007761F9" w:rsidP="00FE6749">
            <w:pPr>
              <w:jc w:val="right"/>
              <w:rPr>
                <w:color w:val="000000"/>
                <w:sz w:val="14"/>
                <w:szCs w:val="14"/>
              </w:rPr>
            </w:pPr>
            <w:r w:rsidRPr="00344669">
              <w:rPr>
                <w:color w:val="000000"/>
                <w:sz w:val="14"/>
                <w:szCs w:val="14"/>
              </w:rPr>
              <w:t>(рублей)</w:t>
            </w:r>
          </w:p>
        </w:tc>
      </w:tr>
      <w:tr w:rsidR="007761F9" w:rsidRPr="00344669" w:rsidTr="00F01AAD">
        <w:trPr>
          <w:trHeight w:val="574"/>
        </w:trPr>
        <w:tc>
          <w:tcPr>
            <w:tcW w:w="5523"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Наименование</w:t>
            </w:r>
          </w:p>
        </w:tc>
        <w:tc>
          <w:tcPr>
            <w:tcW w:w="70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Раздел</w:t>
            </w:r>
          </w:p>
        </w:tc>
        <w:tc>
          <w:tcPr>
            <w:tcW w:w="85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Подраздел</w:t>
            </w:r>
          </w:p>
        </w:tc>
        <w:tc>
          <w:tcPr>
            <w:tcW w:w="113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Целевая статья (муниципальные программы)</w:t>
            </w:r>
          </w:p>
        </w:tc>
        <w:tc>
          <w:tcPr>
            <w:tcW w:w="127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Группа (группа и подгруппа) вида расходов</w:t>
            </w:r>
          </w:p>
        </w:tc>
        <w:tc>
          <w:tcPr>
            <w:tcW w:w="14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Сумма (увеличение, уменьшение(-))</w:t>
            </w:r>
          </w:p>
        </w:tc>
      </w:tr>
      <w:tr w:rsidR="007761F9" w:rsidRPr="00344669" w:rsidTr="00F01AAD">
        <w:trPr>
          <w:trHeight w:val="184"/>
        </w:trPr>
        <w:tc>
          <w:tcPr>
            <w:tcW w:w="5523" w:type="dxa"/>
            <w:gridSpan w:val="11"/>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709" w:type="dxa"/>
            <w:gridSpan w:val="5"/>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850" w:type="dxa"/>
            <w:gridSpan w:val="5"/>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1137" w:type="dxa"/>
            <w:gridSpan w:val="5"/>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1277" w:type="dxa"/>
            <w:gridSpan w:val="5"/>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1420" w:type="dxa"/>
            <w:gridSpan w:val="3"/>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r>
      <w:tr w:rsidR="007761F9" w:rsidRPr="00344669" w:rsidTr="00F01AAD">
        <w:trPr>
          <w:trHeight w:val="200"/>
        </w:trPr>
        <w:tc>
          <w:tcPr>
            <w:tcW w:w="552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2</w:t>
            </w:r>
          </w:p>
        </w:tc>
        <w:tc>
          <w:tcPr>
            <w:tcW w:w="850" w:type="dxa"/>
            <w:gridSpan w:val="5"/>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3</w:t>
            </w:r>
          </w:p>
        </w:tc>
        <w:tc>
          <w:tcPr>
            <w:tcW w:w="1137" w:type="dxa"/>
            <w:gridSpan w:val="5"/>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4</w:t>
            </w:r>
          </w:p>
        </w:tc>
        <w:tc>
          <w:tcPr>
            <w:tcW w:w="1277" w:type="dxa"/>
            <w:gridSpan w:val="5"/>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5</w:t>
            </w:r>
          </w:p>
        </w:tc>
        <w:tc>
          <w:tcPr>
            <w:tcW w:w="1420" w:type="dxa"/>
            <w:gridSpan w:val="3"/>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6</w:t>
            </w:r>
          </w:p>
        </w:tc>
      </w:tr>
      <w:tr w:rsidR="007761F9" w:rsidRPr="00344669" w:rsidTr="00F01AAD">
        <w:trPr>
          <w:trHeight w:val="58"/>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Всего</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231 972,00</w:t>
            </w:r>
          </w:p>
        </w:tc>
      </w:tr>
      <w:tr w:rsidR="007761F9" w:rsidRPr="00344669" w:rsidTr="009A0913">
        <w:trPr>
          <w:trHeight w:val="95"/>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Общегосударственные вопросы</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01</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23 972,00</w:t>
            </w:r>
          </w:p>
        </w:tc>
      </w:tr>
      <w:tr w:rsidR="007761F9" w:rsidRPr="00344669" w:rsidTr="00F01AAD">
        <w:trPr>
          <w:trHeight w:val="465"/>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23 972,00</w:t>
            </w:r>
          </w:p>
        </w:tc>
      </w:tr>
      <w:tr w:rsidR="007761F9" w:rsidRPr="00344669" w:rsidTr="00F01AAD">
        <w:trPr>
          <w:trHeight w:val="331"/>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Муниципальная программа "Управление общественными финансами и муниципальным долгом"</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Ч400000000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23 972,00</w:t>
            </w:r>
          </w:p>
        </w:tc>
      </w:tr>
      <w:tr w:rsidR="007761F9" w:rsidRPr="00344669" w:rsidTr="00F01AAD">
        <w:trPr>
          <w:trHeight w:val="522"/>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Ч410000000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23 972,00</w:t>
            </w:r>
          </w:p>
        </w:tc>
      </w:tr>
      <w:tr w:rsidR="007761F9" w:rsidRPr="00344669" w:rsidTr="00F01AAD">
        <w:trPr>
          <w:trHeight w:val="529"/>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23 972,00</w:t>
            </w:r>
          </w:p>
        </w:tc>
      </w:tr>
      <w:tr w:rsidR="007761F9" w:rsidRPr="00344669" w:rsidTr="009A0913">
        <w:trPr>
          <w:trHeight w:val="1004"/>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proofErr w:type="gramStart"/>
            <w:r w:rsidRPr="00344669">
              <w:rPr>
                <w:color w:val="000000"/>
                <w:sz w:val="14"/>
                <w:szCs w:val="14"/>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Ч410455500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23 972,00</w:t>
            </w:r>
          </w:p>
        </w:tc>
      </w:tr>
      <w:tr w:rsidR="007761F9" w:rsidRPr="00344669" w:rsidTr="00F01AAD">
        <w:trPr>
          <w:trHeight w:val="561"/>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Ч410455500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100</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23 972,00</w:t>
            </w:r>
          </w:p>
        </w:tc>
      </w:tr>
      <w:tr w:rsidR="007761F9" w:rsidRPr="00344669" w:rsidTr="00F01AAD">
        <w:trPr>
          <w:trHeight w:val="130"/>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государственных (муниципальных) органов</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Ч410455500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23 972,00</w:t>
            </w:r>
          </w:p>
        </w:tc>
      </w:tr>
      <w:tr w:rsidR="007761F9" w:rsidRPr="00344669" w:rsidTr="00F01AAD">
        <w:trPr>
          <w:trHeight w:val="218"/>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Национальная безопасность и правоохранительная деятельность</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03</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-11 992,00</w:t>
            </w:r>
          </w:p>
        </w:tc>
      </w:tr>
      <w:tr w:rsidR="007761F9" w:rsidRPr="00344669" w:rsidTr="00F01AAD">
        <w:trPr>
          <w:trHeight w:val="58"/>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Обеспечение пожарной безопасности</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-11 992,00</w:t>
            </w:r>
          </w:p>
        </w:tc>
      </w:tr>
      <w:tr w:rsidR="007761F9" w:rsidRPr="00344669" w:rsidTr="00F01AAD">
        <w:trPr>
          <w:trHeight w:val="82"/>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Муниципальная программа  "Повышение безопасности жизнедеятельности населения и территорий"</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Ц800000000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-11 992,00</w:t>
            </w:r>
          </w:p>
        </w:tc>
      </w:tr>
      <w:tr w:rsidR="007761F9" w:rsidRPr="00344669" w:rsidTr="00F01AAD">
        <w:trPr>
          <w:trHeight w:val="696"/>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Ц810000000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-11 992,00</w:t>
            </w:r>
          </w:p>
        </w:tc>
      </w:tr>
      <w:tr w:rsidR="007761F9" w:rsidRPr="00344669" w:rsidTr="009A0913">
        <w:trPr>
          <w:trHeight w:val="527"/>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xml:space="preserve">Основное мероприятие "Развитие гражданской обороны, повышение </w:t>
            </w:r>
            <w:proofErr w:type="gramStart"/>
            <w:r w:rsidRPr="00344669">
              <w:rPr>
                <w:color w:val="000000"/>
                <w:sz w:val="14"/>
                <w:szCs w:val="14"/>
              </w:rPr>
              <w:t>уровня готовности территориальной подсистемы Чувашской Республики единой государственной системы предупреждения</w:t>
            </w:r>
            <w:proofErr w:type="gramEnd"/>
            <w:r w:rsidRPr="00344669">
              <w:rPr>
                <w:color w:val="000000"/>
                <w:sz w:val="14"/>
                <w:szCs w:val="14"/>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-11 992,00</w:t>
            </w:r>
          </w:p>
        </w:tc>
      </w:tr>
      <w:tr w:rsidR="007761F9" w:rsidRPr="00344669" w:rsidTr="00F01AAD">
        <w:trPr>
          <w:trHeight w:val="114"/>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Мероприятия по обеспечению пожарной безопасности муниципальных объектов</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-11 992,00</w:t>
            </w:r>
          </w:p>
        </w:tc>
      </w:tr>
      <w:tr w:rsidR="007761F9" w:rsidRPr="00344669" w:rsidTr="00F01AAD">
        <w:trPr>
          <w:trHeight w:val="161"/>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-11 992,00</w:t>
            </w:r>
          </w:p>
        </w:tc>
      </w:tr>
      <w:tr w:rsidR="007761F9" w:rsidRPr="00344669" w:rsidTr="00F01AAD">
        <w:trPr>
          <w:trHeight w:val="210"/>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-11 992,00</w:t>
            </w:r>
          </w:p>
        </w:tc>
      </w:tr>
      <w:tr w:rsidR="007761F9" w:rsidRPr="00344669" w:rsidTr="00F01AAD">
        <w:trPr>
          <w:trHeight w:val="116"/>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Национальная экономика</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04</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-79 000,00</w:t>
            </w:r>
          </w:p>
        </w:tc>
      </w:tr>
      <w:tr w:rsidR="007761F9" w:rsidRPr="00344669" w:rsidTr="00F01AAD">
        <w:trPr>
          <w:trHeight w:val="190"/>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Другие вопросы в области национальной экономики</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-79 000,00</w:t>
            </w:r>
          </w:p>
        </w:tc>
      </w:tr>
      <w:tr w:rsidR="007761F9" w:rsidRPr="00344669" w:rsidTr="00F01AAD">
        <w:trPr>
          <w:trHeight w:val="149"/>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земельных и имущественных отношений"</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A400000000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-79 000,00</w:t>
            </w:r>
          </w:p>
        </w:tc>
      </w:tr>
      <w:tr w:rsidR="007761F9" w:rsidRPr="00344669" w:rsidTr="00F01AAD">
        <w:trPr>
          <w:trHeight w:val="184"/>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Подпрограмма "Управление муниципальным имуществом" муниципальной программы "Развитие земельных и имущественных отношений"</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A410000000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-49 000,00</w:t>
            </w:r>
          </w:p>
        </w:tc>
      </w:tr>
      <w:tr w:rsidR="007761F9" w:rsidRPr="00344669" w:rsidTr="009A0913">
        <w:trPr>
          <w:trHeight w:val="58"/>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A410200000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-49 000,00</w:t>
            </w:r>
          </w:p>
        </w:tc>
      </w:tr>
      <w:tr w:rsidR="007761F9" w:rsidRPr="00344669" w:rsidTr="00F01AAD">
        <w:trPr>
          <w:trHeight w:val="523"/>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A410273590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-49 000,00</w:t>
            </w:r>
          </w:p>
        </w:tc>
      </w:tr>
      <w:tr w:rsidR="007761F9" w:rsidRPr="00344669" w:rsidTr="00F01AAD">
        <w:trPr>
          <w:trHeight w:val="248"/>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A410273590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-49 000,00</w:t>
            </w:r>
          </w:p>
        </w:tc>
      </w:tr>
      <w:tr w:rsidR="007761F9" w:rsidRPr="00344669" w:rsidTr="00F01AAD">
        <w:trPr>
          <w:trHeight w:val="295"/>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A410273590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-49 000,00</w:t>
            </w:r>
          </w:p>
        </w:tc>
      </w:tr>
      <w:tr w:rsidR="007761F9" w:rsidRPr="00344669" w:rsidTr="009A0913">
        <w:trPr>
          <w:trHeight w:val="328"/>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Подпрограмма "Формирование эффективного муниципального сектора экономики "муниципальной программы "Развитие земельных и имущественных отношений"</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A420000000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-30 000,00</w:t>
            </w:r>
          </w:p>
        </w:tc>
      </w:tr>
      <w:tr w:rsidR="007761F9" w:rsidRPr="00344669" w:rsidTr="00F01AAD">
        <w:trPr>
          <w:trHeight w:val="126"/>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Основное мероприятие "Эффективное управление муниципальным имуществом"</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A420200000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-30 000,00</w:t>
            </w:r>
          </w:p>
        </w:tc>
      </w:tr>
      <w:tr w:rsidR="007761F9" w:rsidRPr="00344669" w:rsidTr="00F01AAD">
        <w:trPr>
          <w:trHeight w:val="204"/>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A420273610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-30 000,00</w:t>
            </w:r>
          </w:p>
        </w:tc>
      </w:tr>
      <w:tr w:rsidR="007761F9" w:rsidRPr="00344669" w:rsidTr="00F01AAD">
        <w:trPr>
          <w:trHeight w:val="204"/>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A420273610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-30 000,00</w:t>
            </w:r>
          </w:p>
        </w:tc>
      </w:tr>
      <w:tr w:rsidR="007761F9" w:rsidRPr="00344669" w:rsidTr="00F01AAD">
        <w:trPr>
          <w:trHeight w:val="278"/>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A420273610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-30 000,00</w:t>
            </w:r>
          </w:p>
        </w:tc>
      </w:tr>
      <w:tr w:rsidR="007761F9" w:rsidRPr="00344669" w:rsidTr="00F01AAD">
        <w:trPr>
          <w:trHeight w:val="58"/>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Жилищно-коммунальное хозяйство</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05</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108 000,00</w:t>
            </w:r>
          </w:p>
        </w:tc>
      </w:tr>
      <w:tr w:rsidR="007761F9" w:rsidRPr="00344669" w:rsidTr="00F01AAD">
        <w:trPr>
          <w:trHeight w:val="58"/>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Коммунальное хозяйство</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96 000,00</w:t>
            </w:r>
          </w:p>
        </w:tc>
      </w:tr>
      <w:tr w:rsidR="007761F9" w:rsidRPr="00344669" w:rsidTr="00F01AAD">
        <w:trPr>
          <w:trHeight w:val="217"/>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Муниципальная программа "Модернизация и развитие сферы жилищно-коммунального хозяйства"</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A100000000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96 000,00</w:t>
            </w:r>
          </w:p>
        </w:tc>
      </w:tr>
      <w:tr w:rsidR="007761F9" w:rsidRPr="00344669" w:rsidTr="009A0913">
        <w:trPr>
          <w:trHeight w:val="390"/>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A130000000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96 000,00</w:t>
            </w:r>
          </w:p>
        </w:tc>
      </w:tr>
      <w:tr w:rsidR="007761F9" w:rsidRPr="00344669" w:rsidTr="009A0913">
        <w:trPr>
          <w:trHeight w:val="100"/>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Основное мероприятие "Развитие систем водоснабжения муниципальных образований"</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A130100000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96 000,00</w:t>
            </w:r>
          </w:p>
        </w:tc>
      </w:tr>
      <w:tr w:rsidR="007761F9" w:rsidRPr="00344669" w:rsidTr="00F01AAD">
        <w:trPr>
          <w:trHeight w:val="280"/>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Капитальный и текущий ремонт объектов водоснабжения (водозаборных сооружений, водопроводов и др.) муниципальных образований</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A130173090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96 000,00</w:t>
            </w:r>
          </w:p>
        </w:tc>
      </w:tr>
      <w:tr w:rsidR="007761F9" w:rsidRPr="00344669" w:rsidTr="00F01AAD">
        <w:trPr>
          <w:trHeight w:val="327"/>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A130173090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96 000,00</w:t>
            </w:r>
          </w:p>
        </w:tc>
      </w:tr>
      <w:tr w:rsidR="007761F9" w:rsidRPr="00344669" w:rsidTr="009A0913">
        <w:trPr>
          <w:trHeight w:val="323"/>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A130173090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96 000,00</w:t>
            </w:r>
          </w:p>
        </w:tc>
      </w:tr>
      <w:tr w:rsidR="007761F9" w:rsidRPr="00344669" w:rsidTr="00F01AAD">
        <w:trPr>
          <w:trHeight w:val="58"/>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Благоустройство</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12 000,00</w:t>
            </w:r>
          </w:p>
        </w:tc>
      </w:tr>
      <w:tr w:rsidR="007761F9" w:rsidRPr="00344669" w:rsidTr="00F01AAD">
        <w:trPr>
          <w:trHeight w:val="213"/>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lastRenderedPageBreak/>
              <w:t>Муниципальная  программа "Формирование современной городской среды на территории"</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A500000000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12 000,00</w:t>
            </w:r>
          </w:p>
        </w:tc>
      </w:tr>
      <w:tr w:rsidR="007761F9" w:rsidRPr="00344669" w:rsidTr="00F01AAD">
        <w:trPr>
          <w:trHeight w:val="545"/>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xml:space="preserve">Подпрограмма "Благоустройство дворовых и </w:t>
            </w:r>
            <w:proofErr w:type="spellStart"/>
            <w:r w:rsidRPr="00344669">
              <w:rPr>
                <w:color w:val="000000"/>
                <w:sz w:val="14"/>
                <w:szCs w:val="14"/>
              </w:rPr>
              <w:t>общественых</w:t>
            </w:r>
            <w:proofErr w:type="spellEnd"/>
            <w:r w:rsidRPr="00344669">
              <w:rPr>
                <w:color w:val="000000"/>
                <w:sz w:val="14"/>
                <w:szCs w:val="14"/>
              </w:rPr>
              <w:t xml:space="preserve"> территорий" муниципальной программы "Формирование современной городской среды на территории"</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A510000000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12 000,00</w:t>
            </w:r>
          </w:p>
        </w:tc>
      </w:tr>
      <w:tr w:rsidR="007761F9" w:rsidRPr="00344669" w:rsidTr="00F01AAD">
        <w:trPr>
          <w:trHeight w:val="128"/>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Основное мероприятие "Содействие благоустройству населенных пунктов"</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12 000,00</w:t>
            </w:r>
          </w:p>
        </w:tc>
      </w:tr>
      <w:tr w:rsidR="007761F9" w:rsidRPr="00344669" w:rsidTr="00F01AAD">
        <w:trPr>
          <w:trHeight w:val="74"/>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Уличное освещение</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12 000,00</w:t>
            </w:r>
          </w:p>
        </w:tc>
      </w:tr>
      <w:tr w:rsidR="007761F9" w:rsidRPr="00344669" w:rsidTr="00F01AAD">
        <w:trPr>
          <w:trHeight w:val="317"/>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12 000,00</w:t>
            </w:r>
          </w:p>
        </w:tc>
      </w:tr>
      <w:tr w:rsidR="007761F9" w:rsidRPr="00344669" w:rsidTr="00F01AAD">
        <w:trPr>
          <w:trHeight w:val="351"/>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12 000,00</w:t>
            </w:r>
          </w:p>
        </w:tc>
      </w:tr>
      <w:tr w:rsidR="007761F9" w:rsidRPr="00344669" w:rsidTr="00F01AAD">
        <w:trPr>
          <w:trHeight w:val="130"/>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Культура, кинематография</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08</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190 992,00</w:t>
            </w:r>
          </w:p>
        </w:tc>
      </w:tr>
      <w:tr w:rsidR="007761F9" w:rsidRPr="00344669" w:rsidTr="00F01AAD">
        <w:trPr>
          <w:trHeight w:val="76"/>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Культура</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160 427,00</w:t>
            </w:r>
          </w:p>
        </w:tc>
      </w:tr>
      <w:tr w:rsidR="007761F9" w:rsidRPr="00344669" w:rsidTr="00F01AAD">
        <w:trPr>
          <w:trHeight w:val="149"/>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культуры и туризма"</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Ц400000000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160 427,00</w:t>
            </w:r>
          </w:p>
        </w:tc>
      </w:tr>
      <w:tr w:rsidR="007761F9" w:rsidRPr="00344669" w:rsidTr="00F01AAD">
        <w:trPr>
          <w:trHeight w:val="238"/>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Подпрограмма "Развитие культуры " муниципальной программы "Развитие культуры и туризма"</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Ц410000000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160 427,00</w:t>
            </w:r>
          </w:p>
        </w:tc>
      </w:tr>
      <w:tr w:rsidR="007761F9" w:rsidRPr="00344669" w:rsidTr="00F01AAD">
        <w:trPr>
          <w:trHeight w:val="157"/>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Основное мероприятие "Сохранение и развитие народного творчества"</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160 427,00</w:t>
            </w:r>
          </w:p>
        </w:tc>
      </w:tr>
      <w:tr w:rsidR="007761F9" w:rsidRPr="00344669" w:rsidTr="00F01AAD">
        <w:trPr>
          <w:trHeight w:val="246"/>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xml:space="preserve">Обеспечение деятельности учреждений в сфере </w:t>
            </w:r>
            <w:proofErr w:type="spellStart"/>
            <w:r w:rsidRPr="00344669">
              <w:rPr>
                <w:color w:val="000000"/>
                <w:sz w:val="14"/>
                <w:szCs w:val="14"/>
              </w:rPr>
              <w:t>культурно-досугового</w:t>
            </w:r>
            <w:proofErr w:type="spellEnd"/>
            <w:r w:rsidRPr="00344669">
              <w:rPr>
                <w:color w:val="000000"/>
                <w:sz w:val="14"/>
                <w:szCs w:val="14"/>
              </w:rPr>
              <w:t xml:space="preserve"> обслуживания населения</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160 427,00</w:t>
            </w:r>
          </w:p>
        </w:tc>
      </w:tr>
      <w:tr w:rsidR="007761F9" w:rsidRPr="00344669" w:rsidTr="00F01AAD">
        <w:trPr>
          <w:trHeight w:val="58"/>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160 427,00</w:t>
            </w:r>
          </w:p>
        </w:tc>
      </w:tr>
      <w:tr w:rsidR="007761F9" w:rsidRPr="00344669" w:rsidTr="00F01AAD">
        <w:trPr>
          <w:trHeight w:val="200"/>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160 427,00</w:t>
            </w:r>
          </w:p>
        </w:tc>
      </w:tr>
      <w:tr w:rsidR="007761F9" w:rsidRPr="00344669" w:rsidTr="00F01AAD">
        <w:trPr>
          <w:trHeight w:val="58"/>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Другие вопросы в области культуры, кинематографии</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30 565,00</w:t>
            </w:r>
          </w:p>
        </w:tc>
      </w:tr>
      <w:tr w:rsidR="007761F9" w:rsidRPr="00344669" w:rsidTr="00F01AAD">
        <w:trPr>
          <w:trHeight w:val="194"/>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культуры и туризма"</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Ц400000000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30 565,00</w:t>
            </w:r>
          </w:p>
        </w:tc>
      </w:tr>
      <w:tr w:rsidR="007761F9" w:rsidRPr="00344669" w:rsidTr="00F01AAD">
        <w:trPr>
          <w:trHeight w:val="268"/>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Подпрограмма "Развитие культуры " муниципальной программы "Развитие культуры и туризма"</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Ц410000000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30 565,00</w:t>
            </w:r>
          </w:p>
        </w:tc>
      </w:tr>
      <w:tr w:rsidR="007761F9" w:rsidRPr="00344669" w:rsidTr="009A0913">
        <w:trPr>
          <w:trHeight w:val="247"/>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Ц411100000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30 565,00</w:t>
            </w:r>
          </w:p>
        </w:tc>
      </w:tr>
      <w:tr w:rsidR="007761F9" w:rsidRPr="00344669" w:rsidTr="00F01AAD">
        <w:trPr>
          <w:trHeight w:val="423"/>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xml:space="preserve">Обеспечение деятельности централизованных бухгалтерий, учреждений (центров) </w:t>
            </w:r>
            <w:proofErr w:type="spellStart"/>
            <w:proofErr w:type="gramStart"/>
            <w:r w:rsidRPr="00344669">
              <w:rPr>
                <w:color w:val="000000"/>
                <w:sz w:val="14"/>
                <w:szCs w:val="14"/>
              </w:rPr>
              <w:t>финансового-производственного</w:t>
            </w:r>
            <w:proofErr w:type="spellEnd"/>
            <w:proofErr w:type="gramEnd"/>
            <w:r w:rsidRPr="00344669">
              <w:rPr>
                <w:color w:val="000000"/>
                <w:sz w:val="14"/>
                <w:szCs w:val="14"/>
              </w:rPr>
              <w:t xml:space="preserve"> обеспечения, служб инженерно-хозяйственного сопровождения  муниципальных образований</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30 565,00</w:t>
            </w:r>
          </w:p>
        </w:tc>
      </w:tr>
      <w:tr w:rsidR="007761F9" w:rsidRPr="00344669" w:rsidTr="00F01AAD">
        <w:trPr>
          <w:trHeight w:val="133"/>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30 565,00</w:t>
            </w:r>
          </w:p>
        </w:tc>
      </w:tr>
      <w:tr w:rsidR="007761F9" w:rsidRPr="00344669" w:rsidTr="00F01AAD">
        <w:trPr>
          <w:trHeight w:val="324"/>
        </w:trPr>
        <w:tc>
          <w:tcPr>
            <w:tcW w:w="5523" w:type="dxa"/>
            <w:gridSpan w:val="11"/>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850"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1277"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420"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30 565,00</w:t>
            </w:r>
          </w:p>
        </w:tc>
      </w:tr>
      <w:tr w:rsidR="007761F9" w:rsidRPr="00344669" w:rsidTr="00F01AAD">
        <w:trPr>
          <w:gridBefore w:val="2"/>
          <w:wBefore w:w="418" w:type="dxa"/>
          <w:trHeight w:val="255"/>
        </w:trPr>
        <w:tc>
          <w:tcPr>
            <w:tcW w:w="3269"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7229" w:type="dxa"/>
            <w:gridSpan w:val="30"/>
            <w:tcBorders>
              <w:top w:val="nil"/>
              <w:left w:val="nil"/>
              <w:bottom w:val="nil"/>
              <w:right w:val="nil"/>
            </w:tcBorders>
            <w:shd w:val="clear" w:color="auto" w:fill="auto"/>
            <w:hideMark/>
          </w:tcPr>
          <w:p w:rsidR="007761F9" w:rsidRPr="00344669" w:rsidRDefault="007761F9" w:rsidP="00FE6749">
            <w:pPr>
              <w:tabs>
                <w:tab w:val="left" w:pos="5611"/>
              </w:tabs>
              <w:jc w:val="center"/>
              <w:rPr>
                <w:color w:val="000000"/>
                <w:sz w:val="14"/>
                <w:szCs w:val="14"/>
              </w:rPr>
            </w:pPr>
            <w:r w:rsidRPr="00344669">
              <w:rPr>
                <w:color w:val="000000"/>
                <w:sz w:val="14"/>
                <w:szCs w:val="14"/>
              </w:rPr>
              <w:t xml:space="preserve">                                              Приложение 3 </w:t>
            </w:r>
          </w:p>
        </w:tc>
      </w:tr>
      <w:tr w:rsidR="007761F9" w:rsidRPr="00344669" w:rsidTr="00F01AAD">
        <w:trPr>
          <w:gridBefore w:val="2"/>
          <w:wBefore w:w="418" w:type="dxa"/>
          <w:trHeight w:val="116"/>
        </w:trPr>
        <w:tc>
          <w:tcPr>
            <w:tcW w:w="3269"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7229" w:type="dxa"/>
            <w:gridSpan w:val="30"/>
            <w:tcBorders>
              <w:top w:val="nil"/>
              <w:left w:val="nil"/>
              <w:bottom w:val="nil"/>
              <w:right w:val="nil"/>
            </w:tcBorders>
            <w:shd w:val="clear" w:color="auto" w:fill="auto"/>
            <w:hideMark/>
          </w:tcPr>
          <w:p w:rsidR="007761F9" w:rsidRPr="00344669" w:rsidRDefault="007761F9" w:rsidP="00FE6749">
            <w:pPr>
              <w:jc w:val="both"/>
              <w:rPr>
                <w:color w:val="000000"/>
                <w:sz w:val="14"/>
                <w:szCs w:val="14"/>
              </w:rPr>
            </w:pPr>
            <w:r w:rsidRPr="00344669">
              <w:rPr>
                <w:color w:val="000000"/>
                <w:sz w:val="14"/>
                <w:szCs w:val="14"/>
              </w:rPr>
              <w:t xml:space="preserve">                                                                                          ###########################</w:t>
            </w:r>
          </w:p>
        </w:tc>
      </w:tr>
      <w:tr w:rsidR="007761F9" w:rsidRPr="00344669" w:rsidTr="00F01AAD">
        <w:trPr>
          <w:gridBefore w:val="2"/>
          <w:wBefore w:w="418" w:type="dxa"/>
          <w:trHeight w:val="70"/>
        </w:trPr>
        <w:tc>
          <w:tcPr>
            <w:tcW w:w="3269"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7229" w:type="dxa"/>
            <w:gridSpan w:val="30"/>
            <w:tcBorders>
              <w:top w:val="nil"/>
              <w:left w:val="nil"/>
              <w:bottom w:val="nil"/>
              <w:right w:val="nil"/>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 xml:space="preserve">                                         Приложение 7 </w:t>
            </w:r>
          </w:p>
        </w:tc>
      </w:tr>
      <w:tr w:rsidR="007761F9" w:rsidRPr="00344669" w:rsidTr="00F01AAD">
        <w:trPr>
          <w:gridBefore w:val="2"/>
          <w:wBefore w:w="418" w:type="dxa"/>
          <w:trHeight w:val="603"/>
        </w:trPr>
        <w:tc>
          <w:tcPr>
            <w:tcW w:w="3269"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7229" w:type="dxa"/>
            <w:gridSpan w:val="30"/>
            <w:tcBorders>
              <w:top w:val="nil"/>
              <w:left w:val="nil"/>
              <w:bottom w:val="nil"/>
              <w:right w:val="nil"/>
            </w:tcBorders>
            <w:shd w:val="clear" w:color="auto" w:fill="auto"/>
            <w:hideMark/>
          </w:tcPr>
          <w:p w:rsidR="007761F9" w:rsidRPr="00344669" w:rsidRDefault="007761F9" w:rsidP="00FE6749">
            <w:pPr>
              <w:jc w:val="right"/>
              <w:rPr>
                <w:color w:val="000000"/>
                <w:sz w:val="14"/>
                <w:szCs w:val="14"/>
              </w:rPr>
            </w:pPr>
            <w:r w:rsidRPr="00344669">
              <w:rPr>
                <w:color w:val="000000"/>
                <w:sz w:val="14"/>
                <w:szCs w:val="14"/>
              </w:rPr>
              <w:t>к решению Собрания депутатов Убеевского сельского</w:t>
            </w:r>
          </w:p>
          <w:p w:rsidR="007761F9" w:rsidRPr="00344669" w:rsidRDefault="007761F9" w:rsidP="00FE6749">
            <w:pPr>
              <w:jc w:val="center"/>
              <w:rPr>
                <w:color w:val="000000"/>
                <w:sz w:val="14"/>
                <w:szCs w:val="14"/>
              </w:rPr>
            </w:pPr>
            <w:r w:rsidRPr="00344669">
              <w:rPr>
                <w:color w:val="000000"/>
                <w:sz w:val="14"/>
                <w:szCs w:val="14"/>
              </w:rPr>
              <w:t xml:space="preserve">                                                                    поселения Красноармейского района Чувашской Республики</w:t>
            </w:r>
          </w:p>
          <w:p w:rsidR="007761F9" w:rsidRPr="00344669" w:rsidRDefault="007761F9" w:rsidP="00FE6749">
            <w:pPr>
              <w:jc w:val="center"/>
              <w:rPr>
                <w:color w:val="000000"/>
                <w:sz w:val="14"/>
                <w:szCs w:val="14"/>
              </w:rPr>
            </w:pPr>
            <w:r w:rsidRPr="00344669">
              <w:rPr>
                <w:color w:val="000000"/>
                <w:sz w:val="14"/>
                <w:szCs w:val="14"/>
              </w:rPr>
              <w:t xml:space="preserve">                                      "О бюджете Убеевского сельского поселения </w:t>
            </w:r>
          </w:p>
          <w:p w:rsidR="007761F9" w:rsidRPr="00344669" w:rsidRDefault="007761F9" w:rsidP="00FE6749">
            <w:pPr>
              <w:jc w:val="right"/>
              <w:rPr>
                <w:color w:val="000000"/>
                <w:sz w:val="14"/>
                <w:szCs w:val="14"/>
              </w:rPr>
            </w:pPr>
            <w:r w:rsidRPr="00344669">
              <w:rPr>
                <w:color w:val="000000"/>
                <w:sz w:val="14"/>
                <w:szCs w:val="14"/>
              </w:rPr>
              <w:t>Красноармейского района Чувашской Республики на 2019 год</w:t>
            </w:r>
          </w:p>
          <w:p w:rsidR="007761F9" w:rsidRPr="00344669" w:rsidRDefault="007761F9" w:rsidP="00FE6749">
            <w:pPr>
              <w:jc w:val="center"/>
              <w:rPr>
                <w:color w:val="000000"/>
                <w:sz w:val="14"/>
                <w:szCs w:val="14"/>
              </w:rPr>
            </w:pPr>
            <w:r w:rsidRPr="00344669">
              <w:rPr>
                <w:color w:val="000000"/>
                <w:sz w:val="14"/>
                <w:szCs w:val="14"/>
              </w:rPr>
              <w:t xml:space="preserve">                                   и на плановый период 2020 и 2021 годов "</w:t>
            </w:r>
          </w:p>
        </w:tc>
      </w:tr>
      <w:tr w:rsidR="007761F9" w:rsidRPr="00344669" w:rsidTr="00F01AAD">
        <w:trPr>
          <w:gridBefore w:val="2"/>
          <w:wBefore w:w="418" w:type="dxa"/>
          <w:trHeight w:val="673"/>
        </w:trPr>
        <w:tc>
          <w:tcPr>
            <w:tcW w:w="10498" w:type="dxa"/>
            <w:gridSpan w:val="32"/>
            <w:tcBorders>
              <w:top w:val="nil"/>
              <w:left w:val="nil"/>
              <w:bottom w:val="nil"/>
              <w:right w:val="nil"/>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 xml:space="preserve">Распределение </w:t>
            </w:r>
            <w:r w:rsidRPr="00344669">
              <w:rPr>
                <w:b/>
                <w:bCs/>
                <w:color w:val="000000"/>
                <w:sz w:val="14"/>
                <w:szCs w:val="14"/>
              </w:rPr>
              <w:br/>
              <w:t xml:space="preserve">бюджетных ассигнований по целевым статьям (муниципальным программам Убеевского сельского поселения Красноармейского района Чувашской Республики и </w:t>
            </w:r>
            <w:proofErr w:type="spellStart"/>
            <w:r w:rsidRPr="00344669">
              <w:rPr>
                <w:b/>
                <w:bCs/>
                <w:color w:val="000000"/>
                <w:sz w:val="14"/>
                <w:szCs w:val="14"/>
              </w:rPr>
              <w:t>непрограммным</w:t>
            </w:r>
            <w:proofErr w:type="spellEnd"/>
            <w:r w:rsidRPr="00344669">
              <w:rPr>
                <w:b/>
                <w:bCs/>
                <w:color w:val="000000"/>
                <w:sz w:val="14"/>
                <w:szCs w:val="14"/>
              </w:rPr>
              <w:t xml:space="preserve"> направлениям деятельности), группа</w:t>
            </w:r>
            <w:proofErr w:type="gramStart"/>
            <w:r w:rsidRPr="00344669">
              <w:rPr>
                <w:b/>
                <w:bCs/>
                <w:color w:val="000000"/>
                <w:sz w:val="14"/>
                <w:szCs w:val="14"/>
              </w:rPr>
              <w:t>м(</w:t>
            </w:r>
            <w:proofErr w:type="gramEnd"/>
            <w:r w:rsidRPr="00344669">
              <w:rPr>
                <w:b/>
                <w:bCs/>
                <w:color w:val="000000"/>
                <w:sz w:val="14"/>
                <w:szCs w:val="14"/>
              </w:rPr>
              <w:t>группам и подгруппам) видов расходов, разделам, подразделам классификации расходов бюджета Убеевского сельского поселения Красноармейского района Чувашской Республики на 2019 год</w:t>
            </w:r>
          </w:p>
        </w:tc>
      </w:tr>
      <w:tr w:rsidR="007761F9" w:rsidRPr="00344669" w:rsidTr="00F01AAD">
        <w:trPr>
          <w:gridBefore w:val="2"/>
          <w:wBefore w:w="418" w:type="dxa"/>
          <w:trHeight w:val="255"/>
        </w:trPr>
        <w:tc>
          <w:tcPr>
            <w:tcW w:w="3269"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1600" w:type="dxa"/>
            <w:gridSpan w:val="6"/>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76" w:type="dxa"/>
            <w:gridSpan w:val="3"/>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6" w:type="dxa"/>
            <w:gridSpan w:val="4"/>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6" w:type="dxa"/>
            <w:gridSpan w:val="3"/>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4041" w:type="dxa"/>
            <w:gridSpan w:val="14"/>
            <w:tcBorders>
              <w:top w:val="nil"/>
              <w:left w:val="nil"/>
              <w:bottom w:val="nil"/>
              <w:right w:val="nil"/>
            </w:tcBorders>
            <w:shd w:val="clear" w:color="auto" w:fill="auto"/>
            <w:hideMark/>
          </w:tcPr>
          <w:p w:rsidR="007761F9" w:rsidRPr="00344669" w:rsidRDefault="007761F9" w:rsidP="00FE6749">
            <w:pPr>
              <w:rPr>
                <w:color w:val="000000"/>
                <w:sz w:val="14"/>
                <w:szCs w:val="14"/>
              </w:rPr>
            </w:pPr>
          </w:p>
        </w:tc>
      </w:tr>
      <w:tr w:rsidR="007761F9" w:rsidRPr="00344669" w:rsidTr="00F01AAD">
        <w:trPr>
          <w:gridBefore w:val="2"/>
          <w:wBefore w:w="418" w:type="dxa"/>
          <w:trHeight w:val="70"/>
        </w:trPr>
        <w:tc>
          <w:tcPr>
            <w:tcW w:w="10498" w:type="dxa"/>
            <w:gridSpan w:val="32"/>
            <w:tcBorders>
              <w:top w:val="nil"/>
              <w:left w:val="nil"/>
              <w:bottom w:val="nil"/>
              <w:right w:val="nil"/>
            </w:tcBorders>
            <w:shd w:val="clear" w:color="auto" w:fill="auto"/>
            <w:vAlign w:val="center"/>
            <w:hideMark/>
          </w:tcPr>
          <w:p w:rsidR="007761F9" w:rsidRPr="00344669" w:rsidRDefault="007761F9" w:rsidP="00FE6749">
            <w:pPr>
              <w:jc w:val="right"/>
              <w:rPr>
                <w:color w:val="000000"/>
                <w:sz w:val="14"/>
                <w:szCs w:val="14"/>
              </w:rPr>
            </w:pPr>
            <w:r w:rsidRPr="00344669">
              <w:rPr>
                <w:color w:val="000000"/>
                <w:sz w:val="14"/>
                <w:szCs w:val="14"/>
              </w:rPr>
              <w:t>(рублей)</w:t>
            </w:r>
          </w:p>
        </w:tc>
      </w:tr>
      <w:tr w:rsidR="007761F9" w:rsidRPr="00344669" w:rsidTr="00F01AAD">
        <w:trPr>
          <w:gridBefore w:val="2"/>
          <w:wBefore w:w="418" w:type="dxa"/>
          <w:trHeight w:val="574"/>
        </w:trPr>
        <w:tc>
          <w:tcPr>
            <w:tcW w:w="6808"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Наименование</w:t>
            </w:r>
          </w:p>
        </w:tc>
        <w:tc>
          <w:tcPr>
            <w:tcW w:w="113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Целевая статья (муниципальные программы)</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Группа (группа и подгруппа) вида расходов</w:t>
            </w:r>
          </w:p>
        </w:tc>
        <w:tc>
          <w:tcPr>
            <w:tcW w:w="5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Раздел</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Подраздел</w:t>
            </w:r>
          </w:p>
        </w:tc>
        <w:tc>
          <w:tcPr>
            <w:tcW w:w="9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Сумма (увеличение, уменьшение(-))</w:t>
            </w:r>
          </w:p>
        </w:tc>
      </w:tr>
      <w:tr w:rsidR="007761F9" w:rsidRPr="00344669" w:rsidTr="00F01AAD">
        <w:trPr>
          <w:gridBefore w:val="2"/>
          <w:wBefore w:w="418" w:type="dxa"/>
          <w:trHeight w:val="204"/>
        </w:trPr>
        <w:tc>
          <w:tcPr>
            <w:tcW w:w="6808" w:type="dxa"/>
            <w:gridSpan w:val="20"/>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1134" w:type="dxa"/>
            <w:gridSpan w:val="5"/>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995" w:type="dxa"/>
            <w:gridSpan w:val="2"/>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r>
      <w:tr w:rsidR="007761F9" w:rsidRPr="00344669" w:rsidTr="00F01AAD">
        <w:trPr>
          <w:gridBefore w:val="2"/>
          <w:wBefore w:w="418" w:type="dxa"/>
          <w:trHeight w:val="70"/>
        </w:trPr>
        <w:tc>
          <w:tcPr>
            <w:tcW w:w="6808"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2</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3</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4</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6</w:t>
            </w: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7</w:t>
            </w:r>
          </w:p>
        </w:tc>
      </w:tr>
      <w:tr w:rsidR="007761F9" w:rsidRPr="00344669" w:rsidTr="00F01AAD">
        <w:trPr>
          <w:gridBefore w:val="2"/>
          <w:wBefore w:w="418" w:type="dxa"/>
          <w:trHeight w:val="174"/>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Всего</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231 972,00</w:t>
            </w:r>
          </w:p>
        </w:tc>
      </w:tr>
      <w:tr w:rsidR="007761F9" w:rsidRPr="00344669" w:rsidTr="00F01AAD">
        <w:trPr>
          <w:gridBefore w:val="2"/>
          <w:wBefore w:w="418" w:type="dxa"/>
          <w:trHeight w:val="204"/>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Муниципальная программа "Модернизация и развитие сферы жилищно-коммунального хозяйства"</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A100000000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96 000,00</w:t>
            </w:r>
          </w:p>
        </w:tc>
      </w:tr>
      <w:tr w:rsidR="007761F9" w:rsidRPr="00344669" w:rsidTr="009A0913">
        <w:trPr>
          <w:gridBefore w:val="2"/>
          <w:wBefore w:w="418" w:type="dxa"/>
          <w:trHeight w:val="284"/>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A130000000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96 000,00</w:t>
            </w:r>
          </w:p>
        </w:tc>
      </w:tr>
      <w:tr w:rsidR="007761F9" w:rsidRPr="00344669" w:rsidTr="009A0913">
        <w:trPr>
          <w:gridBefore w:val="2"/>
          <w:wBefore w:w="418" w:type="dxa"/>
          <w:trHeight w:val="89"/>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Основное мероприятие "Развитие систем водоснабжения муниципальных образований"</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A130100000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96 000,00</w:t>
            </w:r>
          </w:p>
        </w:tc>
      </w:tr>
      <w:tr w:rsidR="007761F9" w:rsidRPr="00344669" w:rsidTr="00F01AAD">
        <w:trPr>
          <w:gridBefore w:val="2"/>
          <w:wBefore w:w="418" w:type="dxa"/>
          <w:trHeight w:val="262"/>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Капитальный и текущий ремонт объектов водоснабжения (водозаборных сооружений, водопроводов и др.) муниципальных образований</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A130173090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96 000,00</w:t>
            </w:r>
          </w:p>
        </w:tc>
      </w:tr>
      <w:tr w:rsidR="007761F9" w:rsidRPr="00344669" w:rsidTr="009A0913">
        <w:trPr>
          <w:gridBefore w:val="2"/>
          <w:wBefore w:w="418" w:type="dxa"/>
          <w:trHeight w:val="58"/>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A130173090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96 000,00</w:t>
            </w:r>
          </w:p>
        </w:tc>
      </w:tr>
      <w:tr w:rsidR="007761F9" w:rsidRPr="00344669" w:rsidTr="009A0913">
        <w:trPr>
          <w:gridBefore w:val="2"/>
          <w:wBefore w:w="418" w:type="dxa"/>
          <w:trHeight w:val="128"/>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A130173090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96 000,00</w:t>
            </w:r>
          </w:p>
        </w:tc>
      </w:tr>
      <w:tr w:rsidR="007761F9" w:rsidRPr="00344669" w:rsidTr="00F01AAD">
        <w:trPr>
          <w:gridBefore w:val="2"/>
          <w:wBefore w:w="418" w:type="dxa"/>
          <w:trHeight w:val="136"/>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Жилищно-коммунальное хозяйство</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A130173090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96 000,00</w:t>
            </w:r>
          </w:p>
        </w:tc>
      </w:tr>
      <w:tr w:rsidR="007761F9" w:rsidRPr="00344669" w:rsidTr="00F01AAD">
        <w:trPr>
          <w:gridBefore w:val="2"/>
          <w:wBefore w:w="418" w:type="dxa"/>
          <w:trHeight w:val="82"/>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Коммунальное хозяйство</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A130173090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96 000,00</w:t>
            </w:r>
          </w:p>
        </w:tc>
      </w:tr>
      <w:tr w:rsidR="007761F9" w:rsidRPr="00344669" w:rsidTr="009A0913">
        <w:trPr>
          <w:gridBefore w:val="2"/>
          <w:wBefore w:w="418" w:type="dxa"/>
          <w:trHeight w:val="58"/>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Муниципальная программа "Развитие земельных и имущественных отношений"</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A400000000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-79 000,00</w:t>
            </w:r>
          </w:p>
        </w:tc>
      </w:tr>
      <w:tr w:rsidR="007761F9" w:rsidRPr="00344669" w:rsidTr="00F01AAD">
        <w:trPr>
          <w:gridBefore w:val="2"/>
          <w:wBefore w:w="418" w:type="dxa"/>
          <w:trHeight w:val="360"/>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Подпрограмма "Управление муниципальным имуществом" муниципальной программы "Развитие земельных и имущественных отношений"</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A410000000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-49 000,00</w:t>
            </w:r>
          </w:p>
        </w:tc>
      </w:tr>
      <w:tr w:rsidR="007761F9" w:rsidRPr="00344669" w:rsidTr="009A0913">
        <w:trPr>
          <w:gridBefore w:val="2"/>
          <w:wBefore w:w="418" w:type="dxa"/>
          <w:trHeight w:val="199"/>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A410200000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-49 000,00</w:t>
            </w:r>
          </w:p>
        </w:tc>
      </w:tr>
      <w:tr w:rsidR="007761F9" w:rsidRPr="00344669" w:rsidTr="009A0913">
        <w:trPr>
          <w:gridBefore w:val="2"/>
          <w:wBefore w:w="418" w:type="dxa"/>
          <w:trHeight w:val="289"/>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A410273590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-49 000,00</w:t>
            </w:r>
          </w:p>
        </w:tc>
      </w:tr>
      <w:tr w:rsidR="007761F9" w:rsidRPr="00344669" w:rsidTr="009A0913">
        <w:trPr>
          <w:gridBefore w:val="2"/>
          <w:wBefore w:w="418" w:type="dxa"/>
          <w:trHeight w:val="110"/>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A410273590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-49 000,00</w:t>
            </w:r>
          </w:p>
        </w:tc>
      </w:tr>
      <w:tr w:rsidR="007761F9" w:rsidRPr="00344669" w:rsidTr="009A0913">
        <w:trPr>
          <w:gridBefore w:val="2"/>
          <w:wBefore w:w="418" w:type="dxa"/>
          <w:trHeight w:val="84"/>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A410273590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-49 000,00</w:t>
            </w:r>
          </w:p>
        </w:tc>
      </w:tr>
      <w:tr w:rsidR="007761F9" w:rsidRPr="00344669" w:rsidTr="00F01AAD">
        <w:trPr>
          <w:gridBefore w:val="2"/>
          <w:wBefore w:w="418" w:type="dxa"/>
          <w:trHeight w:val="124"/>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Национальная экономика</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A410273590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-49 000,00</w:t>
            </w:r>
          </w:p>
        </w:tc>
      </w:tr>
      <w:tr w:rsidR="007761F9" w:rsidRPr="00344669" w:rsidTr="00F01AAD">
        <w:trPr>
          <w:gridBefore w:val="2"/>
          <w:wBefore w:w="418" w:type="dxa"/>
          <w:trHeight w:val="83"/>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Другие вопросы в области национальной экономики</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A410273590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-49 000,00</w:t>
            </w:r>
          </w:p>
        </w:tc>
      </w:tr>
      <w:tr w:rsidR="007761F9" w:rsidRPr="00344669" w:rsidTr="009A0913">
        <w:trPr>
          <w:gridBefore w:val="2"/>
          <w:wBefore w:w="418" w:type="dxa"/>
          <w:trHeight w:val="134"/>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Подпрограмма "Формирование эффективного муниципального сектора экономики "муниципальной программы "Развитие земельных и имущественных отношений"</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A420000000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-30 000,00</w:t>
            </w:r>
          </w:p>
        </w:tc>
      </w:tr>
      <w:tr w:rsidR="007761F9" w:rsidRPr="00344669" w:rsidTr="00F01AAD">
        <w:trPr>
          <w:gridBefore w:val="2"/>
          <w:wBefore w:w="418" w:type="dxa"/>
          <w:trHeight w:val="180"/>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Основное мероприятие "Эффективное управление муниципальным имуществом"</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A420200000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-30 000,00</w:t>
            </w:r>
          </w:p>
        </w:tc>
      </w:tr>
      <w:tr w:rsidR="007761F9" w:rsidRPr="00344669" w:rsidTr="00F01AAD">
        <w:trPr>
          <w:gridBefore w:val="2"/>
          <w:wBefore w:w="418" w:type="dxa"/>
          <w:trHeight w:val="267"/>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A420273610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-30 000,00</w:t>
            </w:r>
          </w:p>
        </w:tc>
      </w:tr>
      <w:tr w:rsidR="007761F9" w:rsidRPr="00344669" w:rsidTr="009A0913">
        <w:trPr>
          <w:gridBefore w:val="2"/>
          <w:wBefore w:w="418" w:type="dxa"/>
          <w:trHeight w:val="131"/>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A420273610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-30 000,00</w:t>
            </w:r>
          </w:p>
        </w:tc>
      </w:tr>
      <w:tr w:rsidR="007761F9" w:rsidRPr="00344669" w:rsidTr="00F01AAD">
        <w:trPr>
          <w:gridBefore w:val="2"/>
          <w:wBefore w:w="418" w:type="dxa"/>
          <w:trHeight w:val="168"/>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A420273610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-30 000,00</w:t>
            </w:r>
          </w:p>
        </w:tc>
      </w:tr>
      <w:tr w:rsidR="007761F9" w:rsidRPr="00344669" w:rsidTr="009A0913">
        <w:trPr>
          <w:gridBefore w:val="2"/>
          <w:wBefore w:w="418" w:type="dxa"/>
          <w:trHeight w:val="66"/>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Национальная экономика</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A420273610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-30 000,00</w:t>
            </w:r>
          </w:p>
        </w:tc>
      </w:tr>
      <w:tr w:rsidR="007761F9" w:rsidRPr="00344669" w:rsidTr="00F01AAD">
        <w:trPr>
          <w:gridBefore w:val="2"/>
          <w:wBefore w:w="418" w:type="dxa"/>
          <w:trHeight w:val="58"/>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Другие вопросы в области национальной экономики</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A420273610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-30 000,00</w:t>
            </w:r>
          </w:p>
        </w:tc>
      </w:tr>
      <w:tr w:rsidR="007761F9" w:rsidRPr="00344669" w:rsidTr="009A0913">
        <w:trPr>
          <w:gridBefore w:val="2"/>
          <w:wBefore w:w="418" w:type="dxa"/>
          <w:trHeight w:val="58"/>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Муниципальная  программа "Формирование современной городской среды на территории"</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A500000000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12 000,00</w:t>
            </w:r>
          </w:p>
        </w:tc>
      </w:tr>
      <w:tr w:rsidR="007761F9" w:rsidRPr="00344669" w:rsidTr="009A0913">
        <w:trPr>
          <w:gridBefore w:val="2"/>
          <w:wBefore w:w="418" w:type="dxa"/>
          <w:trHeight w:val="258"/>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 xml:space="preserve">Подпрограмма "Благоустройство дворовых и </w:t>
            </w:r>
            <w:proofErr w:type="spellStart"/>
            <w:r w:rsidRPr="00344669">
              <w:rPr>
                <w:b/>
                <w:bCs/>
                <w:color w:val="000000"/>
                <w:sz w:val="14"/>
                <w:szCs w:val="14"/>
              </w:rPr>
              <w:t>общественых</w:t>
            </w:r>
            <w:proofErr w:type="spellEnd"/>
            <w:r w:rsidRPr="00344669">
              <w:rPr>
                <w:b/>
                <w:bCs/>
                <w:color w:val="000000"/>
                <w:sz w:val="14"/>
                <w:szCs w:val="14"/>
              </w:rPr>
              <w:t xml:space="preserve"> территорий" муниципальной программы </w:t>
            </w:r>
            <w:r w:rsidRPr="00344669">
              <w:rPr>
                <w:b/>
                <w:bCs/>
                <w:color w:val="000000"/>
                <w:sz w:val="14"/>
                <w:szCs w:val="14"/>
              </w:rPr>
              <w:lastRenderedPageBreak/>
              <w:t>"Формирование современной городской среды на территории"</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lastRenderedPageBreak/>
              <w:t>A510000000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12 000,00</w:t>
            </w:r>
          </w:p>
        </w:tc>
      </w:tr>
      <w:tr w:rsidR="007761F9" w:rsidRPr="00344669" w:rsidTr="00F01AAD">
        <w:trPr>
          <w:gridBefore w:val="2"/>
          <w:wBefore w:w="418" w:type="dxa"/>
          <w:trHeight w:val="136"/>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lastRenderedPageBreak/>
              <w:t>Основное мероприятие "Содействие благоустройству населенных пунктов"</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12 000,00</w:t>
            </w:r>
          </w:p>
        </w:tc>
      </w:tr>
      <w:tr w:rsidR="007761F9" w:rsidRPr="00344669" w:rsidTr="00F01AAD">
        <w:trPr>
          <w:gridBefore w:val="2"/>
          <w:wBefore w:w="418" w:type="dxa"/>
          <w:trHeight w:val="82"/>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Уличное освещение</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12 000,00</w:t>
            </w:r>
          </w:p>
        </w:tc>
      </w:tr>
      <w:tr w:rsidR="007761F9" w:rsidRPr="00344669" w:rsidTr="009A0913">
        <w:trPr>
          <w:gridBefore w:val="2"/>
          <w:wBefore w:w="418" w:type="dxa"/>
          <w:trHeight w:val="58"/>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12 000,00</w:t>
            </w:r>
          </w:p>
        </w:tc>
      </w:tr>
      <w:tr w:rsidR="007761F9" w:rsidRPr="00344669" w:rsidTr="00202EB3">
        <w:trPr>
          <w:gridBefore w:val="2"/>
          <w:wBefore w:w="418" w:type="dxa"/>
          <w:trHeight w:val="113"/>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12 000,00</w:t>
            </w:r>
          </w:p>
        </w:tc>
      </w:tr>
      <w:tr w:rsidR="007761F9" w:rsidRPr="00344669" w:rsidTr="00F01AAD">
        <w:trPr>
          <w:gridBefore w:val="2"/>
          <w:wBefore w:w="418" w:type="dxa"/>
          <w:trHeight w:val="124"/>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Жилищно-коммунальное хозяйство</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12 000,00</w:t>
            </w:r>
          </w:p>
        </w:tc>
      </w:tr>
      <w:tr w:rsidR="007761F9" w:rsidRPr="00344669" w:rsidTr="00F01AAD">
        <w:trPr>
          <w:gridBefore w:val="2"/>
          <w:wBefore w:w="418" w:type="dxa"/>
          <w:trHeight w:val="70"/>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Благоустройство</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12 000,00</w:t>
            </w:r>
          </w:p>
        </w:tc>
      </w:tr>
      <w:tr w:rsidR="007761F9" w:rsidRPr="00344669" w:rsidTr="00F01AAD">
        <w:trPr>
          <w:gridBefore w:val="2"/>
          <w:wBefore w:w="418" w:type="dxa"/>
          <w:trHeight w:val="171"/>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Муниципальная программа "Развитие культуры и туризма"</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Ц400000000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190 992,00</w:t>
            </w:r>
          </w:p>
        </w:tc>
      </w:tr>
      <w:tr w:rsidR="007761F9" w:rsidRPr="00344669" w:rsidTr="00202EB3">
        <w:trPr>
          <w:gridBefore w:val="2"/>
          <w:wBefore w:w="418" w:type="dxa"/>
          <w:trHeight w:val="137"/>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Подпрограмма "Развитие культуры " муниципальной программы "Развитие культуры и туризма"</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Ц410000000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190 992,00</w:t>
            </w:r>
          </w:p>
        </w:tc>
      </w:tr>
      <w:tr w:rsidR="007761F9" w:rsidRPr="00344669" w:rsidTr="00202EB3">
        <w:trPr>
          <w:gridBefore w:val="2"/>
          <w:wBefore w:w="418" w:type="dxa"/>
          <w:trHeight w:val="62"/>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Основное мероприятие "Сохранение и развитие народного творчества"</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160 427,00</w:t>
            </w:r>
          </w:p>
        </w:tc>
      </w:tr>
      <w:tr w:rsidR="007761F9" w:rsidRPr="00344669" w:rsidTr="00202EB3">
        <w:trPr>
          <w:gridBefore w:val="2"/>
          <w:wBefore w:w="418" w:type="dxa"/>
          <w:trHeight w:val="58"/>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xml:space="preserve">Обеспечение деятельности учреждений в сфере </w:t>
            </w:r>
            <w:proofErr w:type="spellStart"/>
            <w:r w:rsidRPr="00344669">
              <w:rPr>
                <w:color w:val="000000"/>
                <w:sz w:val="14"/>
                <w:szCs w:val="14"/>
              </w:rPr>
              <w:t>культурно-досугового</w:t>
            </w:r>
            <w:proofErr w:type="spellEnd"/>
            <w:r w:rsidRPr="00344669">
              <w:rPr>
                <w:color w:val="000000"/>
                <w:sz w:val="14"/>
                <w:szCs w:val="14"/>
              </w:rPr>
              <w:t xml:space="preserve"> обслуживания населения</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160 427,00</w:t>
            </w:r>
          </w:p>
        </w:tc>
      </w:tr>
      <w:tr w:rsidR="007761F9" w:rsidRPr="00344669" w:rsidTr="00202EB3">
        <w:trPr>
          <w:gridBefore w:val="2"/>
          <w:wBefore w:w="418" w:type="dxa"/>
          <w:trHeight w:val="58"/>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160 427,00</w:t>
            </w:r>
          </w:p>
        </w:tc>
      </w:tr>
      <w:tr w:rsidR="007761F9" w:rsidRPr="00344669" w:rsidTr="00202EB3">
        <w:trPr>
          <w:gridBefore w:val="2"/>
          <w:wBefore w:w="418" w:type="dxa"/>
          <w:trHeight w:val="126"/>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160 427,00</w:t>
            </w:r>
          </w:p>
        </w:tc>
      </w:tr>
      <w:tr w:rsidR="007761F9" w:rsidRPr="00344669" w:rsidTr="00F01AAD">
        <w:trPr>
          <w:gridBefore w:val="2"/>
          <w:wBefore w:w="418" w:type="dxa"/>
          <w:trHeight w:val="58"/>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Культура, кинематография</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160 427,00</w:t>
            </w:r>
          </w:p>
        </w:tc>
      </w:tr>
      <w:tr w:rsidR="007761F9" w:rsidRPr="00344669" w:rsidTr="00F01AAD">
        <w:trPr>
          <w:gridBefore w:val="2"/>
          <w:wBefore w:w="418" w:type="dxa"/>
          <w:trHeight w:val="131"/>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Культура</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160 427,00</w:t>
            </w:r>
          </w:p>
        </w:tc>
      </w:tr>
      <w:tr w:rsidR="007761F9" w:rsidRPr="00344669" w:rsidTr="00202EB3">
        <w:trPr>
          <w:gridBefore w:val="2"/>
          <w:wBefore w:w="418" w:type="dxa"/>
          <w:trHeight w:val="175"/>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30 565,00</w:t>
            </w:r>
          </w:p>
        </w:tc>
      </w:tr>
      <w:tr w:rsidR="007761F9" w:rsidRPr="00344669" w:rsidTr="00202EB3">
        <w:trPr>
          <w:gridBefore w:val="2"/>
          <w:wBefore w:w="418" w:type="dxa"/>
          <w:trHeight w:val="421"/>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xml:space="preserve">Обеспечение деятельности централизованных бухгалтерий, учреждений (центров) </w:t>
            </w:r>
            <w:proofErr w:type="spellStart"/>
            <w:proofErr w:type="gramStart"/>
            <w:r w:rsidRPr="00344669">
              <w:rPr>
                <w:color w:val="000000"/>
                <w:sz w:val="14"/>
                <w:szCs w:val="14"/>
              </w:rPr>
              <w:t>финансового-производственного</w:t>
            </w:r>
            <w:proofErr w:type="spellEnd"/>
            <w:proofErr w:type="gramEnd"/>
            <w:r w:rsidRPr="00344669">
              <w:rPr>
                <w:color w:val="000000"/>
                <w:sz w:val="14"/>
                <w:szCs w:val="14"/>
              </w:rPr>
              <w:t xml:space="preserve"> обеспечения, служб инженерно-хозяйственного сопровождения  муниципальных образований</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30 565,00</w:t>
            </w:r>
          </w:p>
        </w:tc>
      </w:tr>
      <w:tr w:rsidR="007761F9" w:rsidRPr="00344669" w:rsidTr="00202EB3">
        <w:trPr>
          <w:gridBefore w:val="2"/>
          <w:wBefore w:w="418" w:type="dxa"/>
          <w:trHeight w:val="60"/>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30 565,00</w:t>
            </w:r>
          </w:p>
        </w:tc>
      </w:tr>
      <w:tr w:rsidR="007761F9" w:rsidRPr="00344669" w:rsidTr="00202EB3">
        <w:trPr>
          <w:gridBefore w:val="2"/>
          <w:wBefore w:w="418" w:type="dxa"/>
          <w:trHeight w:val="58"/>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30 565,00</w:t>
            </w:r>
          </w:p>
        </w:tc>
      </w:tr>
      <w:tr w:rsidR="007761F9" w:rsidRPr="00344669" w:rsidTr="00F01AAD">
        <w:trPr>
          <w:gridBefore w:val="2"/>
          <w:wBefore w:w="418" w:type="dxa"/>
          <w:trHeight w:val="58"/>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Культура, кинематография</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30 565,00</w:t>
            </w:r>
          </w:p>
        </w:tc>
      </w:tr>
      <w:tr w:rsidR="007761F9" w:rsidRPr="00344669" w:rsidTr="00F01AAD">
        <w:trPr>
          <w:gridBefore w:val="2"/>
          <w:wBefore w:w="418" w:type="dxa"/>
          <w:trHeight w:val="62"/>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Другие вопросы в области культуры, кинематографии</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30 565,00</w:t>
            </w:r>
          </w:p>
        </w:tc>
      </w:tr>
      <w:tr w:rsidR="007761F9" w:rsidRPr="00344669" w:rsidTr="00202EB3">
        <w:trPr>
          <w:gridBefore w:val="2"/>
          <w:wBefore w:w="418" w:type="dxa"/>
          <w:trHeight w:val="58"/>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Муниципальная программа  "Повышение безопасности жизнедеятельности населения и территорий"</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Ц800000000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-11 992,00</w:t>
            </w:r>
          </w:p>
        </w:tc>
      </w:tr>
      <w:tr w:rsidR="007761F9" w:rsidRPr="00344669" w:rsidTr="00202EB3">
        <w:trPr>
          <w:gridBefore w:val="2"/>
          <w:wBefore w:w="418" w:type="dxa"/>
          <w:trHeight w:val="483"/>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Ц810000000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-11 992,00</w:t>
            </w:r>
          </w:p>
        </w:tc>
      </w:tr>
      <w:tr w:rsidR="007761F9" w:rsidRPr="00344669" w:rsidTr="00F01AAD">
        <w:trPr>
          <w:gridBefore w:val="2"/>
          <w:wBefore w:w="418" w:type="dxa"/>
          <w:trHeight w:val="629"/>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 xml:space="preserve">Основное мероприятие "Развитие гражданской обороны, повышение </w:t>
            </w:r>
            <w:proofErr w:type="gramStart"/>
            <w:r w:rsidRPr="00344669">
              <w:rPr>
                <w:color w:val="000000"/>
                <w:sz w:val="14"/>
                <w:szCs w:val="14"/>
              </w:rPr>
              <w:t>уровня готовности территориальной подсистемы Чувашской Республики единой государственной системы предупреждения</w:t>
            </w:r>
            <w:proofErr w:type="gramEnd"/>
            <w:r w:rsidRPr="00344669">
              <w:rPr>
                <w:color w:val="000000"/>
                <w:sz w:val="14"/>
                <w:szCs w:val="14"/>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-11 992,00</w:t>
            </w:r>
          </w:p>
        </w:tc>
      </w:tr>
      <w:tr w:rsidR="007761F9" w:rsidRPr="00344669" w:rsidTr="00F01AAD">
        <w:trPr>
          <w:gridBefore w:val="2"/>
          <w:wBefore w:w="418" w:type="dxa"/>
          <w:trHeight w:val="58"/>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Мероприятия по обеспечению пожарной безопасности муниципальных объектов</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-11 992,00</w:t>
            </w:r>
          </w:p>
        </w:tc>
      </w:tr>
      <w:tr w:rsidR="007761F9" w:rsidRPr="00344669" w:rsidTr="00202EB3">
        <w:trPr>
          <w:gridBefore w:val="2"/>
          <w:wBefore w:w="418" w:type="dxa"/>
          <w:trHeight w:val="136"/>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-11 992,00</w:t>
            </w:r>
          </w:p>
        </w:tc>
      </w:tr>
      <w:tr w:rsidR="007761F9" w:rsidRPr="00344669" w:rsidTr="00202EB3">
        <w:trPr>
          <w:gridBefore w:val="2"/>
          <w:wBefore w:w="418" w:type="dxa"/>
          <w:trHeight w:val="109"/>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обеспечения государственных (муниципальных) нужд</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-11 992,00</w:t>
            </w:r>
          </w:p>
        </w:tc>
      </w:tr>
      <w:tr w:rsidR="007761F9" w:rsidRPr="00344669" w:rsidTr="00F01AAD">
        <w:trPr>
          <w:gridBefore w:val="2"/>
          <w:wBefore w:w="418" w:type="dxa"/>
          <w:trHeight w:val="125"/>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Национальная безопасность и правоохранительная деятельность</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-11 992,00</w:t>
            </w:r>
          </w:p>
        </w:tc>
      </w:tr>
      <w:tr w:rsidR="007761F9" w:rsidRPr="00344669" w:rsidTr="00202EB3">
        <w:trPr>
          <w:gridBefore w:val="2"/>
          <w:wBefore w:w="418" w:type="dxa"/>
          <w:trHeight w:val="58"/>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Обеспечение пожарной безопасности</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-11 992,00</w:t>
            </w:r>
          </w:p>
        </w:tc>
      </w:tr>
      <w:tr w:rsidR="007761F9" w:rsidRPr="00344669" w:rsidTr="00202EB3">
        <w:trPr>
          <w:gridBefore w:val="2"/>
          <w:wBefore w:w="418" w:type="dxa"/>
          <w:trHeight w:val="58"/>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Муниципальная программа "Управление общественными финансами и муниципальным долгом"</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Ч400000000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23 972,00</w:t>
            </w:r>
          </w:p>
        </w:tc>
      </w:tr>
      <w:tr w:rsidR="007761F9" w:rsidRPr="00344669" w:rsidTr="00202EB3">
        <w:trPr>
          <w:gridBefore w:val="2"/>
          <w:wBefore w:w="418" w:type="dxa"/>
          <w:trHeight w:val="275"/>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Ч410000000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b/>
                <w:bCs/>
                <w:color w:val="000000"/>
                <w:sz w:val="14"/>
                <w:szCs w:val="14"/>
              </w:rPr>
            </w:pPr>
            <w:r w:rsidRPr="00344669">
              <w:rPr>
                <w:b/>
                <w:bCs/>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23 972,00</w:t>
            </w:r>
          </w:p>
        </w:tc>
      </w:tr>
      <w:tr w:rsidR="007761F9" w:rsidRPr="00344669" w:rsidTr="00202EB3">
        <w:trPr>
          <w:gridBefore w:val="2"/>
          <w:wBefore w:w="418" w:type="dxa"/>
          <w:trHeight w:val="353"/>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23 972,00</w:t>
            </w:r>
          </w:p>
        </w:tc>
      </w:tr>
      <w:tr w:rsidR="007761F9" w:rsidRPr="00344669" w:rsidTr="00202EB3">
        <w:trPr>
          <w:gridBefore w:val="2"/>
          <w:wBefore w:w="418" w:type="dxa"/>
          <w:trHeight w:val="856"/>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proofErr w:type="gramStart"/>
            <w:r w:rsidRPr="00344669">
              <w:rPr>
                <w:color w:val="000000"/>
                <w:sz w:val="14"/>
                <w:szCs w:val="14"/>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Ч410455500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23 972,00</w:t>
            </w:r>
          </w:p>
        </w:tc>
      </w:tr>
      <w:tr w:rsidR="007761F9" w:rsidRPr="00344669" w:rsidTr="00202EB3">
        <w:trPr>
          <w:gridBefore w:val="2"/>
          <w:wBefore w:w="418" w:type="dxa"/>
          <w:trHeight w:val="289"/>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Ч410455500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23 972,00</w:t>
            </w:r>
          </w:p>
        </w:tc>
      </w:tr>
      <w:tr w:rsidR="007761F9" w:rsidRPr="00344669" w:rsidTr="00202EB3">
        <w:trPr>
          <w:gridBefore w:val="2"/>
          <w:wBefore w:w="418" w:type="dxa"/>
          <w:trHeight w:val="84"/>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государственных (муниципальных) органов</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Ч410455500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23 972,00</w:t>
            </w:r>
          </w:p>
        </w:tc>
      </w:tr>
      <w:tr w:rsidR="007761F9" w:rsidRPr="00344669" w:rsidTr="00F01AAD">
        <w:trPr>
          <w:gridBefore w:val="2"/>
          <w:wBefore w:w="418" w:type="dxa"/>
          <w:trHeight w:val="128"/>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Общегосударственные вопросы</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Ч410455500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23 972,00</w:t>
            </w:r>
          </w:p>
        </w:tc>
      </w:tr>
      <w:tr w:rsidR="007761F9" w:rsidRPr="00344669" w:rsidTr="00F01AAD">
        <w:trPr>
          <w:gridBefore w:val="2"/>
          <w:wBefore w:w="418" w:type="dxa"/>
          <w:trHeight w:val="216"/>
        </w:trPr>
        <w:tc>
          <w:tcPr>
            <w:tcW w:w="6808" w:type="dxa"/>
            <w:gridSpan w:val="20"/>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color w:val="000000"/>
                <w:sz w:val="14"/>
                <w:szCs w:val="14"/>
              </w:rPr>
            </w:pPr>
            <w:r w:rsidRPr="00344669">
              <w:rPr>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5"/>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Ч410455500</w:t>
            </w:r>
          </w:p>
        </w:tc>
        <w:tc>
          <w:tcPr>
            <w:tcW w:w="567"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569"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99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23 972,00</w:t>
            </w:r>
          </w:p>
        </w:tc>
      </w:tr>
      <w:tr w:rsidR="007761F9" w:rsidRPr="00344669" w:rsidTr="00F01AAD">
        <w:trPr>
          <w:gridBefore w:val="1"/>
          <w:gridAfter w:val="1"/>
          <w:wBefore w:w="279" w:type="dxa"/>
          <w:wAfter w:w="289" w:type="dxa"/>
          <w:trHeight w:val="122"/>
        </w:trPr>
        <w:tc>
          <w:tcPr>
            <w:tcW w:w="3807" w:type="dxa"/>
            <w:gridSpan w:val="5"/>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76"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6" w:type="dxa"/>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459" w:type="dxa"/>
            <w:gridSpan w:val="24"/>
            <w:tcBorders>
              <w:top w:val="nil"/>
              <w:left w:val="nil"/>
              <w:bottom w:val="nil"/>
              <w:right w:val="nil"/>
            </w:tcBorders>
            <w:shd w:val="clear" w:color="auto" w:fill="auto"/>
            <w:hideMark/>
          </w:tcPr>
          <w:p w:rsidR="007761F9" w:rsidRPr="00344669" w:rsidRDefault="007761F9" w:rsidP="00FE6749">
            <w:pPr>
              <w:jc w:val="both"/>
              <w:rPr>
                <w:color w:val="000000"/>
                <w:sz w:val="14"/>
                <w:szCs w:val="14"/>
              </w:rPr>
            </w:pPr>
            <w:r w:rsidRPr="00344669">
              <w:rPr>
                <w:color w:val="000000"/>
                <w:sz w:val="14"/>
                <w:szCs w:val="14"/>
              </w:rPr>
              <w:t xml:space="preserve">                                                          ########################</w:t>
            </w:r>
          </w:p>
        </w:tc>
      </w:tr>
      <w:tr w:rsidR="007761F9" w:rsidRPr="00344669" w:rsidTr="00202EB3">
        <w:trPr>
          <w:gridBefore w:val="1"/>
          <w:gridAfter w:val="1"/>
          <w:wBefore w:w="279" w:type="dxa"/>
          <w:wAfter w:w="289" w:type="dxa"/>
          <w:trHeight w:val="68"/>
        </w:trPr>
        <w:tc>
          <w:tcPr>
            <w:tcW w:w="3807" w:type="dxa"/>
            <w:gridSpan w:val="5"/>
            <w:tcBorders>
              <w:top w:val="nil"/>
              <w:left w:val="nil"/>
              <w:bottom w:val="nil"/>
              <w:right w:val="nil"/>
            </w:tcBorders>
            <w:shd w:val="clear" w:color="auto" w:fill="auto"/>
            <w:hideMark/>
          </w:tcPr>
          <w:p w:rsidR="007761F9" w:rsidRPr="00344669" w:rsidRDefault="007761F9" w:rsidP="00FE6749">
            <w:pPr>
              <w:rPr>
                <w:color w:val="000000"/>
                <w:sz w:val="14"/>
                <w:szCs w:val="14"/>
              </w:rPr>
            </w:pPr>
            <w:r w:rsidRPr="00344669">
              <w:rPr>
                <w:color w:val="000000"/>
                <w:sz w:val="14"/>
                <w:szCs w:val="14"/>
              </w:rPr>
              <w:t xml:space="preserve">  </w:t>
            </w:r>
          </w:p>
        </w:tc>
        <w:tc>
          <w:tcPr>
            <w:tcW w:w="576"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6" w:type="dxa"/>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6" w:type="dxa"/>
            <w:gridSpan w:val="3"/>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1598" w:type="dxa"/>
            <w:gridSpan w:val="11"/>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76"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2779" w:type="dxa"/>
            <w:gridSpan w:val="8"/>
            <w:tcBorders>
              <w:top w:val="nil"/>
              <w:left w:val="nil"/>
              <w:bottom w:val="nil"/>
              <w:right w:val="nil"/>
            </w:tcBorders>
            <w:shd w:val="clear" w:color="auto" w:fill="auto"/>
            <w:hideMark/>
          </w:tcPr>
          <w:p w:rsidR="007761F9" w:rsidRPr="00344669" w:rsidRDefault="007761F9" w:rsidP="00FE6749">
            <w:pPr>
              <w:rPr>
                <w:color w:val="000000"/>
                <w:sz w:val="14"/>
                <w:szCs w:val="14"/>
              </w:rPr>
            </w:pPr>
          </w:p>
        </w:tc>
      </w:tr>
      <w:tr w:rsidR="007761F9" w:rsidRPr="00344669" w:rsidTr="00202EB3">
        <w:trPr>
          <w:gridBefore w:val="1"/>
          <w:gridAfter w:val="1"/>
          <w:wBefore w:w="279" w:type="dxa"/>
          <w:wAfter w:w="289" w:type="dxa"/>
          <w:trHeight w:val="68"/>
        </w:trPr>
        <w:tc>
          <w:tcPr>
            <w:tcW w:w="3807" w:type="dxa"/>
            <w:gridSpan w:val="5"/>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76"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6" w:type="dxa"/>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459" w:type="dxa"/>
            <w:gridSpan w:val="24"/>
            <w:tcBorders>
              <w:top w:val="nil"/>
              <w:left w:val="nil"/>
              <w:bottom w:val="nil"/>
              <w:right w:val="nil"/>
            </w:tcBorders>
            <w:shd w:val="clear" w:color="auto" w:fill="auto"/>
            <w:hideMark/>
          </w:tcPr>
          <w:p w:rsidR="007761F9" w:rsidRPr="00344669" w:rsidRDefault="007761F9" w:rsidP="00FE6749">
            <w:pPr>
              <w:jc w:val="center"/>
              <w:rPr>
                <w:color w:val="000000"/>
                <w:sz w:val="14"/>
                <w:szCs w:val="14"/>
              </w:rPr>
            </w:pPr>
            <w:r w:rsidRPr="00344669">
              <w:rPr>
                <w:color w:val="000000"/>
                <w:sz w:val="14"/>
                <w:szCs w:val="14"/>
              </w:rPr>
              <w:t xml:space="preserve">                                                       Приложение 9 </w:t>
            </w:r>
          </w:p>
        </w:tc>
      </w:tr>
      <w:tr w:rsidR="007761F9" w:rsidRPr="00344669" w:rsidTr="00F01AAD">
        <w:trPr>
          <w:gridBefore w:val="1"/>
          <w:gridAfter w:val="1"/>
          <w:wBefore w:w="279" w:type="dxa"/>
          <w:wAfter w:w="289" w:type="dxa"/>
          <w:trHeight w:val="737"/>
        </w:trPr>
        <w:tc>
          <w:tcPr>
            <w:tcW w:w="3807" w:type="dxa"/>
            <w:gridSpan w:val="5"/>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76"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6" w:type="dxa"/>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459" w:type="dxa"/>
            <w:gridSpan w:val="24"/>
            <w:tcBorders>
              <w:top w:val="nil"/>
              <w:left w:val="nil"/>
              <w:bottom w:val="nil"/>
              <w:right w:val="nil"/>
            </w:tcBorders>
            <w:shd w:val="clear" w:color="auto" w:fill="auto"/>
            <w:hideMark/>
          </w:tcPr>
          <w:p w:rsidR="007761F9" w:rsidRPr="00344669" w:rsidRDefault="007761F9" w:rsidP="00F01AAD">
            <w:pPr>
              <w:jc w:val="both"/>
              <w:rPr>
                <w:color w:val="000000"/>
                <w:sz w:val="14"/>
                <w:szCs w:val="14"/>
              </w:rPr>
            </w:pPr>
            <w:r w:rsidRPr="00344669">
              <w:rPr>
                <w:color w:val="000000"/>
                <w:sz w:val="14"/>
                <w:szCs w:val="14"/>
              </w:rPr>
              <w:t xml:space="preserve">                                                 к решению Собрания депутатов Убеевского                                               сельского поселения Красноармейского района                                                Чувашской Республики "О бюджете Убеевского                                                 сельского поселения Красноармейского района</w:t>
            </w:r>
            <w:r w:rsidR="00F01AAD" w:rsidRPr="00344669">
              <w:rPr>
                <w:color w:val="000000"/>
                <w:sz w:val="14"/>
                <w:szCs w:val="14"/>
              </w:rPr>
              <w:t xml:space="preserve"> </w:t>
            </w:r>
            <w:r w:rsidRPr="00344669">
              <w:rPr>
                <w:color w:val="000000"/>
                <w:sz w:val="14"/>
                <w:szCs w:val="14"/>
              </w:rPr>
              <w:t xml:space="preserve">                                                Чувашской Республики на 2019 год и                                                 на плановый период 2020 и 2021 годов " </w:t>
            </w:r>
          </w:p>
        </w:tc>
      </w:tr>
      <w:tr w:rsidR="007761F9" w:rsidRPr="00344669" w:rsidTr="00F01AAD">
        <w:trPr>
          <w:gridBefore w:val="1"/>
          <w:gridAfter w:val="1"/>
          <w:wBefore w:w="279" w:type="dxa"/>
          <w:wAfter w:w="289" w:type="dxa"/>
          <w:trHeight w:val="70"/>
        </w:trPr>
        <w:tc>
          <w:tcPr>
            <w:tcW w:w="3807" w:type="dxa"/>
            <w:gridSpan w:val="5"/>
            <w:tcBorders>
              <w:top w:val="nil"/>
              <w:left w:val="nil"/>
              <w:bottom w:val="nil"/>
              <w:right w:val="nil"/>
            </w:tcBorders>
            <w:shd w:val="clear" w:color="auto" w:fill="auto"/>
            <w:hideMark/>
          </w:tcPr>
          <w:p w:rsidR="007761F9" w:rsidRPr="00344669" w:rsidRDefault="007761F9" w:rsidP="00FE6749">
            <w:pPr>
              <w:rPr>
                <w:color w:val="000000"/>
                <w:sz w:val="14"/>
                <w:szCs w:val="14"/>
              </w:rPr>
            </w:pPr>
            <w:r w:rsidRPr="00344669">
              <w:rPr>
                <w:color w:val="000000"/>
                <w:sz w:val="14"/>
                <w:szCs w:val="14"/>
              </w:rPr>
              <w:t xml:space="preserve">  </w:t>
            </w:r>
          </w:p>
        </w:tc>
        <w:tc>
          <w:tcPr>
            <w:tcW w:w="576"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6" w:type="dxa"/>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6" w:type="dxa"/>
            <w:gridSpan w:val="3"/>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1598" w:type="dxa"/>
            <w:gridSpan w:val="11"/>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76"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2779" w:type="dxa"/>
            <w:gridSpan w:val="8"/>
            <w:tcBorders>
              <w:top w:val="nil"/>
              <w:left w:val="nil"/>
              <w:bottom w:val="nil"/>
              <w:right w:val="nil"/>
            </w:tcBorders>
            <w:shd w:val="clear" w:color="auto" w:fill="auto"/>
            <w:hideMark/>
          </w:tcPr>
          <w:p w:rsidR="007761F9" w:rsidRPr="00344669" w:rsidRDefault="007761F9" w:rsidP="00FE6749">
            <w:pPr>
              <w:rPr>
                <w:color w:val="000000"/>
                <w:sz w:val="14"/>
                <w:szCs w:val="14"/>
              </w:rPr>
            </w:pPr>
          </w:p>
        </w:tc>
      </w:tr>
      <w:tr w:rsidR="007761F9" w:rsidRPr="00344669" w:rsidTr="00F01AAD">
        <w:trPr>
          <w:gridBefore w:val="1"/>
          <w:gridAfter w:val="1"/>
          <w:wBefore w:w="279" w:type="dxa"/>
          <w:wAfter w:w="289" w:type="dxa"/>
          <w:trHeight w:val="160"/>
        </w:trPr>
        <w:tc>
          <w:tcPr>
            <w:tcW w:w="10348" w:type="dxa"/>
            <w:gridSpan w:val="32"/>
            <w:tcBorders>
              <w:top w:val="nil"/>
              <w:left w:val="nil"/>
              <w:bottom w:val="nil"/>
              <w:right w:val="nil"/>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Ведомственная структура расходов бюджета Убеевского сельского поселения Красноармейского района Чувашской Республики на 2019 год</w:t>
            </w:r>
          </w:p>
        </w:tc>
      </w:tr>
      <w:tr w:rsidR="007761F9" w:rsidRPr="00344669" w:rsidTr="00F01AAD">
        <w:trPr>
          <w:gridBefore w:val="1"/>
          <w:gridAfter w:val="1"/>
          <w:wBefore w:w="279" w:type="dxa"/>
          <w:wAfter w:w="289" w:type="dxa"/>
          <w:trHeight w:val="68"/>
        </w:trPr>
        <w:tc>
          <w:tcPr>
            <w:tcW w:w="3807" w:type="dxa"/>
            <w:gridSpan w:val="5"/>
            <w:tcBorders>
              <w:top w:val="nil"/>
              <w:left w:val="nil"/>
              <w:bottom w:val="nil"/>
              <w:right w:val="nil"/>
            </w:tcBorders>
            <w:shd w:val="clear" w:color="auto" w:fill="auto"/>
            <w:hideMark/>
          </w:tcPr>
          <w:p w:rsidR="007761F9" w:rsidRPr="00344669" w:rsidRDefault="007761F9" w:rsidP="00FE6749">
            <w:pPr>
              <w:rPr>
                <w:color w:val="000000"/>
                <w:sz w:val="14"/>
                <w:szCs w:val="14"/>
              </w:rPr>
            </w:pPr>
            <w:r w:rsidRPr="00344669">
              <w:rPr>
                <w:color w:val="000000"/>
                <w:sz w:val="14"/>
                <w:szCs w:val="14"/>
              </w:rPr>
              <w:t xml:space="preserve">  </w:t>
            </w:r>
          </w:p>
        </w:tc>
        <w:tc>
          <w:tcPr>
            <w:tcW w:w="576"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6" w:type="dxa"/>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06" w:type="dxa"/>
            <w:gridSpan w:val="3"/>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1598" w:type="dxa"/>
            <w:gridSpan w:val="11"/>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576" w:type="dxa"/>
            <w:gridSpan w:val="2"/>
            <w:tcBorders>
              <w:top w:val="nil"/>
              <w:left w:val="nil"/>
              <w:bottom w:val="nil"/>
              <w:right w:val="nil"/>
            </w:tcBorders>
            <w:shd w:val="clear" w:color="auto" w:fill="auto"/>
            <w:hideMark/>
          </w:tcPr>
          <w:p w:rsidR="007761F9" w:rsidRPr="00344669" w:rsidRDefault="007761F9" w:rsidP="00FE6749">
            <w:pPr>
              <w:rPr>
                <w:color w:val="000000"/>
                <w:sz w:val="14"/>
                <w:szCs w:val="14"/>
              </w:rPr>
            </w:pPr>
          </w:p>
        </w:tc>
        <w:tc>
          <w:tcPr>
            <w:tcW w:w="2779" w:type="dxa"/>
            <w:gridSpan w:val="8"/>
            <w:tcBorders>
              <w:top w:val="nil"/>
              <w:left w:val="nil"/>
              <w:bottom w:val="nil"/>
              <w:right w:val="nil"/>
            </w:tcBorders>
            <w:shd w:val="clear" w:color="auto" w:fill="auto"/>
            <w:hideMark/>
          </w:tcPr>
          <w:p w:rsidR="007761F9" w:rsidRPr="00344669" w:rsidRDefault="007761F9" w:rsidP="00FE6749">
            <w:pPr>
              <w:rPr>
                <w:color w:val="000000"/>
                <w:sz w:val="14"/>
                <w:szCs w:val="14"/>
              </w:rPr>
            </w:pPr>
          </w:p>
        </w:tc>
      </w:tr>
      <w:tr w:rsidR="007761F9" w:rsidRPr="00344669" w:rsidTr="00F01AAD">
        <w:trPr>
          <w:gridBefore w:val="1"/>
          <w:gridAfter w:val="1"/>
          <w:wBefore w:w="279" w:type="dxa"/>
          <w:wAfter w:w="289" w:type="dxa"/>
          <w:trHeight w:val="68"/>
        </w:trPr>
        <w:tc>
          <w:tcPr>
            <w:tcW w:w="10348" w:type="dxa"/>
            <w:gridSpan w:val="32"/>
            <w:tcBorders>
              <w:top w:val="nil"/>
              <w:left w:val="nil"/>
              <w:bottom w:val="nil"/>
              <w:right w:val="nil"/>
            </w:tcBorders>
            <w:shd w:val="clear" w:color="auto" w:fill="auto"/>
            <w:vAlign w:val="center"/>
            <w:hideMark/>
          </w:tcPr>
          <w:p w:rsidR="007761F9" w:rsidRPr="00344669" w:rsidRDefault="007761F9" w:rsidP="00FE6749">
            <w:pPr>
              <w:jc w:val="right"/>
              <w:rPr>
                <w:color w:val="000000"/>
                <w:sz w:val="14"/>
                <w:szCs w:val="14"/>
              </w:rPr>
            </w:pPr>
            <w:r w:rsidRPr="00344669">
              <w:rPr>
                <w:color w:val="000000"/>
                <w:sz w:val="14"/>
                <w:szCs w:val="14"/>
              </w:rPr>
              <w:t>(рублей)</w:t>
            </w:r>
          </w:p>
        </w:tc>
      </w:tr>
      <w:tr w:rsidR="007761F9" w:rsidRPr="00344669" w:rsidTr="00021A56">
        <w:trPr>
          <w:gridBefore w:val="1"/>
          <w:gridAfter w:val="1"/>
          <w:wBefore w:w="279" w:type="dxa"/>
          <w:wAfter w:w="289" w:type="dxa"/>
          <w:trHeight w:val="574"/>
        </w:trPr>
        <w:tc>
          <w:tcPr>
            <w:tcW w:w="5817" w:type="dxa"/>
            <w:gridSpan w:val="1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Наименование</w:t>
            </w:r>
          </w:p>
        </w:tc>
        <w:tc>
          <w:tcPr>
            <w:tcW w:w="70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Главный распорядитель</w:t>
            </w:r>
          </w:p>
        </w:tc>
        <w:tc>
          <w:tcPr>
            <w:tcW w:w="4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Раздел</w:t>
            </w: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Подраздел</w:t>
            </w:r>
          </w:p>
        </w:tc>
        <w:tc>
          <w:tcPr>
            <w:tcW w:w="113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Целевая статья (муниципальные программы)</w:t>
            </w:r>
          </w:p>
        </w:tc>
        <w:tc>
          <w:tcPr>
            <w:tcW w:w="5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761F9" w:rsidRPr="00344669" w:rsidRDefault="007761F9" w:rsidP="00FE6749">
            <w:pPr>
              <w:jc w:val="center"/>
              <w:rPr>
                <w:color w:val="000000"/>
                <w:sz w:val="14"/>
                <w:szCs w:val="14"/>
              </w:rPr>
            </w:pPr>
            <w:r w:rsidRPr="00344669">
              <w:rPr>
                <w:color w:val="000000"/>
                <w:sz w:val="14"/>
                <w:szCs w:val="14"/>
              </w:rPr>
              <w:t>Группа (группа и подгруппа) вида расходов</w:t>
            </w:r>
          </w:p>
        </w:tc>
        <w:tc>
          <w:tcPr>
            <w:tcW w:w="127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Сумма (увеличение, уменьшение(-))</w:t>
            </w:r>
          </w:p>
        </w:tc>
      </w:tr>
      <w:tr w:rsidR="007761F9" w:rsidRPr="00344669" w:rsidTr="00021A56">
        <w:trPr>
          <w:gridBefore w:val="1"/>
          <w:gridAfter w:val="1"/>
          <w:wBefore w:w="279" w:type="dxa"/>
          <w:wAfter w:w="289" w:type="dxa"/>
          <w:trHeight w:val="806"/>
        </w:trPr>
        <w:tc>
          <w:tcPr>
            <w:tcW w:w="5817" w:type="dxa"/>
            <w:gridSpan w:val="14"/>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709" w:type="dxa"/>
            <w:gridSpan w:val="4"/>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425" w:type="dxa"/>
            <w:gridSpan w:val="3"/>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1134" w:type="dxa"/>
            <w:gridSpan w:val="4"/>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564" w:type="dxa"/>
            <w:gridSpan w:val="2"/>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c>
          <w:tcPr>
            <w:tcW w:w="1274" w:type="dxa"/>
            <w:gridSpan w:val="3"/>
            <w:vMerge/>
            <w:tcBorders>
              <w:top w:val="single" w:sz="4" w:space="0" w:color="000000"/>
              <w:left w:val="single" w:sz="4" w:space="0" w:color="000000"/>
              <w:bottom w:val="single" w:sz="4" w:space="0" w:color="000000"/>
              <w:right w:val="single" w:sz="4" w:space="0" w:color="000000"/>
            </w:tcBorders>
            <w:vAlign w:val="center"/>
            <w:hideMark/>
          </w:tcPr>
          <w:p w:rsidR="007761F9" w:rsidRPr="00344669" w:rsidRDefault="007761F9" w:rsidP="00FE6749">
            <w:pPr>
              <w:rPr>
                <w:color w:val="000000"/>
                <w:sz w:val="14"/>
                <w:szCs w:val="14"/>
              </w:rPr>
            </w:pPr>
          </w:p>
        </w:tc>
      </w:tr>
      <w:tr w:rsidR="007761F9" w:rsidRPr="00344669" w:rsidTr="00021A56">
        <w:trPr>
          <w:gridBefore w:val="1"/>
          <w:gridAfter w:val="1"/>
          <w:wBefore w:w="279" w:type="dxa"/>
          <w:wAfter w:w="289" w:type="dxa"/>
          <w:trHeight w:val="58"/>
        </w:trPr>
        <w:tc>
          <w:tcPr>
            <w:tcW w:w="581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2</w:t>
            </w:r>
          </w:p>
        </w:tc>
        <w:tc>
          <w:tcPr>
            <w:tcW w:w="425" w:type="dxa"/>
            <w:gridSpan w:val="3"/>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3</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4</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5</w:t>
            </w:r>
          </w:p>
        </w:tc>
        <w:tc>
          <w:tcPr>
            <w:tcW w:w="564" w:type="dxa"/>
            <w:gridSpan w:val="2"/>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6</w:t>
            </w:r>
          </w:p>
        </w:tc>
        <w:tc>
          <w:tcPr>
            <w:tcW w:w="1274" w:type="dxa"/>
            <w:gridSpan w:val="3"/>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7</w:t>
            </w:r>
          </w:p>
        </w:tc>
      </w:tr>
      <w:tr w:rsidR="007761F9" w:rsidRPr="00344669" w:rsidTr="00021A56">
        <w:trPr>
          <w:gridBefore w:val="1"/>
          <w:gridAfter w:val="1"/>
          <w:wBefore w:w="279" w:type="dxa"/>
          <w:wAfter w:w="289" w:type="dxa"/>
          <w:trHeight w:val="70"/>
        </w:trPr>
        <w:tc>
          <w:tcPr>
            <w:tcW w:w="5817" w:type="dxa"/>
            <w:gridSpan w:val="14"/>
            <w:tcBorders>
              <w:top w:val="nil"/>
              <w:left w:val="single" w:sz="4" w:space="0" w:color="auto"/>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Всего</w:t>
            </w:r>
          </w:p>
        </w:tc>
        <w:tc>
          <w:tcPr>
            <w:tcW w:w="709" w:type="dxa"/>
            <w:gridSpan w:val="4"/>
            <w:tcBorders>
              <w:top w:val="nil"/>
              <w:left w:val="nil"/>
              <w:bottom w:val="single" w:sz="4" w:space="0" w:color="auto"/>
              <w:right w:val="single" w:sz="4" w:space="0" w:color="auto"/>
            </w:tcBorders>
            <w:shd w:val="clear" w:color="auto" w:fill="auto"/>
            <w:hideMark/>
          </w:tcPr>
          <w:p w:rsidR="007761F9" w:rsidRPr="00344669" w:rsidRDefault="007761F9" w:rsidP="00FE6749">
            <w:pPr>
              <w:rPr>
                <w:b/>
                <w:bCs/>
                <w:color w:val="000000"/>
                <w:sz w:val="14"/>
                <w:szCs w:val="14"/>
              </w:rPr>
            </w:pPr>
            <w:r w:rsidRPr="00344669">
              <w:rPr>
                <w:b/>
                <w:bCs/>
                <w:color w:val="000000"/>
                <w:sz w:val="14"/>
                <w:szCs w:val="14"/>
              </w:rPr>
              <w:t> </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231 972,00</w:t>
            </w:r>
          </w:p>
        </w:tc>
      </w:tr>
      <w:tr w:rsidR="007761F9" w:rsidRPr="00344669" w:rsidTr="00021A56">
        <w:trPr>
          <w:gridBefore w:val="1"/>
          <w:gridAfter w:val="1"/>
          <w:wBefore w:w="279" w:type="dxa"/>
          <w:wAfter w:w="289" w:type="dxa"/>
          <w:trHeight w:val="313"/>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b/>
                <w:bCs/>
                <w:color w:val="000000"/>
                <w:sz w:val="14"/>
                <w:szCs w:val="14"/>
              </w:rPr>
            </w:pPr>
            <w:r w:rsidRPr="00344669">
              <w:rPr>
                <w:b/>
                <w:bCs/>
                <w:color w:val="000000"/>
                <w:sz w:val="14"/>
                <w:szCs w:val="14"/>
              </w:rPr>
              <w:t>Администрация Убеевского сельского поселения Красноармейского района Чувашской Республики</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b/>
                <w:bCs/>
                <w:color w:val="000000"/>
                <w:sz w:val="14"/>
                <w:szCs w:val="14"/>
              </w:rPr>
            </w:pPr>
            <w:r w:rsidRPr="00344669">
              <w:rPr>
                <w:b/>
                <w:bCs/>
                <w:color w:val="000000"/>
                <w:sz w:val="14"/>
                <w:szCs w:val="14"/>
              </w:rPr>
              <w:t>231 972,00</w:t>
            </w:r>
          </w:p>
        </w:tc>
      </w:tr>
      <w:tr w:rsidR="007761F9" w:rsidRPr="00344669" w:rsidTr="00202EB3">
        <w:trPr>
          <w:gridBefore w:val="1"/>
          <w:gridAfter w:val="1"/>
          <w:wBefore w:w="279" w:type="dxa"/>
          <w:wAfter w:w="289" w:type="dxa"/>
          <w:trHeight w:val="66"/>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Общегосударственные вопросы</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23 972,00</w:t>
            </w:r>
          </w:p>
        </w:tc>
      </w:tr>
      <w:tr w:rsidR="007761F9" w:rsidRPr="00344669" w:rsidTr="00202EB3">
        <w:trPr>
          <w:gridBefore w:val="1"/>
          <w:gridAfter w:val="1"/>
          <w:wBefore w:w="279" w:type="dxa"/>
          <w:wAfter w:w="289" w:type="dxa"/>
          <w:trHeight w:val="181"/>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23 972,00</w:t>
            </w:r>
          </w:p>
        </w:tc>
      </w:tr>
      <w:tr w:rsidR="007761F9" w:rsidRPr="00344669" w:rsidTr="00021A56">
        <w:trPr>
          <w:gridBefore w:val="1"/>
          <w:gridAfter w:val="1"/>
          <w:wBefore w:w="279" w:type="dxa"/>
          <w:wAfter w:w="289" w:type="dxa"/>
          <w:trHeight w:val="273"/>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Муниципальная программа "Управление общественными финансами и муниципальным долгом"</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Ч400000000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23 972,00</w:t>
            </w:r>
          </w:p>
        </w:tc>
      </w:tr>
      <w:tr w:rsidR="007761F9" w:rsidRPr="00344669" w:rsidTr="00202EB3">
        <w:trPr>
          <w:gridBefore w:val="1"/>
          <w:gridAfter w:val="1"/>
          <w:wBefore w:w="279" w:type="dxa"/>
          <w:wAfter w:w="289" w:type="dxa"/>
          <w:trHeight w:val="376"/>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Ч410000000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23 972,00</w:t>
            </w:r>
          </w:p>
        </w:tc>
      </w:tr>
      <w:tr w:rsidR="007761F9" w:rsidRPr="00344669" w:rsidTr="00202EB3">
        <w:trPr>
          <w:gridBefore w:val="1"/>
          <w:gridAfter w:val="1"/>
          <w:wBefore w:w="279" w:type="dxa"/>
          <w:wAfter w:w="289" w:type="dxa"/>
          <w:trHeight w:val="453"/>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23 972,00</w:t>
            </w:r>
          </w:p>
        </w:tc>
      </w:tr>
      <w:tr w:rsidR="007761F9" w:rsidRPr="00344669" w:rsidTr="00202EB3">
        <w:trPr>
          <w:gridBefore w:val="1"/>
          <w:gridAfter w:val="1"/>
          <w:wBefore w:w="279" w:type="dxa"/>
          <w:wAfter w:w="289" w:type="dxa"/>
          <w:trHeight w:val="1098"/>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proofErr w:type="gramStart"/>
            <w:r w:rsidRPr="00344669">
              <w:rPr>
                <w:color w:val="000000"/>
                <w:sz w:val="14"/>
                <w:szCs w:val="14"/>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Ч410455500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23 972,00</w:t>
            </w:r>
          </w:p>
        </w:tc>
      </w:tr>
      <w:tr w:rsidR="007761F9" w:rsidRPr="00344669" w:rsidTr="00202EB3">
        <w:trPr>
          <w:gridBefore w:val="1"/>
          <w:gridAfter w:val="1"/>
          <w:wBefore w:w="279" w:type="dxa"/>
          <w:wAfter w:w="289" w:type="dxa"/>
          <w:trHeight w:val="62"/>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Ч410455500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100</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23 972,00</w:t>
            </w:r>
          </w:p>
        </w:tc>
      </w:tr>
      <w:tr w:rsidR="007761F9" w:rsidRPr="00344669" w:rsidTr="00021A56">
        <w:trPr>
          <w:gridBefore w:val="1"/>
          <w:gridAfter w:val="1"/>
          <w:wBefore w:w="279" w:type="dxa"/>
          <w:wAfter w:w="289" w:type="dxa"/>
          <w:trHeight w:val="142"/>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Расходы на выплаты персоналу государственных (муниципальных) органов</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Ч410455500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120</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23 972,00</w:t>
            </w:r>
          </w:p>
        </w:tc>
      </w:tr>
      <w:tr w:rsidR="007761F9" w:rsidRPr="00344669" w:rsidTr="00202EB3">
        <w:trPr>
          <w:gridBefore w:val="1"/>
          <w:gridAfter w:val="1"/>
          <w:wBefore w:w="279" w:type="dxa"/>
          <w:wAfter w:w="289" w:type="dxa"/>
          <w:trHeight w:val="58"/>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Национальная безопасность и правоохранительная деятельность</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-11 992,00</w:t>
            </w:r>
          </w:p>
        </w:tc>
      </w:tr>
      <w:tr w:rsidR="007761F9" w:rsidRPr="00344669" w:rsidTr="00021A56">
        <w:trPr>
          <w:gridBefore w:val="1"/>
          <w:gridAfter w:val="1"/>
          <w:wBefore w:w="279" w:type="dxa"/>
          <w:wAfter w:w="289" w:type="dxa"/>
          <w:trHeight w:val="120"/>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Обеспечение пожарной безопасности</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-11 992,00</w:t>
            </w:r>
          </w:p>
        </w:tc>
      </w:tr>
      <w:tr w:rsidR="007761F9" w:rsidRPr="00344669" w:rsidTr="00202EB3">
        <w:trPr>
          <w:gridBefore w:val="1"/>
          <w:gridAfter w:val="1"/>
          <w:wBefore w:w="279" w:type="dxa"/>
          <w:wAfter w:w="289" w:type="dxa"/>
          <w:trHeight w:val="242"/>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Муниципальная программа  "Повышение безопасности жизнедеятельности населения и территорий"</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Ц800000000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-11 992,00</w:t>
            </w:r>
          </w:p>
        </w:tc>
      </w:tr>
      <w:tr w:rsidR="007761F9" w:rsidRPr="00344669" w:rsidTr="00202EB3">
        <w:trPr>
          <w:gridBefore w:val="1"/>
          <w:gridAfter w:val="1"/>
          <w:wBefore w:w="279" w:type="dxa"/>
          <w:wAfter w:w="289" w:type="dxa"/>
          <w:trHeight w:val="473"/>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Ц810000000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-11 992,00</w:t>
            </w:r>
          </w:p>
        </w:tc>
      </w:tr>
      <w:tr w:rsidR="007761F9" w:rsidRPr="00344669" w:rsidTr="00202EB3">
        <w:trPr>
          <w:gridBefore w:val="1"/>
          <w:gridAfter w:val="1"/>
          <w:wBefore w:w="279" w:type="dxa"/>
          <w:wAfter w:w="289" w:type="dxa"/>
          <w:trHeight w:val="667"/>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 xml:space="preserve">Основное мероприятие "Развитие гражданской обороны, повышение </w:t>
            </w:r>
            <w:proofErr w:type="gramStart"/>
            <w:r w:rsidRPr="00344669">
              <w:rPr>
                <w:color w:val="000000"/>
                <w:sz w:val="14"/>
                <w:szCs w:val="14"/>
              </w:rPr>
              <w:t>уровня готовности территориальной подсистемы Чувашской Республики единой государственной системы предупреждения</w:t>
            </w:r>
            <w:proofErr w:type="gramEnd"/>
            <w:r w:rsidRPr="00344669">
              <w:rPr>
                <w:color w:val="000000"/>
                <w:sz w:val="14"/>
                <w:szCs w:val="14"/>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-11 992,00</w:t>
            </w:r>
          </w:p>
        </w:tc>
      </w:tr>
      <w:tr w:rsidR="007761F9" w:rsidRPr="00344669" w:rsidTr="00202EB3">
        <w:trPr>
          <w:gridBefore w:val="1"/>
          <w:gridAfter w:val="1"/>
          <w:wBefore w:w="279" w:type="dxa"/>
          <w:wAfter w:w="289" w:type="dxa"/>
          <w:trHeight w:val="124"/>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Мероприятия по обеспечению пожарной безопасности муниципальных объектов</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-11 992,00</w:t>
            </w:r>
          </w:p>
        </w:tc>
      </w:tr>
      <w:tr w:rsidR="007761F9" w:rsidRPr="00344669" w:rsidTr="00202EB3">
        <w:trPr>
          <w:gridBefore w:val="1"/>
          <w:gridAfter w:val="1"/>
          <w:wBefore w:w="279" w:type="dxa"/>
          <w:wAfter w:w="289" w:type="dxa"/>
          <w:trHeight w:val="98"/>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-11 992,00</w:t>
            </w:r>
          </w:p>
        </w:tc>
      </w:tr>
      <w:tr w:rsidR="007761F9" w:rsidRPr="00344669" w:rsidTr="00202EB3">
        <w:trPr>
          <w:gridBefore w:val="1"/>
          <w:gridAfter w:val="1"/>
          <w:wBefore w:w="279" w:type="dxa"/>
          <w:wAfter w:w="289" w:type="dxa"/>
          <w:trHeight w:val="71"/>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w:t>
            </w:r>
            <w:r w:rsidR="00202EB3">
              <w:rPr>
                <w:color w:val="000000"/>
                <w:sz w:val="14"/>
                <w:szCs w:val="14"/>
              </w:rPr>
              <w:t>я государственных (муниципал</w:t>
            </w:r>
            <w:r w:rsidRPr="00344669">
              <w:rPr>
                <w:color w:val="000000"/>
                <w:sz w:val="14"/>
                <w:szCs w:val="14"/>
              </w:rPr>
              <w:t>)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Ц810470280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-11 992,00</w:t>
            </w:r>
          </w:p>
        </w:tc>
      </w:tr>
      <w:tr w:rsidR="007761F9" w:rsidRPr="00344669" w:rsidTr="00202EB3">
        <w:trPr>
          <w:gridBefore w:val="1"/>
          <w:gridAfter w:val="1"/>
          <w:wBefore w:w="279" w:type="dxa"/>
          <w:wAfter w:w="289" w:type="dxa"/>
          <w:trHeight w:val="58"/>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Национальная экономика</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-79 000,00</w:t>
            </w:r>
          </w:p>
        </w:tc>
      </w:tr>
      <w:tr w:rsidR="007761F9" w:rsidRPr="00344669" w:rsidTr="00021A56">
        <w:trPr>
          <w:gridBefore w:val="1"/>
          <w:gridAfter w:val="1"/>
          <w:wBefore w:w="279" w:type="dxa"/>
          <w:wAfter w:w="289" w:type="dxa"/>
          <w:trHeight w:val="172"/>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Другие вопросы в области национальной экономики</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-79 000,00</w:t>
            </w:r>
          </w:p>
        </w:tc>
      </w:tr>
      <w:tr w:rsidR="007761F9" w:rsidRPr="00344669" w:rsidTr="00202EB3">
        <w:trPr>
          <w:gridBefore w:val="1"/>
          <w:gridAfter w:val="1"/>
          <w:wBefore w:w="279" w:type="dxa"/>
          <w:wAfter w:w="289" w:type="dxa"/>
          <w:trHeight w:val="121"/>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земельных и имущественных отношений"</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A400000000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-79 000,00</w:t>
            </w:r>
          </w:p>
        </w:tc>
      </w:tr>
      <w:tr w:rsidR="007761F9" w:rsidRPr="00344669" w:rsidTr="00202EB3">
        <w:trPr>
          <w:gridBefore w:val="1"/>
          <w:gridAfter w:val="1"/>
          <w:wBefore w:w="279" w:type="dxa"/>
          <w:wAfter w:w="289" w:type="dxa"/>
          <w:trHeight w:val="96"/>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Подпрограмма "Управление муниципальным имуществом" муниципальной программы "Развитие земельных и имущественных отношений"</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A410000000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-49 000,00</w:t>
            </w:r>
          </w:p>
        </w:tc>
      </w:tr>
      <w:tr w:rsidR="007761F9" w:rsidRPr="00344669" w:rsidTr="00202EB3">
        <w:trPr>
          <w:gridBefore w:val="1"/>
          <w:gridAfter w:val="1"/>
          <w:wBefore w:w="279" w:type="dxa"/>
          <w:wAfter w:w="289" w:type="dxa"/>
          <w:trHeight w:val="185"/>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A410200000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-49 000,00</w:t>
            </w:r>
          </w:p>
        </w:tc>
      </w:tr>
      <w:tr w:rsidR="007761F9" w:rsidRPr="00344669" w:rsidTr="00202EB3">
        <w:trPr>
          <w:gridBefore w:val="1"/>
          <w:gridAfter w:val="1"/>
          <w:wBefore w:w="279" w:type="dxa"/>
          <w:wAfter w:w="289" w:type="dxa"/>
          <w:trHeight w:val="262"/>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A410273590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-49 000,00</w:t>
            </w:r>
          </w:p>
        </w:tc>
      </w:tr>
      <w:tr w:rsidR="007761F9" w:rsidRPr="00344669" w:rsidTr="00202EB3">
        <w:trPr>
          <w:gridBefore w:val="1"/>
          <w:gridAfter w:val="1"/>
          <w:wBefore w:w="279" w:type="dxa"/>
          <w:wAfter w:w="289" w:type="dxa"/>
          <w:trHeight w:val="82"/>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A410273590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-49 000,00</w:t>
            </w:r>
          </w:p>
        </w:tc>
      </w:tr>
      <w:tr w:rsidR="007761F9" w:rsidRPr="00344669" w:rsidTr="00202EB3">
        <w:trPr>
          <w:gridBefore w:val="1"/>
          <w:gridAfter w:val="1"/>
          <w:wBefore w:w="279" w:type="dxa"/>
          <w:wAfter w:w="289" w:type="dxa"/>
          <w:trHeight w:val="58"/>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w:t>
            </w:r>
            <w:r w:rsidR="00202EB3">
              <w:rPr>
                <w:color w:val="000000"/>
                <w:sz w:val="14"/>
                <w:szCs w:val="14"/>
              </w:rPr>
              <w:t>я государственных (</w:t>
            </w:r>
            <w:proofErr w:type="spellStart"/>
            <w:r w:rsidR="00202EB3">
              <w:rPr>
                <w:color w:val="000000"/>
                <w:sz w:val="14"/>
                <w:szCs w:val="14"/>
              </w:rPr>
              <w:t>муниципальн</w:t>
            </w:r>
            <w:proofErr w:type="spellEnd"/>
            <w:r w:rsidRPr="00344669">
              <w:rPr>
                <w:color w:val="000000"/>
                <w:sz w:val="14"/>
                <w:szCs w:val="14"/>
              </w:rPr>
              <w:t>)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A410273590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-49 000,00</w:t>
            </w:r>
          </w:p>
        </w:tc>
      </w:tr>
      <w:tr w:rsidR="007761F9" w:rsidRPr="00344669" w:rsidTr="00202EB3">
        <w:trPr>
          <w:gridBefore w:val="1"/>
          <w:gridAfter w:val="1"/>
          <w:wBefore w:w="279" w:type="dxa"/>
          <w:wAfter w:w="289" w:type="dxa"/>
          <w:trHeight w:val="300"/>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Подпрограмма "Формирование эффективного муниципального сектора экономики "муниципальной программы "Развитие земельных и имущественных отношений"</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A420000000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-30 000,00</w:t>
            </w:r>
          </w:p>
        </w:tc>
      </w:tr>
      <w:tr w:rsidR="007761F9" w:rsidRPr="00344669" w:rsidTr="00202EB3">
        <w:trPr>
          <w:gridBefore w:val="1"/>
          <w:gridAfter w:val="1"/>
          <w:wBefore w:w="279" w:type="dxa"/>
          <w:wAfter w:w="289" w:type="dxa"/>
          <w:trHeight w:val="58"/>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Основное мероприятие "Эффективное управление муниципальным имуществом"</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A420200000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-30 000,00</w:t>
            </w:r>
          </w:p>
        </w:tc>
      </w:tr>
      <w:tr w:rsidR="007761F9" w:rsidRPr="00344669" w:rsidTr="00202EB3">
        <w:trPr>
          <w:gridBefore w:val="1"/>
          <w:gridAfter w:val="1"/>
          <w:wBefore w:w="279" w:type="dxa"/>
          <w:wAfter w:w="289" w:type="dxa"/>
          <w:trHeight w:val="222"/>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A420273610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-30 000,00</w:t>
            </w:r>
          </w:p>
        </w:tc>
      </w:tr>
      <w:tr w:rsidR="007761F9" w:rsidRPr="00344669" w:rsidTr="00202EB3">
        <w:trPr>
          <w:gridBefore w:val="1"/>
          <w:gridAfter w:val="1"/>
          <w:wBefore w:w="279" w:type="dxa"/>
          <w:wAfter w:w="289" w:type="dxa"/>
          <w:trHeight w:val="158"/>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A420273610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-30 000,00</w:t>
            </w:r>
          </w:p>
        </w:tc>
      </w:tr>
      <w:tr w:rsidR="007761F9" w:rsidRPr="00344669" w:rsidTr="00202EB3">
        <w:trPr>
          <w:gridBefore w:val="1"/>
          <w:gridAfter w:val="1"/>
          <w:wBefore w:w="279" w:type="dxa"/>
          <w:wAfter w:w="289" w:type="dxa"/>
          <w:trHeight w:val="132"/>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w:t>
            </w:r>
            <w:r w:rsidR="00202EB3">
              <w:rPr>
                <w:color w:val="000000"/>
                <w:sz w:val="14"/>
                <w:szCs w:val="14"/>
              </w:rPr>
              <w:t>я государственных (</w:t>
            </w:r>
            <w:proofErr w:type="spellStart"/>
            <w:r w:rsidR="00202EB3">
              <w:rPr>
                <w:color w:val="000000"/>
                <w:sz w:val="14"/>
                <w:szCs w:val="14"/>
              </w:rPr>
              <w:t>муниципальн</w:t>
            </w:r>
            <w:proofErr w:type="spellEnd"/>
            <w:r w:rsidRPr="00344669">
              <w:rPr>
                <w:color w:val="000000"/>
                <w:sz w:val="14"/>
                <w:szCs w:val="14"/>
              </w:rPr>
              <w:t>)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12</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A420273610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-30 000,00</w:t>
            </w:r>
          </w:p>
        </w:tc>
      </w:tr>
      <w:tr w:rsidR="007761F9" w:rsidRPr="00344669" w:rsidTr="00021A56">
        <w:trPr>
          <w:gridBefore w:val="1"/>
          <w:gridAfter w:val="1"/>
          <w:wBefore w:w="279" w:type="dxa"/>
          <w:wAfter w:w="289" w:type="dxa"/>
          <w:trHeight w:val="72"/>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Жилищно-коммунальное хозяйство</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108 000,00</w:t>
            </w:r>
          </w:p>
        </w:tc>
      </w:tr>
      <w:tr w:rsidR="007761F9" w:rsidRPr="00344669" w:rsidTr="00021A56">
        <w:trPr>
          <w:gridBefore w:val="1"/>
          <w:gridAfter w:val="1"/>
          <w:wBefore w:w="279" w:type="dxa"/>
          <w:wAfter w:w="289" w:type="dxa"/>
          <w:trHeight w:val="160"/>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Коммунальное хозяйство</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96 000,00</w:t>
            </w:r>
          </w:p>
        </w:tc>
      </w:tr>
      <w:tr w:rsidR="007761F9" w:rsidRPr="00344669" w:rsidTr="00021A56">
        <w:trPr>
          <w:gridBefore w:val="1"/>
          <w:gridAfter w:val="1"/>
          <w:wBefore w:w="279" w:type="dxa"/>
          <w:wAfter w:w="289" w:type="dxa"/>
          <w:trHeight w:val="261"/>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Муниципальная программа "Модернизация и развитие сферы жилищно-коммунального хозяйства"</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A100000000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96 000,00</w:t>
            </w:r>
          </w:p>
        </w:tc>
      </w:tr>
      <w:tr w:rsidR="007761F9" w:rsidRPr="00344669" w:rsidTr="00202EB3">
        <w:trPr>
          <w:gridBefore w:val="1"/>
          <w:gridAfter w:val="1"/>
          <w:wBefore w:w="279" w:type="dxa"/>
          <w:wAfter w:w="289" w:type="dxa"/>
          <w:trHeight w:val="285"/>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A130000000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96 000,00</w:t>
            </w:r>
          </w:p>
        </w:tc>
      </w:tr>
      <w:tr w:rsidR="007761F9" w:rsidRPr="00344669" w:rsidTr="00202EB3">
        <w:trPr>
          <w:gridBefore w:val="1"/>
          <w:gridAfter w:val="1"/>
          <w:wBefore w:w="279" w:type="dxa"/>
          <w:wAfter w:w="289" w:type="dxa"/>
          <w:trHeight w:val="79"/>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Основное мероприятие "Развитие систем водоснабжения муниципальных образований"</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A130100000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96 000,00</w:t>
            </w:r>
          </w:p>
        </w:tc>
      </w:tr>
      <w:tr w:rsidR="007761F9" w:rsidRPr="00344669" w:rsidTr="00021A56">
        <w:trPr>
          <w:gridBefore w:val="1"/>
          <w:gridAfter w:val="1"/>
          <w:wBefore w:w="279" w:type="dxa"/>
          <w:wAfter w:w="289" w:type="dxa"/>
          <w:trHeight w:val="338"/>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Капитальный и текущий ремонт объектов водоснабжения (водозаборных сооружений, водопроводов и др.) муниципальных образований</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A130173090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96 000,00</w:t>
            </w:r>
          </w:p>
        </w:tc>
      </w:tr>
      <w:tr w:rsidR="007761F9" w:rsidRPr="00344669" w:rsidTr="00202EB3">
        <w:trPr>
          <w:gridBefore w:val="1"/>
          <w:gridAfter w:val="1"/>
          <w:wBefore w:w="279" w:type="dxa"/>
          <w:wAfter w:w="289" w:type="dxa"/>
          <w:trHeight w:val="58"/>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A130173090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96 000,00</w:t>
            </w:r>
          </w:p>
        </w:tc>
      </w:tr>
      <w:tr w:rsidR="007761F9" w:rsidRPr="00344669" w:rsidTr="00202EB3">
        <w:trPr>
          <w:gridBefore w:val="1"/>
          <w:gridAfter w:val="1"/>
          <w:wBefore w:w="279" w:type="dxa"/>
          <w:wAfter w:w="289" w:type="dxa"/>
          <w:trHeight w:val="58"/>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202EB3">
            <w:pPr>
              <w:rPr>
                <w:color w:val="000000"/>
                <w:sz w:val="14"/>
                <w:szCs w:val="14"/>
              </w:rPr>
            </w:pPr>
            <w:r w:rsidRPr="00344669">
              <w:rPr>
                <w:color w:val="000000"/>
                <w:sz w:val="14"/>
                <w:szCs w:val="14"/>
              </w:rPr>
              <w:t>Иные закупки товаров, работ и услуг для обеспечен</w:t>
            </w:r>
            <w:r w:rsidR="00202EB3">
              <w:rPr>
                <w:color w:val="000000"/>
                <w:sz w:val="14"/>
                <w:szCs w:val="14"/>
              </w:rPr>
              <w:t>ия государственных (</w:t>
            </w:r>
            <w:proofErr w:type="spellStart"/>
            <w:r w:rsidR="00202EB3">
              <w:rPr>
                <w:color w:val="000000"/>
                <w:sz w:val="14"/>
                <w:szCs w:val="14"/>
              </w:rPr>
              <w:t>муниципальн</w:t>
            </w:r>
            <w:proofErr w:type="spellEnd"/>
            <w:r w:rsidRPr="00344669">
              <w:rPr>
                <w:color w:val="000000"/>
                <w:sz w:val="14"/>
                <w:szCs w:val="14"/>
              </w:rPr>
              <w:t>)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02</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A130173090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96 000,00</w:t>
            </w:r>
          </w:p>
        </w:tc>
      </w:tr>
      <w:tr w:rsidR="007761F9" w:rsidRPr="00344669" w:rsidTr="00021A56">
        <w:trPr>
          <w:gridBefore w:val="1"/>
          <w:gridAfter w:val="1"/>
          <w:wBefore w:w="279" w:type="dxa"/>
          <w:wAfter w:w="289" w:type="dxa"/>
          <w:trHeight w:val="58"/>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Благоустройство</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12 000,00</w:t>
            </w:r>
          </w:p>
        </w:tc>
      </w:tr>
      <w:tr w:rsidR="007761F9" w:rsidRPr="00344669" w:rsidTr="00202EB3">
        <w:trPr>
          <w:gridBefore w:val="1"/>
          <w:gridAfter w:val="1"/>
          <w:wBefore w:w="279" w:type="dxa"/>
          <w:wAfter w:w="289" w:type="dxa"/>
          <w:trHeight w:val="58"/>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Муниципальная  программа "Формирование современной городской среды на территории"</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A500000000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12 000,00</w:t>
            </w:r>
          </w:p>
        </w:tc>
      </w:tr>
      <w:tr w:rsidR="007761F9" w:rsidRPr="00344669" w:rsidTr="00202EB3">
        <w:trPr>
          <w:gridBefore w:val="1"/>
          <w:gridAfter w:val="1"/>
          <w:wBefore w:w="279" w:type="dxa"/>
          <w:wAfter w:w="289" w:type="dxa"/>
          <w:trHeight w:val="281"/>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 xml:space="preserve">Подпрограмма "Благоустройство дворовых и </w:t>
            </w:r>
            <w:proofErr w:type="spellStart"/>
            <w:r w:rsidRPr="00344669">
              <w:rPr>
                <w:color w:val="000000"/>
                <w:sz w:val="14"/>
                <w:szCs w:val="14"/>
              </w:rPr>
              <w:t>общественых</w:t>
            </w:r>
            <w:proofErr w:type="spellEnd"/>
            <w:r w:rsidRPr="00344669">
              <w:rPr>
                <w:color w:val="000000"/>
                <w:sz w:val="14"/>
                <w:szCs w:val="14"/>
              </w:rPr>
              <w:t xml:space="preserve"> территорий" муниципальной программы "Формирование современной городской среды на территории"</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A510000000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12 000,00</w:t>
            </w:r>
          </w:p>
        </w:tc>
      </w:tr>
      <w:tr w:rsidR="007761F9" w:rsidRPr="00344669" w:rsidTr="00021A56">
        <w:trPr>
          <w:gridBefore w:val="1"/>
          <w:gridAfter w:val="1"/>
          <w:wBefore w:w="279" w:type="dxa"/>
          <w:wAfter w:w="289" w:type="dxa"/>
          <w:trHeight w:val="186"/>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Основное мероприятие "Содействие благоустройству населенных пунктов"</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12 000,00</w:t>
            </w:r>
          </w:p>
        </w:tc>
      </w:tr>
      <w:tr w:rsidR="007761F9" w:rsidRPr="00344669" w:rsidTr="00021A56">
        <w:trPr>
          <w:gridBefore w:val="1"/>
          <w:gridAfter w:val="1"/>
          <w:wBefore w:w="279" w:type="dxa"/>
          <w:wAfter w:w="289" w:type="dxa"/>
          <w:trHeight w:val="132"/>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Уличное освещение</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12 000,00</w:t>
            </w:r>
          </w:p>
        </w:tc>
      </w:tr>
      <w:tr w:rsidR="007761F9" w:rsidRPr="00344669" w:rsidTr="00021A56">
        <w:trPr>
          <w:gridBefore w:val="1"/>
          <w:gridAfter w:val="1"/>
          <w:wBefore w:w="279" w:type="dxa"/>
          <w:wAfter w:w="289" w:type="dxa"/>
          <w:trHeight w:val="219"/>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12 000,00</w:t>
            </w:r>
          </w:p>
        </w:tc>
      </w:tr>
      <w:tr w:rsidR="007761F9" w:rsidRPr="00344669" w:rsidTr="00202EB3">
        <w:trPr>
          <w:gridBefore w:val="1"/>
          <w:gridAfter w:val="1"/>
          <w:wBefore w:w="279" w:type="dxa"/>
          <w:wAfter w:w="289" w:type="dxa"/>
          <w:trHeight w:val="210"/>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w:t>
            </w:r>
            <w:r w:rsidR="00202EB3">
              <w:rPr>
                <w:color w:val="000000"/>
                <w:sz w:val="14"/>
                <w:szCs w:val="14"/>
              </w:rPr>
              <w:t>я государственных (</w:t>
            </w:r>
            <w:proofErr w:type="spellStart"/>
            <w:r w:rsidR="00202EB3">
              <w:rPr>
                <w:color w:val="000000"/>
                <w:sz w:val="14"/>
                <w:szCs w:val="14"/>
              </w:rPr>
              <w:t>муниципальн</w:t>
            </w:r>
            <w:proofErr w:type="spellEnd"/>
            <w:r w:rsidRPr="00344669">
              <w:rPr>
                <w:color w:val="000000"/>
                <w:sz w:val="14"/>
                <w:szCs w:val="14"/>
              </w:rPr>
              <w:t>)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05</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A510277400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12 000,00</w:t>
            </w:r>
          </w:p>
        </w:tc>
      </w:tr>
      <w:tr w:rsidR="007761F9" w:rsidRPr="00344669" w:rsidTr="00202EB3">
        <w:trPr>
          <w:gridBefore w:val="1"/>
          <w:gridAfter w:val="1"/>
          <w:wBefore w:w="279" w:type="dxa"/>
          <w:wAfter w:w="289" w:type="dxa"/>
          <w:trHeight w:val="58"/>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Культура, кинематография</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190 992,00</w:t>
            </w:r>
          </w:p>
        </w:tc>
      </w:tr>
      <w:tr w:rsidR="007761F9" w:rsidRPr="00344669" w:rsidTr="00021A56">
        <w:trPr>
          <w:gridBefore w:val="1"/>
          <w:gridAfter w:val="1"/>
          <w:wBefore w:w="279" w:type="dxa"/>
          <w:wAfter w:w="289" w:type="dxa"/>
          <w:trHeight w:val="92"/>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Культура</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160 427,00</w:t>
            </w:r>
          </w:p>
        </w:tc>
      </w:tr>
      <w:tr w:rsidR="007761F9" w:rsidRPr="00344669" w:rsidTr="00021A56">
        <w:trPr>
          <w:gridBefore w:val="1"/>
          <w:gridAfter w:val="1"/>
          <w:wBefore w:w="279" w:type="dxa"/>
          <w:wAfter w:w="289" w:type="dxa"/>
          <w:trHeight w:val="62"/>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культуры и туризма"</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Ц400000000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160 427,00</w:t>
            </w:r>
          </w:p>
        </w:tc>
      </w:tr>
      <w:tr w:rsidR="007761F9" w:rsidRPr="00344669" w:rsidTr="00021A56">
        <w:trPr>
          <w:gridBefore w:val="1"/>
          <w:gridAfter w:val="1"/>
          <w:wBefore w:w="279" w:type="dxa"/>
          <w:wAfter w:w="289" w:type="dxa"/>
          <w:trHeight w:val="346"/>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Подпрограмма "Развитие культуры " муниципальной программы "Развитие культуры и туризма"</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Ц410000000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160 427,00</w:t>
            </w:r>
          </w:p>
        </w:tc>
      </w:tr>
      <w:tr w:rsidR="007761F9" w:rsidRPr="00344669" w:rsidTr="00021A56">
        <w:trPr>
          <w:gridBefore w:val="1"/>
          <w:gridAfter w:val="1"/>
          <w:wBefore w:w="279" w:type="dxa"/>
          <w:wAfter w:w="289" w:type="dxa"/>
          <w:trHeight w:val="109"/>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Основное мероприятие "Сохранение и развитие народного творчества"</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160 427,00</w:t>
            </w:r>
          </w:p>
        </w:tc>
      </w:tr>
      <w:tr w:rsidR="007761F9" w:rsidRPr="00344669" w:rsidTr="00021A56">
        <w:trPr>
          <w:gridBefore w:val="1"/>
          <w:gridAfter w:val="1"/>
          <w:wBefore w:w="279" w:type="dxa"/>
          <w:wAfter w:w="289" w:type="dxa"/>
          <w:trHeight w:val="340"/>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 xml:space="preserve">Обеспечение деятельности учреждений в сфере </w:t>
            </w:r>
            <w:proofErr w:type="spellStart"/>
            <w:r w:rsidRPr="00344669">
              <w:rPr>
                <w:color w:val="000000"/>
                <w:sz w:val="14"/>
                <w:szCs w:val="14"/>
              </w:rPr>
              <w:t>культурно-досугового</w:t>
            </w:r>
            <w:proofErr w:type="spellEnd"/>
            <w:r w:rsidRPr="00344669">
              <w:rPr>
                <w:color w:val="000000"/>
                <w:sz w:val="14"/>
                <w:szCs w:val="14"/>
              </w:rPr>
              <w:t xml:space="preserve"> обслуживания населения</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160 427,00</w:t>
            </w:r>
          </w:p>
        </w:tc>
      </w:tr>
      <w:tr w:rsidR="007761F9" w:rsidRPr="00344669" w:rsidTr="00202EB3">
        <w:trPr>
          <w:gridBefore w:val="1"/>
          <w:gridAfter w:val="1"/>
          <w:wBefore w:w="279" w:type="dxa"/>
          <w:wAfter w:w="289" w:type="dxa"/>
          <w:trHeight w:val="58"/>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160 427,00</w:t>
            </w:r>
          </w:p>
        </w:tc>
      </w:tr>
      <w:tr w:rsidR="007761F9" w:rsidRPr="00344669" w:rsidTr="00202EB3">
        <w:trPr>
          <w:gridBefore w:val="1"/>
          <w:gridAfter w:val="1"/>
          <w:wBefore w:w="279" w:type="dxa"/>
          <w:wAfter w:w="289" w:type="dxa"/>
          <w:trHeight w:val="136"/>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w:t>
            </w:r>
            <w:r w:rsidR="00202EB3">
              <w:rPr>
                <w:color w:val="000000"/>
                <w:sz w:val="14"/>
                <w:szCs w:val="14"/>
              </w:rPr>
              <w:t>я государственных (</w:t>
            </w:r>
            <w:proofErr w:type="spellStart"/>
            <w:r w:rsidR="00202EB3">
              <w:rPr>
                <w:color w:val="000000"/>
                <w:sz w:val="14"/>
                <w:szCs w:val="14"/>
              </w:rPr>
              <w:t>муниципальн</w:t>
            </w:r>
            <w:proofErr w:type="spellEnd"/>
            <w:r w:rsidRPr="00344669">
              <w:rPr>
                <w:color w:val="000000"/>
                <w:sz w:val="14"/>
                <w:szCs w:val="14"/>
              </w:rPr>
              <w:t>)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Ц410740390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160 427,00</w:t>
            </w:r>
          </w:p>
        </w:tc>
      </w:tr>
      <w:tr w:rsidR="007761F9" w:rsidRPr="00344669" w:rsidTr="00202EB3">
        <w:trPr>
          <w:gridBefore w:val="1"/>
          <w:gridAfter w:val="1"/>
          <w:wBefore w:w="279" w:type="dxa"/>
          <w:wAfter w:w="289" w:type="dxa"/>
          <w:trHeight w:val="96"/>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Другие вопросы в области культуры, кинематографии</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30 565,00</w:t>
            </w:r>
          </w:p>
        </w:tc>
      </w:tr>
      <w:tr w:rsidR="007761F9" w:rsidRPr="00344669" w:rsidTr="00021A56">
        <w:trPr>
          <w:gridBefore w:val="1"/>
          <w:gridAfter w:val="1"/>
          <w:wBefore w:w="279" w:type="dxa"/>
          <w:wAfter w:w="289" w:type="dxa"/>
          <w:trHeight w:val="118"/>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Муниципальная программа "Развитие культуры и туризма"</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Ц400000000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30 565,00</w:t>
            </w:r>
          </w:p>
        </w:tc>
      </w:tr>
      <w:tr w:rsidR="007761F9" w:rsidRPr="00344669" w:rsidTr="00021A56">
        <w:trPr>
          <w:gridBefore w:val="1"/>
          <w:gridAfter w:val="1"/>
          <w:wBefore w:w="279" w:type="dxa"/>
          <w:wAfter w:w="289" w:type="dxa"/>
          <w:trHeight w:val="361"/>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Подпрограмма "Развитие культуры " муниципальной программы "Развитие культуры и туризма"</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Ц410000000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30 565,00</w:t>
            </w:r>
          </w:p>
        </w:tc>
      </w:tr>
      <w:tr w:rsidR="007761F9" w:rsidRPr="00344669" w:rsidTr="00202EB3">
        <w:trPr>
          <w:gridBefore w:val="1"/>
          <w:gridAfter w:val="1"/>
          <w:wBefore w:w="279" w:type="dxa"/>
          <w:wAfter w:w="289" w:type="dxa"/>
          <w:trHeight w:val="92"/>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Ц411100000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30 565,00</w:t>
            </w:r>
          </w:p>
        </w:tc>
      </w:tr>
      <w:tr w:rsidR="007761F9" w:rsidRPr="00344669" w:rsidTr="00021A56">
        <w:trPr>
          <w:gridBefore w:val="1"/>
          <w:gridAfter w:val="1"/>
          <w:wBefore w:w="279" w:type="dxa"/>
          <w:wAfter w:w="289" w:type="dxa"/>
          <w:trHeight w:val="545"/>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 xml:space="preserve">Обеспечение деятельности централизованных бухгалтерий, учреждений (центров) </w:t>
            </w:r>
            <w:proofErr w:type="spellStart"/>
            <w:proofErr w:type="gramStart"/>
            <w:r w:rsidRPr="00344669">
              <w:rPr>
                <w:color w:val="000000"/>
                <w:sz w:val="14"/>
                <w:szCs w:val="14"/>
              </w:rPr>
              <w:t>финансового-производственного</w:t>
            </w:r>
            <w:proofErr w:type="spellEnd"/>
            <w:proofErr w:type="gramEnd"/>
            <w:r w:rsidRPr="00344669">
              <w:rPr>
                <w:color w:val="000000"/>
                <w:sz w:val="14"/>
                <w:szCs w:val="14"/>
              </w:rPr>
              <w:t xml:space="preserve"> обеспечения, служб инженерно-хозяйственного сопровождения  муниципальных образований</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 </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30 565,00</w:t>
            </w:r>
          </w:p>
        </w:tc>
      </w:tr>
      <w:tr w:rsidR="007761F9" w:rsidRPr="00344669" w:rsidTr="00202EB3">
        <w:trPr>
          <w:gridBefore w:val="1"/>
          <w:gridAfter w:val="1"/>
          <w:wBefore w:w="279" w:type="dxa"/>
          <w:wAfter w:w="289" w:type="dxa"/>
          <w:trHeight w:val="122"/>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Закупка товаров, работ и услуг для обеспечения государственных (муниципальных)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200</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30 565,00</w:t>
            </w:r>
          </w:p>
        </w:tc>
      </w:tr>
      <w:tr w:rsidR="007761F9" w:rsidRPr="00344669" w:rsidTr="00202EB3">
        <w:trPr>
          <w:gridBefore w:val="1"/>
          <w:gridAfter w:val="1"/>
          <w:wBefore w:w="279" w:type="dxa"/>
          <w:wAfter w:w="289" w:type="dxa"/>
          <w:trHeight w:val="152"/>
        </w:trPr>
        <w:tc>
          <w:tcPr>
            <w:tcW w:w="5817" w:type="dxa"/>
            <w:gridSpan w:val="14"/>
            <w:tcBorders>
              <w:top w:val="nil"/>
              <w:left w:val="single" w:sz="4" w:space="0" w:color="auto"/>
              <w:bottom w:val="single" w:sz="4" w:space="0" w:color="auto"/>
              <w:right w:val="single" w:sz="4" w:space="0" w:color="auto"/>
            </w:tcBorders>
            <w:shd w:val="clear" w:color="FFFFFF" w:fill="FFFFFF"/>
            <w:hideMark/>
          </w:tcPr>
          <w:p w:rsidR="007761F9" w:rsidRPr="00344669" w:rsidRDefault="007761F9" w:rsidP="00FE6749">
            <w:pPr>
              <w:rPr>
                <w:color w:val="000000"/>
                <w:sz w:val="14"/>
                <w:szCs w:val="14"/>
              </w:rPr>
            </w:pPr>
            <w:r w:rsidRPr="00344669">
              <w:rPr>
                <w:color w:val="000000"/>
                <w:sz w:val="14"/>
                <w:szCs w:val="14"/>
              </w:rPr>
              <w:t>Иные закупки товаров, работ и услуг для обеспечени</w:t>
            </w:r>
            <w:r w:rsidR="00202EB3">
              <w:rPr>
                <w:color w:val="000000"/>
                <w:sz w:val="14"/>
                <w:szCs w:val="14"/>
              </w:rPr>
              <w:t>я государственных (</w:t>
            </w:r>
            <w:proofErr w:type="spellStart"/>
            <w:r w:rsidR="00202EB3">
              <w:rPr>
                <w:color w:val="000000"/>
                <w:sz w:val="14"/>
                <w:szCs w:val="14"/>
              </w:rPr>
              <w:t>муниципаль</w:t>
            </w:r>
            <w:proofErr w:type="spellEnd"/>
            <w:r w:rsidRPr="00344669">
              <w:rPr>
                <w:color w:val="000000"/>
                <w:sz w:val="14"/>
                <w:szCs w:val="14"/>
              </w:rPr>
              <w:t>) нужд</w:t>
            </w:r>
          </w:p>
        </w:tc>
        <w:tc>
          <w:tcPr>
            <w:tcW w:w="709"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993</w:t>
            </w:r>
          </w:p>
        </w:tc>
        <w:tc>
          <w:tcPr>
            <w:tcW w:w="425"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08</w:t>
            </w:r>
          </w:p>
        </w:tc>
        <w:tc>
          <w:tcPr>
            <w:tcW w:w="425"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gridSpan w:val="4"/>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Ц411140700</w:t>
            </w:r>
          </w:p>
        </w:tc>
        <w:tc>
          <w:tcPr>
            <w:tcW w:w="564" w:type="dxa"/>
            <w:gridSpan w:val="2"/>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center"/>
              <w:rPr>
                <w:color w:val="000000"/>
                <w:sz w:val="14"/>
                <w:szCs w:val="14"/>
              </w:rPr>
            </w:pPr>
            <w:r w:rsidRPr="00344669">
              <w:rPr>
                <w:color w:val="000000"/>
                <w:sz w:val="14"/>
                <w:szCs w:val="14"/>
              </w:rPr>
              <w:t>240</w:t>
            </w:r>
          </w:p>
        </w:tc>
        <w:tc>
          <w:tcPr>
            <w:tcW w:w="1274" w:type="dxa"/>
            <w:gridSpan w:val="3"/>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jc w:val="right"/>
              <w:rPr>
                <w:color w:val="000000"/>
                <w:sz w:val="14"/>
                <w:szCs w:val="14"/>
              </w:rPr>
            </w:pPr>
            <w:r w:rsidRPr="00344669">
              <w:rPr>
                <w:color w:val="000000"/>
                <w:sz w:val="14"/>
                <w:szCs w:val="14"/>
              </w:rPr>
              <w:t>30 565,00</w:t>
            </w:r>
          </w:p>
        </w:tc>
      </w:tr>
    </w:tbl>
    <w:p w:rsidR="007761F9" w:rsidRPr="00344669" w:rsidRDefault="00021A56" w:rsidP="007761F9">
      <w:pPr>
        <w:ind w:right="4314"/>
        <w:jc w:val="both"/>
        <w:rPr>
          <w:b/>
          <w:sz w:val="14"/>
          <w:szCs w:val="14"/>
        </w:rPr>
      </w:pPr>
      <w:r w:rsidRPr="00344669">
        <w:rPr>
          <w:b/>
          <w:sz w:val="14"/>
          <w:szCs w:val="14"/>
        </w:rPr>
        <w:t>Решение С- 48/4 от 13.12.2019</w:t>
      </w:r>
    </w:p>
    <w:p w:rsidR="007761F9" w:rsidRPr="00344669" w:rsidRDefault="007761F9" w:rsidP="007761F9">
      <w:pPr>
        <w:ind w:right="4314"/>
        <w:jc w:val="both"/>
        <w:rPr>
          <w:b/>
          <w:sz w:val="14"/>
          <w:szCs w:val="14"/>
        </w:rPr>
      </w:pPr>
      <w:r w:rsidRPr="00344669">
        <w:rPr>
          <w:b/>
          <w:sz w:val="14"/>
          <w:szCs w:val="14"/>
        </w:rPr>
        <w:lastRenderedPageBreak/>
        <w:t>Об утверждении основных показателей прогноза социально-экономического развития Убеевского сельского поселения Красноармейского района Чувашской Республики на 2020 год и на плановый период 2021 и 2022 годов</w:t>
      </w:r>
    </w:p>
    <w:p w:rsidR="00490601" w:rsidRPr="00344669" w:rsidRDefault="007761F9" w:rsidP="00490601">
      <w:pPr>
        <w:ind w:left="-567" w:right="141" w:firstLine="567"/>
        <w:jc w:val="both"/>
        <w:rPr>
          <w:sz w:val="14"/>
          <w:szCs w:val="14"/>
        </w:rPr>
      </w:pPr>
      <w:r w:rsidRPr="00344669">
        <w:rPr>
          <w:sz w:val="14"/>
          <w:szCs w:val="14"/>
        </w:rPr>
        <w:t xml:space="preserve">В соответствии с </w:t>
      </w:r>
      <w:hyperlink r:id="rId7" w:history="1">
        <w:r w:rsidRPr="00344669">
          <w:rPr>
            <w:rStyle w:val="af"/>
            <w:sz w:val="14"/>
            <w:szCs w:val="14"/>
          </w:rPr>
          <w:t>Бюджетным кодексом</w:t>
        </w:r>
      </w:hyperlink>
      <w:r w:rsidRPr="00344669">
        <w:rPr>
          <w:b/>
          <w:bCs/>
          <w:sz w:val="14"/>
          <w:szCs w:val="14"/>
        </w:rPr>
        <w:t xml:space="preserve"> </w:t>
      </w:r>
      <w:r w:rsidRPr="00344669">
        <w:rPr>
          <w:sz w:val="14"/>
          <w:szCs w:val="14"/>
        </w:rPr>
        <w:t>Российской Федерации</w:t>
      </w:r>
      <w:r w:rsidRPr="00344669">
        <w:rPr>
          <w:b/>
          <w:bCs/>
          <w:sz w:val="14"/>
          <w:szCs w:val="14"/>
        </w:rPr>
        <w:t xml:space="preserve">, </w:t>
      </w:r>
      <w:hyperlink r:id="rId8" w:history="1">
        <w:r w:rsidRPr="00344669">
          <w:rPr>
            <w:rStyle w:val="af"/>
            <w:sz w:val="14"/>
            <w:szCs w:val="14"/>
          </w:rPr>
          <w:t>Федеральным законом</w:t>
        </w:r>
      </w:hyperlink>
      <w:r w:rsidRPr="00344669">
        <w:rPr>
          <w:sz w:val="14"/>
          <w:szCs w:val="14"/>
        </w:rPr>
        <w:t xml:space="preserve"> от 06 октября 2003 г. № 131-ФЗ «Об общих принципах организации местного самоуправления в Российской Федерации», на основании заключенного Соглашения с администрацией Красноармейского района Чувашской Республики и финансовым отделом Администрации Красноармейского района Чувашской Республики от 09.12.2005 г. (с изменениями от 21.12.2015 г.)</w:t>
      </w:r>
    </w:p>
    <w:p w:rsidR="007761F9" w:rsidRPr="00344669" w:rsidRDefault="007761F9" w:rsidP="00490601">
      <w:pPr>
        <w:ind w:left="-567" w:right="141" w:firstLine="567"/>
        <w:jc w:val="both"/>
        <w:rPr>
          <w:b/>
          <w:sz w:val="14"/>
          <w:szCs w:val="14"/>
        </w:rPr>
      </w:pPr>
      <w:r w:rsidRPr="00344669">
        <w:rPr>
          <w:b/>
          <w:sz w:val="14"/>
          <w:szCs w:val="14"/>
        </w:rPr>
        <w:t xml:space="preserve">Собрание депутатов Убеевского сельского поселения Красноармейского района Чувашской Республики  </w:t>
      </w:r>
      <w:proofErr w:type="spellStart"/>
      <w:proofErr w:type="gramStart"/>
      <w:r w:rsidRPr="00344669">
        <w:rPr>
          <w:b/>
          <w:sz w:val="14"/>
          <w:szCs w:val="14"/>
        </w:rPr>
        <w:t>р</w:t>
      </w:r>
      <w:proofErr w:type="spellEnd"/>
      <w:proofErr w:type="gramEnd"/>
      <w:r w:rsidRPr="00344669">
        <w:rPr>
          <w:b/>
          <w:sz w:val="14"/>
          <w:szCs w:val="14"/>
        </w:rPr>
        <w:t xml:space="preserve"> е </w:t>
      </w:r>
      <w:proofErr w:type="spellStart"/>
      <w:r w:rsidRPr="00344669">
        <w:rPr>
          <w:b/>
          <w:sz w:val="14"/>
          <w:szCs w:val="14"/>
        </w:rPr>
        <w:t>ш</w:t>
      </w:r>
      <w:proofErr w:type="spellEnd"/>
      <w:r w:rsidRPr="00344669">
        <w:rPr>
          <w:b/>
          <w:sz w:val="14"/>
          <w:szCs w:val="14"/>
        </w:rPr>
        <w:t xml:space="preserve"> и л о:</w:t>
      </w:r>
    </w:p>
    <w:p w:rsidR="007761F9" w:rsidRPr="00344669" w:rsidRDefault="007761F9" w:rsidP="007761F9">
      <w:pPr>
        <w:spacing w:before="120"/>
        <w:ind w:firstLine="540"/>
        <w:jc w:val="both"/>
        <w:rPr>
          <w:sz w:val="14"/>
          <w:szCs w:val="14"/>
        </w:rPr>
      </w:pPr>
      <w:r w:rsidRPr="00344669">
        <w:rPr>
          <w:sz w:val="14"/>
          <w:szCs w:val="14"/>
        </w:rPr>
        <w:t>1. Одобрить основные показатели прогноза социально-экономического развития Убеевского сельского поселения Красноармейского района Чувашской Республики</w:t>
      </w:r>
      <w:r w:rsidRPr="00344669">
        <w:rPr>
          <w:b/>
          <w:sz w:val="14"/>
          <w:szCs w:val="14"/>
        </w:rPr>
        <w:t xml:space="preserve"> </w:t>
      </w:r>
      <w:r w:rsidRPr="00344669">
        <w:rPr>
          <w:sz w:val="14"/>
          <w:szCs w:val="14"/>
        </w:rPr>
        <w:t>на 2020 год и на плановый период 2021 и 2022 годов согласно  приложению.</w:t>
      </w:r>
    </w:p>
    <w:p w:rsidR="007761F9" w:rsidRPr="00344669" w:rsidRDefault="007761F9" w:rsidP="007761F9">
      <w:pPr>
        <w:spacing w:before="120"/>
        <w:ind w:firstLine="540"/>
        <w:jc w:val="both"/>
        <w:rPr>
          <w:sz w:val="14"/>
          <w:szCs w:val="14"/>
        </w:rPr>
      </w:pPr>
      <w:r w:rsidRPr="00344669">
        <w:rPr>
          <w:sz w:val="14"/>
          <w:szCs w:val="14"/>
        </w:rPr>
        <w:t>2. Финансовому отделу администрации Красноармейского района при разработке проекта решения Собрания депутатов Убеевского сельского поселения Красноармейского района о бюджете Убеевского сельского поселения Красноармейского района на 2020 год и  плановый период 2021 и 2022 исходить из указанных основных показателей прогноза.</w:t>
      </w:r>
    </w:p>
    <w:p w:rsidR="007761F9" w:rsidRPr="00344669" w:rsidRDefault="007761F9" w:rsidP="007761F9">
      <w:pPr>
        <w:tabs>
          <w:tab w:val="num" w:pos="0"/>
        </w:tabs>
        <w:ind w:firstLine="540"/>
        <w:jc w:val="both"/>
        <w:rPr>
          <w:sz w:val="14"/>
          <w:szCs w:val="14"/>
        </w:rPr>
      </w:pPr>
    </w:p>
    <w:p w:rsidR="007761F9" w:rsidRPr="00344669" w:rsidRDefault="007761F9" w:rsidP="007761F9">
      <w:pPr>
        <w:tabs>
          <w:tab w:val="num" w:pos="0"/>
        </w:tabs>
        <w:ind w:firstLine="540"/>
        <w:jc w:val="both"/>
        <w:rPr>
          <w:sz w:val="14"/>
          <w:szCs w:val="14"/>
        </w:rPr>
      </w:pPr>
    </w:p>
    <w:p w:rsidR="007761F9" w:rsidRPr="00344669" w:rsidRDefault="007761F9" w:rsidP="007761F9">
      <w:pPr>
        <w:tabs>
          <w:tab w:val="num" w:pos="0"/>
        </w:tabs>
        <w:ind w:firstLine="540"/>
        <w:jc w:val="both"/>
        <w:rPr>
          <w:sz w:val="14"/>
          <w:szCs w:val="14"/>
        </w:rPr>
      </w:pPr>
    </w:p>
    <w:p w:rsidR="007761F9" w:rsidRPr="00344669" w:rsidRDefault="007761F9" w:rsidP="007761F9">
      <w:pPr>
        <w:tabs>
          <w:tab w:val="num" w:pos="0"/>
        </w:tabs>
        <w:ind w:firstLine="540"/>
        <w:jc w:val="both"/>
        <w:rPr>
          <w:sz w:val="14"/>
          <w:szCs w:val="14"/>
        </w:rPr>
      </w:pPr>
    </w:p>
    <w:p w:rsidR="007761F9" w:rsidRPr="00344669" w:rsidRDefault="007761F9" w:rsidP="007761F9">
      <w:pPr>
        <w:pStyle w:val="a7"/>
        <w:spacing w:line="276" w:lineRule="auto"/>
        <w:rPr>
          <w:rFonts w:ascii="Times New Roman" w:hAnsi="Times New Roman" w:cs="Times New Roman"/>
          <w:sz w:val="14"/>
          <w:szCs w:val="14"/>
        </w:rPr>
      </w:pPr>
      <w:r w:rsidRPr="00344669">
        <w:rPr>
          <w:rFonts w:ascii="Times New Roman" w:hAnsi="Times New Roman" w:cs="Times New Roman"/>
          <w:sz w:val="14"/>
          <w:szCs w:val="14"/>
        </w:rPr>
        <w:t>Председатель Собрания депутатов</w:t>
      </w:r>
    </w:p>
    <w:p w:rsidR="007761F9" w:rsidRPr="00344669" w:rsidRDefault="007761F9" w:rsidP="007761F9">
      <w:pPr>
        <w:pStyle w:val="a7"/>
        <w:spacing w:line="276" w:lineRule="auto"/>
        <w:rPr>
          <w:rFonts w:ascii="Times New Roman" w:hAnsi="Times New Roman" w:cs="Times New Roman"/>
          <w:sz w:val="14"/>
          <w:szCs w:val="14"/>
        </w:rPr>
      </w:pPr>
      <w:r w:rsidRPr="00344669">
        <w:rPr>
          <w:rFonts w:ascii="Times New Roman" w:hAnsi="Times New Roman" w:cs="Times New Roman"/>
          <w:sz w:val="14"/>
          <w:szCs w:val="14"/>
        </w:rPr>
        <w:t xml:space="preserve">Убеевского сельского поселения </w:t>
      </w:r>
    </w:p>
    <w:p w:rsidR="007761F9" w:rsidRPr="00344669" w:rsidRDefault="007761F9" w:rsidP="007761F9">
      <w:pPr>
        <w:pStyle w:val="a7"/>
        <w:spacing w:line="276" w:lineRule="auto"/>
        <w:rPr>
          <w:rFonts w:ascii="Times New Roman" w:hAnsi="Times New Roman" w:cs="Times New Roman"/>
          <w:sz w:val="14"/>
          <w:szCs w:val="14"/>
        </w:rPr>
      </w:pPr>
      <w:r w:rsidRPr="00344669">
        <w:rPr>
          <w:rFonts w:ascii="Times New Roman" w:hAnsi="Times New Roman" w:cs="Times New Roman"/>
          <w:sz w:val="14"/>
          <w:szCs w:val="14"/>
        </w:rPr>
        <w:t>Красноармейского района</w:t>
      </w:r>
      <w:r w:rsidRPr="00344669">
        <w:rPr>
          <w:rFonts w:ascii="Times New Roman" w:hAnsi="Times New Roman" w:cs="Times New Roman"/>
          <w:sz w:val="14"/>
          <w:szCs w:val="14"/>
        </w:rPr>
        <w:tab/>
      </w:r>
      <w:r w:rsidRPr="00344669">
        <w:rPr>
          <w:rFonts w:ascii="Times New Roman" w:hAnsi="Times New Roman" w:cs="Times New Roman"/>
          <w:sz w:val="14"/>
          <w:szCs w:val="14"/>
        </w:rPr>
        <w:tab/>
        <w:t xml:space="preserve">                                           Г.В.Иванова</w:t>
      </w:r>
    </w:p>
    <w:p w:rsidR="007761F9" w:rsidRPr="00344669" w:rsidRDefault="007761F9" w:rsidP="007761F9">
      <w:pPr>
        <w:pStyle w:val="a7"/>
        <w:spacing w:line="276" w:lineRule="auto"/>
        <w:rPr>
          <w:rFonts w:ascii="Times New Roman" w:hAnsi="Times New Roman" w:cs="Times New Roman"/>
          <w:sz w:val="14"/>
          <w:szCs w:val="14"/>
        </w:rPr>
      </w:pPr>
    </w:p>
    <w:p w:rsidR="007761F9" w:rsidRPr="00344669" w:rsidRDefault="007761F9" w:rsidP="007761F9">
      <w:pPr>
        <w:pStyle w:val="a7"/>
        <w:spacing w:line="276" w:lineRule="auto"/>
        <w:rPr>
          <w:rFonts w:ascii="Times New Roman" w:hAnsi="Times New Roman" w:cs="Times New Roman"/>
          <w:sz w:val="14"/>
          <w:szCs w:val="14"/>
        </w:rPr>
      </w:pPr>
    </w:p>
    <w:p w:rsidR="007761F9" w:rsidRPr="00344669" w:rsidRDefault="007761F9" w:rsidP="007761F9">
      <w:pPr>
        <w:pStyle w:val="a7"/>
        <w:spacing w:line="276" w:lineRule="auto"/>
        <w:rPr>
          <w:rFonts w:ascii="Times New Roman" w:hAnsi="Times New Roman" w:cs="Times New Roman"/>
          <w:sz w:val="14"/>
          <w:szCs w:val="14"/>
        </w:rPr>
      </w:pPr>
    </w:p>
    <w:p w:rsidR="007761F9" w:rsidRPr="00344669" w:rsidRDefault="007761F9" w:rsidP="007761F9">
      <w:pPr>
        <w:pStyle w:val="a7"/>
        <w:spacing w:line="276" w:lineRule="auto"/>
        <w:rPr>
          <w:rFonts w:ascii="Times New Roman" w:hAnsi="Times New Roman" w:cs="Times New Roman"/>
          <w:sz w:val="14"/>
          <w:szCs w:val="14"/>
        </w:rPr>
      </w:pPr>
    </w:p>
    <w:p w:rsidR="007761F9" w:rsidRPr="00344669" w:rsidRDefault="007761F9" w:rsidP="007761F9">
      <w:pPr>
        <w:pStyle w:val="a7"/>
        <w:spacing w:line="276" w:lineRule="auto"/>
        <w:rPr>
          <w:rFonts w:ascii="Times New Roman" w:hAnsi="Times New Roman" w:cs="Times New Roman"/>
          <w:sz w:val="14"/>
          <w:szCs w:val="14"/>
        </w:rPr>
      </w:pPr>
    </w:p>
    <w:p w:rsidR="007761F9" w:rsidRPr="00344669" w:rsidRDefault="007761F9" w:rsidP="007761F9">
      <w:pPr>
        <w:pStyle w:val="a7"/>
        <w:spacing w:line="276" w:lineRule="auto"/>
        <w:rPr>
          <w:rFonts w:ascii="Times New Roman" w:hAnsi="Times New Roman" w:cs="Times New Roman"/>
          <w:sz w:val="14"/>
          <w:szCs w:val="14"/>
        </w:rPr>
      </w:pPr>
    </w:p>
    <w:p w:rsidR="007761F9" w:rsidRPr="00344669" w:rsidRDefault="007761F9" w:rsidP="007761F9">
      <w:pPr>
        <w:pStyle w:val="a7"/>
        <w:spacing w:line="276" w:lineRule="auto"/>
        <w:rPr>
          <w:rFonts w:ascii="Times New Roman" w:hAnsi="Times New Roman" w:cs="Times New Roman"/>
          <w:sz w:val="14"/>
          <w:szCs w:val="14"/>
        </w:rPr>
      </w:pPr>
    </w:p>
    <w:p w:rsidR="007761F9" w:rsidRPr="00344669" w:rsidRDefault="007761F9" w:rsidP="007761F9">
      <w:pPr>
        <w:autoSpaceDE w:val="0"/>
        <w:autoSpaceDN w:val="0"/>
        <w:adjustRightInd w:val="0"/>
        <w:jc w:val="center"/>
        <w:rPr>
          <w:rFonts w:eastAsia="Calibri"/>
          <w:b/>
          <w:bCs/>
          <w:color w:val="000000"/>
          <w:sz w:val="14"/>
          <w:szCs w:val="14"/>
        </w:rPr>
        <w:sectPr w:rsidR="007761F9" w:rsidRPr="00344669" w:rsidSect="00FE6749">
          <w:pgSz w:w="11906" w:h="16838"/>
          <w:pgMar w:top="709" w:right="707" w:bottom="567" w:left="1559" w:header="709" w:footer="709" w:gutter="0"/>
          <w:cols w:space="708"/>
          <w:docGrid w:linePitch="360"/>
        </w:sectPr>
      </w:pPr>
    </w:p>
    <w:tbl>
      <w:tblPr>
        <w:tblW w:w="18530" w:type="dxa"/>
        <w:tblLayout w:type="fixed"/>
        <w:tblCellMar>
          <w:left w:w="30" w:type="dxa"/>
          <w:right w:w="30" w:type="dxa"/>
        </w:tblCellMar>
        <w:tblLook w:val="0000"/>
      </w:tblPr>
      <w:tblGrid>
        <w:gridCol w:w="430"/>
        <w:gridCol w:w="4562"/>
        <w:gridCol w:w="199"/>
        <w:gridCol w:w="2211"/>
        <w:gridCol w:w="141"/>
        <w:gridCol w:w="1134"/>
        <w:gridCol w:w="284"/>
        <w:gridCol w:w="567"/>
        <w:gridCol w:w="80"/>
        <w:gridCol w:w="203"/>
        <w:gridCol w:w="567"/>
        <w:gridCol w:w="284"/>
        <w:gridCol w:w="567"/>
        <w:gridCol w:w="284"/>
        <w:gridCol w:w="708"/>
        <w:gridCol w:w="142"/>
        <w:gridCol w:w="142"/>
        <w:gridCol w:w="850"/>
        <w:gridCol w:w="284"/>
        <w:gridCol w:w="576"/>
        <w:gridCol w:w="132"/>
        <w:gridCol w:w="284"/>
        <w:gridCol w:w="522"/>
        <w:gridCol w:w="186"/>
        <w:gridCol w:w="284"/>
        <w:gridCol w:w="469"/>
        <w:gridCol w:w="98"/>
        <w:gridCol w:w="284"/>
        <w:gridCol w:w="179"/>
        <w:gridCol w:w="938"/>
        <w:gridCol w:w="939"/>
      </w:tblGrid>
      <w:tr w:rsidR="007761F9" w:rsidRPr="00344669" w:rsidTr="00021A56">
        <w:trPr>
          <w:trHeight w:val="252"/>
        </w:trPr>
        <w:tc>
          <w:tcPr>
            <w:tcW w:w="9528" w:type="dxa"/>
            <w:gridSpan w:val="8"/>
            <w:tcBorders>
              <w:top w:val="single" w:sz="2" w:space="0" w:color="000000"/>
              <w:left w:val="single" w:sz="2" w:space="0" w:color="000000"/>
              <w:bottom w:val="single" w:sz="2" w:space="0" w:color="000000"/>
              <w:right w:val="nil"/>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lastRenderedPageBreak/>
              <w:t xml:space="preserve">Основные показатели социально-экономического развития субъекта Российской Федерации </w:t>
            </w:r>
            <w:proofErr w:type="gramStart"/>
            <w:r w:rsidRPr="00344669">
              <w:rPr>
                <w:rFonts w:eastAsia="Calibri"/>
                <w:b/>
                <w:bCs/>
                <w:color w:val="000000"/>
                <w:sz w:val="14"/>
                <w:szCs w:val="14"/>
              </w:rPr>
              <w:t>на</w:t>
            </w:r>
            <w:proofErr w:type="gramEnd"/>
            <w:r w:rsidRPr="00344669">
              <w:rPr>
                <w:rFonts w:eastAsia="Calibri"/>
                <w:b/>
                <w:bCs/>
                <w:color w:val="000000"/>
                <w:sz w:val="14"/>
                <w:szCs w:val="14"/>
              </w:rPr>
              <w:t xml:space="preserve"> </w:t>
            </w:r>
          </w:p>
        </w:tc>
        <w:tc>
          <w:tcPr>
            <w:tcW w:w="2835" w:type="dxa"/>
            <w:gridSpan w:val="8"/>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ind w:right="-2024"/>
              <w:rPr>
                <w:rFonts w:eastAsia="Calibri"/>
                <w:color w:val="000000"/>
                <w:sz w:val="14"/>
                <w:szCs w:val="14"/>
              </w:rPr>
            </w:pPr>
            <w:r w:rsidRPr="00344669">
              <w:rPr>
                <w:rFonts w:eastAsia="Calibri"/>
                <w:color w:val="000000"/>
                <w:sz w:val="14"/>
                <w:szCs w:val="14"/>
              </w:rPr>
              <w:t xml:space="preserve"> </w:t>
            </w:r>
            <w:r w:rsidRPr="00344669">
              <w:rPr>
                <w:rFonts w:eastAsia="Calibri"/>
                <w:b/>
                <w:bCs/>
                <w:color w:val="000000"/>
                <w:sz w:val="14"/>
                <w:szCs w:val="14"/>
              </w:rPr>
              <w:t>среднесрочный период</w:t>
            </w:r>
          </w:p>
        </w:tc>
        <w:tc>
          <w:tcPr>
            <w:tcW w:w="1852" w:type="dxa"/>
            <w:gridSpan w:val="4"/>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ind w:right="-2024"/>
              <w:jc w:val="right"/>
              <w:rPr>
                <w:rFonts w:eastAsia="Calibri"/>
                <w:color w:val="000000"/>
                <w:sz w:val="14"/>
                <w:szCs w:val="14"/>
              </w:rPr>
            </w:pPr>
          </w:p>
        </w:tc>
        <w:tc>
          <w:tcPr>
            <w:tcW w:w="938" w:type="dxa"/>
            <w:gridSpan w:val="3"/>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jc w:val="right"/>
              <w:rPr>
                <w:rFonts w:eastAsia="Calibri"/>
                <w:color w:val="000000"/>
                <w:sz w:val="14"/>
                <w:szCs w:val="14"/>
              </w:rPr>
            </w:pPr>
          </w:p>
        </w:tc>
        <w:tc>
          <w:tcPr>
            <w:tcW w:w="939" w:type="dxa"/>
            <w:gridSpan w:val="3"/>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jc w:val="right"/>
              <w:rPr>
                <w:rFonts w:eastAsia="Calibri"/>
                <w:color w:val="000000"/>
                <w:sz w:val="14"/>
                <w:szCs w:val="14"/>
              </w:rPr>
            </w:pPr>
          </w:p>
        </w:tc>
        <w:tc>
          <w:tcPr>
            <w:tcW w:w="561" w:type="dxa"/>
            <w:gridSpan w:val="3"/>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jc w:val="right"/>
              <w:rPr>
                <w:rFonts w:eastAsia="Calibri"/>
                <w:color w:val="000000"/>
                <w:sz w:val="14"/>
                <w:szCs w:val="14"/>
              </w:rPr>
            </w:pPr>
          </w:p>
        </w:tc>
        <w:tc>
          <w:tcPr>
            <w:tcW w:w="938" w:type="dxa"/>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jc w:val="right"/>
              <w:rPr>
                <w:rFonts w:eastAsia="Calibri"/>
                <w:color w:val="000000"/>
                <w:sz w:val="14"/>
                <w:szCs w:val="14"/>
              </w:rPr>
            </w:pPr>
          </w:p>
        </w:tc>
        <w:tc>
          <w:tcPr>
            <w:tcW w:w="939" w:type="dxa"/>
            <w:tcBorders>
              <w:top w:val="single" w:sz="2" w:space="0" w:color="000000"/>
              <w:left w:val="nil"/>
              <w:bottom w:val="single" w:sz="2" w:space="0" w:color="000000"/>
              <w:right w:val="single" w:sz="2" w:space="0" w:color="000000"/>
            </w:tcBorders>
          </w:tcPr>
          <w:p w:rsidR="007761F9" w:rsidRPr="00344669" w:rsidRDefault="007761F9" w:rsidP="00FE6749">
            <w:pPr>
              <w:autoSpaceDE w:val="0"/>
              <w:autoSpaceDN w:val="0"/>
              <w:adjustRightInd w:val="0"/>
              <w:jc w:val="right"/>
              <w:rPr>
                <w:rFonts w:eastAsia="Calibri"/>
                <w:color w:val="000000"/>
                <w:sz w:val="14"/>
                <w:szCs w:val="14"/>
              </w:rPr>
            </w:pPr>
          </w:p>
        </w:tc>
      </w:tr>
      <w:tr w:rsidR="007761F9" w:rsidRPr="00344669" w:rsidTr="00021A56">
        <w:trPr>
          <w:gridAfter w:val="3"/>
          <w:wAfter w:w="2056" w:type="dxa"/>
          <w:trHeight w:val="99"/>
        </w:trPr>
        <w:tc>
          <w:tcPr>
            <w:tcW w:w="430" w:type="dxa"/>
            <w:tcBorders>
              <w:top w:val="single" w:sz="2" w:space="0" w:color="000000"/>
              <w:left w:val="single" w:sz="2" w:space="0" w:color="000000"/>
              <w:bottom w:val="single" w:sz="2" w:space="0" w:color="000000"/>
              <w:right w:val="nil"/>
            </w:tcBorders>
          </w:tcPr>
          <w:p w:rsidR="007761F9" w:rsidRPr="00344669" w:rsidRDefault="007761F9" w:rsidP="00FE6749">
            <w:pPr>
              <w:autoSpaceDE w:val="0"/>
              <w:autoSpaceDN w:val="0"/>
              <w:adjustRightInd w:val="0"/>
              <w:jc w:val="center"/>
              <w:rPr>
                <w:rFonts w:eastAsia="Calibri"/>
                <w:b/>
                <w:bCs/>
                <w:color w:val="000000"/>
                <w:sz w:val="14"/>
                <w:szCs w:val="14"/>
              </w:rPr>
            </w:pPr>
          </w:p>
        </w:tc>
        <w:tc>
          <w:tcPr>
            <w:tcW w:w="4761" w:type="dxa"/>
            <w:gridSpan w:val="2"/>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jc w:val="right"/>
              <w:rPr>
                <w:rFonts w:eastAsia="Calibri"/>
                <w:color w:val="000000"/>
                <w:sz w:val="14"/>
                <w:szCs w:val="14"/>
              </w:rPr>
            </w:pPr>
          </w:p>
        </w:tc>
        <w:tc>
          <w:tcPr>
            <w:tcW w:w="2352" w:type="dxa"/>
            <w:gridSpan w:val="2"/>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jc w:val="right"/>
              <w:rPr>
                <w:rFonts w:eastAsia="Calibri"/>
                <w:color w:val="000000"/>
                <w:sz w:val="14"/>
                <w:szCs w:val="14"/>
              </w:rPr>
            </w:pPr>
          </w:p>
        </w:tc>
        <w:tc>
          <w:tcPr>
            <w:tcW w:w="1985" w:type="dxa"/>
            <w:gridSpan w:val="3"/>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jc w:val="right"/>
              <w:rPr>
                <w:rFonts w:eastAsia="Calibri"/>
                <w:color w:val="000000"/>
                <w:sz w:val="14"/>
                <w:szCs w:val="14"/>
              </w:rPr>
            </w:pPr>
          </w:p>
        </w:tc>
        <w:tc>
          <w:tcPr>
            <w:tcW w:w="80" w:type="dxa"/>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jc w:val="right"/>
              <w:rPr>
                <w:rFonts w:eastAsia="Calibri"/>
                <w:color w:val="000000"/>
                <w:sz w:val="14"/>
                <w:szCs w:val="14"/>
              </w:rPr>
            </w:pPr>
          </w:p>
        </w:tc>
        <w:tc>
          <w:tcPr>
            <w:tcW w:w="1054" w:type="dxa"/>
            <w:gridSpan w:val="3"/>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jc w:val="right"/>
              <w:rPr>
                <w:rFonts w:eastAsia="Calibri"/>
                <w:color w:val="000000"/>
                <w:sz w:val="14"/>
                <w:szCs w:val="14"/>
              </w:rPr>
            </w:pPr>
          </w:p>
        </w:tc>
        <w:tc>
          <w:tcPr>
            <w:tcW w:w="851" w:type="dxa"/>
            <w:gridSpan w:val="2"/>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jc w:val="right"/>
              <w:rPr>
                <w:rFonts w:eastAsia="Calibri"/>
                <w:color w:val="000000"/>
                <w:sz w:val="14"/>
                <w:szCs w:val="14"/>
              </w:rPr>
            </w:pPr>
          </w:p>
        </w:tc>
        <w:tc>
          <w:tcPr>
            <w:tcW w:w="992" w:type="dxa"/>
            <w:gridSpan w:val="3"/>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jc w:val="right"/>
              <w:rPr>
                <w:rFonts w:eastAsia="Calibri"/>
                <w:color w:val="000000"/>
                <w:sz w:val="14"/>
                <w:szCs w:val="14"/>
              </w:rPr>
            </w:pPr>
          </w:p>
        </w:tc>
        <w:tc>
          <w:tcPr>
            <w:tcW w:w="1134" w:type="dxa"/>
            <w:gridSpan w:val="2"/>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jc w:val="right"/>
              <w:rPr>
                <w:rFonts w:eastAsia="Calibri"/>
                <w:color w:val="000000"/>
                <w:sz w:val="14"/>
                <w:szCs w:val="14"/>
              </w:rPr>
            </w:pPr>
          </w:p>
        </w:tc>
        <w:tc>
          <w:tcPr>
            <w:tcW w:w="992" w:type="dxa"/>
            <w:gridSpan w:val="3"/>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jc w:val="right"/>
              <w:rPr>
                <w:rFonts w:eastAsia="Calibri"/>
                <w:color w:val="000000"/>
                <w:sz w:val="14"/>
                <w:szCs w:val="14"/>
              </w:rPr>
            </w:pPr>
          </w:p>
        </w:tc>
        <w:tc>
          <w:tcPr>
            <w:tcW w:w="992" w:type="dxa"/>
            <w:gridSpan w:val="3"/>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jc w:val="right"/>
              <w:rPr>
                <w:rFonts w:eastAsia="Calibri"/>
                <w:color w:val="000000"/>
                <w:sz w:val="14"/>
                <w:szCs w:val="14"/>
              </w:rPr>
            </w:pPr>
          </w:p>
        </w:tc>
        <w:tc>
          <w:tcPr>
            <w:tcW w:w="851" w:type="dxa"/>
            <w:gridSpan w:val="3"/>
            <w:tcBorders>
              <w:top w:val="single" w:sz="2" w:space="0" w:color="000000"/>
              <w:left w:val="nil"/>
              <w:bottom w:val="single" w:sz="2" w:space="0" w:color="000000"/>
              <w:right w:val="single" w:sz="2" w:space="0" w:color="000000"/>
            </w:tcBorders>
          </w:tcPr>
          <w:p w:rsidR="007761F9" w:rsidRPr="00344669" w:rsidRDefault="007761F9" w:rsidP="00FE6749">
            <w:pPr>
              <w:autoSpaceDE w:val="0"/>
              <w:autoSpaceDN w:val="0"/>
              <w:adjustRightInd w:val="0"/>
              <w:jc w:val="right"/>
              <w:rPr>
                <w:rFonts w:eastAsia="Calibri"/>
                <w:color w:val="000000"/>
                <w:sz w:val="14"/>
                <w:szCs w:val="14"/>
              </w:rPr>
            </w:pPr>
          </w:p>
        </w:tc>
      </w:tr>
      <w:tr w:rsidR="007761F9" w:rsidRPr="00344669" w:rsidTr="00021A56">
        <w:trPr>
          <w:gridAfter w:val="3"/>
          <w:wAfter w:w="2056" w:type="dxa"/>
          <w:trHeight w:val="63"/>
        </w:trPr>
        <w:tc>
          <w:tcPr>
            <w:tcW w:w="7543" w:type="dxa"/>
            <w:gridSpan w:val="5"/>
            <w:tcBorders>
              <w:top w:val="single" w:sz="2" w:space="0" w:color="000000"/>
              <w:left w:val="single" w:sz="2" w:space="0" w:color="000000"/>
              <w:bottom w:val="single" w:sz="2" w:space="0" w:color="000000"/>
              <w:right w:val="nil"/>
            </w:tcBorders>
          </w:tcPr>
          <w:p w:rsidR="007761F9" w:rsidRPr="00344669" w:rsidRDefault="007761F9" w:rsidP="00FE6749">
            <w:pPr>
              <w:autoSpaceDE w:val="0"/>
              <w:autoSpaceDN w:val="0"/>
              <w:adjustRightInd w:val="0"/>
              <w:jc w:val="center"/>
              <w:rPr>
                <w:rFonts w:eastAsia="Calibri"/>
                <w:b/>
                <w:bCs/>
                <w:color w:val="FF0000"/>
                <w:sz w:val="14"/>
                <w:szCs w:val="14"/>
              </w:rPr>
            </w:pPr>
            <w:proofErr w:type="spellStart"/>
            <w:r w:rsidRPr="00344669">
              <w:rPr>
                <w:rFonts w:eastAsia="Calibri"/>
                <w:b/>
                <w:bCs/>
                <w:color w:val="FF0000"/>
                <w:sz w:val="14"/>
                <w:szCs w:val="14"/>
              </w:rPr>
              <w:t>Убеевское</w:t>
            </w:r>
            <w:proofErr w:type="spellEnd"/>
            <w:r w:rsidRPr="00344669">
              <w:rPr>
                <w:rFonts w:eastAsia="Calibri"/>
                <w:b/>
                <w:bCs/>
                <w:color w:val="FF0000"/>
                <w:sz w:val="14"/>
                <w:szCs w:val="14"/>
              </w:rPr>
              <w:t xml:space="preserve"> сельское поселение Красноармейского района Чувашской </w:t>
            </w:r>
          </w:p>
        </w:tc>
        <w:tc>
          <w:tcPr>
            <w:tcW w:w="1985" w:type="dxa"/>
            <w:gridSpan w:val="3"/>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ind w:right="-617"/>
              <w:jc w:val="center"/>
              <w:rPr>
                <w:rFonts w:eastAsia="Calibri"/>
                <w:color w:val="000000"/>
                <w:sz w:val="14"/>
                <w:szCs w:val="14"/>
              </w:rPr>
            </w:pPr>
            <w:r w:rsidRPr="00344669">
              <w:rPr>
                <w:rFonts w:eastAsia="Calibri"/>
                <w:b/>
                <w:bCs/>
                <w:color w:val="FF0000"/>
                <w:sz w:val="14"/>
                <w:szCs w:val="14"/>
              </w:rPr>
              <w:t>Республики</w:t>
            </w:r>
          </w:p>
        </w:tc>
        <w:tc>
          <w:tcPr>
            <w:tcW w:w="80" w:type="dxa"/>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jc w:val="center"/>
              <w:rPr>
                <w:rFonts w:eastAsia="Calibri"/>
                <w:color w:val="000000"/>
                <w:sz w:val="14"/>
                <w:szCs w:val="14"/>
              </w:rPr>
            </w:pPr>
          </w:p>
        </w:tc>
        <w:tc>
          <w:tcPr>
            <w:tcW w:w="1054" w:type="dxa"/>
            <w:gridSpan w:val="3"/>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2"/>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2" w:space="0" w:color="000000"/>
              <w:left w:val="nil"/>
              <w:bottom w:val="single" w:sz="2" w:space="0" w:color="000000"/>
              <w:right w:val="nil"/>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2" w:space="0" w:color="000000"/>
              <w:left w:val="nil"/>
              <w:bottom w:val="single" w:sz="2" w:space="0" w:color="000000"/>
              <w:right w:val="single" w:sz="2" w:space="0" w:color="000000"/>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3"/>
          <w:wAfter w:w="2056" w:type="dxa"/>
          <w:trHeight w:val="133"/>
        </w:trPr>
        <w:tc>
          <w:tcPr>
            <w:tcW w:w="430" w:type="dxa"/>
            <w:tcBorders>
              <w:top w:val="single" w:sz="2" w:space="0" w:color="000000"/>
              <w:left w:val="single" w:sz="2" w:space="0" w:color="000000"/>
              <w:bottom w:val="single" w:sz="6" w:space="0" w:color="auto"/>
              <w:right w:val="single" w:sz="2" w:space="0" w:color="000000"/>
            </w:tcBorders>
          </w:tcPr>
          <w:p w:rsidR="007761F9" w:rsidRPr="00344669" w:rsidRDefault="007761F9" w:rsidP="00FE6749">
            <w:pPr>
              <w:autoSpaceDE w:val="0"/>
              <w:autoSpaceDN w:val="0"/>
              <w:adjustRightInd w:val="0"/>
              <w:jc w:val="center"/>
              <w:rPr>
                <w:rFonts w:eastAsia="Calibri"/>
                <w:color w:val="000000"/>
                <w:sz w:val="14"/>
                <w:szCs w:val="14"/>
              </w:rPr>
            </w:pPr>
          </w:p>
        </w:tc>
        <w:tc>
          <w:tcPr>
            <w:tcW w:w="4562" w:type="dxa"/>
            <w:tcBorders>
              <w:top w:val="single" w:sz="2" w:space="0" w:color="000000"/>
              <w:left w:val="single" w:sz="2" w:space="0" w:color="000000"/>
              <w:bottom w:val="single" w:sz="6" w:space="0" w:color="auto"/>
              <w:right w:val="single" w:sz="2" w:space="0" w:color="000000"/>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w:t>
            </w:r>
          </w:p>
        </w:tc>
        <w:tc>
          <w:tcPr>
            <w:tcW w:w="2551" w:type="dxa"/>
            <w:gridSpan w:val="3"/>
            <w:tcBorders>
              <w:top w:val="single" w:sz="2" w:space="0" w:color="000000"/>
              <w:left w:val="single" w:sz="2" w:space="0" w:color="000000"/>
              <w:bottom w:val="single" w:sz="6" w:space="0" w:color="auto"/>
              <w:right w:val="single" w:sz="2" w:space="0" w:color="000000"/>
            </w:tcBorders>
          </w:tcPr>
          <w:p w:rsidR="007761F9" w:rsidRPr="00344669" w:rsidRDefault="007761F9" w:rsidP="00FE6749">
            <w:pPr>
              <w:autoSpaceDE w:val="0"/>
              <w:autoSpaceDN w:val="0"/>
              <w:adjustRightInd w:val="0"/>
              <w:jc w:val="right"/>
              <w:rPr>
                <w:rFonts w:eastAsia="Calibri"/>
                <w:color w:val="000000"/>
                <w:sz w:val="14"/>
                <w:szCs w:val="14"/>
              </w:rPr>
            </w:pPr>
          </w:p>
        </w:tc>
        <w:tc>
          <w:tcPr>
            <w:tcW w:w="1985" w:type="dxa"/>
            <w:gridSpan w:val="3"/>
            <w:tcBorders>
              <w:top w:val="single" w:sz="2" w:space="0" w:color="000000"/>
              <w:left w:val="single" w:sz="2" w:space="0" w:color="000000"/>
              <w:bottom w:val="single" w:sz="6" w:space="0" w:color="auto"/>
              <w:right w:val="single" w:sz="2" w:space="0" w:color="000000"/>
            </w:tcBorders>
          </w:tcPr>
          <w:p w:rsidR="007761F9" w:rsidRPr="00344669" w:rsidRDefault="007761F9" w:rsidP="00FE6749">
            <w:pPr>
              <w:autoSpaceDE w:val="0"/>
              <w:autoSpaceDN w:val="0"/>
              <w:adjustRightInd w:val="0"/>
              <w:jc w:val="right"/>
              <w:rPr>
                <w:rFonts w:eastAsia="Calibri"/>
                <w:color w:val="000000"/>
                <w:sz w:val="14"/>
                <w:szCs w:val="14"/>
              </w:rPr>
            </w:pPr>
          </w:p>
        </w:tc>
        <w:tc>
          <w:tcPr>
            <w:tcW w:w="80" w:type="dxa"/>
            <w:tcBorders>
              <w:top w:val="single" w:sz="2" w:space="0" w:color="000000"/>
              <w:left w:val="single" w:sz="2" w:space="0" w:color="000000"/>
              <w:bottom w:val="single" w:sz="6" w:space="0" w:color="auto"/>
              <w:right w:val="single" w:sz="2" w:space="0" w:color="000000"/>
            </w:tcBorders>
          </w:tcPr>
          <w:p w:rsidR="007761F9" w:rsidRPr="00344669" w:rsidRDefault="007761F9" w:rsidP="00FE6749">
            <w:pPr>
              <w:autoSpaceDE w:val="0"/>
              <w:autoSpaceDN w:val="0"/>
              <w:adjustRightInd w:val="0"/>
              <w:jc w:val="right"/>
              <w:rPr>
                <w:rFonts w:eastAsia="Calibri"/>
                <w:color w:val="000000"/>
                <w:sz w:val="14"/>
                <w:szCs w:val="14"/>
              </w:rPr>
            </w:pPr>
          </w:p>
        </w:tc>
        <w:tc>
          <w:tcPr>
            <w:tcW w:w="1054" w:type="dxa"/>
            <w:gridSpan w:val="3"/>
            <w:tcBorders>
              <w:top w:val="single" w:sz="2" w:space="0" w:color="000000"/>
              <w:left w:val="single" w:sz="2" w:space="0" w:color="000000"/>
              <w:bottom w:val="single" w:sz="6" w:space="0" w:color="auto"/>
              <w:right w:val="single" w:sz="2" w:space="0" w:color="000000"/>
            </w:tcBorders>
          </w:tcPr>
          <w:p w:rsidR="007761F9" w:rsidRPr="00344669" w:rsidRDefault="007761F9" w:rsidP="00FE6749">
            <w:pPr>
              <w:autoSpaceDE w:val="0"/>
              <w:autoSpaceDN w:val="0"/>
              <w:adjustRightInd w:val="0"/>
              <w:jc w:val="right"/>
              <w:rPr>
                <w:rFonts w:eastAsia="Calibri"/>
                <w:color w:val="000000"/>
                <w:sz w:val="14"/>
                <w:szCs w:val="14"/>
              </w:rPr>
            </w:pPr>
          </w:p>
        </w:tc>
        <w:tc>
          <w:tcPr>
            <w:tcW w:w="851" w:type="dxa"/>
            <w:gridSpan w:val="2"/>
            <w:tcBorders>
              <w:top w:val="single" w:sz="2" w:space="0" w:color="000000"/>
              <w:left w:val="single" w:sz="2" w:space="0" w:color="000000"/>
              <w:bottom w:val="single" w:sz="6" w:space="0" w:color="auto"/>
              <w:right w:val="single" w:sz="2" w:space="0" w:color="000000"/>
            </w:tcBorders>
          </w:tcPr>
          <w:p w:rsidR="007761F9" w:rsidRPr="00344669" w:rsidRDefault="007761F9" w:rsidP="00FE6749">
            <w:pPr>
              <w:autoSpaceDE w:val="0"/>
              <w:autoSpaceDN w:val="0"/>
              <w:adjustRightInd w:val="0"/>
              <w:jc w:val="right"/>
              <w:rPr>
                <w:rFonts w:eastAsia="Calibri"/>
                <w:color w:val="000000"/>
                <w:sz w:val="14"/>
                <w:szCs w:val="14"/>
              </w:rPr>
            </w:pPr>
          </w:p>
        </w:tc>
        <w:tc>
          <w:tcPr>
            <w:tcW w:w="992" w:type="dxa"/>
            <w:gridSpan w:val="3"/>
            <w:tcBorders>
              <w:top w:val="single" w:sz="2" w:space="0" w:color="000000"/>
              <w:left w:val="single" w:sz="2" w:space="0" w:color="000000"/>
              <w:bottom w:val="single" w:sz="6" w:space="0" w:color="auto"/>
              <w:right w:val="single" w:sz="2" w:space="0" w:color="000000"/>
            </w:tcBorders>
          </w:tcPr>
          <w:p w:rsidR="007761F9" w:rsidRPr="00344669" w:rsidRDefault="007761F9" w:rsidP="00FE6749">
            <w:pPr>
              <w:autoSpaceDE w:val="0"/>
              <w:autoSpaceDN w:val="0"/>
              <w:adjustRightInd w:val="0"/>
              <w:jc w:val="right"/>
              <w:rPr>
                <w:rFonts w:eastAsia="Calibri"/>
                <w:color w:val="000000"/>
                <w:sz w:val="14"/>
                <w:szCs w:val="14"/>
              </w:rPr>
            </w:pPr>
          </w:p>
        </w:tc>
        <w:tc>
          <w:tcPr>
            <w:tcW w:w="1134" w:type="dxa"/>
            <w:gridSpan w:val="2"/>
            <w:tcBorders>
              <w:top w:val="single" w:sz="2" w:space="0" w:color="000000"/>
              <w:left w:val="single" w:sz="2" w:space="0" w:color="000000"/>
              <w:bottom w:val="single" w:sz="6" w:space="0" w:color="auto"/>
              <w:right w:val="single" w:sz="2" w:space="0" w:color="000000"/>
            </w:tcBorders>
          </w:tcPr>
          <w:p w:rsidR="007761F9" w:rsidRPr="00344669" w:rsidRDefault="007761F9" w:rsidP="00FE6749">
            <w:pPr>
              <w:autoSpaceDE w:val="0"/>
              <w:autoSpaceDN w:val="0"/>
              <w:adjustRightInd w:val="0"/>
              <w:jc w:val="right"/>
              <w:rPr>
                <w:rFonts w:eastAsia="Calibri"/>
                <w:color w:val="000000"/>
                <w:sz w:val="14"/>
                <w:szCs w:val="14"/>
              </w:rPr>
            </w:pPr>
          </w:p>
        </w:tc>
        <w:tc>
          <w:tcPr>
            <w:tcW w:w="992" w:type="dxa"/>
            <w:gridSpan w:val="3"/>
            <w:tcBorders>
              <w:top w:val="single" w:sz="2" w:space="0" w:color="000000"/>
              <w:left w:val="single" w:sz="2" w:space="0" w:color="000000"/>
              <w:bottom w:val="single" w:sz="6" w:space="0" w:color="auto"/>
              <w:right w:val="single" w:sz="2" w:space="0" w:color="000000"/>
            </w:tcBorders>
          </w:tcPr>
          <w:p w:rsidR="007761F9" w:rsidRPr="00344669" w:rsidRDefault="007761F9" w:rsidP="00FE6749">
            <w:pPr>
              <w:autoSpaceDE w:val="0"/>
              <w:autoSpaceDN w:val="0"/>
              <w:adjustRightInd w:val="0"/>
              <w:jc w:val="right"/>
              <w:rPr>
                <w:rFonts w:eastAsia="Calibri"/>
                <w:color w:val="000000"/>
                <w:sz w:val="14"/>
                <w:szCs w:val="14"/>
              </w:rPr>
            </w:pPr>
          </w:p>
        </w:tc>
        <w:tc>
          <w:tcPr>
            <w:tcW w:w="992" w:type="dxa"/>
            <w:gridSpan w:val="3"/>
            <w:tcBorders>
              <w:top w:val="single" w:sz="2" w:space="0" w:color="000000"/>
              <w:left w:val="single" w:sz="2" w:space="0" w:color="000000"/>
              <w:bottom w:val="single" w:sz="6" w:space="0" w:color="auto"/>
              <w:right w:val="single" w:sz="2" w:space="0" w:color="000000"/>
            </w:tcBorders>
          </w:tcPr>
          <w:p w:rsidR="007761F9" w:rsidRPr="00344669" w:rsidRDefault="007761F9" w:rsidP="00FE6749">
            <w:pPr>
              <w:autoSpaceDE w:val="0"/>
              <w:autoSpaceDN w:val="0"/>
              <w:adjustRightInd w:val="0"/>
              <w:jc w:val="right"/>
              <w:rPr>
                <w:rFonts w:eastAsia="Calibri"/>
                <w:color w:val="000000"/>
                <w:sz w:val="14"/>
                <w:szCs w:val="14"/>
              </w:rPr>
            </w:pPr>
          </w:p>
        </w:tc>
        <w:tc>
          <w:tcPr>
            <w:tcW w:w="851" w:type="dxa"/>
            <w:gridSpan w:val="3"/>
            <w:tcBorders>
              <w:top w:val="single" w:sz="2" w:space="0" w:color="000000"/>
              <w:left w:val="single" w:sz="2" w:space="0" w:color="000000"/>
              <w:bottom w:val="single" w:sz="6" w:space="0" w:color="auto"/>
              <w:right w:val="single" w:sz="2" w:space="0" w:color="000000"/>
            </w:tcBorders>
          </w:tcPr>
          <w:p w:rsidR="007761F9" w:rsidRPr="00344669" w:rsidRDefault="007761F9" w:rsidP="00FE6749">
            <w:pPr>
              <w:autoSpaceDE w:val="0"/>
              <w:autoSpaceDN w:val="0"/>
              <w:adjustRightInd w:val="0"/>
              <w:jc w:val="right"/>
              <w:rPr>
                <w:rFonts w:eastAsia="Calibri"/>
                <w:color w:val="000000"/>
                <w:sz w:val="14"/>
                <w:szCs w:val="14"/>
              </w:rPr>
            </w:pPr>
          </w:p>
        </w:tc>
      </w:tr>
      <w:tr w:rsidR="007761F9" w:rsidRPr="00344669" w:rsidTr="00021A56">
        <w:trPr>
          <w:gridAfter w:val="4"/>
          <w:wAfter w:w="2340" w:type="dxa"/>
          <w:trHeight w:val="83"/>
        </w:trPr>
        <w:tc>
          <w:tcPr>
            <w:tcW w:w="430" w:type="dxa"/>
            <w:tcBorders>
              <w:top w:val="single" w:sz="6" w:space="0" w:color="auto"/>
              <w:left w:val="single" w:sz="6" w:space="0" w:color="auto"/>
              <w:bottom w:val="nil"/>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4562" w:type="dxa"/>
            <w:tcBorders>
              <w:top w:val="single" w:sz="6" w:space="0" w:color="auto"/>
              <w:left w:val="single" w:sz="6" w:space="0" w:color="auto"/>
              <w:bottom w:val="nil"/>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Показатели</w:t>
            </w:r>
          </w:p>
        </w:tc>
        <w:tc>
          <w:tcPr>
            <w:tcW w:w="2551" w:type="dxa"/>
            <w:gridSpan w:val="3"/>
            <w:tcBorders>
              <w:top w:val="single" w:sz="6" w:space="0" w:color="auto"/>
              <w:left w:val="single" w:sz="6" w:space="0" w:color="auto"/>
              <w:bottom w:val="nil"/>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Единица измерения</w:t>
            </w:r>
          </w:p>
        </w:tc>
        <w:tc>
          <w:tcPr>
            <w:tcW w:w="1985"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отчет</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оценка</w:t>
            </w:r>
          </w:p>
        </w:tc>
        <w:tc>
          <w:tcPr>
            <w:tcW w:w="851" w:type="dxa"/>
            <w:gridSpan w:val="2"/>
            <w:tcBorders>
              <w:top w:val="single" w:sz="6" w:space="0" w:color="auto"/>
              <w:left w:val="single" w:sz="6" w:space="0" w:color="auto"/>
              <w:bottom w:val="single" w:sz="6" w:space="0" w:color="auto"/>
              <w:right w:val="nil"/>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прогноз</w:t>
            </w:r>
          </w:p>
        </w:tc>
        <w:tc>
          <w:tcPr>
            <w:tcW w:w="992" w:type="dxa"/>
            <w:gridSpan w:val="2"/>
            <w:tcBorders>
              <w:top w:val="single" w:sz="6" w:space="0" w:color="auto"/>
              <w:left w:val="nil"/>
              <w:bottom w:val="single" w:sz="6" w:space="0" w:color="auto"/>
              <w:right w:val="nil"/>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nil"/>
              <w:bottom w:val="single" w:sz="6" w:space="0" w:color="auto"/>
              <w:right w:val="nil"/>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nil"/>
              <w:bottom w:val="single" w:sz="6" w:space="0" w:color="auto"/>
              <w:right w:val="nil"/>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nil"/>
              <w:bottom w:val="single" w:sz="6" w:space="0" w:color="auto"/>
              <w:right w:val="nil"/>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nil"/>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70"/>
        </w:trPr>
        <w:tc>
          <w:tcPr>
            <w:tcW w:w="430" w:type="dxa"/>
            <w:tcBorders>
              <w:top w:val="nil"/>
              <w:left w:val="single" w:sz="6" w:space="0" w:color="auto"/>
              <w:bottom w:val="nil"/>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4562" w:type="dxa"/>
            <w:tcBorders>
              <w:top w:val="nil"/>
              <w:left w:val="single" w:sz="6" w:space="0" w:color="auto"/>
              <w:bottom w:val="nil"/>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p>
        </w:tc>
        <w:tc>
          <w:tcPr>
            <w:tcW w:w="2551" w:type="dxa"/>
            <w:gridSpan w:val="3"/>
            <w:tcBorders>
              <w:top w:val="nil"/>
              <w:left w:val="single" w:sz="6" w:space="0" w:color="auto"/>
              <w:bottom w:val="nil"/>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p>
        </w:tc>
        <w:tc>
          <w:tcPr>
            <w:tcW w:w="1134" w:type="dxa"/>
            <w:tcBorders>
              <w:top w:val="single" w:sz="6" w:space="0" w:color="auto"/>
              <w:left w:val="single" w:sz="6" w:space="0" w:color="auto"/>
              <w:bottom w:val="nil"/>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2017</w:t>
            </w:r>
          </w:p>
        </w:tc>
        <w:tc>
          <w:tcPr>
            <w:tcW w:w="851" w:type="dxa"/>
            <w:gridSpan w:val="2"/>
            <w:tcBorders>
              <w:top w:val="single" w:sz="6" w:space="0" w:color="auto"/>
              <w:left w:val="single" w:sz="6" w:space="0" w:color="auto"/>
              <w:bottom w:val="nil"/>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2018</w:t>
            </w:r>
          </w:p>
        </w:tc>
        <w:tc>
          <w:tcPr>
            <w:tcW w:w="850" w:type="dxa"/>
            <w:gridSpan w:val="3"/>
            <w:tcBorders>
              <w:top w:val="single" w:sz="6" w:space="0" w:color="auto"/>
              <w:left w:val="single" w:sz="6" w:space="0" w:color="auto"/>
              <w:bottom w:val="nil"/>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2019</w:t>
            </w:r>
          </w:p>
        </w:tc>
        <w:tc>
          <w:tcPr>
            <w:tcW w:w="851" w:type="dxa"/>
            <w:gridSpan w:val="2"/>
            <w:tcBorders>
              <w:top w:val="single" w:sz="6" w:space="0" w:color="auto"/>
              <w:left w:val="single" w:sz="6" w:space="0" w:color="auto"/>
              <w:bottom w:val="single" w:sz="6" w:space="0" w:color="auto"/>
              <w:right w:val="nil"/>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2020</w:t>
            </w:r>
          </w:p>
        </w:tc>
        <w:tc>
          <w:tcPr>
            <w:tcW w:w="992" w:type="dxa"/>
            <w:gridSpan w:val="2"/>
            <w:tcBorders>
              <w:top w:val="single" w:sz="6" w:space="0" w:color="auto"/>
              <w:left w:val="nil"/>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nil"/>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2021</w:t>
            </w:r>
          </w:p>
        </w:tc>
        <w:tc>
          <w:tcPr>
            <w:tcW w:w="992" w:type="dxa"/>
            <w:gridSpan w:val="3"/>
            <w:tcBorders>
              <w:top w:val="single" w:sz="6" w:space="0" w:color="auto"/>
              <w:left w:val="nil"/>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nil"/>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2022</w:t>
            </w:r>
          </w:p>
        </w:tc>
        <w:tc>
          <w:tcPr>
            <w:tcW w:w="851" w:type="dxa"/>
            <w:gridSpan w:val="3"/>
            <w:tcBorders>
              <w:top w:val="single" w:sz="6" w:space="0" w:color="auto"/>
              <w:left w:val="nil"/>
              <w:bottom w:val="single" w:sz="6" w:space="0" w:color="auto"/>
              <w:right w:val="single" w:sz="2" w:space="0" w:color="000000"/>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451"/>
        </w:trPr>
        <w:tc>
          <w:tcPr>
            <w:tcW w:w="430" w:type="dxa"/>
            <w:tcBorders>
              <w:top w:val="nil"/>
              <w:left w:val="single" w:sz="6" w:space="0" w:color="auto"/>
              <w:bottom w:val="nil"/>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4562" w:type="dxa"/>
            <w:tcBorders>
              <w:top w:val="nil"/>
              <w:left w:val="single" w:sz="6" w:space="0" w:color="auto"/>
              <w:bottom w:val="nil"/>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p>
        </w:tc>
        <w:tc>
          <w:tcPr>
            <w:tcW w:w="2551" w:type="dxa"/>
            <w:gridSpan w:val="3"/>
            <w:tcBorders>
              <w:top w:val="nil"/>
              <w:left w:val="single" w:sz="6" w:space="0" w:color="auto"/>
              <w:bottom w:val="nil"/>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p>
        </w:tc>
        <w:tc>
          <w:tcPr>
            <w:tcW w:w="1134" w:type="dxa"/>
            <w:tcBorders>
              <w:top w:val="nil"/>
              <w:left w:val="single" w:sz="6" w:space="0" w:color="auto"/>
              <w:bottom w:val="nil"/>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p>
        </w:tc>
        <w:tc>
          <w:tcPr>
            <w:tcW w:w="851" w:type="dxa"/>
            <w:gridSpan w:val="2"/>
            <w:tcBorders>
              <w:top w:val="nil"/>
              <w:left w:val="single" w:sz="6" w:space="0" w:color="auto"/>
              <w:bottom w:val="nil"/>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p>
        </w:tc>
        <w:tc>
          <w:tcPr>
            <w:tcW w:w="850" w:type="dxa"/>
            <w:gridSpan w:val="3"/>
            <w:tcBorders>
              <w:top w:val="nil"/>
              <w:left w:val="single" w:sz="6" w:space="0" w:color="auto"/>
              <w:bottom w:val="nil"/>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консервативный</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базовый</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консервативный</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базовый</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консервативный</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базовый</w:t>
            </w:r>
          </w:p>
        </w:tc>
      </w:tr>
      <w:tr w:rsidR="007761F9" w:rsidRPr="00344669" w:rsidTr="00021A56">
        <w:trPr>
          <w:gridAfter w:val="4"/>
          <w:wAfter w:w="2340" w:type="dxa"/>
          <w:trHeight w:val="53"/>
        </w:trPr>
        <w:tc>
          <w:tcPr>
            <w:tcW w:w="430" w:type="dxa"/>
            <w:tcBorders>
              <w:top w:val="nil"/>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4562" w:type="dxa"/>
            <w:tcBorders>
              <w:top w:val="nil"/>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2551" w:type="dxa"/>
            <w:gridSpan w:val="3"/>
            <w:tcBorders>
              <w:top w:val="nil"/>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tcBorders>
              <w:top w:val="nil"/>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nil"/>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nil"/>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1 вариант</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2 вариант</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1 вариант</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2 вариант</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1 вариант</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2 вариант</w:t>
            </w: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1.</w:t>
            </w:r>
          </w:p>
        </w:tc>
        <w:tc>
          <w:tcPr>
            <w:tcW w:w="4562"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rPr>
                <w:rFonts w:eastAsia="Calibri"/>
                <w:b/>
                <w:bCs/>
                <w:color w:val="000000"/>
                <w:sz w:val="14"/>
                <w:szCs w:val="14"/>
              </w:rPr>
            </w:pPr>
            <w:r w:rsidRPr="00344669">
              <w:rPr>
                <w:rFonts w:eastAsia="Calibri"/>
                <w:b/>
                <w:bCs/>
                <w:color w:val="000000"/>
                <w:sz w:val="14"/>
                <w:szCs w:val="14"/>
              </w:rPr>
              <w:t>Население</w:t>
            </w:r>
          </w:p>
        </w:tc>
        <w:tc>
          <w:tcPr>
            <w:tcW w:w="2551"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right"/>
              <w:rPr>
                <w:rFonts w:eastAsia="Calibri"/>
                <w:b/>
                <w:bCs/>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b/>
                <w:bCs/>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b/>
                <w:bCs/>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b/>
                <w:bCs/>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b/>
                <w:bCs/>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b/>
                <w:bCs/>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b/>
                <w:bCs/>
                <w:color w:val="000000"/>
                <w:sz w:val="14"/>
                <w:szCs w:val="14"/>
              </w:rPr>
            </w:pP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Численность населения (в среднегодовом исчислении)</w:t>
            </w:r>
          </w:p>
        </w:tc>
        <w:tc>
          <w:tcPr>
            <w:tcW w:w="25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тыс</w:t>
            </w:r>
            <w:proofErr w:type="gramStart"/>
            <w:r w:rsidRPr="00344669">
              <w:rPr>
                <w:rFonts w:eastAsia="Calibri"/>
                <w:color w:val="000000"/>
                <w:sz w:val="14"/>
                <w:szCs w:val="14"/>
              </w:rPr>
              <w:t>.ч</w:t>
            </w:r>
            <w:proofErr w:type="gramEnd"/>
            <w:r w:rsidRPr="00344669">
              <w:rPr>
                <w:rFonts w:eastAsia="Calibri"/>
                <w:color w:val="000000"/>
                <w:sz w:val="14"/>
                <w:szCs w:val="14"/>
              </w:rPr>
              <w:t>ел.</w:t>
            </w:r>
          </w:p>
        </w:tc>
        <w:tc>
          <w:tcPr>
            <w:tcW w:w="1134"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2</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Численность населения трудоспособного возраста</w:t>
            </w:r>
          </w:p>
        </w:tc>
        <w:tc>
          <w:tcPr>
            <w:tcW w:w="25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тыс</w:t>
            </w:r>
            <w:proofErr w:type="gramStart"/>
            <w:r w:rsidRPr="00344669">
              <w:rPr>
                <w:rFonts w:eastAsia="Calibri"/>
                <w:color w:val="000000"/>
                <w:sz w:val="14"/>
                <w:szCs w:val="14"/>
              </w:rPr>
              <w:t>.ч</w:t>
            </w:r>
            <w:proofErr w:type="gramEnd"/>
            <w:r w:rsidRPr="00344669">
              <w:rPr>
                <w:rFonts w:eastAsia="Calibri"/>
                <w:color w:val="000000"/>
                <w:sz w:val="14"/>
                <w:szCs w:val="14"/>
              </w:rPr>
              <w:t>ел.</w:t>
            </w:r>
          </w:p>
        </w:tc>
        <w:tc>
          <w:tcPr>
            <w:tcW w:w="1134"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0,8</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0,7</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0,7</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0,7</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0,7</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0,7</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0,7</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0,7</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0,7</w:t>
            </w:r>
          </w:p>
        </w:tc>
      </w:tr>
      <w:tr w:rsidR="007761F9" w:rsidRPr="00344669" w:rsidTr="00021A56">
        <w:trPr>
          <w:gridAfter w:val="4"/>
          <w:wAfter w:w="2340" w:type="dxa"/>
          <w:trHeight w:val="150"/>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Численность населения старше трудоспособного возраста</w:t>
            </w:r>
          </w:p>
        </w:tc>
        <w:tc>
          <w:tcPr>
            <w:tcW w:w="25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тыс</w:t>
            </w:r>
            <w:proofErr w:type="gramStart"/>
            <w:r w:rsidRPr="00344669">
              <w:rPr>
                <w:rFonts w:eastAsia="Calibri"/>
                <w:color w:val="000000"/>
                <w:sz w:val="14"/>
                <w:szCs w:val="14"/>
              </w:rPr>
              <w:t>.ч</w:t>
            </w:r>
            <w:proofErr w:type="gramEnd"/>
            <w:r w:rsidRPr="00344669">
              <w:rPr>
                <w:rFonts w:eastAsia="Calibri"/>
                <w:color w:val="000000"/>
                <w:sz w:val="14"/>
                <w:szCs w:val="14"/>
              </w:rPr>
              <w:t>ел.</w:t>
            </w:r>
          </w:p>
        </w:tc>
        <w:tc>
          <w:tcPr>
            <w:tcW w:w="1134"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0,6</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0,6</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0,6</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0,6</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0,6</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0,6</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0,6</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0,6</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0,6</w:t>
            </w: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Ожидаемая продолжительность жизни при рождении</w:t>
            </w:r>
          </w:p>
        </w:tc>
        <w:tc>
          <w:tcPr>
            <w:tcW w:w="25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число лет</w:t>
            </w:r>
          </w:p>
        </w:tc>
        <w:tc>
          <w:tcPr>
            <w:tcW w:w="1134"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72,7</w:t>
            </w:r>
          </w:p>
        </w:tc>
        <w:tc>
          <w:tcPr>
            <w:tcW w:w="851" w:type="dxa"/>
            <w:gridSpan w:val="2"/>
            <w:tcBorders>
              <w:top w:val="single" w:sz="6" w:space="0" w:color="auto"/>
              <w:left w:val="single" w:sz="6" w:space="0" w:color="auto"/>
              <w:bottom w:val="single" w:sz="6" w:space="0" w:color="auto"/>
              <w:right w:val="single" w:sz="6" w:space="0" w:color="auto"/>
            </w:tcBorders>
            <w:shd w:val="solid" w:color="FFFFFF"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73,5</w:t>
            </w:r>
          </w:p>
        </w:tc>
        <w:tc>
          <w:tcPr>
            <w:tcW w:w="850" w:type="dxa"/>
            <w:gridSpan w:val="3"/>
            <w:tcBorders>
              <w:top w:val="single" w:sz="6" w:space="0" w:color="auto"/>
              <w:left w:val="single" w:sz="6" w:space="0" w:color="auto"/>
              <w:bottom w:val="single" w:sz="6" w:space="0" w:color="auto"/>
              <w:right w:val="single" w:sz="6" w:space="0" w:color="auto"/>
            </w:tcBorders>
            <w:shd w:val="solid" w:color="FFFFFF"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74,0</w:t>
            </w:r>
          </w:p>
        </w:tc>
        <w:tc>
          <w:tcPr>
            <w:tcW w:w="851" w:type="dxa"/>
            <w:gridSpan w:val="2"/>
            <w:tcBorders>
              <w:top w:val="single" w:sz="6" w:space="0" w:color="auto"/>
              <w:left w:val="single" w:sz="6" w:space="0" w:color="auto"/>
              <w:bottom w:val="single" w:sz="6" w:space="0" w:color="auto"/>
              <w:right w:val="single" w:sz="6" w:space="0" w:color="auto"/>
            </w:tcBorders>
            <w:shd w:val="solid" w:color="FFFFFF"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73,5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74,0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74,0</w:t>
            </w:r>
          </w:p>
        </w:tc>
        <w:tc>
          <w:tcPr>
            <w:tcW w:w="992" w:type="dxa"/>
            <w:gridSpan w:val="3"/>
            <w:tcBorders>
              <w:top w:val="single" w:sz="6" w:space="0" w:color="auto"/>
              <w:left w:val="single" w:sz="6" w:space="0" w:color="auto"/>
              <w:bottom w:val="single" w:sz="6" w:space="0" w:color="auto"/>
              <w:right w:val="single" w:sz="6" w:space="0" w:color="auto"/>
            </w:tcBorders>
            <w:shd w:val="solid" w:color="FFFFFF"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75,5</w:t>
            </w:r>
          </w:p>
        </w:tc>
        <w:tc>
          <w:tcPr>
            <w:tcW w:w="992" w:type="dxa"/>
            <w:gridSpan w:val="3"/>
            <w:tcBorders>
              <w:top w:val="single" w:sz="6" w:space="0" w:color="auto"/>
              <w:left w:val="single" w:sz="6" w:space="0" w:color="auto"/>
              <w:bottom w:val="single" w:sz="6" w:space="0" w:color="auto"/>
              <w:right w:val="single" w:sz="6" w:space="0" w:color="auto"/>
            </w:tcBorders>
            <w:shd w:val="solid" w:color="FFFFFF"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75,0</w:t>
            </w:r>
          </w:p>
        </w:tc>
        <w:tc>
          <w:tcPr>
            <w:tcW w:w="851" w:type="dxa"/>
            <w:gridSpan w:val="3"/>
            <w:tcBorders>
              <w:top w:val="single" w:sz="6" w:space="0" w:color="auto"/>
              <w:left w:val="single" w:sz="6" w:space="0" w:color="auto"/>
              <w:bottom w:val="single" w:sz="6" w:space="0" w:color="auto"/>
              <w:right w:val="single" w:sz="6" w:space="0" w:color="auto"/>
            </w:tcBorders>
            <w:shd w:val="solid" w:color="FFFFFF"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76,0</w:t>
            </w:r>
          </w:p>
        </w:tc>
      </w:tr>
      <w:tr w:rsidR="007761F9" w:rsidRPr="00344669" w:rsidTr="00021A56">
        <w:trPr>
          <w:gridAfter w:val="4"/>
          <w:wAfter w:w="2340" w:type="dxa"/>
          <w:trHeight w:val="270"/>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5</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Общий коэффициент рождаемости</w:t>
            </w:r>
          </w:p>
        </w:tc>
        <w:tc>
          <w:tcPr>
            <w:tcW w:w="25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число родившихся на 1000 человек населения</w:t>
            </w:r>
          </w:p>
        </w:tc>
        <w:tc>
          <w:tcPr>
            <w:tcW w:w="1134"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11,3</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11,0</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10,9</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10,9</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10,9</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10,5</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10,5</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10,0</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10,1</w:t>
            </w:r>
          </w:p>
        </w:tc>
      </w:tr>
      <w:tr w:rsidR="007761F9" w:rsidRPr="00344669" w:rsidTr="00021A56">
        <w:trPr>
          <w:gridAfter w:val="4"/>
          <w:wAfter w:w="2340" w:type="dxa"/>
          <w:trHeight w:val="163"/>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Суммарный коэффициент рождаемости</w:t>
            </w:r>
          </w:p>
        </w:tc>
        <w:tc>
          <w:tcPr>
            <w:tcW w:w="25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число детей на 1 женщину</w:t>
            </w:r>
          </w:p>
        </w:tc>
        <w:tc>
          <w:tcPr>
            <w:tcW w:w="1134"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1,7</w:t>
            </w:r>
          </w:p>
        </w:tc>
        <w:tc>
          <w:tcPr>
            <w:tcW w:w="851" w:type="dxa"/>
            <w:gridSpan w:val="2"/>
            <w:tcBorders>
              <w:top w:val="single" w:sz="6" w:space="0" w:color="auto"/>
              <w:left w:val="single" w:sz="6" w:space="0" w:color="auto"/>
              <w:bottom w:val="single" w:sz="6" w:space="0" w:color="auto"/>
              <w:right w:val="single" w:sz="6" w:space="0" w:color="auto"/>
            </w:tcBorders>
            <w:shd w:val="solid" w:color="FFFFFF"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1,6</w:t>
            </w:r>
          </w:p>
        </w:tc>
        <w:tc>
          <w:tcPr>
            <w:tcW w:w="850" w:type="dxa"/>
            <w:gridSpan w:val="3"/>
            <w:tcBorders>
              <w:top w:val="single" w:sz="6" w:space="0" w:color="auto"/>
              <w:left w:val="single" w:sz="6" w:space="0" w:color="auto"/>
              <w:bottom w:val="single" w:sz="6" w:space="0" w:color="auto"/>
              <w:right w:val="single" w:sz="6" w:space="0" w:color="auto"/>
            </w:tcBorders>
            <w:shd w:val="solid" w:color="FFFFFF"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1,6</w:t>
            </w:r>
          </w:p>
        </w:tc>
        <w:tc>
          <w:tcPr>
            <w:tcW w:w="851" w:type="dxa"/>
            <w:gridSpan w:val="2"/>
            <w:tcBorders>
              <w:top w:val="single" w:sz="6" w:space="0" w:color="auto"/>
              <w:left w:val="single" w:sz="6" w:space="0" w:color="auto"/>
              <w:bottom w:val="single" w:sz="6" w:space="0" w:color="auto"/>
              <w:right w:val="single" w:sz="6" w:space="0" w:color="auto"/>
            </w:tcBorders>
            <w:shd w:val="solid" w:color="FFFFFF"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1,6</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1,6</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1,6</w:t>
            </w:r>
          </w:p>
        </w:tc>
        <w:tc>
          <w:tcPr>
            <w:tcW w:w="992" w:type="dxa"/>
            <w:gridSpan w:val="3"/>
            <w:tcBorders>
              <w:top w:val="single" w:sz="6" w:space="0" w:color="auto"/>
              <w:left w:val="single" w:sz="6" w:space="0" w:color="auto"/>
              <w:bottom w:val="single" w:sz="6" w:space="0" w:color="auto"/>
              <w:right w:val="single" w:sz="6" w:space="0" w:color="auto"/>
            </w:tcBorders>
            <w:shd w:val="solid" w:color="FFFFFF"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1,7</w:t>
            </w:r>
          </w:p>
        </w:tc>
        <w:tc>
          <w:tcPr>
            <w:tcW w:w="992" w:type="dxa"/>
            <w:gridSpan w:val="3"/>
            <w:tcBorders>
              <w:top w:val="single" w:sz="6" w:space="0" w:color="auto"/>
              <w:left w:val="single" w:sz="6" w:space="0" w:color="auto"/>
              <w:bottom w:val="single" w:sz="6" w:space="0" w:color="auto"/>
              <w:right w:val="single" w:sz="6" w:space="0" w:color="auto"/>
            </w:tcBorders>
            <w:shd w:val="solid" w:color="FFFFFF"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1,6</w:t>
            </w:r>
          </w:p>
        </w:tc>
        <w:tc>
          <w:tcPr>
            <w:tcW w:w="851" w:type="dxa"/>
            <w:gridSpan w:val="3"/>
            <w:tcBorders>
              <w:top w:val="single" w:sz="6" w:space="0" w:color="auto"/>
              <w:left w:val="single" w:sz="6" w:space="0" w:color="auto"/>
              <w:bottom w:val="single" w:sz="6" w:space="0" w:color="auto"/>
              <w:right w:val="single" w:sz="6" w:space="0" w:color="auto"/>
            </w:tcBorders>
            <w:shd w:val="solid" w:color="FFFFFF"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1,7</w:t>
            </w:r>
          </w:p>
        </w:tc>
      </w:tr>
      <w:tr w:rsidR="007761F9" w:rsidRPr="00344669" w:rsidTr="00021A56">
        <w:trPr>
          <w:gridAfter w:val="4"/>
          <w:wAfter w:w="2340" w:type="dxa"/>
          <w:trHeight w:val="251"/>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Общий коэффициент смертности</w:t>
            </w:r>
          </w:p>
        </w:tc>
        <w:tc>
          <w:tcPr>
            <w:tcW w:w="25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число умерших на 1000 человек населения</w:t>
            </w:r>
          </w:p>
        </w:tc>
        <w:tc>
          <w:tcPr>
            <w:tcW w:w="1134"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19,4</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18,0</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17,5</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17,4</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17,5</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17,0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17,1</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16,8</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16,9</w:t>
            </w:r>
          </w:p>
        </w:tc>
      </w:tr>
      <w:tr w:rsidR="007761F9" w:rsidRPr="00344669" w:rsidTr="00021A56">
        <w:trPr>
          <w:gridAfter w:val="4"/>
          <w:wAfter w:w="2340" w:type="dxa"/>
          <w:trHeight w:val="157"/>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Коэффициент естественного прироста населения</w:t>
            </w:r>
          </w:p>
        </w:tc>
        <w:tc>
          <w:tcPr>
            <w:tcW w:w="25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на 1000 человек населения</w:t>
            </w:r>
          </w:p>
        </w:tc>
        <w:tc>
          <w:tcPr>
            <w:tcW w:w="1134"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-8,1</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-7,0</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-6,5</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-6,5</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-6,6</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-6,6</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-6,6</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-6,8</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-6,8</w:t>
            </w: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Миграционный прирост (убыль)</w:t>
            </w:r>
          </w:p>
        </w:tc>
        <w:tc>
          <w:tcPr>
            <w:tcW w:w="25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тыс. чел</w:t>
            </w:r>
          </w:p>
        </w:tc>
        <w:tc>
          <w:tcPr>
            <w:tcW w:w="1134"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2.</w:t>
            </w:r>
          </w:p>
        </w:tc>
        <w:tc>
          <w:tcPr>
            <w:tcW w:w="4562"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rPr>
                <w:rFonts w:eastAsia="Calibri"/>
                <w:b/>
                <w:bCs/>
                <w:color w:val="000000"/>
                <w:sz w:val="14"/>
                <w:szCs w:val="14"/>
              </w:rPr>
            </w:pPr>
            <w:r w:rsidRPr="00344669">
              <w:rPr>
                <w:rFonts w:eastAsia="Calibri"/>
                <w:b/>
                <w:bCs/>
                <w:color w:val="000000"/>
                <w:sz w:val="14"/>
                <w:szCs w:val="14"/>
              </w:rPr>
              <w:t>Валовой региональный продукт</w:t>
            </w:r>
          </w:p>
        </w:tc>
        <w:tc>
          <w:tcPr>
            <w:tcW w:w="2551"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81"/>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Валовой региональный продукт</w:t>
            </w:r>
          </w:p>
        </w:tc>
        <w:tc>
          <w:tcPr>
            <w:tcW w:w="25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млн. руб. </w:t>
            </w:r>
          </w:p>
        </w:tc>
        <w:tc>
          <w:tcPr>
            <w:tcW w:w="1134"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Темп роста объема валового регионального продукта</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15"/>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Индекс-дефлятор объема валового регионального продукта</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 </w:t>
            </w:r>
            <w:proofErr w:type="gramStart"/>
            <w:r w:rsidRPr="00344669">
              <w:rPr>
                <w:rFonts w:eastAsia="Calibri"/>
                <w:color w:val="000000"/>
                <w:sz w:val="14"/>
                <w:szCs w:val="14"/>
              </w:rPr>
              <w:t>г</w:t>
            </w:r>
            <w:proofErr w:type="gramEnd"/>
            <w:r w:rsidRPr="00344669">
              <w:rPr>
                <w:rFonts w:eastAsia="Calibri"/>
                <w:color w:val="000000"/>
                <w:sz w:val="14"/>
                <w:szCs w:val="14"/>
              </w:rPr>
              <w:t>/г</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3.</w:t>
            </w:r>
          </w:p>
        </w:tc>
        <w:tc>
          <w:tcPr>
            <w:tcW w:w="4562"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rPr>
                <w:rFonts w:eastAsia="Calibri"/>
                <w:b/>
                <w:bCs/>
                <w:color w:val="000000"/>
                <w:sz w:val="14"/>
                <w:szCs w:val="14"/>
              </w:rPr>
            </w:pPr>
            <w:r w:rsidRPr="00344669">
              <w:rPr>
                <w:rFonts w:eastAsia="Calibri"/>
                <w:b/>
                <w:bCs/>
                <w:color w:val="000000"/>
                <w:sz w:val="14"/>
                <w:szCs w:val="14"/>
              </w:rPr>
              <w:t>Промышленное производство</w:t>
            </w:r>
          </w:p>
        </w:tc>
        <w:tc>
          <w:tcPr>
            <w:tcW w:w="2410"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right"/>
              <w:rPr>
                <w:rFonts w:eastAsia="Calibri"/>
                <w:color w:val="000000"/>
                <w:sz w:val="14"/>
                <w:szCs w:val="14"/>
              </w:rPr>
            </w:pPr>
          </w:p>
        </w:tc>
        <w:tc>
          <w:tcPr>
            <w:tcW w:w="1559"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53"/>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w:t>
            </w:r>
          </w:p>
        </w:tc>
        <w:tc>
          <w:tcPr>
            <w:tcW w:w="4562" w:type="dxa"/>
            <w:tcBorders>
              <w:top w:val="single" w:sz="6" w:space="0" w:color="auto"/>
              <w:left w:val="single" w:sz="6" w:space="0" w:color="auto"/>
              <w:bottom w:val="single" w:sz="6" w:space="0" w:color="auto"/>
              <w:right w:val="single" w:sz="6" w:space="0" w:color="auto"/>
            </w:tcBorders>
            <w:shd w:val="solid" w:color="FFFFFF" w:fill="auto"/>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Объем отгруженной продукции (работ</w:t>
            </w:r>
            <w:proofErr w:type="gramStart"/>
            <w:r w:rsidRPr="00344669">
              <w:rPr>
                <w:rFonts w:eastAsia="Calibri"/>
                <w:color w:val="000000"/>
                <w:sz w:val="14"/>
                <w:szCs w:val="14"/>
              </w:rPr>
              <w:t>.</w:t>
            </w:r>
            <w:proofErr w:type="gramEnd"/>
            <w:r w:rsidRPr="00344669">
              <w:rPr>
                <w:rFonts w:eastAsia="Calibri"/>
                <w:color w:val="000000"/>
                <w:sz w:val="14"/>
                <w:szCs w:val="14"/>
              </w:rPr>
              <w:t xml:space="preserve"> </w:t>
            </w:r>
            <w:proofErr w:type="gramStart"/>
            <w:r w:rsidRPr="00344669">
              <w:rPr>
                <w:rFonts w:eastAsia="Calibri"/>
                <w:color w:val="000000"/>
                <w:sz w:val="14"/>
                <w:szCs w:val="14"/>
              </w:rPr>
              <w:t>у</w:t>
            </w:r>
            <w:proofErr w:type="gramEnd"/>
            <w:r w:rsidRPr="00344669">
              <w:rPr>
                <w:rFonts w:eastAsia="Calibri"/>
                <w:color w:val="000000"/>
                <w:sz w:val="14"/>
                <w:szCs w:val="14"/>
              </w:rPr>
              <w:t xml:space="preserve">слуг) </w:t>
            </w:r>
          </w:p>
        </w:tc>
        <w:tc>
          <w:tcPr>
            <w:tcW w:w="2410" w:type="dxa"/>
            <w:gridSpan w:val="2"/>
            <w:tcBorders>
              <w:top w:val="single" w:sz="6" w:space="0" w:color="auto"/>
              <w:left w:val="single" w:sz="6" w:space="0" w:color="auto"/>
              <w:bottom w:val="single" w:sz="6" w:space="0" w:color="auto"/>
              <w:right w:val="single" w:sz="6" w:space="0" w:color="auto"/>
            </w:tcBorders>
            <w:shd w:val="solid" w:color="FFFFFF"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млн. руб. </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99"/>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4562" w:type="dxa"/>
            <w:tcBorders>
              <w:top w:val="single" w:sz="6" w:space="0" w:color="auto"/>
              <w:left w:val="single" w:sz="6" w:space="0" w:color="auto"/>
              <w:bottom w:val="single" w:sz="6" w:space="0" w:color="auto"/>
              <w:right w:val="single" w:sz="6" w:space="0" w:color="auto"/>
            </w:tcBorders>
            <w:shd w:val="solid" w:color="FFFFFF" w:fill="auto"/>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Индекс промышленного производства </w:t>
            </w:r>
          </w:p>
        </w:tc>
        <w:tc>
          <w:tcPr>
            <w:tcW w:w="4536" w:type="dxa"/>
            <w:gridSpan w:val="6"/>
            <w:tcBorders>
              <w:top w:val="single" w:sz="6" w:space="0" w:color="auto"/>
              <w:left w:val="single" w:sz="6" w:space="0" w:color="auto"/>
              <w:bottom w:val="single" w:sz="6" w:space="0" w:color="auto"/>
              <w:right w:val="single" w:sz="6" w:space="0" w:color="auto"/>
            </w:tcBorders>
            <w:shd w:val="solid" w:color="FFFFFF"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72"/>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15</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b/>
                <w:bCs/>
                <w:i/>
                <w:iCs/>
                <w:color w:val="000000"/>
                <w:sz w:val="14"/>
                <w:szCs w:val="14"/>
              </w:rPr>
            </w:pPr>
            <w:r w:rsidRPr="00344669">
              <w:rPr>
                <w:rFonts w:eastAsia="Calibri"/>
                <w:b/>
                <w:bCs/>
                <w:i/>
                <w:iCs/>
                <w:color w:val="000000"/>
                <w:sz w:val="14"/>
                <w:szCs w:val="14"/>
              </w:rPr>
              <w:t xml:space="preserve"> Добыча полезных ископаемых (раздел В)</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19"/>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16</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Добыча угля (05)</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65"/>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17</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Добыча сырой нефти и природного газа (06)</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52"/>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18</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Добыча металлических руд (07)</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27"/>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19</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b/>
                <w:bCs/>
                <w:color w:val="000000"/>
                <w:sz w:val="14"/>
                <w:szCs w:val="14"/>
              </w:rPr>
            </w:pPr>
            <w:r w:rsidRPr="00344669">
              <w:rPr>
                <w:rFonts w:eastAsia="Calibri"/>
                <w:color w:val="000000"/>
                <w:sz w:val="14"/>
                <w:szCs w:val="14"/>
              </w:rPr>
              <w:t xml:space="preserve">Добыча прочих полезных ископаемых (08) </w:t>
            </w:r>
            <w:proofErr w:type="spellStart"/>
            <w:r w:rsidRPr="00344669">
              <w:rPr>
                <w:rFonts w:eastAsia="Calibri"/>
                <w:b/>
                <w:bCs/>
                <w:color w:val="000000"/>
                <w:sz w:val="14"/>
                <w:szCs w:val="14"/>
              </w:rPr>
              <w:t>тус</w:t>
            </w:r>
            <w:proofErr w:type="spellEnd"/>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31"/>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20</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Предоставление услуг в области добычи полезных ископаемых (09)</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79"/>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21</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b/>
                <w:bCs/>
                <w:i/>
                <w:iCs/>
                <w:color w:val="000000"/>
                <w:sz w:val="14"/>
                <w:szCs w:val="14"/>
              </w:rPr>
            </w:pPr>
            <w:r w:rsidRPr="00344669">
              <w:rPr>
                <w:rFonts w:eastAsia="Calibri"/>
                <w:b/>
                <w:bCs/>
                <w:i/>
                <w:iCs/>
                <w:color w:val="000000"/>
                <w:sz w:val="14"/>
                <w:szCs w:val="14"/>
              </w:rPr>
              <w:t>Обрабатывающие производства (раздел С)</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52"/>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22</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b/>
                <w:bCs/>
                <w:color w:val="000000"/>
                <w:sz w:val="14"/>
                <w:szCs w:val="14"/>
              </w:rPr>
            </w:pPr>
            <w:r w:rsidRPr="00344669">
              <w:rPr>
                <w:rFonts w:eastAsia="Calibri"/>
                <w:color w:val="000000"/>
                <w:sz w:val="14"/>
                <w:szCs w:val="14"/>
              </w:rPr>
              <w:t xml:space="preserve">Производство пищевых продуктов (10) </w:t>
            </w:r>
            <w:proofErr w:type="spellStart"/>
            <w:r w:rsidRPr="00344669">
              <w:rPr>
                <w:rFonts w:eastAsia="Calibri"/>
                <w:b/>
                <w:bCs/>
                <w:color w:val="000000"/>
                <w:sz w:val="14"/>
                <w:szCs w:val="14"/>
              </w:rPr>
              <w:t>райпо</w:t>
            </w:r>
            <w:proofErr w:type="spellEnd"/>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29"/>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23</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Производство напитков (11)</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17"/>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24</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Производство табачных изделий (12)</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21"/>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25</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Производство текстильных изделий (13)</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09"/>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26</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b/>
                <w:bCs/>
                <w:color w:val="000000"/>
                <w:sz w:val="14"/>
                <w:szCs w:val="14"/>
              </w:rPr>
            </w:pPr>
            <w:r w:rsidRPr="00344669">
              <w:rPr>
                <w:rFonts w:eastAsia="Calibri"/>
                <w:color w:val="000000"/>
                <w:sz w:val="14"/>
                <w:szCs w:val="14"/>
              </w:rPr>
              <w:t xml:space="preserve">Производство одежды (14) </w:t>
            </w:r>
            <w:proofErr w:type="spellStart"/>
            <w:r w:rsidRPr="00344669">
              <w:rPr>
                <w:rFonts w:eastAsia="Calibri"/>
                <w:b/>
                <w:bCs/>
                <w:color w:val="000000"/>
                <w:sz w:val="14"/>
                <w:szCs w:val="14"/>
              </w:rPr>
              <w:t>автошвейпред</w:t>
            </w:r>
            <w:proofErr w:type="spellEnd"/>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27</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b/>
                <w:bCs/>
                <w:color w:val="000000"/>
                <w:sz w:val="14"/>
                <w:szCs w:val="14"/>
              </w:rPr>
            </w:pPr>
            <w:r w:rsidRPr="00344669">
              <w:rPr>
                <w:rFonts w:eastAsia="Calibri"/>
                <w:color w:val="000000"/>
                <w:sz w:val="14"/>
                <w:szCs w:val="14"/>
              </w:rPr>
              <w:t xml:space="preserve">Производство кожи и изделий из кожи (15) </w:t>
            </w:r>
            <w:proofErr w:type="spellStart"/>
            <w:r w:rsidRPr="00344669">
              <w:rPr>
                <w:rFonts w:eastAsia="Calibri"/>
                <w:b/>
                <w:bCs/>
                <w:color w:val="000000"/>
                <w:sz w:val="14"/>
                <w:szCs w:val="14"/>
              </w:rPr>
              <w:t>чесла</w:t>
            </w:r>
            <w:proofErr w:type="spellEnd"/>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341"/>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28</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Обработка древесины и производство изделий из дерева и пробки, кроме мебели, производство изделий из соломки и материалов для плетения (16)</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99"/>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29</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Производство бумаги и бумажных изделий (17)</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17"/>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30</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b/>
                <w:bCs/>
                <w:color w:val="000000"/>
                <w:sz w:val="14"/>
                <w:szCs w:val="14"/>
              </w:rPr>
            </w:pPr>
            <w:r w:rsidRPr="00344669">
              <w:rPr>
                <w:rFonts w:eastAsia="Calibri"/>
                <w:color w:val="000000"/>
                <w:sz w:val="14"/>
                <w:szCs w:val="14"/>
              </w:rPr>
              <w:t xml:space="preserve">Деятельность полиграфическая и копирование носителей информации (18) </w:t>
            </w:r>
            <w:r w:rsidRPr="00344669">
              <w:rPr>
                <w:rFonts w:eastAsia="Calibri"/>
                <w:b/>
                <w:bCs/>
                <w:color w:val="000000"/>
                <w:sz w:val="14"/>
                <w:szCs w:val="14"/>
              </w:rPr>
              <w:t xml:space="preserve">ял </w:t>
            </w:r>
            <w:proofErr w:type="spellStart"/>
            <w:r w:rsidRPr="00344669">
              <w:rPr>
                <w:rFonts w:eastAsia="Calibri"/>
                <w:b/>
                <w:bCs/>
                <w:color w:val="000000"/>
                <w:sz w:val="14"/>
                <w:szCs w:val="14"/>
              </w:rPr>
              <w:t>пурнасе</w:t>
            </w:r>
            <w:proofErr w:type="spellEnd"/>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65"/>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31</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Производство кокса и нефтепродуктов (19)</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11"/>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32</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Производство химических веществ и химических продуктов (20)</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301"/>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lastRenderedPageBreak/>
              <w:t>33</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Производство лекарственных средств и материалов, применяемых в медицинских целях (21)</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92"/>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34</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b/>
                <w:bCs/>
                <w:color w:val="000000"/>
                <w:sz w:val="14"/>
                <w:szCs w:val="14"/>
              </w:rPr>
            </w:pPr>
            <w:r w:rsidRPr="00344669">
              <w:rPr>
                <w:rFonts w:eastAsia="Calibri"/>
                <w:color w:val="000000"/>
                <w:sz w:val="14"/>
                <w:szCs w:val="14"/>
              </w:rPr>
              <w:t xml:space="preserve">Производство резиновых и пластмассовых изделий (22) </w:t>
            </w:r>
            <w:r w:rsidRPr="00344669">
              <w:rPr>
                <w:rFonts w:eastAsia="Calibri"/>
                <w:b/>
                <w:bCs/>
                <w:color w:val="000000"/>
                <w:sz w:val="14"/>
                <w:szCs w:val="14"/>
              </w:rPr>
              <w:t>композит</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40"/>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35</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b/>
                <w:bCs/>
                <w:color w:val="000000"/>
                <w:sz w:val="14"/>
                <w:szCs w:val="14"/>
              </w:rPr>
            </w:pPr>
            <w:r w:rsidRPr="00344669">
              <w:rPr>
                <w:rFonts w:eastAsia="Calibri"/>
                <w:color w:val="000000"/>
                <w:sz w:val="14"/>
                <w:szCs w:val="14"/>
              </w:rPr>
              <w:t xml:space="preserve">Производство прочей неметаллической минеральной продукции (23) </w:t>
            </w:r>
            <w:proofErr w:type="spellStart"/>
            <w:r w:rsidRPr="00344669">
              <w:rPr>
                <w:rFonts w:eastAsia="Calibri"/>
                <w:b/>
                <w:bCs/>
                <w:color w:val="000000"/>
                <w:sz w:val="14"/>
                <w:szCs w:val="14"/>
              </w:rPr>
              <w:t>кетра</w:t>
            </w:r>
            <w:proofErr w:type="spellEnd"/>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33"/>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36</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Производство металлургическое (24)</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34"/>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35</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Производство готовых металлических изделий, кроме машин и оборудования (25)</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69"/>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37</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Производство компьютеров, электронных и оптических изделий (26)</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74"/>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38</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Производство электрического оборудования (27)</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07"/>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39</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Производство машин и оборудования, не включенных в другие группировки (28)</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54"/>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40</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Производство автотранспортных средств, прицепов и полуприцепов (29)</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01"/>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41</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Производство прочих транспортных средств и оборудования (30)</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75"/>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42</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Производство мебели (31)</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21"/>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43</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Производство прочих готовых изделий (32)</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67"/>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44</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Ремонт и монтаж машин и оборудования (33)</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82"/>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45</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b/>
                <w:bCs/>
                <w:i/>
                <w:iCs/>
                <w:color w:val="000000"/>
                <w:sz w:val="14"/>
                <w:szCs w:val="14"/>
              </w:rPr>
            </w:pPr>
            <w:r w:rsidRPr="00344669">
              <w:rPr>
                <w:rFonts w:eastAsia="Calibri"/>
                <w:b/>
                <w:bCs/>
                <w:i/>
                <w:iCs/>
                <w:color w:val="000000"/>
                <w:sz w:val="14"/>
                <w:szCs w:val="14"/>
              </w:rPr>
              <w:t>Обеспечение электрической энергией, газом и паром; кондиционирование воздуха (раздел D)</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472"/>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46</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b/>
                <w:bCs/>
                <w:i/>
                <w:iCs/>
                <w:color w:val="000000"/>
                <w:sz w:val="14"/>
                <w:szCs w:val="14"/>
              </w:rPr>
            </w:pPr>
            <w:r w:rsidRPr="00344669">
              <w:rPr>
                <w:rFonts w:eastAsia="Calibri"/>
                <w:b/>
                <w:bCs/>
                <w:i/>
                <w:iCs/>
                <w:color w:val="000000"/>
                <w:sz w:val="14"/>
                <w:szCs w:val="14"/>
              </w:rPr>
              <w:t>Водоснабжение; водоотведение, организация сбора и утилизации отходов, деятельность по ликвидации загрязнений (раздел Е)</w:t>
            </w:r>
          </w:p>
        </w:tc>
        <w:tc>
          <w:tcPr>
            <w:tcW w:w="4536" w:type="dxa"/>
            <w:gridSpan w:val="6"/>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53"/>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47</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Потребление электроэнергии</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roofErr w:type="spellStart"/>
            <w:r w:rsidRPr="00344669">
              <w:rPr>
                <w:rFonts w:eastAsia="Calibri"/>
                <w:color w:val="000000"/>
                <w:sz w:val="14"/>
                <w:szCs w:val="14"/>
              </w:rPr>
              <w:t>млн</w:t>
            </w:r>
            <w:proofErr w:type="gramStart"/>
            <w:r w:rsidRPr="00344669">
              <w:rPr>
                <w:rFonts w:eastAsia="Calibri"/>
                <w:color w:val="000000"/>
                <w:sz w:val="14"/>
                <w:szCs w:val="14"/>
              </w:rPr>
              <w:t>.к</w:t>
            </w:r>
            <w:proofErr w:type="gramEnd"/>
            <w:r w:rsidRPr="00344669">
              <w:rPr>
                <w:rFonts w:eastAsia="Calibri"/>
                <w:color w:val="000000"/>
                <w:sz w:val="14"/>
                <w:szCs w:val="14"/>
              </w:rPr>
              <w:t>Вт.ч</w:t>
            </w:r>
            <w:proofErr w:type="spellEnd"/>
            <w:r w:rsidRPr="00344669">
              <w:rPr>
                <w:rFonts w:eastAsia="Calibri"/>
                <w:color w:val="000000"/>
                <w:sz w:val="14"/>
                <w:szCs w:val="14"/>
              </w:rPr>
              <w:t>.</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84"/>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48</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Средние тарифы на электроэнергию, отпущенную различным категориям потребителей</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руб./</w:t>
            </w:r>
            <w:proofErr w:type="spellStart"/>
            <w:r w:rsidRPr="00344669">
              <w:rPr>
                <w:rFonts w:eastAsia="Calibri"/>
                <w:color w:val="000000"/>
                <w:sz w:val="14"/>
                <w:szCs w:val="14"/>
              </w:rPr>
              <w:t>тыс</w:t>
            </w:r>
            <w:proofErr w:type="gramStart"/>
            <w:r w:rsidRPr="00344669">
              <w:rPr>
                <w:rFonts w:eastAsia="Calibri"/>
                <w:color w:val="000000"/>
                <w:sz w:val="14"/>
                <w:szCs w:val="14"/>
              </w:rPr>
              <w:t>.к</w:t>
            </w:r>
            <w:proofErr w:type="gramEnd"/>
            <w:r w:rsidRPr="00344669">
              <w:rPr>
                <w:rFonts w:eastAsia="Calibri"/>
                <w:color w:val="000000"/>
                <w:sz w:val="14"/>
                <w:szCs w:val="14"/>
              </w:rPr>
              <w:t>Вт.ч</w:t>
            </w:r>
            <w:proofErr w:type="spellEnd"/>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319"/>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49</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Индекс тарифов на электроэнергию, отпущенную различным категориям потребителей</w:t>
            </w:r>
          </w:p>
        </w:tc>
        <w:tc>
          <w:tcPr>
            <w:tcW w:w="5386" w:type="dxa"/>
            <w:gridSpan w:val="9"/>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за период с начала года к соотв. периоду предыдущего года, %</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4.</w:t>
            </w:r>
          </w:p>
        </w:tc>
        <w:tc>
          <w:tcPr>
            <w:tcW w:w="4562"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rPr>
                <w:rFonts w:eastAsia="Calibri"/>
                <w:b/>
                <w:bCs/>
                <w:color w:val="000000"/>
                <w:sz w:val="14"/>
                <w:szCs w:val="14"/>
              </w:rPr>
            </w:pPr>
            <w:r w:rsidRPr="00344669">
              <w:rPr>
                <w:rFonts w:eastAsia="Calibri"/>
                <w:b/>
                <w:bCs/>
                <w:color w:val="000000"/>
                <w:sz w:val="14"/>
                <w:szCs w:val="14"/>
              </w:rPr>
              <w:t>Сельское хозяйство</w:t>
            </w:r>
          </w:p>
        </w:tc>
        <w:tc>
          <w:tcPr>
            <w:tcW w:w="2410"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1559"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50</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Продукция сельского хозяйства</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 руб.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126,5</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127,1</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127,1</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138,1</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138,1</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146,7</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146,4</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156,3</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156,0</w:t>
            </w:r>
          </w:p>
        </w:tc>
      </w:tr>
      <w:tr w:rsidR="007761F9" w:rsidRPr="00344669" w:rsidTr="00021A56">
        <w:trPr>
          <w:gridAfter w:val="4"/>
          <w:wAfter w:w="2340" w:type="dxa"/>
          <w:trHeight w:val="302"/>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51</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Индекс производства продукции сельского хозяйства</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95,1</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95,1</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95,1</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97,5</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99,0</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98,3</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98,7</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98,7</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99,6</w:t>
            </w:r>
          </w:p>
        </w:tc>
      </w:tr>
      <w:tr w:rsidR="007761F9" w:rsidRPr="00344669" w:rsidTr="00E33EA6">
        <w:trPr>
          <w:gridAfter w:val="4"/>
          <w:wAfter w:w="2340" w:type="dxa"/>
          <w:trHeight w:val="13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52</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Индекс-дефлятор </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 </w:t>
            </w:r>
            <w:proofErr w:type="gramStart"/>
            <w:r w:rsidRPr="00344669">
              <w:rPr>
                <w:rFonts w:eastAsia="Calibri"/>
                <w:color w:val="000000"/>
                <w:sz w:val="14"/>
                <w:szCs w:val="14"/>
              </w:rPr>
              <w:t>г</w:t>
            </w:r>
            <w:proofErr w:type="gramEnd"/>
            <w:r w:rsidRPr="00344669">
              <w:rPr>
                <w:rFonts w:eastAsia="Calibri"/>
                <w:color w:val="000000"/>
                <w:sz w:val="14"/>
                <w:szCs w:val="14"/>
              </w:rPr>
              <w:t>/г</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103,2</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105,6</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105,6</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98,5</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102,3</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101,8</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99,3</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99,6</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101,0</w:t>
            </w: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5.</w:t>
            </w:r>
          </w:p>
        </w:tc>
        <w:tc>
          <w:tcPr>
            <w:tcW w:w="4562"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rPr>
                <w:rFonts w:eastAsia="Calibri"/>
                <w:b/>
                <w:bCs/>
                <w:color w:val="000000"/>
                <w:sz w:val="14"/>
                <w:szCs w:val="14"/>
              </w:rPr>
            </w:pPr>
            <w:r w:rsidRPr="00344669">
              <w:rPr>
                <w:rFonts w:eastAsia="Calibri"/>
                <w:b/>
                <w:bCs/>
                <w:color w:val="000000"/>
                <w:sz w:val="14"/>
                <w:szCs w:val="14"/>
              </w:rPr>
              <w:t>Строительство</w:t>
            </w:r>
          </w:p>
        </w:tc>
        <w:tc>
          <w:tcPr>
            <w:tcW w:w="2410"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right"/>
              <w:rPr>
                <w:rFonts w:eastAsia="Calibri"/>
                <w:b/>
                <w:bCs/>
                <w:color w:val="000000"/>
                <w:sz w:val="14"/>
                <w:szCs w:val="14"/>
              </w:rPr>
            </w:pPr>
          </w:p>
        </w:tc>
        <w:tc>
          <w:tcPr>
            <w:tcW w:w="1559"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45"/>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53</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Объем работ, выполненных по виду деятельности "Строительство"</w:t>
            </w:r>
          </w:p>
        </w:tc>
        <w:tc>
          <w:tcPr>
            <w:tcW w:w="3969" w:type="dxa"/>
            <w:gridSpan w:val="5"/>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в ценах соответствующих лет; млн. руб.</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93"/>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54</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Индекс производства по виду деятельности "Строительство"</w:t>
            </w:r>
          </w:p>
        </w:tc>
        <w:tc>
          <w:tcPr>
            <w:tcW w:w="4819" w:type="dxa"/>
            <w:gridSpan w:val="8"/>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 в сопоставимых ценах</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55</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Индекс-дефлятор по виду деятельности "Строительство"</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5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56</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Ввод в действие жилых домов</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тыс. кв. м. в общей площади</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6.</w:t>
            </w:r>
          </w:p>
        </w:tc>
        <w:tc>
          <w:tcPr>
            <w:tcW w:w="4562"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rPr>
                <w:rFonts w:eastAsia="Calibri"/>
                <w:b/>
                <w:bCs/>
                <w:color w:val="000000"/>
                <w:sz w:val="14"/>
                <w:szCs w:val="14"/>
              </w:rPr>
            </w:pPr>
            <w:r w:rsidRPr="00344669">
              <w:rPr>
                <w:rFonts w:eastAsia="Calibri"/>
                <w:b/>
                <w:bCs/>
                <w:color w:val="000000"/>
                <w:sz w:val="14"/>
                <w:szCs w:val="14"/>
              </w:rPr>
              <w:t xml:space="preserve">Торговля и услуги </w:t>
            </w:r>
            <w:proofErr w:type="spellStart"/>
            <w:r w:rsidRPr="00344669">
              <w:rPr>
                <w:rFonts w:eastAsia="Calibri"/>
                <w:b/>
                <w:bCs/>
                <w:color w:val="000000"/>
                <w:sz w:val="14"/>
                <w:szCs w:val="14"/>
              </w:rPr>
              <w:t>наслению</w:t>
            </w:r>
            <w:proofErr w:type="spellEnd"/>
          </w:p>
        </w:tc>
        <w:tc>
          <w:tcPr>
            <w:tcW w:w="2410"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1559"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199"/>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57</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Индекс  потребительских цен на конец года</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декабрю предыдущего года</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99,7</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99,7</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99,7</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99,7</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99,7</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99,7</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99,7</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104,5</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104,5</w:t>
            </w: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58</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Индекс  потребительских цен в среднем за год</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 </w:t>
            </w:r>
            <w:proofErr w:type="gramStart"/>
            <w:r w:rsidRPr="00344669">
              <w:rPr>
                <w:rFonts w:eastAsia="Calibri"/>
                <w:color w:val="000000"/>
                <w:sz w:val="14"/>
                <w:szCs w:val="14"/>
              </w:rPr>
              <w:t>г</w:t>
            </w:r>
            <w:proofErr w:type="gramEnd"/>
            <w:r w:rsidRPr="00344669">
              <w:rPr>
                <w:rFonts w:eastAsia="Calibri"/>
                <w:color w:val="000000"/>
                <w:sz w:val="14"/>
                <w:szCs w:val="14"/>
              </w:rPr>
              <w:t>/г</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105,9</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105,9</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105,9</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105,6</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105,6</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105,3</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105,3</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110,0</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110,0</w:t>
            </w: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59</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Оборот розничной торговли</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млрд. рублей</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60</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Темп роста оборота розничной торговли</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 </w:t>
            </w:r>
            <w:proofErr w:type="gramStart"/>
            <w:r w:rsidRPr="00344669">
              <w:rPr>
                <w:rFonts w:eastAsia="Calibri"/>
                <w:color w:val="000000"/>
                <w:sz w:val="14"/>
                <w:szCs w:val="14"/>
              </w:rPr>
              <w:t>г</w:t>
            </w:r>
            <w:proofErr w:type="gramEnd"/>
            <w:r w:rsidRPr="00344669">
              <w:rPr>
                <w:rFonts w:eastAsia="Calibri"/>
                <w:color w:val="000000"/>
                <w:sz w:val="14"/>
                <w:szCs w:val="14"/>
              </w:rPr>
              <w:t>/г</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105,9</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105,9</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105,9</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105,6</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105,6</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105,3</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105,3</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110,0</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110,0</w:t>
            </w: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61</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Индекс-дефлятор</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 </w:t>
            </w:r>
            <w:proofErr w:type="gramStart"/>
            <w:r w:rsidRPr="00344669">
              <w:rPr>
                <w:rFonts w:eastAsia="Calibri"/>
                <w:color w:val="000000"/>
                <w:sz w:val="14"/>
                <w:szCs w:val="14"/>
              </w:rPr>
              <w:t>г</w:t>
            </w:r>
            <w:proofErr w:type="gramEnd"/>
            <w:r w:rsidRPr="00344669">
              <w:rPr>
                <w:rFonts w:eastAsia="Calibri"/>
                <w:color w:val="000000"/>
                <w:sz w:val="14"/>
                <w:szCs w:val="14"/>
              </w:rPr>
              <w:t>/г</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104,5</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102,5</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102,5</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104,5</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104,2</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103,6</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103,4</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104,1</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104,0</w:t>
            </w: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62</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Объем платных услуг населению</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млрд. рублей</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63</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Темп роста объема платных услуг населению</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 </w:t>
            </w:r>
            <w:proofErr w:type="gramStart"/>
            <w:r w:rsidRPr="00344669">
              <w:rPr>
                <w:rFonts w:eastAsia="Calibri"/>
                <w:color w:val="000000"/>
                <w:sz w:val="14"/>
                <w:szCs w:val="14"/>
              </w:rPr>
              <w:t>г</w:t>
            </w:r>
            <w:proofErr w:type="gramEnd"/>
            <w:r w:rsidRPr="00344669">
              <w:rPr>
                <w:rFonts w:eastAsia="Calibri"/>
                <w:color w:val="000000"/>
                <w:sz w:val="14"/>
                <w:szCs w:val="14"/>
              </w:rPr>
              <w:t>/г</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64</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Индекс-дефлятор</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 </w:t>
            </w:r>
            <w:proofErr w:type="gramStart"/>
            <w:r w:rsidRPr="00344669">
              <w:rPr>
                <w:rFonts w:eastAsia="Calibri"/>
                <w:color w:val="000000"/>
                <w:sz w:val="14"/>
                <w:szCs w:val="14"/>
              </w:rPr>
              <w:t>г</w:t>
            </w:r>
            <w:proofErr w:type="gramEnd"/>
            <w:r w:rsidRPr="00344669">
              <w:rPr>
                <w:rFonts w:eastAsia="Calibri"/>
                <w:color w:val="000000"/>
                <w:sz w:val="14"/>
                <w:szCs w:val="14"/>
              </w:rPr>
              <w:t>/г</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7.</w:t>
            </w:r>
          </w:p>
        </w:tc>
        <w:tc>
          <w:tcPr>
            <w:tcW w:w="4562"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rPr>
                <w:rFonts w:eastAsia="Calibri"/>
                <w:b/>
                <w:bCs/>
                <w:color w:val="000000"/>
                <w:sz w:val="14"/>
                <w:szCs w:val="14"/>
              </w:rPr>
            </w:pPr>
            <w:r w:rsidRPr="00344669">
              <w:rPr>
                <w:rFonts w:eastAsia="Calibri"/>
                <w:b/>
                <w:bCs/>
                <w:color w:val="000000"/>
                <w:sz w:val="14"/>
                <w:szCs w:val="14"/>
              </w:rPr>
              <w:t>Внешнеэкономическая деятельность</w:t>
            </w:r>
          </w:p>
        </w:tc>
        <w:tc>
          <w:tcPr>
            <w:tcW w:w="2410"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1559"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65</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Экспорт товаров</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 млн. долл. США</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lastRenderedPageBreak/>
              <w:t>66</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Импорт товаров</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 млн. долл. США</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33"/>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b/>
                <w:bCs/>
                <w:i/>
                <w:iCs/>
                <w:color w:val="000000"/>
                <w:sz w:val="14"/>
                <w:szCs w:val="14"/>
              </w:rPr>
            </w:pPr>
            <w:r w:rsidRPr="00344669">
              <w:rPr>
                <w:rFonts w:eastAsia="Calibri"/>
                <w:b/>
                <w:bCs/>
                <w:i/>
                <w:iCs/>
                <w:color w:val="000000"/>
                <w:sz w:val="14"/>
                <w:szCs w:val="14"/>
              </w:rPr>
              <w:t>Страны дальнего зарубежья</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67</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Экспорт товаров - всего</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 млн. долл. США</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68</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Экспорт ТЭК</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 млн. долл. США</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69</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Импорт товаров - всего</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 млн. долл. США</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33"/>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b/>
                <w:bCs/>
                <w:i/>
                <w:iCs/>
                <w:color w:val="000000"/>
                <w:sz w:val="14"/>
                <w:szCs w:val="14"/>
              </w:rPr>
            </w:pPr>
            <w:r w:rsidRPr="00344669">
              <w:rPr>
                <w:rFonts w:eastAsia="Calibri"/>
                <w:b/>
                <w:bCs/>
                <w:i/>
                <w:iCs/>
                <w:color w:val="000000"/>
                <w:sz w:val="14"/>
                <w:szCs w:val="14"/>
              </w:rPr>
              <w:t xml:space="preserve">Государства-участники СНГ </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70</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Экспорт товаров - всего</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 млн. долл. США</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71</w:t>
            </w:r>
          </w:p>
        </w:tc>
        <w:tc>
          <w:tcPr>
            <w:tcW w:w="4562"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Импорт товаров - всего</w:t>
            </w:r>
          </w:p>
        </w:tc>
        <w:tc>
          <w:tcPr>
            <w:tcW w:w="2410"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 млн. долл. США</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451"/>
        </w:trPr>
        <w:tc>
          <w:tcPr>
            <w:tcW w:w="430"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8.</w:t>
            </w:r>
          </w:p>
        </w:tc>
        <w:tc>
          <w:tcPr>
            <w:tcW w:w="697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rPr>
                <w:rFonts w:eastAsia="Calibri"/>
                <w:b/>
                <w:bCs/>
                <w:color w:val="000000"/>
                <w:sz w:val="14"/>
                <w:szCs w:val="14"/>
              </w:rPr>
            </w:pPr>
            <w:r w:rsidRPr="00344669">
              <w:rPr>
                <w:rFonts w:eastAsia="Calibri"/>
                <w:b/>
                <w:bCs/>
                <w:color w:val="000000"/>
                <w:sz w:val="14"/>
                <w:szCs w:val="14"/>
              </w:rPr>
              <w:t xml:space="preserve">Малое и среднее предпринимательство, включая </w:t>
            </w:r>
            <w:proofErr w:type="spellStart"/>
            <w:r w:rsidRPr="00344669">
              <w:rPr>
                <w:rFonts w:eastAsia="Calibri"/>
                <w:b/>
                <w:bCs/>
                <w:color w:val="000000"/>
                <w:sz w:val="14"/>
                <w:szCs w:val="14"/>
              </w:rPr>
              <w:t>микропредприятия</w:t>
            </w:r>
            <w:proofErr w:type="spellEnd"/>
          </w:p>
        </w:tc>
        <w:tc>
          <w:tcPr>
            <w:tcW w:w="1559"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021A56">
        <w:trPr>
          <w:gridAfter w:val="4"/>
          <w:wAfter w:w="2340" w:type="dxa"/>
          <w:trHeight w:val="225"/>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72</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Количество малых и средних предприятий, включая </w:t>
            </w:r>
            <w:proofErr w:type="spellStart"/>
            <w:r w:rsidRPr="00344669">
              <w:rPr>
                <w:rFonts w:eastAsia="Calibri"/>
                <w:color w:val="000000"/>
                <w:sz w:val="14"/>
                <w:szCs w:val="14"/>
              </w:rPr>
              <w:t>микропредприятия</w:t>
            </w:r>
            <w:proofErr w:type="spellEnd"/>
            <w:r w:rsidRPr="00344669">
              <w:rPr>
                <w:rFonts w:eastAsia="Calibri"/>
                <w:color w:val="000000"/>
                <w:sz w:val="14"/>
                <w:szCs w:val="14"/>
              </w:rPr>
              <w:t xml:space="preserve"> (на конец года)</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единиц</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7,0</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7,0</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8,0</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8,0</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8,0</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8,0</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8,0</w:t>
            </w:r>
          </w:p>
        </w:tc>
      </w:tr>
      <w:tr w:rsidR="007761F9" w:rsidRPr="00344669" w:rsidTr="00021A56">
        <w:trPr>
          <w:gridAfter w:val="4"/>
          <w:wAfter w:w="2340" w:type="dxa"/>
          <w:trHeight w:val="414"/>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72</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Среднесписочная численность работников малых и средних предприятий, включая </w:t>
            </w:r>
            <w:proofErr w:type="spellStart"/>
            <w:r w:rsidRPr="00344669">
              <w:rPr>
                <w:rFonts w:eastAsia="Calibri"/>
                <w:color w:val="000000"/>
                <w:sz w:val="14"/>
                <w:szCs w:val="14"/>
              </w:rPr>
              <w:t>микропредприятия</w:t>
            </w:r>
            <w:proofErr w:type="spellEnd"/>
            <w:r w:rsidRPr="00344669">
              <w:rPr>
                <w:rFonts w:eastAsia="Calibri"/>
                <w:color w:val="000000"/>
                <w:sz w:val="14"/>
                <w:szCs w:val="14"/>
              </w:rPr>
              <w:t xml:space="preserve"> (без внешних совместителей)</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тыс. чел.</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r>
      <w:tr w:rsidR="007761F9" w:rsidRPr="00344669" w:rsidTr="00FE6749">
        <w:trPr>
          <w:gridAfter w:val="4"/>
          <w:wAfter w:w="2340" w:type="dxa"/>
          <w:trHeight w:val="451"/>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73</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Оборот малых и средних предприятий, включая </w:t>
            </w:r>
            <w:proofErr w:type="spellStart"/>
            <w:r w:rsidRPr="00344669">
              <w:rPr>
                <w:rFonts w:eastAsia="Calibri"/>
                <w:color w:val="000000"/>
                <w:sz w:val="14"/>
                <w:szCs w:val="14"/>
              </w:rPr>
              <w:t>микропредприятия</w:t>
            </w:r>
            <w:proofErr w:type="spellEnd"/>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млрд. руб. </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9.</w:t>
            </w:r>
          </w:p>
        </w:tc>
        <w:tc>
          <w:tcPr>
            <w:tcW w:w="4761"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rPr>
                <w:rFonts w:eastAsia="Calibri"/>
                <w:b/>
                <w:bCs/>
                <w:color w:val="000000"/>
                <w:sz w:val="14"/>
                <w:szCs w:val="14"/>
              </w:rPr>
            </w:pPr>
            <w:r w:rsidRPr="00344669">
              <w:rPr>
                <w:rFonts w:eastAsia="Calibri"/>
                <w:b/>
                <w:bCs/>
                <w:color w:val="000000"/>
                <w:sz w:val="14"/>
                <w:szCs w:val="14"/>
              </w:rPr>
              <w:t>Инвестиции</w:t>
            </w:r>
          </w:p>
        </w:tc>
        <w:tc>
          <w:tcPr>
            <w:tcW w:w="2211"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74</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Инвестиции в основной капитал</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млрд. рублей</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75</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Темп рост объема инвестиций в основной капитал</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 </w:t>
            </w:r>
            <w:proofErr w:type="gramStart"/>
            <w:r w:rsidRPr="00344669">
              <w:rPr>
                <w:rFonts w:eastAsia="Calibri"/>
                <w:color w:val="000000"/>
                <w:sz w:val="14"/>
                <w:szCs w:val="14"/>
              </w:rPr>
              <w:t>г</w:t>
            </w:r>
            <w:proofErr w:type="gramEnd"/>
            <w:r w:rsidRPr="00344669">
              <w:rPr>
                <w:rFonts w:eastAsia="Calibri"/>
                <w:color w:val="000000"/>
                <w:sz w:val="14"/>
                <w:szCs w:val="14"/>
              </w:rPr>
              <w:t>/г</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76</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Индекс-дефлятор</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 </w:t>
            </w:r>
            <w:proofErr w:type="gramStart"/>
            <w:r w:rsidRPr="00344669">
              <w:rPr>
                <w:rFonts w:eastAsia="Calibri"/>
                <w:color w:val="000000"/>
                <w:sz w:val="14"/>
                <w:szCs w:val="14"/>
              </w:rPr>
              <w:t>г</w:t>
            </w:r>
            <w:proofErr w:type="gramEnd"/>
            <w:r w:rsidRPr="00344669">
              <w:rPr>
                <w:rFonts w:eastAsia="Calibri"/>
                <w:color w:val="000000"/>
                <w:sz w:val="14"/>
                <w:szCs w:val="14"/>
              </w:rPr>
              <w:t>/г</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77</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Инвестиции в основной капитал к ВРП</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468"/>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697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b/>
                <w:bCs/>
                <w:i/>
                <w:iCs/>
                <w:color w:val="000000"/>
                <w:sz w:val="14"/>
                <w:szCs w:val="14"/>
              </w:rPr>
            </w:pPr>
            <w:r w:rsidRPr="00344669">
              <w:rPr>
                <w:rFonts w:eastAsia="Calibri"/>
                <w:b/>
                <w:bCs/>
                <w:i/>
                <w:iCs/>
                <w:color w:val="000000"/>
                <w:sz w:val="14"/>
                <w:szCs w:val="14"/>
              </w:rPr>
              <w:t>Инвестиции в основной капитал по источникам финансирования</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78</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Собственные средства</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 рублей</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79</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Привлеченные средства, из них:</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 рублей</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80</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кредиты банков, в том числе:</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 рублей</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81</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кредиты иностранных банков</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 рублей</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82</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Заемные средства других организаций</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 рублей</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83</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Бюджетные средства, в том числе:</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 рублей</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84</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федеральный бюджет</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 рублей</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85</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бюджеты субъектов Российской Федерации</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 рублей</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86</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из местных бюджетов</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 рублей</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87</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Прочие</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 рублей</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10.</w:t>
            </w:r>
          </w:p>
        </w:tc>
        <w:tc>
          <w:tcPr>
            <w:tcW w:w="4761"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rPr>
                <w:rFonts w:eastAsia="Calibri"/>
                <w:b/>
                <w:bCs/>
                <w:color w:val="000000"/>
                <w:sz w:val="14"/>
                <w:szCs w:val="14"/>
              </w:rPr>
            </w:pPr>
            <w:r w:rsidRPr="00344669">
              <w:rPr>
                <w:rFonts w:eastAsia="Calibri"/>
                <w:b/>
                <w:bCs/>
                <w:color w:val="000000"/>
                <w:sz w:val="14"/>
                <w:szCs w:val="14"/>
              </w:rPr>
              <w:t xml:space="preserve">Консолидированный бюджет </w:t>
            </w:r>
          </w:p>
        </w:tc>
        <w:tc>
          <w:tcPr>
            <w:tcW w:w="2211"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1559"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3,9</w:t>
            </w:r>
          </w:p>
        </w:tc>
        <w:tc>
          <w:tcPr>
            <w:tcW w:w="850"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4,3</w:t>
            </w:r>
          </w:p>
        </w:tc>
        <w:tc>
          <w:tcPr>
            <w:tcW w:w="567"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4,8</w:t>
            </w:r>
          </w:p>
        </w:tc>
        <w:tc>
          <w:tcPr>
            <w:tcW w:w="851"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3,9</w:t>
            </w:r>
          </w:p>
        </w:tc>
        <w:tc>
          <w:tcPr>
            <w:tcW w:w="992"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3,9</w:t>
            </w:r>
          </w:p>
        </w:tc>
        <w:tc>
          <w:tcPr>
            <w:tcW w:w="1134"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3,9</w:t>
            </w: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3,9</w:t>
            </w: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4,2</w:t>
            </w:r>
          </w:p>
        </w:tc>
        <w:tc>
          <w:tcPr>
            <w:tcW w:w="851"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4,2</w:t>
            </w:r>
          </w:p>
        </w:tc>
      </w:tr>
      <w:tr w:rsidR="007761F9" w:rsidRPr="00344669" w:rsidTr="00FE6749">
        <w:trPr>
          <w:gridAfter w:val="4"/>
          <w:wAfter w:w="2340" w:type="dxa"/>
          <w:trHeight w:val="233"/>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88</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b/>
                <w:bCs/>
                <w:i/>
                <w:iCs/>
                <w:color w:val="000000"/>
                <w:sz w:val="14"/>
                <w:szCs w:val="14"/>
              </w:rPr>
            </w:pPr>
            <w:r w:rsidRPr="00344669">
              <w:rPr>
                <w:rFonts w:eastAsia="Calibri"/>
                <w:b/>
                <w:bCs/>
                <w:i/>
                <w:iCs/>
                <w:color w:val="000000"/>
                <w:sz w:val="14"/>
                <w:szCs w:val="14"/>
              </w:rPr>
              <w:t xml:space="preserve">Доходы  бюджета </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 руб.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3,9</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4,3</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4,8</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4,0</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4,0</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3,9</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3,9</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4,2</w:t>
            </w:r>
          </w:p>
        </w:tc>
      </w:tr>
      <w:tr w:rsidR="007761F9" w:rsidRPr="00344669" w:rsidTr="00FE6749">
        <w:trPr>
          <w:gridAfter w:val="4"/>
          <w:wAfter w:w="2340" w:type="dxa"/>
          <w:trHeight w:val="233"/>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89</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b/>
                <w:bCs/>
                <w:i/>
                <w:iCs/>
                <w:color w:val="000000"/>
                <w:sz w:val="14"/>
                <w:szCs w:val="14"/>
              </w:rPr>
            </w:pPr>
            <w:r w:rsidRPr="00344669">
              <w:rPr>
                <w:rFonts w:eastAsia="Calibri"/>
                <w:b/>
                <w:bCs/>
                <w:i/>
                <w:iCs/>
                <w:color w:val="000000"/>
                <w:sz w:val="14"/>
                <w:szCs w:val="14"/>
              </w:rPr>
              <w:t>Налоговые и неналоговые доходы, всего</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w:t>
            </w:r>
          </w:p>
        </w:tc>
      </w:tr>
      <w:tr w:rsidR="007761F9" w:rsidRPr="00344669" w:rsidTr="00FE6749">
        <w:trPr>
          <w:gridAfter w:val="4"/>
          <w:wAfter w:w="2340" w:type="dxa"/>
          <w:trHeight w:val="233"/>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90</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b/>
                <w:bCs/>
                <w:i/>
                <w:iCs/>
                <w:color w:val="000000"/>
                <w:sz w:val="14"/>
                <w:szCs w:val="14"/>
              </w:rPr>
            </w:pPr>
            <w:r w:rsidRPr="00344669">
              <w:rPr>
                <w:rFonts w:eastAsia="Calibri"/>
                <w:b/>
                <w:bCs/>
                <w:i/>
                <w:iCs/>
                <w:color w:val="000000"/>
                <w:sz w:val="14"/>
                <w:szCs w:val="14"/>
              </w:rPr>
              <w:t>Налоговые доходы, в том числе:</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0,8</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1,5</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1,5</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1,5</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1,5</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1,5</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0,9</w:t>
            </w: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91</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налог на прибыль организаций</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92</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налог на доходы физических лиц</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93</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налог на добычу полезных ископаемых</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154A61">
        <w:trPr>
          <w:gridAfter w:val="4"/>
          <w:wAfter w:w="2340" w:type="dxa"/>
          <w:trHeight w:val="6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lastRenderedPageBreak/>
              <w:t>94</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акцизы</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0,4</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0,4</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0,4</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r>
      <w:tr w:rsidR="007761F9" w:rsidRPr="00344669" w:rsidTr="00154A61">
        <w:trPr>
          <w:gridAfter w:val="4"/>
          <w:wAfter w:w="2340" w:type="dxa"/>
          <w:trHeight w:val="311"/>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95</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налог, взимаемый в связи с применением упрощенной системы налогообложения</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96</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налог на имущество физических лиц</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97</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налог на имущество организаций</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98</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налог на игорный бизнес</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99</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транспортный налог</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100</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земельный налог</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0,3</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0,4</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0,5</w:t>
            </w:r>
          </w:p>
        </w:tc>
      </w:tr>
      <w:tr w:rsidR="007761F9" w:rsidRPr="00344669" w:rsidTr="00FE6749">
        <w:trPr>
          <w:gridAfter w:val="4"/>
          <w:wAfter w:w="2340" w:type="dxa"/>
          <w:trHeight w:val="233"/>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101</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b/>
                <w:bCs/>
                <w:i/>
                <w:iCs/>
                <w:color w:val="000000"/>
                <w:sz w:val="14"/>
                <w:szCs w:val="14"/>
              </w:rPr>
            </w:pPr>
            <w:r w:rsidRPr="00344669">
              <w:rPr>
                <w:rFonts w:eastAsia="Calibri"/>
                <w:b/>
                <w:bCs/>
                <w:i/>
                <w:iCs/>
                <w:color w:val="000000"/>
                <w:sz w:val="14"/>
                <w:szCs w:val="14"/>
              </w:rPr>
              <w:t>Неналоговые доходы</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0,3</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0,2</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0,2</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0,2</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0,2</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0,2</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0,2</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0,2</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0,2</w:t>
            </w:r>
          </w:p>
        </w:tc>
      </w:tr>
      <w:tr w:rsidR="007761F9" w:rsidRPr="00344669" w:rsidTr="00FE6749">
        <w:trPr>
          <w:gridAfter w:val="4"/>
          <w:wAfter w:w="2340" w:type="dxa"/>
          <w:trHeight w:val="233"/>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102</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b/>
                <w:bCs/>
                <w:i/>
                <w:iCs/>
                <w:color w:val="000000"/>
                <w:sz w:val="14"/>
                <w:szCs w:val="14"/>
              </w:rPr>
            </w:pPr>
            <w:r w:rsidRPr="00344669">
              <w:rPr>
                <w:rFonts w:eastAsia="Calibri"/>
                <w:b/>
                <w:bCs/>
                <w:i/>
                <w:iCs/>
                <w:color w:val="000000"/>
                <w:sz w:val="14"/>
                <w:szCs w:val="14"/>
              </w:rPr>
              <w:t>Безвозмездные поступления всего, в том числе</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2,6</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3,3</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3,6</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2,7</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2,7</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2,7</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2,7</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3,0</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3,0</w:t>
            </w: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103</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субсидии из федерального бюджета</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1,5</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0,7</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0,7</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0,7</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0,7</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0,9</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0,9</w:t>
            </w: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субвенции из федерального бюджета</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105</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дотации из федерального бюджета, в том числе:</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1,6</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1,8</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1,8</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1,9</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1,9</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1,9</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1,9</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1,9</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1,9</w:t>
            </w:r>
          </w:p>
        </w:tc>
      </w:tr>
      <w:tr w:rsidR="007761F9" w:rsidRPr="00344669" w:rsidTr="00B46C5C">
        <w:trPr>
          <w:gridAfter w:val="4"/>
          <w:wAfter w:w="2340" w:type="dxa"/>
          <w:trHeight w:val="195"/>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106</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дотации на выравнивание бюджетной обеспеченности</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B46C5C">
        <w:trPr>
          <w:gridAfter w:val="4"/>
          <w:wAfter w:w="2340" w:type="dxa"/>
          <w:trHeight w:val="254"/>
        </w:trPr>
        <w:tc>
          <w:tcPr>
            <w:tcW w:w="430"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107</w:t>
            </w:r>
          </w:p>
        </w:tc>
        <w:tc>
          <w:tcPr>
            <w:tcW w:w="4761"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rPr>
                <w:rFonts w:eastAsia="Calibri"/>
                <w:b/>
                <w:bCs/>
                <w:i/>
                <w:iCs/>
                <w:color w:val="000000"/>
                <w:sz w:val="14"/>
                <w:szCs w:val="14"/>
              </w:rPr>
            </w:pPr>
            <w:r w:rsidRPr="00344669">
              <w:rPr>
                <w:rFonts w:eastAsia="Calibri"/>
                <w:b/>
                <w:bCs/>
                <w:i/>
                <w:iCs/>
                <w:color w:val="000000"/>
                <w:sz w:val="14"/>
                <w:szCs w:val="14"/>
              </w:rPr>
              <w:t>Расходы консолидированного бюджета, в том числе по направлениям:</w:t>
            </w:r>
          </w:p>
        </w:tc>
        <w:tc>
          <w:tcPr>
            <w:tcW w:w="2211"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3,9</w:t>
            </w:r>
          </w:p>
        </w:tc>
        <w:tc>
          <w:tcPr>
            <w:tcW w:w="850"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4,5</w:t>
            </w:r>
          </w:p>
        </w:tc>
        <w:tc>
          <w:tcPr>
            <w:tcW w:w="567"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4,9</w:t>
            </w:r>
          </w:p>
        </w:tc>
        <w:tc>
          <w:tcPr>
            <w:tcW w:w="851"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3,9</w:t>
            </w:r>
          </w:p>
        </w:tc>
        <w:tc>
          <w:tcPr>
            <w:tcW w:w="992"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3,9</w:t>
            </w:r>
          </w:p>
        </w:tc>
        <w:tc>
          <w:tcPr>
            <w:tcW w:w="1134"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3,9</w:t>
            </w: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3,9</w:t>
            </w: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4,1</w:t>
            </w:r>
          </w:p>
        </w:tc>
        <w:tc>
          <w:tcPr>
            <w:tcW w:w="851"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4,1</w:t>
            </w: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108</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общегосударственные вопросы</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0,9</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w:t>
            </w: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109</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национальная оборона</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r>
      <w:tr w:rsidR="007761F9" w:rsidRPr="00344669" w:rsidTr="00B46C5C">
        <w:trPr>
          <w:gridAfter w:val="4"/>
          <w:wAfter w:w="2340" w:type="dxa"/>
          <w:trHeight w:val="239"/>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110</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национальная безопасность и правоохранительная деятельность</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111</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национальная экономика</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0,9</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1,7</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1,6</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w:t>
            </w: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112</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жилищно-коммунальное хозяйство</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0,6</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0,3</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0,6</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0,2</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0,2</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0,2</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0,2</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0,2</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0,2</w:t>
            </w: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113</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охрана окружающей среды</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114</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образование</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115</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культура, кинематография</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1,5</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1,6</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w:t>
            </w: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 </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здравоохранение</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117</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социальная политика</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118</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физическая культура и спорт</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119</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средства массовой информации</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B46C5C">
        <w:trPr>
          <w:gridAfter w:val="4"/>
          <w:wAfter w:w="2340" w:type="dxa"/>
          <w:trHeight w:val="53"/>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120</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обслуживание государственного и муниципального долга</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33"/>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121</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b/>
                <w:bCs/>
                <w:i/>
                <w:iCs/>
                <w:color w:val="000000"/>
                <w:sz w:val="14"/>
                <w:szCs w:val="14"/>
              </w:rPr>
            </w:pPr>
            <w:r w:rsidRPr="00344669">
              <w:rPr>
                <w:rFonts w:eastAsia="Calibri"/>
                <w:b/>
                <w:bCs/>
                <w:i/>
                <w:iCs/>
                <w:color w:val="000000"/>
                <w:sz w:val="14"/>
                <w:szCs w:val="14"/>
              </w:rPr>
              <w:t>Дефици</w:t>
            </w:r>
            <w:proofErr w:type="gramStart"/>
            <w:r w:rsidRPr="00344669">
              <w:rPr>
                <w:rFonts w:eastAsia="Calibri"/>
                <w:b/>
                <w:bCs/>
                <w:i/>
                <w:iCs/>
                <w:color w:val="000000"/>
                <w:sz w:val="14"/>
                <w:szCs w:val="14"/>
              </w:rPr>
              <w:t>т(</w:t>
            </w:r>
            <w:proofErr w:type="gramEnd"/>
            <w:r w:rsidRPr="00344669">
              <w:rPr>
                <w:rFonts w:eastAsia="Calibri"/>
                <w:b/>
                <w:bCs/>
                <w:i/>
                <w:iCs/>
                <w:color w:val="000000"/>
                <w:sz w:val="14"/>
                <w:szCs w:val="14"/>
              </w:rPr>
              <w:t>-),</w:t>
            </w:r>
            <w:proofErr w:type="spellStart"/>
            <w:r w:rsidRPr="00344669">
              <w:rPr>
                <w:rFonts w:eastAsia="Calibri"/>
                <w:b/>
                <w:bCs/>
                <w:i/>
                <w:iCs/>
                <w:color w:val="000000"/>
                <w:sz w:val="14"/>
                <w:szCs w:val="14"/>
              </w:rPr>
              <w:t>профицит</w:t>
            </w:r>
            <w:proofErr w:type="spellEnd"/>
            <w:r w:rsidRPr="00344669">
              <w:rPr>
                <w:rFonts w:eastAsia="Calibri"/>
                <w:b/>
                <w:bCs/>
                <w:i/>
                <w:iCs/>
                <w:color w:val="000000"/>
                <w:sz w:val="14"/>
                <w:szCs w:val="14"/>
              </w:rPr>
              <w:t>(+) , млн. рублей</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w:t>
            </w:r>
          </w:p>
        </w:tc>
      </w:tr>
      <w:tr w:rsidR="007761F9" w:rsidRPr="00344669" w:rsidTr="00FE6749">
        <w:trPr>
          <w:gridAfter w:val="4"/>
          <w:wAfter w:w="2340" w:type="dxa"/>
          <w:trHeight w:val="233"/>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122</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b/>
                <w:bCs/>
                <w:i/>
                <w:iCs/>
                <w:color w:val="000000"/>
                <w:sz w:val="14"/>
                <w:szCs w:val="14"/>
              </w:rPr>
            </w:pPr>
            <w:r w:rsidRPr="00344669">
              <w:rPr>
                <w:rFonts w:eastAsia="Calibri"/>
                <w:b/>
                <w:bCs/>
                <w:i/>
                <w:iCs/>
                <w:color w:val="000000"/>
                <w:sz w:val="14"/>
                <w:szCs w:val="14"/>
              </w:rPr>
              <w:t>Государственный долг</w:t>
            </w:r>
            <w:proofErr w:type="gramStart"/>
            <w:r w:rsidRPr="00344669">
              <w:rPr>
                <w:rFonts w:eastAsia="Calibri"/>
                <w:b/>
                <w:bCs/>
                <w:i/>
                <w:iCs/>
                <w:color w:val="000000"/>
                <w:sz w:val="14"/>
                <w:szCs w:val="14"/>
              </w:rPr>
              <w:t xml:space="preserve"> ,</w:t>
            </w:r>
            <w:proofErr w:type="gramEnd"/>
            <w:r w:rsidRPr="00344669">
              <w:rPr>
                <w:rFonts w:eastAsia="Calibri"/>
                <w:b/>
                <w:bCs/>
                <w:i/>
                <w:iCs/>
                <w:color w:val="000000"/>
                <w:sz w:val="14"/>
                <w:szCs w:val="14"/>
              </w:rPr>
              <w:t xml:space="preserve"> млн. рублей</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уб.</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11.</w:t>
            </w:r>
          </w:p>
        </w:tc>
        <w:tc>
          <w:tcPr>
            <w:tcW w:w="4761"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rPr>
                <w:rFonts w:eastAsia="Calibri"/>
                <w:b/>
                <w:bCs/>
                <w:color w:val="000000"/>
                <w:sz w:val="14"/>
                <w:szCs w:val="14"/>
              </w:rPr>
            </w:pPr>
            <w:r w:rsidRPr="00344669">
              <w:rPr>
                <w:rFonts w:eastAsia="Calibri"/>
                <w:b/>
                <w:bCs/>
                <w:color w:val="000000"/>
                <w:sz w:val="14"/>
                <w:szCs w:val="14"/>
              </w:rPr>
              <w:t>Денежные доходы населения</w:t>
            </w:r>
          </w:p>
        </w:tc>
        <w:tc>
          <w:tcPr>
            <w:tcW w:w="2211"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1559"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123</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Реальные располагаемые денежные доходы населения</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 </w:t>
            </w:r>
            <w:proofErr w:type="gramStart"/>
            <w:r w:rsidRPr="00344669">
              <w:rPr>
                <w:rFonts w:eastAsia="Calibri"/>
                <w:color w:val="000000"/>
                <w:sz w:val="14"/>
                <w:szCs w:val="14"/>
              </w:rPr>
              <w:t>г</w:t>
            </w:r>
            <w:proofErr w:type="gramEnd"/>
            <w:r w:rsidRPr="00344669">
              <w:rPr>
                <w:rFonts w:eastAsia="Calibri"/>
                <w:color w:val="000000"/>
                <w:sz w:val="14"/>
                <w:szCs w:val="14"/>
              </w:rPr>
              <w:t>/г</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96,4</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101,6</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101,7</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100,8</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101,7</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101,4</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102,0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101,7</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102,5</w:t>
            </w:r>
          </w:p>
        </w:tc>
      </w:tr>
      <w:tr w:rsidR="007761F9" w:rsidRPr="00344669" w:rsidTr="00B46C5C">
        <w:trPr>
          <w:gridAfter w:val="4"/>
          <w:wAfter w:w="2340" w:type="dxa"/>
          <w:trHeight w:val="354"/>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124</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roofErr w:type="spellStart"/>
            <w:r w:rsidRPr="00344669">
              <w:rPr>
                <w:rFonts w:eastAsia="Calibri"/>
                <w:color w:val="000000"/>
                <w:sz w:val="14"/>
                <w:szCs w:val="14"/>
              </w:rPr>
              <w:t>руб</w:t>
            </w:r>
            <w:proofErr w:type="spellEnd"/>
            <w:r w:rsidRPr="00344669">
              <w:rPr>
                <w:rFonts w:eastAsia="Calibri"/>
                <w:color w:val="000000"/>
                <w:sz w:val="14"/>
                <w:szCs w:val="14"/>
              </w:rPr>
              <w:t>/</w:t>
            </w:r>
            <w:proofErr w:type="spellStart"/>
            <w:proofErr w:type="gramStart"/>
            <w:r w:rsidRPr="00344669">
              <w:rPr>
                <w:rFonts w:eastAsia="Calibri"/>
                <w:color w:val="000000"/>
                <w:sz w:val="14"/>
                <w:szCs w:val="14"/>
              </w:rPr>
              <w:t>мес</w:t>
            </w:r>
            <w:proofErr w:type="spellEnd"/>
            <w:proofErr w:type="gramEnd"/>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8567,0</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8738,0</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8738,5</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8913,0</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9091,0</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9091,0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9273,0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9358,0</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9451,0</w:t>
            </w: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125</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трудоспособного населения</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roofErr w:type="spellStart"/>
            <w:r w:rsidRPr="00344669">
              <w:rPr>
                <w:rFonts w:eastAsia="Calibri"/>
                <w:color w:val="000000"/>
                <w:sz w:val="14"/>
                <w:szCs w:val="14"/>
              </w:rPr>
              <w:t>руб</w:t>
            </w:r>
            <w:proofErr w:type="spellEnd"/>
            <w:r w:rsidRPr="00344669">
              <w:rPr>
                <w:rFonts w:eastAsia="Calibri"/>
                <w:color w:val="000000"/>
                <w:sz w:val="14"/>
                <w:szCs w:val="14"/>
              </w:rPr>
              <w:t>/</w:t>
            </w:r>
            <w:proofErr w:type="spellStart"/>
            <w:proofErr w:type="gramStart"/>
            <w:r w:rsidRPr="00344669">
              <w:rPr>
                <w:rFonts w:eastAsia="Calibri"/>
                <w:color w:val="000000"/>
                <w:sz w:val="14"/>
                <w:szCs w:val="14"/>
              </w:rPr>
              <w:t>мес</w:t>
            </w:r>
            <w:proofErr w:type="spellEnd"/>
            <w:proofErr w:type="gramEnd"/>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9071,0</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9071,0</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9071,5</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9252,0</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9437,0</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9437,0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9626,0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9815,0</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9940,0</w:t>
            </w: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126</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пенсионеров</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roofErr w:type="spellStart"/>
            <w:r w:rsidRPr="00344669">
              <w:rPr>
                <w:rFonts w:eastAsia="Calibri"/>
                <w:color w:val="000000"/>
                <w:sz w:val="14"/>
                <w:szCs w:val="14"/>
              </w:rPr>
              <w:t>руб</w:t>
            </w:r>
            <w:proofErr w:type="spellEnd"/>
            <w:r w:rsidRPr="00344669">
              <w:rPr>
                <w:rFonts w:eastAsia="Calibri"/>
                <w:color w:val="000000"/>
                <w:sz w:val="14"/>
                <w:szCs w:val="14"/>
              </w:rPr>
              <w:t>/</w:t>
            </w:r>
            <w:proofErr w:type="spellStart"/>
            <w:proofErr w:type="gramStart"/>
            <w:r w:rsidRPr="00344669">
              <w:rPr>
                <w:rFonts w:eastAsia="Calibri"/>
                <w:color w:val="000000"/>
                <w:sz w:val="14"/>
                <w:szCs w:val="14"/>
              </w:rPr>
              <w:t>мес</w:t>
            </w:r>
            <w:proofErr w:type="spellEnd"/>
            <w:proofErr w:type="gramEnd"/>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6988,0</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7128,0</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7128,5</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7271,0</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7416,0</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7416,0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7564,0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7712,0</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7860,0</w:t>
            </w:r>
          </w:p>
        </w:tc>
      </w:tr>
      <w:tr w:rsidR="007761F9" w:rsidRPr="00344669" w:rsidTr="00B46C5C">
        <w:trPr>
          <w:gridAfter w:val="4"/>
          <w:wAfter w:w="2340" w:type="dxa"/>
          <w:trHeight w:val="157"/>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127</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     детей</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roofErr w:type="spellStart"/>
            <w:r w:rsidRPr="00344669">
              <w:rPr>
                <w:rFonts w:eastAsia="Calibri"/>
                <w:color w:val="000000"/>
                <w:sz w:val="14"/>
                <w:szCs w:val="14"/>
              </w:rPr>
              <w:t>руб</w:t>
            </w:r>
            <w:proofErr w:type="spellEnd"/>
            <w:r w:rsidRPr="00344669">
              <w:rPr>
                <w:rFonts w:eastAsia="Calibri"/>
                <w:color w:val="000000"/>
                <w:sz w:val="14"/>
                <w:szCs w:val="14"/>
              </w:rPr>
              <w:t>/</w:t>
            </w:r>
            <w:proofErr w:type="spellStart"/>
            <w:proofErr w:type="gramStart"/>
            <w:r w:rsidRPr="00344669">
              <w:rPr>
                <w:rFonts w:eastAsia="Calibri"/>
                <w:color w:val="000000"/>
                <w:sz w:val="14"/>
                <w:szCs w:val="14"/>
              </w:rPr>
              <w:t>мес</w:t>
            </w:r>
            <w:proofErr w:type="spellEnd"/>
            <w:proofErr w:type="gramEnd"/>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8696,0</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8870,0</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8870,5</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9047,0</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9228,0</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9228,0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9413,0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9598,0</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9783,0</w:t>
            </w:r>
          </w:p>
        </w:tc>
      </w:tr>
      <w:tr w:rsidR="007761F9" w:rsidRPr="00344669" w:rsidTr="00B46C5C">
        <w:trPr>
          <w:gridAfter w:val="4"/>
          <w:wAfter w:w="2340" w:type="dxa"/>
          <w:trHeight w:val="345"/>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128</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Численность населения с денежными доходами </w:t>
            </w:r>
            <w:proofErr w:type="gramStart"/>
            <w:r w:rsidRPr="00344669">
              <w:rPr>
                <w:rFonts w:eastAsia="Calibri"/>
                <w:color w:val="000000"/>
                <w:sz w:val="14"/>
                <w:szCs w:val="14"/>
              </w:rPr>
              <w:t>ниже прожиточного минимума к общей численности населения</w:t>
            </w:r>
            <w:proofErr w:type="gramEnd"/>
            <w:r w:rsidRPr="00344669">
              <w:rPr>
                <w:rFonts w:eastAsia="Calibri"/>
                <w:color w:val="000000"/>
                <w:sz w:val="14"/>
                <w:szCs w:val="14"/>
              </w:rPr>
              <w:t xml:space="preserve"> </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19,0</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18,4</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18,4</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17,9</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17,6</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17,5</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17,2</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17,1</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16,7</w:t>
            </w: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b/>
                <w:bCs/>
                <w:color w:val="000000"/>
                <w:sz w:val="14"/>
                <w:szCs w:val="14"/>
              </w:rPr>
            </w:pPr>
            <w:r w:rsidRPr="00344669">
              <w:rPr>
                <w:rFonts w:eastAsia="Calibri"/>
                <w:b/>
                <w:bCs/>
                <w:color w:val="000000"/>
                <w:sz w:val="14"/>
                <w:szCs w:val="14"/>
              </w:rPr>
              <w:t>12.</w:t>
            </w:r>
          </w:p>
        </w:tc>
        <w:tc>
          <w:tcPr>
            <w:tcW w:w="4761"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rPr>
                <w:rFonts w:eastAsia="Calibri"/>
                <w:b/>
                <w:bCs/>
                <w:color w:val="000000"/>
                <w:sz w:val="14"/>
                <w:szCs w:val="14"/>
              </w:rPr>
            </w:pPr>
            <w:r w:rsidRPr="00344669">
              <w:rPr>
                <w:rFonts w:eastAsia="Calibri"/>
                <w:b/>
                <w:bCs/>
                <w:color w:val="000000"/>
                <w:sz w:val="14"/>
                <w:szCs w:val="14"/>
              </w:rPr>
              <w:t>Труд и занятость</w:t>
            </w:r>
          </w:p>
        </w:tc>
        <w:tc>
          <w:tcPr>
            <w:tcW w:w="2211"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1559"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0"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567" w:type="dxa"/>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2"/>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992"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c>
          <w:tcPr>
            <w:tcW w:w="851" w:type="dxa"/>
            <w:gridSpan w:val="3"/>
            <w:tcBorders>
              <w:top w:val="single" w:sz="6" w:space="0" w:color="auto"/>
              <w:left w:val="single" w:sz="6" w:space="0" w:color="auto"/>
              <w:bottom w:val="single" w:sz="6" w:space="0" w:color="auto"/>
              <w:right w:val="single" w:sz="6" w:space="0" w:color="auto"/>
            </w:tcBorders>
            <w:shd w:val="solid" w:color="FF99CC" w:fill="auto"/>
          </w:tcPr>
          <w:p w:rsidR="007761F9" w:rsidRPr="00344669" w:rsidRDefault="007761F9" w:rsidP="00FE6749">
            <w:pPr>
              <w:autoSpaceDE w:val="0"/>
              <w:autoSpaceDN w:val="0"/>
              <w:adjustRightInd w:val="0"/>
              <w:jc w:val="center"/>
              <w:rPr>
                <w:rFonts w:eastAsia="Calibri"/>
                <w:color w:val="000000"/>
                <w:sz w:val="14"/>
                <w:szCs w:val="14"/>
              </w:rPr>
            </w:pPr>
          </w:p>
        </w:tc>
      </w:tr>
      <w:tr w:rsidR="007761F9" w:rsidRPr="00344669" w:rsidTr="00B46C5C">
        <w:trPr>
          <w:gridAfter w:val="4"/>
          <w:wAfter w:w="2340" w:type="dxa"/>
          <w:trHeight w:val="53"/>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129</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Численность рабочей силы</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тыс. чел.</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r>
      <w:tr w:rsidR="007761F9" w:rsidRPr="00344669" w:rsidTr="00B46C5C">
        <w:trPr>
          <w:gridAfter w:val="4"/>
          <w:wAfter w:w="2340" w:type="dxa"/>
          <w:trHeight w:val="87"/>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130</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 xml:space="preserve">Численность </w:t>
            </w:r>
            <w:proofErr w:type="gramStart"/>
            <w:r w:rsidRPr="00344669">
              <w:rPr>
                <w:rFonts w:eastAsia="Calibri"/>
                <w:color w:val="000000"/>
                <w:sz w:val="14"/>
                <w:szCs w:val="14"/>
              </w:rPr>
              <w:t>занятых</w:t>
            </w:r>
            <w:proofErr w:type="gramEnd"/>
            <w:r w:rsidRPr="00344669">
              <w:rPr>
                <w:rFonts w:eastAsia="Calibri"/>
                <w:color w:val="000000"/>
                <w:sz w:val="14"/>
                <w:szCs w:val="14"/>
              </w:rPr>
              <w:t xml:space="preserve"> в экономике</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тыс. чел</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w:t>
            </w:r>
          </w:p>
        </w:tc>
      </w:tr>
      <w:tr w:rsidR="007761F9" w:rsidRPr="00344669" w:rsidTr="00B46C5C">
        <w:trPr>
          <w:gridAfter w:val="4"/>
          <w:wAfter w:w="2340" w:type="dxa"/>
          <w:trHeight w:val="344"/>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lastRenderedPageBreak/>
              <w:t>131</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Номинальная начисленная среднемесячная заработная плата работников организаций</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proofErr w:type="spellStart"/>
            <w:r w:rsidRPr="00344669">
              <w:rPr>
                <w:rFonts w:eastAsia="Calibri"/>
                <w:color w:val="000000"/>
                <w:sz w:val="14"/>
                <w:szCs w:val="14"/>
              </w:rPr>
              <w:t>руб</w:t>
            </w:r>
            <w:proofErr w:type="spellEnd"/>
            <w:r w:rsidRPr="00344669">
              <w:rPr>
                <w:rFonts w:eastAsia="Calibri"/>
                <w:color w:val="000000"/>
                <w:sz w:val="14"/>
                <w:szCs w:val="14"/>
              </w:rPr>
              <w:t>/</w:t>
            </w:r>
            <w:proofErr w:type="spellStart"/>
            <w:proofErr w:type="gramStart"/>
            <w:r w:rsidRPr="00344669">
              <w:rPr>
                <w:rFonts w:eastAsia="Calibri"/>
                <w:color w:val="000000"/>
                <w:sz w:val="14"/>
                <w:szCs w:val="14"/>
              </w:rPr>
              <w:t>мес</w:t>
            </w:r>
            <w:proofErr w:type="spellEnd"/>
            <w:proofErr w:type="gramEnd"/>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11500,0</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12000,0</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12000,0</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12500,0</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12500,0</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13000,0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13000,0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13500,0</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13500,0</w:t>
            </w:r>
          </w:p>
        </w:tc>
      </w:tr>
      <w:tr w:rsidR="007761F9" w:rsidRPr="00344669" w:rsidTr="00B46C5C">
        <w:trPr>
          <w:gridAfter w:val="4"/>
          <w:wAfter w:w="2340" w:type="dxa"/>
          <w:trHeight w:val="265"/>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132</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Темп номинальной начисленной среднемесячной заработной платы работников организаций</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 </w:t>
            </w:r>
            <w:proofErr w:type="gramStart"/>
            <w:r w:rsidRPr="00344669">
              <w:rPr>
                <w:rFonts w:eastAsia="Calibri"/>
                <w:color w:val="000000"/>
                <w:sz w:val="14"/>
                <w:szCs w:val="14"/>
              </w:rPr>
              <w:t>г</w:t>
            </w:r>
            <w:proofErr w:type="gramEnd"/>
            <w:r w:rsidRPr="00344669">
              <w:rPr>
                <w:rFonts w:eastAsia="Calibri"/>
                <w:color w:val="000000"/>
                <w:sz w:val="14"/>
                <w:szCs w:val="14"/>
              </w:rPr>
              <w:t>/г</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104,3</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104,3</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104,3</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104,2</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104,2</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103,8</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103,8</w:t>
            </w:r>
          </w:p>
        </w:tc>
      </w:tr>
      <w:tr w:rsidR="007761F9" w:rsidRPr="00344669" w:rsidTr="00B46C5C">
        <w:trPr>
          <w:gridAfter w:val="4"/>
          <w:wAfter w:w="2340" w:type="dxa"/>
          <w:trHeight w:val="582"/>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133</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рублей</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11500,0</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12000,0</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12000,5</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12500,0</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12500,0</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13000,0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13000,0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13500,0</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13500,0</w:t>
            </w:r>
          </w:p>
        </w:tc>
      </w:tr>
      <w:tr w:rsidR="007761F9" w:rsidRPr="00344669" w:rsidTr="00B46C5C">
        <w:trPr>
          <w:gridAfter w:val="4"/>
          <w:wAfter w:w="2340" w:type="dxa"/>
          <w:trHeight w:val="407"/>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134</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к предыдущему году</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104,4</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104,4</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104,4</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104,2</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104,2</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103,8</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103,8</w:t>
            </w:r>
          </w:p>
        </w:tc>
      </w:tr>
      <w:tr w:rsidR="007761F9" w:rsidRPr="00344669" w:rsidTr="00B46C5C">
        <w:trPr>
          <w:gridAfter w:val="4"/>
          <w:wAfter w:w="2340" w:type="dxa"/>
          <w:trHeight w:val="131"/>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135</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Реальная заработная плата  работников организаций</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 </w:t>
            </w:r>
            <w:proofErr w:type="gramStart"/>
            <w:r w:rsidRPr="00344669">
              <w:rPr>
                <w:rFonts w:eastAsia="Calibri"/>
                <w:color w:val="000000"/>
                <w:sz w:val="14"/>
                <w:szCs w:val="14"/>
              </w:rPr>
              <w:t>г</w:t>
            </w:r>
            <w:proofErr w:type="gramEnd"/>
            <w:r w:rsidRPr="00344669">
              <w:rPr>
                <w:rFonts w:eastAsia="Calibri"/>
                <w:color w:val="000000"/>
                <w:sz w:val="14"/>
                <w:szCs w:val="14"/>
              </w:rPr>
              <w:t>/г</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189,2</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189,2</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189,2</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105,1</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105,1</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103,7</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103,7</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103,6</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103,6</w:t>
            </w:r>
          </w:p>
        </w:tc>
      </w:tr>
      <w:tr w:rsidR="007761F9" w:rsidRPr="00344669" w:rsidTr="00B46C5C">
        <w:trPr>
          <w:gridAfter w:val="4"/>
          <w:wAfter w:w="2340" w:type="dxa"/>
          <w:trHeight w:val="63"/>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136</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Производительность труда</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102,6</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104,0</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104,0</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100,9</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103,0</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100,9</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103,5</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100,9</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104,0</w:t>
            </w:r>
          </w:p>
        </w:tc>
      </w:tr>
      <w:tr w:rsidR="007761F9" w:rsidRPr="00344669" w:rsidTr="00B46C5C">
        <w:trPr>
          <w:gridAfter w:val="4"/>
          <w:wAfter w:w="2340" w:type="dxa"/>
          <w:trHeight w:val="150"/>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137</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Уровень безработицы</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 </w:t>
            </w:r>
            <w:proofErr w:type="gramStart"/>
            <w:r w:rsidRPr="00344669">
              <w:rPr>
                <w:rFonts w:eastAsia="Calibri"/>
                <w:color w:val="000000"/>
                <w:sz w:val="14"/>
                <w:szCs w:val="14"/>
              </w:rPr>
              <w:t>к</w:t>
            </w:r>
            <w:proofErr w:type="gramEnd"/>
            <w:r w:rsidRPr="00344669">
              <w:rPr>
                <w:rFonts w:eastAsia="Calibri"/>
                <w:color w:val="000000"/>
                <w:sz w:val="14"/>
                <w:szCs w:val="14"/>
              </w:rPr>
              <w:t xml:space="preserve"> </w:t>
            </w:r>
            <w:proofErr w:type="gramStart"/>
            <w:r w:rsidRPr="00344669">
              <w:rPr>
                <w:rFonts w:eastAsia="Calibri"/>
                <w:color w:val="000000"/>
                <w:sz w:val="14"/>
                <w:szCs w:val="14"/>
              </w:rPr>
              <w:t>раб</w:t>
            </w:r>
            <w:proofErr w:type="gramEnd"/>
            <w:r w:rsidRPr="00344669">
              <w:rPr>
                <w:rFonts w:eastAsia="Calibri"/>
                <w:color w:val="000000"/>
                <w:sz w:val="14"/>
                <w:szCs w:val="14"/>
              </w:rPr>
              <w:t xml:space="preserve"> силе</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96,7</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96,7</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96,7</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65,7</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65,3</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65,2</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65,1</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65,0</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64,9</w:t>
            </w:r>
          </w:p>
        </w:tc>
      </w:tr>
      <w:tr w:rsidR="007761F9" w:rsidRPr="00344669" w:rsidTr="00B46C5C">
        <w:trPr>
          <w:gridAfter w:val="4"/>
          <w:wAfter w:w="2340" w:type="dxa"/>
          <w:trHeight w:val="97"/>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138</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Уровень зарегистрированной безработицы (на конец года)</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0,65</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0,14</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0,14</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0,14</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0,14</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0,15</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0,15</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0,15</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0,15</w:t>
            </w:r>
          </w:p>
        </w:tc>
      </w:tr>
      <w:tr w:rsidR="007761F9" w:rsidRPr="00344669" w:rsidTr="00FE6749">
        <w:trPr>
          <w:gridAfter w:val="4"/>
          <w:wAfter w:w="2340" w:type="dxa"/>
          <w:trHeight w:val="226"/>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139</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Общая численность безработных граждан</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тыс. чел.</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1,3</w:t>
            </w:r>
          </w:p>
        </w:tc>
      </w:tr>
      <w:tr w:rsidR="007761F9" w:rsidRPr="00344669" w:rsidTr="00B46C5C">
        <w:trPr>
          <w:gridAfter w:val="4"/>
          <w:wAfter w:w="2340" w:type="dxa"/>
          <w:trHeight w:val="359"/>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140</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Численность безработных, зарегистрированных в  государственных учреждениях службы занятости населения (на конец года)</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тыс. чел.</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0,00</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0,00</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0,00</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0,00</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0,00</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0,00</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0,00</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0,00</w:t>
            </w:r>
          </w:p>
        </w:tc>
      </w:tr>
      <w:tr w:rsidR="007761F9" w:rsidRPr="00344669" w:rsidTr="00B46C5C">
        <w:trPr>
          <w:gridAfter w:val="4"/>
          <w:wAfter w:w="2340" w:type="dxa"/>
          <w:trHeight w:val="53"/>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141</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Фонд заработной платы работников организаций</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млн</w:t>
            </w:r>
            <w:proofErr w:type="gramStart"/>
            <w:r w:rsidRPr="00344669">
              <w:rPr>
                <w:rFonts w:eastAsia="Calibri"/>
                <w:color w:val="000000"/>
                <w:sz w:val="14"/>
                <w:szCs w:val="14"/>
              </w:rPr>
              <w:t>.р</w:t>
            </w:r>
            <w:proofErr w:type="gramEnd"/>
            <w:r w:rsidRPr="00344669">
              <w:rPr>
                <w:rFonts w:eastAsia="Calibri"/>
                <w:color w:val="000000"/>
                <w:sz w:val="14"/>
                <w:szCs w:val="14"/>
              </w:rPr>
              <w:t xml:space="preserve">уб. </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6,5</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6,8</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6,8</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7,1</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7,1</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7,3</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7,3</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7,6</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7,6</w:t>
            </w:r>
          </w:p>
        </w:tc>
      </w:tr>
      <w:tr w:rsidR="007761F9" w:rsidRPr="00344669" w:rsidTr="00B46C5C">
        <w:trPr>
          <w:gridAfter w:val="4"/>
          <w:wAfter w:w="2340" w:type="dxa"/>
          <w:trHeight w:val="211"/>
        </w:trPr>
        <w:tc>
          <w:tcPr>
            <w:tcW w:w="430"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142</w:t>
            </w:r>
          </w:p>
        </w:tc>
        <w:tc>
          <w:tcPr>
            <w:tcW w:w="476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rPr>
                <w:rFonts w:eastAsia="Calibri"/>
                <w:color w:val="000000"/>
                <w:sz w:val="14"/>
                <w:szCs w:val="14"/>
              </w:rPr>
            </w:pPr>
            <w:r w:rsidRPr="00344669">
              <w:rPr>
                <w:rFonts w:eastAsia="Calibri"/>
                <w:color w:val="000000"/>
                <w:sz w:val="14"/>
                <w:szCs w:val="14"/>
              </w:rPr>
              <w:t>Темп роста фонда заработной платы работников организаций</w:t>
            </w:r>
          </w:p>
        </w:tc>
        <w:tc>
          <w:tcPr>
            <w:tcW w:w="2211"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 xml:space="preserve">% </w:t>
            </w:r>
            <w:proofErr w:type="gramStart"/>
            <w:r w:rsidRPr="00344669">
              <w:rPr>
                <w:rFonts w:eastAsia="Calibri"/>
                <w:color w:val="000000"/>
                <w:sz w:val="14"/>
                <w:szCs w:val="14"/>
              </w:rPr>
              <w:t>г</w:t>
            </w:r>
            <w:proofErr w:type="gramEnd"/>
            <w:r w:rsidRPr="00344669">
              <w:rPr>
                <w:rFonts w:eastAsia="Calibri"/>
                <w:color w:val="000000"/>
                <w:sz w:val="14"/>
                <w:szCs w:val="14"/>
              </w:rPr>
              <w:t>/г</w:t>
            </w:r>
          </w:p>
        </w:tc>
        <w:tc>
          <w:tcPr>
            <w:tcW w:w="1559"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104,3</w:t>
            </w:r>
          </w:p>
        </w:tc>
        <w:tc>
          <w:tcPr>
            <w:tcW w:w="850"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104,3</w:t>
            </w:r>
          </w:p>
        </w:tc>
        <w:tc>
          <w:tcPr>
            <w:tcW w:w="567" w:type="dxa"/>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104,3</w:t>
            </w:r>
          </w:p>
        </w:tc>
        <w:tc>
          <w:tcPr>
            <w:tcW w:w="851"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117,7</w:t>
            </w:r>
          </w:p>
        </w:tc>
        <w:tc>
          <w:tcPr>
            <w:tcW w:w="992" w:type="dxa"/>
            <w:gridSpan w:val="2"/>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119,2</w:t>
            </w:r>
          </w:p>
        </w:tc>
        <w:tc>
          <w:tcPr>
            <w:tcW w:w="1134"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98,2</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104,5</w:t>
            </w:r>
          </w:p>
        </w:tc>
        <w:tc>
          <w:tcPr>
            <w:tcW w:w="992"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106,7</w:t>
            </w:r>
          </w:p>
        </w:tc>
        <w:tc>
          <w:tcPr>
            <w:tcW w:w="851" w:type="dxa"/>
            <w:gridSpan w:val="3"/>
            <w:tcBorders>
              <w:top w:val="single" w:sz="6" w:space="0" w:color="auto"/>
              <w:left w:val="single" w:sz="6" w:space="0" w:color="auto"/>
              <w:bottom w:val="single" w:sz="6" w:space="0" w:color="auto"/>
              <w:right w:val="single" w:sz="6" w:space="0" w:color="auto"/>
            </w:tcBorders>
          </w:tcPr>
          <w:p w:rsidR="007761F9" w:rsidRPr="00344669" w:rsidRDefault="007761F9" w:rsidP="00FE6749">
            <w:pPr>
              <w:autoSpaceDE w:val="0"/>
              <w:autoSpaceDN w:val="0"/>
              <w:adjustRightInd w:val="0"/>
              <w:jc w:val="center"/>
              <w:rPr>
                <w:rFonts w:eastAsia="Calibri"/>
                <w:color w:val="000000"/>
                <w:sz w:val="14"/>
                <w:szCs w:val="14"/>
              </w:rPr>
            </w:pPr>
            <w:r w:rsidRPr="00344669">
              <w:rPr>
                <w:rFonts w:eastAsia="Calibri"/>
                <w:color w:val="000000"/>
                <w:sz w:val="14"/>
                <w:szCs w:val="14"/>
              </w:rPr>
              <w:t>98,3</w:t>
            </w:r>
          </w:p>
        </w:tc>
      </w:tr>
    </w:tbl>
    <w:p w:rsidR="007761F9" w:rsidRPr="00344669" w:rsidRDefault="007761F9" w:rsidP="007761F9">
      <w:pPr>
        <w:pStyle w:val="a7"/>
        <w:spacing w:line="276" w:lineRule="auto"/>
        <w:rPr>
          <w:rFonts w:ascii="Times New Roman" w:hAnsi="Times New Roman" w:cs="Times New Roman"/>
          <w:sz w:val="14"/>
          <w:szCs w:val="14"/>
        </w:rPr>
        <w:sectPr w:rsidR="007761F9" w:rsidRPr="00344669" w:rsidSect="00FE6749">
          <w:pgSz w:w="16838" w:h="11906" w:orient="landscape"/>
          <w:pgMar w:top="1559" w:right="709" w:bottom="851" w:left="567" w:header="709" w:footer="709" w:gutter="0"/>
          <w:cols w:space="708"/>
          <w:docGrid w:linePitch="360"/>
        </w:sectPr>
      </w:pPr>
    </w:p>
    <w:p w:rsidR="007761F9" w:rsidRPr="00344669" w:rsidRDefault="007761F9" w:rsidP="007761F9">
      <w:pPr>
        <w:pStyle w:val="a7"/>
        <w:spacing w:line="276" w:lineRule="auto"/>
        <w:rPr>
          <w:rFonts w:ascii="Times New Roman" w:hAnsi="Times New Roman" w:cs="Times New Roman"/>
          <w:sz w:val="14"/>
          <w:szCs w:val="14"/>
        </w:rPr>
      </w:pPr>
    </w:p>
    <w:p w:rsidR="007761F9" w:rsidRPr="00344669" w:rsidRDefault="00B46C5C" w:rsidP="00490601">
      <w:pPr>
        <w:jc w:val="both"/>
        <w:rPr>
          <w:b/>
          <w:i/>
          <w:sz w:val="14"/>
          <w:szCs w:val="14"/>
        </w:rPr>
      </w:pPr>
      <w:r w:rsidRPr="00344669">
        <w:rPr>
          <w:b/>
          <w:i/>
          <w:sz w:val="14"/>
          <w:szCs w:val="14"/>
        </w:rPr>
        <w:t>Решение № С-48/5</w:t>
      </w:r>
      <w:r w:rsidR="00490601" w:rsidRPr="00344669">
        <w:rPr>
          <w:b/>
          <w:i/>
          <w:sz w:val="14"/>
          <w:szCs w:val="14"/>
        </w:rPr>
        <w:t xml:space="preserve"> </w:t>
      </w:r>
      <w:proofErr w:type="gramStart"/>
      <w:r w:rsidR="00490601" w:rsidRPr="00344669">
        <w:rPr>
          <w:b/>
          <w:i/>
          <w:sz w:val="14"/>
          <w:szCs w:val="14"/>
        </w:rPr>
        <w:t>от</w:t>
      </w:r>
      <w:proofErr w:type="gramEnd"/>
      <w:r w:rsidR="00490601" w:rsidRPr="00344669">
        <w:rPr>
          <w:b/>
          <w:i/>
          <w:sz w:val="14"/>
          <w:szCs w:val="14"/>
        </w:rPr>
        <w:t xml:space="preserve"> </w:t>
      </w:r>
    </w:p>
    <w:tbl>
      <w:tblPr>
        <w:tblpPr w:leftFromText="180" w:rightFromText="180" w:vertAnchor="text" w:horzAnchor="margin" w:tblpY="-26"/>
        <w:tblW w:w="0" w:type="auto"/>
        <w:tblLook w:val="04A0"/>
      </w:tblPr>
      <w:tblGrid>
        <w:gridCol w:w="4827"/>
      </w:tblGrid>
      <w:tr w:rsidR="007761F9" w:rsidRPr="00344669" w:rsidTr="00B46C5C">
        <w:trPr>
          <w:trHeight w:val="1028"/>
        </w:trPr>
        <w:tc>
          <w:tcPr>
            <w:tcW w:w="4827" w:type="dxa"/>
          </w:tcPr>
          <w:p w:rsidR="007761F9" w:rsidRPr="00344669" w:rsidRDefault="007761F9" w:rsidP="00FE6749">
            <w:pPr>
              <w:keepNext/>
              <w:ind w:right="84" w:hanging="375"/>
              <w:outlineLvl w:val="3"/>
              <w:rPr>
                <w:b/>
                <w:sz w:val="14"/>
                <w:szCs w:val="14"/>
              </w:rPr>
            </w:pPr>
            <w:r w:rsidRPr="00344669">
              <w:rPr>
                <w:b/>
                <w:sz w:val="14"/>
                <w:szCs w:val="14"/>
              </w:rPr>
              <w:t>О</w:t>
            </w:r>
            <w:proofErr w:type="gramStart"/>
            <w:r w:rsidRPr="00344669">
              <w:rPr>
                <w:b/>
                <w:sz w:val="14"/>
                <w:szCs w:val="14"/>
              </w:rPr>
              <w:t xml:space="preserve">   О</w:t>
            </w:r>
            <w:proofErr w:type="gramEnd"/>
            <w:r w:rsidRPr="00344669">
              <w:rPr>
                <w:b/>
                <w:sz w:val="14"/>
                <w:szCs w:val="14"/>
              </w:rPr>
              <w:t>б утверждении  предварительных итогов социально - экономического развития Убеевского сельского поселения Красноармейского района Чувашской Республики за 9 месяцев 2019 года и  ожидаемые показатели на плановый период 2020 и 2021 годов</w:t>
            </w:r>
          </w:p>
          <w:p w:rsidR="007761F9" w:rsidRPr="00344669" w:rsidRDefault="007761F9" w:rsidP="00FE6749">
            <w:pPr>
              <w:rPr>
                <w:b/>
                <w:sz w:val="14"/>
                <w:szCs w:val="14"/>
              </w:rPr>
            </w:pPr>
          </w:p>
        </w:tc>
      </w:tr>
    </w:tbl>
    <w:p w:rsidR="007761F9" w:rsidRPr="00344669" w:rsidRDefault="007761F9" w:rsidP="007761F9">
      <w:pPr>
        <w:ind w:right="4674" w:firstLine="540"/>
        <w:rPr>
          <w:b/>
          <w:sz w:val="14"/>
          <w:szCs w:val="14"/>
        </w:rPr>
      </w:pPr>
    </w:p>
    <w:p w:rsidR="007761F9" w:rsidRPr="00344669" w:rsidRDefault="007761F9" w:rsidP="007761F9">
      <w:pPr>
        <w:ind w:right="4674" w:firstLine="540"/>
        <w:rPr>
          <w:b/>
          <w:sz w:val="14"/>
          <w:szCs w:val="14"/>
        </w:rPr>
      </w:pPr>
    </w:p>
    <w:p w:rsidR="007761F9" w:rsidRPr="00344669" w:rsidRDefault="007761F9" w:rsidP="007761F9">
      <w:pPr>
        <w:ind w:right="4674" w:firstLine="540"/>
        <w:rPr>
          <w:b/>
          <w:sz w:val="14"/>
          <w:szCs w:val="14"/>
        </w:rPr>
      </w:pPr>
    </w:p>
    <w:p w:rsidR="007761F9" w:rsidRPr="00344669" w:rsidRDefault="007761F9" w:rsidP="007761F9">
      <w:pPr>
        <w:ind w:right="4674" w:firstLine="540"/>
        <w:rPr>
          <w:b/>
          <w:sz w:val="14"/>
          <w:szCs w:val="14"/>
        </w:rPr>
      </w:pPr>
    </w:p>
    <w:p w:rsidR="007761F9" w:rsidRPr="00344669" w:rsidRDefault="007761F9" w:rsidP="007761F9">
      <w:pPr>
        <w:ind w:right="4674" w:firstLine="540"/>
        <w:rPr>
          <w:b/>
          <w:sz w:val="14"/>
          <w:szCs w:val="14"/>
        </w:rPr>
      </w:pPr>
    </w:p>
    <w:p w:rsidR="007761F9" w:rsidRPr="00344669" w:rsidRDefault="007761F9" w:rsidP="007761F9">
      <w:pPr>
        <w:ind w:right="4674" w:firstLine="540"/>
        <w:rPr>
          <w:b/>
          <w:sz w:val="14"/>
          <w:szCs w:val="14"/>
        </w:rPr>
      </w:pPr>
    </w:p>
    <w:p w:rsidR="007761F9" w:rsidRPr="00344669" w:rsidRDefault="000735ED" w:rsidP="00B46C5C">
      <w:pPr>
        <w:ind w:left="96"/>
        <w:jc w:val="both"/>
        <w:rPr>
          <w:sz w:val="14"/>
          <w:szCs w:val="14"/>
        </w:rPr>
      </w:pPr>
      <w:r w:rsidRPr="00344669">
        <w:rPr>
          <w:sz w:val="14"/>
          <w:szCs w:val="14"/>
        </w:rPr>
        <w:t xml:space="preserve">      </w:t>
      </w:r>
      <w:r w:rsidR="007761F9" w:rsidRPr="00344669">
        <w:rPr>
          <w:sz w:val="14"/>
          <w:szCs w:val="14"/>
        </w:rPr>
        <w:t xml:space="preserve"> Заслушав информацию главы Убеевского сельского поселения </w:t>
      </w:r>
      <w:proofErr w:type="spellStart"/>
      <w:r w:rsidR="007761F9" w:rsidRPr="00344669">
        <w:rPr>
          <w:sz w:val="14"/>
          <w:szCs w:val="14"/>
        </w:rPr>
        <w:t>Димитриевой</w:t>
      </w:r>
      <w:proofErr w:type="spellEnd"/>
      <w:r w:rsidR="007761F9" w:rsidRPr="00344669">
        <w:rPr>
          <w:sz w:val="14"/>
          <w:szCs w:val="14"/>
        </w:rPr>
        <w:t xml:space="preserve"> Н.И.  </w:t>
      </w:r>
    </w:p>
    <w:p w:rsidR="007761F9" w:rsidRPr="00344669" w:rsidRDefault="007761F9" w:rsidP="007761F9">
      <w:pPr>
        <w:ind w:right="141"/>
        <w:jc w:val="both"/>
        <w:rPr>
          <w:sz w:val="14"/>
          <w:szCs w:val="14"/>
        </w:rPr>
      </w:pPr>
      <w:r w:rsidRPr="00344669">
        <w:rPr>
          <w:sz w:val="14"/>
          <w:szCs w:val="14"/>
        </w:rPr>
        <w:t xml:space="preserve"> по предварительным итогам социально- экономического развития Убеевского сельского поселения Красноармейского района за  9  месяцев  2019 года, на основании заключенного Соглашения с администрацией Красноармейского района Чувашской Республики и финансовым отделом Администрации Красноармейского района Чувашской Республики от 09.12.2005 г. (с изменениями от 21.12.2015 г.)</w:t>
      </w:r>
    </w:p>
    <w:p w:rsidR="007761F9" w:rsidRPr="00344669" w:rsidRDefault="007761F9" w:rsidP="007761F9">
      <w:pPr>
        <w:ind w:left="96"/>
        <w:jc w:val="both"/>
        <w:rPr>
          <w:sz w:val="14"/>
          <w:szCs w:val="14"/>
        </w:rPr>
      </w:pPr>
      <w:r w:rsidRPr="00344669">
        <w:rPr>
          <w:b/>
          <w:sz w:val="14"/>
          <w:szCs w:val="14"/>
        </w:rPr>
        <w:t xml:space="preserve">           Собрание депутатов Убеевского сельского поселения Красноармейского района    </w:t>
      </w:r>
      <w:proofErr w:type="spellStart"/>
      <w:proofErr w:type="gramStart"/>
      <w:r w:rsidRPr="00344669">
        <w:rPr>
          <w:b/>
          <w:sz w:val="14"/>
          <w:szCs w:val="14"/>
        </w:rPr>
        <w:t>р</w:t>
      </w:r>
      <w:proofErr w:type="spellEnd"/>
      <w:proofErr w:type="gramEnd"/>
      <w:r w:rsidRPr="00344669">
        <w:rPr>
          <w:b/>
          <w:sz w:val="14"/>
          <w:szCs w:val="14"/>
        </w:rPr>
        <w:t xml:space="preserve"> е </w:t>
      </w:r>
      <w:proofErr w:type="spellStart"/>
      <w:r w:rsidRPr="00344669">
        <w:rPr>
          <w:b/>
          <w:sz w:val="14"/>
          <w:szCs w:val="14"/>
        </w:rPr>
        <w:t>ш</w:t>
      </w:r>
      <w:proofErr w:type="spellEnd"/>
      <w:r w:rsidRPr="00344669">
        <w:rPr>
          <w:b/>
          <w:sz w:val="14"/>
          <w:szCs w:val="14"/>
        </w:rPr>
        <w:t xml:space="preserve"> и л о</w:t>
      </w:r>
      <w:r w:rsidRPr="00344669">
        <w:rPr>
          <w:sz w:val="14"/>
          <w:szCs w:val="14"/>
        </w:rPr>
        <w:t>:</w:t>
      </w:r>
    </w:p>
    <w:p w:rsidR="007761F9" w:rsidRPr="00344669" w:rsidRDefault="007761F9" w:rsidP="007761F9">
      <w:pPr>
        <w:ind w:left="96"/>
        <w:jc w:val="both"/>
        <w:rPr>
          <w:b/>
          <w:sz w:val="14"/>
          <w:szCs w:val="14"/>
        </w:rPr>
      </w:pPr>
      <w:r w:rsidRPr="00344669">
        <w:rPr>
          <w:sz w:val="14"/>
          <w:szCs w:val="14"/>
        </w:rPr>
        <w:t xml:space="preserve">            1. Одобрить основные показатели предварительного итога социально- экономического развития Убеевского сельского поселения Красноармейского района за  9  месяцев  2019  года и ожидаемые показатели 2019  года согласно приложению.</w:t>
      </w:r>
    </w:p>
    <w:p w:rsidR="007761F9" w:rsidRPr="00344669" w:rsidRDefault="007761F9" w:rsidP="007761F9">
      <w:pPr>
        <w:ind w:left="96"/>
        <w:jc w:val="both"/>
        <w:rPr>
          <w:sz w:val="14"/>
          <w:szCs w:val="14"/>
        </w:rPr>
      </w:pPr>
      <w:r w:rsidRPr="00344669">
        <w:rPr>
          <w:sz w:val="14"/>
          <w:szCs w:val="14"/>
        </w:rPr>
        <w:t xml:space="preserve">   </w:t>
      </w:r>
      <w:r w:rsidRPr="00344669">
        <w:rPr>
          <w:sz w:val="14"/>
          <w:szCs w:val="14"/>
        </w:rPr>
        <w:tab/>
        <w:t xml:space="preserve"> 2. Финансовому отделу администрации Красноармейского района  при разработке проекта решения Собрания депутатов Убеевского сельского поселения Красноармейского района о бюджете Убеевского сельского поселения Красноармейского района на очередной  финансовый год исходить из указанных основных показателей прогноза. </w:t>
      </w:r>
    </w:p>
    <w:p w:rsidR="007761F9" w:rsidRPr="00344669" w:rsidRDefault="007761F9" w:rsidP="007761F9">
      <w:pPr>
        <w:ind w:left="96"/>
        <w:jc w:val="both"/>
        <w:rPr>
          <w:sz w:val="14"/>
          <w:szCs w:val="14"/>
        </w:rPr>
      </w:pPr>
      <w:r w:rsidRPr="00344669">
        <w:rPr>
          <w:sz w:val="14"/>
          <w:szCs w:val="14"/>
        </w:rPr>
        <w:t xml:space="preserve">          3. </w:t>
      </w:r>
      <w:proofErr w:type="gramStart"/>
      <w:r w:rsidRPr="00344669">
        <w:rPr>
          <w:sz w:val="14"/>
          <w:szCs w:val="14"/>
        </w:rPr>
        <w:t>Рекомендовать руководителям предприятий и организаций, бюджетных учреждений во взаимодействии</w:t>
      </w:r>
      <w:r w:rsidRPr="00344669">
        <w:rPr>
          <w:b/>
          <w:sz w:val="14"/>
          <w:szCs w:val="14"/>
        </w:rPr>
        <w:t xml:space="preserve"> </w:t>
      </w:r>
      <w:r w:rsidRPr="00344669">
        <w:rPr>
          <w:sz w:val="14"/>
          <w:szCs w:val="14"/>
        </w:rPr>
        <w:t>с Государственной службой занятости населения обеспечить активизацию работы по реализации Республиканской  Целевой программы дополнительной поддержки занятости населения Чувашской Республики на 2020 год на территории  Убеевского сельского поселения Красноармейского района, обратив особое внимание на эффективное и целевое расходование средств, создание рабочих мест на временных и общественных  работах во всех отраслях экономики сельского</w:t>
      </w:r>
      <w:proofErr w:type="gramEnd"/>
      <w:r w:rsidRPr="00344669">
        <w:rPr>
          <w:sz w:val="14"/>
          <w:szCs w:val="14"/>
        </w:rPr>
        <w:t xml:space="preserve"> поселения.</w:t>
      </w:r>
    </w:p>
    <w:p w:rsidR="007761F9" w:rsidRPr="00344669" w:rsidRDefault="007761F9" w:rsidP="007761F9">
      <w:pPr>
        <w:ind w:left="96"/>
        <w:jc w:val="both"/>
        <w:rPr>
          <w:sz w:val="14"/>
          <w:szCs w:val="14"/>
        </w:rPr>
      </w:pPr>
      <w:r w:rsidRPr="00344669">
        <w:rPr>
          <w:sz w:val="14"/>
          <w:szCs w:val="14"/>
        </w:rPr>
        <w:t xml:space="preserve"> </w:t>
      </w:r>
      <w:r w:rsidRPr="00344669">
        <w:rPr>
          <w:sz w:val="14"/>
          <w:szCs w:val="14"/>
        </w:rPr>
        <w:tab/>
        <w:t>4. Сельскохозяйственным организациям осуществить комплекс мер  по организованному завершению уборки урожая сельскохозяйственных культур, заготовки семян и сева озимых культур под урожай 2020 года и планового периода 2021 и 2022 годов (по согласованию).</w:t>
      </w:r>
    </w:p>
    <w:p w:rsidR="007761F9" w:rsidRPr="00344669" w:rsidRDefault="007761F9" w:rsidP="007761F9">
      <w:pPr>
        <w:ind w:left="96" w:firstLine="612"/>
        <w:jc w:val="both"/>
        <w:rPr>
          <w:sz w:val="14"/>
          <w:szCs w:val="14"/>
        </w:rPr>
      </w:pPr>
      <w:r w:rsidRPr="00344669">
        <w:rPr>
          <w:sz w:val="14"/>
          <w:szCs w:val="14"/>
        </w:rPr>
        <w:t>5. Руководителям бюджетных учреждений находящихся на территории Убеевского сельского поселения Красноармейского района, обеспечить качественную и своевременную подготовку объектов к новому отопительному сезону (по согласованию).</w:t>
      </w:r>
    </w:p>
    <w:p w:rsidR="007761F9" w:rsidRPr="00344669" w:rsidRDefault="007761F9" w:rsidP="007761F9">
      <w:pPr>
        <w:ind w:left="96" w:firstLine="612"/>
        <w:jc w:val="both"/>
        <w:rPr>
          <w:sz w:val="14"/>
          <w:szCs w:val="14"/>
        </w:rPr>
      </w:pPr>
      <w:r w:rsidRPr="00344669">
        <w:rPr>
          <w:sz w:val="14"/>
          <w:szCs w:val="14"/>
        </w:rPr>
        <w:t>6. Администрации  Убеевского сельского поселения принять меры по обеспечению полноты поступления платежей  от использования земли и муниципального имущества.</w:t>
      </w:r>
    </w:p>
    <w:p w:rsidR="007761F9" w:rsidRPr="00344669" w:rsidRDefault="007761F9" w:rsidP="007761F9">
      <w:pPr>
        <w:ind w:left="96" w:firstLine="612"/>
        <w:jc w:val="both"/>
        <w:rPr>
          <w:sz w:val="14"/>
          <w:szCs w:val="14"/>
        </w:rPr>
      </w:pPr>
      <w:r w:rsidRPr="00344669">
        <w:rPr>
          <w:sz w:val="14"/>
          <w:szCs w:val="14"/>
        </w:rPr>
        <w:t xml:space="preserve">7. </w:t>
      </w:r>
      <w:proofErr w:type="gramStart"/>
      <w:r w:rsidRPr="00344669">
        <w:rPr>
          <w:sz w:val="14"/>
          <w:szCs w:val="14"/>
        </w:rPr>
        <w:t>Контроль за</w:t>
      </w:r>
      <w:proofErr w:type="gramEnd"/>
      <w:r w:rsidRPr="00344669">
        <w:rPr>
          <w:sz w:val="14"/>
          <w:szCs w:val="14"/>
        </w:rPr>
        <w:t xml:space="preserve"> выполнением настоящего решения возлагаю на себя с информированием Собрания депутатов Убеевского сельского поселения Красноармейского района.</w:t>
      </w:r>
    </w:p>
    <w:p w:rsidR="007761F9" w:rsidRPr="00344669" w:rsidRDefault="007761F9" w:rsidP="007761F9">
      <w:pPr>
        <w:tabs>
          <w:tab w:val="num" w:pos="0"/>
        </w:tabs>
        <w:jc w:val="both"/>
        <w:rPr>
          <w:sz w:val="14"/>
          <w:szCs w:val="14"/>
        </w:rPr>
      </w:pPr>
    </w:p>
    <w:p w:rsidR="007761F9" w:rsidRPr="00344669" w:rsidRDefault="007761F9" w:rsidP="007761F9">
      <w:pPr>
        <w:rPr>
          <w:sz w:val="14"/>
          <w:szCs w:val="14"/>
        </w:rPr>
      </w:pPr>
      <w:r w:rsidRPr="00344669">
        <w:rPr>
          <w:sz w:val="14"/>
          <w:szCs w:val="14"/>
        </w:rPr>
        <w:t>Председатель Собрания депутатов</w:t>
      </w:r>
      <w:r w:rsidR="00B46C5C" w:rsidRPr="00344669">
        <w:rPr>
          <w:sz w:val="14"/>
          <w:szCs w:val="14"/>
        </w:rPr>
        <w:t xml:space="preserve"> </w:t>
      </w:r>
      <w:r w:rsidRPr="00344669">
        <w:rPr>
          <w:sz w:val="14"/>
          <w:szCs w:val="14"/>
        </w:rPr>
        <w:t xml:space="preserve">Убеевского сельского поселения </w:t>
      </w:r>
      <w:r w:rsidR="00B46C5C" w:rsidRPr="00344669">
        <w:rPr>
          <w:sz w:val="14"/>
          <w:szCs w:val="14"/>
        </w:rPr>
        <w:t>Красноармейского района</w:t>
      </w:r>
      <w:r w:rsidRPr="00344669">
        <w:rPr>
          <w:sz w:val="14"/>
          <w:szCs w:val="14"/>
        </w:rPr>
        <w:t xml:space="preserve">                             </w:t>
      </w:r>
      <w:r w:rsidR="00B46C5C" w:rsidRPr="00344669">
        <w:rPr>
          <w:sz w:val="14"/>
          <w:szCs w:val="14"/>
        </w:rPr>
        <w:t xml:space="preserve">                               </w:t>
      </w:r>
      <w:r w:rsidRPr="00344669">
        <w:rPr>
          <w:sz w:val="14"/>
          <w:szCs w:val="14"/>
        </w:rPr>
        <w:t>Г.В.Иванова</w:t>
      </w:r>
    </w:p>
    <w:p w:rsidR="007761F9" w:rsidRPr="00344669" w:rsidRDefault="007761F9" w:rsidP="007761F9">
      <w:pPr>
        <w:rPr>
          <w:sz w:val="14"/>
          <w:szCs w:val="14"/>
        </w:rPr>
      </w:pPr>
      <w:r w:rsidRPr="00344669">
        <w:rPr>
          <w:sz w:val="14"/>
          <w:szCs w:val="14"/>
        </w:rPr>
        <w:t>Администрация Убеевского                                                                      Отдел  экономического развития</w:t>
      </w:r>
    </w:p>
    <w:p w:rsidR="007761F9" w:rsidRPr="00344669" w:rsidRDefault="007761F9" w:rsidP="007761F9">
      <w:pPr>
        <w:rPr>
          <w:sz w:val="14"/>
          <w:szCs w:val="14"/>
        </w:rPr>
      </w:pPr>
      <w:r w:rsidRPr="00344669">
        <w:rPr>
          <w:sz w:val="14"/>
          <w:szCs w:val="14"/>
        </w:rPr>
        <w:t>сельского поселения Красноармейского                                                  администрации Красноармейского</w:t>
      </w:r>
    </w:p>
    <w:p w:rsidR="007761F9" w:rsidRPr="00344669" w:rsidRDefault="007761F9" w:rsidP="007761F9">
      <w:pPr>
        <w:rPr>
          <w:sz w:val="14"/>
          <w:szCs w:val="14"/>
        </w:rPr>
      </w:pPr>
      <w:r w:rsidRPr="00344669">
        <w:rPr>
          <w:sz w:val="14"/>
          <w:szCs w:val="14"/>
        </w:rPr>
        <w:t>района Чувашской Республики                                                                 района Чувашской Республики</w:t>
      </w:r>
    </w:p>
    <w:p w:rsidR="007761F9" w:rsidRPr="00344669" w:rsidRDefault="00D54BC3" w:rsidP="007761F9">
      <w:pPr>
        <w:jc w:val="center"/>
        <w:rPr>
          <w:bCs/>
          <w:sz w:val="14"/>
          <w:szCs w:val="14"/>
        </w:rPr>
      </w:pPr>
      <w:r w:rsidRPr="00344669">
        <w:rPr>
          <w:bCs/>
          <w:sz w:val="14"/>
          <w:szCs w:val="14"/>
        </w:rPr>
        <w:t xml:space="preserve"> </w:t>
      </w:r>
      <w:r w:rsidR="007761F9" w:rsidRPr="00344669">
        <w:rPr>
          <w:bCs/>
          <w:sz w:val="14"/>
          <w:szCs w:val="14"/>
        </w:rPr>
        <w:t>Итоги социально- экономического развития  Убеевского  сельского поселения за  9 месяцев 2019 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4"/>
        <w:gridCol w:w="736"/>
        <w:gridCol w:w="965"/>
        <w:gridCol w:w="736"/>
        <w:gridCol w:w="709"/>
      </w:tblGrid>
      <w:tr w:rsidR="007761F9" w:rsidRPr="00344669" w:rsidTr="00B46C5C">
        <w:tc>
          <w:tcPr>
            <w:tcW w:w="6424" w:type="dxa"/>
          </w:tcPr>
          <w:p w:rsidR="007761F9" w:rsidRPr="00344669" w:rsidRDefault="007761F9" w:rsidP="00FE6749">
            <w:pPr>
              <w:rPr>
                <w:bCs/>
                <w:sz w:val="14"/>
                <w:szCs w:val="14"/>
              </w:rPr>
            </w:pPr>
            <w:r w:rsidRPr="00344669">
              <w:rPr>
                <w:bCs/>
                <w:sz w:val="14"/>
                <w:szCs w:val="14"/>
              </w:rPr>
              <w:t xml:space="preserve">                 Показатели</w:t>
            </w:r>
          </w:p>
        </w:tc>
        <w:tc>
          <w:tcPr>
            <w:tcW w:w="736" w:type="dxa"/>
          </w:tcPr>
          <w:p w:rsidR="007761F9" w:rsidRPr="00344669" w:rsidRDefault="007761F9" w:rsidP="00FE6749">
            <w:pPr>
              <w:jc w:val="center"/>
              <w:rPr>
                <w:bCs/>
                <w:sz w:val="14"/>
                <w:szCs w:val="14"/>
              </w:rPr>
            </w:pPr>
            <w:r w:rsidRPr="00344669">
              <w:rPr>
                <w:bCs/>
                <w:sz w:val="14"/>
                <w:szCs w:val="14"/>
              </w:rPr>
              <w:t>План</w:t>
            </w:r>
          </w:p>
          <w:p w:rsidR="007761F9" w:rsidRPr="00344669" w:rsidRDefault="007761F9" w:rsidP="00FE6749">
            <w:pPr>
              <w:jc w:val="center"/>
              <w:rPr>
                <w:bCs/>
                <w:sz w:val="14"/>
                <w:szCs w:val="14"/>
              </w:rPr>
            </w:pPr>
            <w:r w:rsidRPr="00344669">
              <w:rPr>
                <w:bCs/>
                <w:sz w:val="14"/>
                <w:szCs w:val="14"/>
              </w:rPr>
              <w:t>2019</w:t>
            </w:r>
          </w:p>
        </w:tc>
        <w:tc>
          <w:tcPr>
            <w:tcW w:w="965" w:type="dxa"/>
          </w:tcPr>
          <w:p w:rsidR="007761F9" w:rsidRPr="00344669" w:rsidRDefault="007761F9" w:rsidP="00FE6749">
            <w:pPr>
              <w:jc w:val="center"/>
              <w:rPr>
                <w:bCs/>
                <w:sz w:val="14"/>
                <w:szCs w:val="14"/>
              </w:rPr>
            </w:pPr>
            <w:r w:rsidRPr="00344669">
              <w:rPr>
                <w:bCs/>
                <w:sz w:val="14"/>
                <w:szCs w:val="14"/>
              </w:rPr>
              <w:t>Январь-сентябрь</w:t>
            </w:r>
          </w:p>
          <w:p w:rsidR="007761F9" w:rsidRPr="00344669" w:rsidRDefault="007761F9" w:rsidP="00FE6749">
            <w:pPr>
              <w:jc w:val="center"/>
              <w:rPr>
                <w:bCs/>
                <w:sz w:val="14"/>
                <w:szCs w:val="14"/>
              </w:rPr>
            </w:pPr>
            <w:r w:rsidRPr="00344669">
              <w:rPr>
                <w:bCs/>
                <w:sz w:val="14"/>
                <w:szCs w:val="14"/>
              </w:rPr>
              <w:t>план</w:t>
            </w:r>
          </w:p>
        </w:tc>
        <w:tc>
          <w:tcPr>
            <w:tcW w:w="736" w:type="dxa"/>
          </w:tcPr>
          <w:p w:rsidR="007761F9" w:rsidRPr="00344669" w:rsidRDefault="007761F9" w:rsidP="00FE6749">
            <w:pPr>
              <w:rPr>
                <w:bCs/>
                <w:sz w:val="14"/>
                <w:szCs w:val="14"/>
              </w:rPr>
            </w:pPr>
            <w:r w:rsidRPr="00344669">
              <w:rPr>
                <w:bCs/>
                <w:sz w:val="14"/>
                <w:szCs w:val="14"/>
              </w:rPr>
              <w:t xml:space="preserve"> Факт</w:t>
            </w:r>
          </w:p>
        </w:tc>
        <w:tc>
          <w:tcPr>
            <w:tcW w:w="709" w:type="dxa"/>
          </w:tcPr>
          <w:p w:rsidR="007761F9" w:rsidRPr="00344669" w:rsidRDefault="007761F9" w:rsidP="00FE6749">
            <w:pPr>
              <w:rPr>
                <w:bCs/>
                <w:sz w:val="14"/>
                <w:szCs w:val="14"/>
              </w:rPr>
            </w:pPr>
            <w:r w:rsidRPr="00344669">
              <w:rPr>
                <w:bCs/>
                <w:sz w:val="14"/>
                <w:szCs w:val="14"/>
              </w:rPr>
              <w:t xml:space="preserve"> В</w:t>
            </w:r>
          </w:p>
          <w:p w:rsidR="007761F9" w:rsidRPr="00344669" w:rsidRDefault="007761F9" w:rsidP="00FE6749">
            <w:pPr>
              <w:rPr>
                <w:bCs/>
                <w:sz w:val="14"/>
                <w:szCs w:val="14"/>
              </w:rPr>
            </w:pPr>
            <w:r w:rsidRPr="00344669">
              <w:rPr>
                <w:bCs/>
                <w:sz w:val="14"/>
                <w:szCs w:val="14"/>
              </w:rPr>
              <w:t>%</w:t>
            </w:r>
          </w:p>
        </w:tc>
      </w:tr>
      <w:tr w:rsidR="007761F9" w:rsidRPr="00344669" w:rsidTr="00B46C5C">
        <w:tc>
          <w:tcPr>
            <w:tcW w:w="6424" w:type="dxa"/>
          </w:tcPr>
          <w:p w:rsidR="007761F9" w:rsidRPr="00344669" w:rsidRDefault="007761F9" w:rsidP="00FE6749">
            <w:pPr>
              <w:rPr>
                <w:bCs/>
                <w:sz w:val="14"/>
                <w:szCs w:val="14"/>
              </w:rPr>
            </w:pPr>
            <w:r w:rsidRPr="00344669">
              <w:rPr>
                <w:bCs/>
                <w:sz w:val="14"/>
                <w:szCs w:val="14"/>
              </w:rPr>
              <w:t xml:space="preserve">                       1</w:t>
            </w:r>
          </w:p>
        </w:tc>
        <w:tc>
          <w:tcPr>
            <w:tcW w:w="736" w:type="dxa"/>
          </w:tcPr>
          <w:p w:rsidR="007761F9" w:rsidRPr="00344669" w:rsidRDefault="007761F9" w:rsidP="00FE6749">
            <w:pPr>
              <w:jc w:val="center"/>
              <w:rPr>
                <w:bCs/>
                <w:sz w:val="14"/>
                <w:szCs w:val="14"/>
              </w:rPr>
            </w:pPr>
            <w:r w:rsidRPr="00344669">
              <w:rPr>
                <w:bCs/>
                <w:sz w:val="14"/>
                <w:szCs w:val="14"/>
              </w:rPr>
              <w:t>2</w:t>
            </w:r>
          </w:p>
        </w:tc>
        <w:tc>
          <w:tcPr>
            <w:tcW w:w="965" w:type="dxa"/>
          </w:tcPr>
          <w:p w:rsidR="007761F9" w:rsidRPr="00344669" w:rsidRDefault="007761F9" w:rsidP="00FE6749">
            <w:pPr>
              <w:jc w:val="center"/>
              <w:rPr>
                <w:bCs/>
                <w:sz w:val="14"/>
                <w:szCs w:val="14"/>
              </w:rPr>
            </w:pPr>
            <w:r w:rsidRPr="00344669">
              <w:rPr>
                <w:bCs/>
                <w:sz w:val="14"/>
                <w:szCs w:val="14"/>
              </w:rPr>
              <w:t>3</w:t>
            </w:r>
          </w:p>
        </w:tc>
        <w:tc>
          <w:tcPr>
            <w:tcW w:w="736" w:type="dxa"/>
          </w:tcPr>
          <w:p w:rsidR="007761F9" w:rsidRPr="00344669" w:rsidRDefault="007761F9" w:rsidP="00FE6749">
            <w:pPr>
              <w:rPr>
                <w:bCs/>
                <w:sz w:val="14"/>
                <w:szCs w:val="14"/>
              </w:rPr>
            </w:pPr>
            <w:r w:rsidRPr="00344669">
              <w:rPr>
                <w:bCs/>
                <w:sz w:val="14"/>
                <w:szCs w:val="14"/>
              </w:rPr>
              <w:t xml:space="preserve">      4 </w:t>
            </w:r>
          </w:p>
        </w:tc>
        <w:tc>
          <w:tcPr>
            <w:tcW w:w="709" w:type="dxa"/>
          </w:tcPr>
          <w:p w:rsidR="007761F9" w:rsidRPr="00344669" w:rsidRDefault="007761F9" w:rsidP="00FE6749">
            <w:pPr>
              <w:rPr>
                <w:bCs/>
                <w:sz w:val="14"/>
                <w:szCs w:val="14"/>
              </w:rPr>
            </w:pPr>
            <w:r w:rsidRPr="00344669">
              <w:rPr>
                <w:bCs/>
                <w:sz w:val="14"/>
                <w:szCs w:val="14"/>
              </w:rPr>
              <w:t xml:space="preserve">  5</w:t>
            </w:r>
          </w:p>
        </w:tc>
      </w:tr>
      <w:tr w:rsidR="007761F9" w:rsidRPr="00344669" w:rsidTr="00B46C5C">
        <w:tc>
          <w:tcPr>
            <w:tcW w:w="6424" w:type="dxa"/>
          </w:tcPr>
          <w:p w:rsidR="007761F9" w:rsidRPr="00344669" w:rsidRDefault="007761F9" w:rsidP="00FE6749">
            <w:pPr>
              <w:rPr>
                <w:sz w:val="14"/>
                <w:szCs w:val="14"/>
              </w:rPr>
            </w:pPr>
            <w:r w:rsidRPr="00344669">
              <w:rPr>
                <w:bCs/>
                <w:sz w:val="14"/>
                <w:szCs w:val="14"/>
              </w:rPr>
              <w:t xml:space="preserve">   1.Социальная политика</w:t>
            </w:r>
          </w:p>
        </w:tc>
        <w:tc>
          <w:tcPr>
            <w:tcW w:w="736" w:type="dxa"/>
          </w:tcPr>
          <w:p w:rsidR="007761F9" w:rsidRPr="00344669" w:rsidRDefault="007761F9" w:rsidP="00FE6749">
            <w:pPr>
              <w:jc w:val="center"/>
              <w:rPr>
                <w:bCs/>
                <w:sz w:val="14"/>
                <w:szCs w:val="14"/>
              </w:rPr>
            </w:pPr>
          </w:p>
        </w:tc>
        <w:tc>
          <w:tcPr>
            <w:tcW w:w="965" w:type="dxa"/>
          </w:tcPr>
          <w:p w:rsidR="007761F9" w:rsidRPr="00344669" w:rsidRDefault="007761F9" w:rsidP="00FE6749">
            <w:pPr>
              <w:jc w:val="cente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rPr>
                <w:bCs/>
                <w:sz w:val="14"/>
                <w:szCs w:val="14"/>
              </w:rPr>
            </w:pPr>
            <w:r w:rsidRPr="00344669">
              <w:rPr>
                <w:bCs/>
                <w:sz w:val="14"/>
                <w:szCs w:val="14"/>
              </w:rPr>
              <w:t xml:space="preserve">   Фонд начисленной заработной платы по крупным и средним организациям</w:t>
            </w:r>
          </w:p>
          <w:p w:rsidR="007761F9" w:rsidRPr="00344669" w:rsidRDefault="007761F9" w:rsidP="00FE6749">
            <w:pPr>
              <w:rPr>
                <w:bCs/>
                <w:sz w:val="14"/>
                <w:szCs w:val="14"/>
              </w:rPr>
            </w:pPr>
            <w:r w:rsidRPr="00344669">
              <w:rPr>
                <w:bCs/>
                <w:sz w:val="14"/>
                <w:szCs w:val="14"/>
              </w:rPr>
              <w:t>(млн. руб.)</w:t>
            </w:r>
          </w:p>
        </w:tc>
        <w:tc>
          <w:tcPr>
            <w:tcW w:w="736" w:type="dxa"/>
          </w:tcPr>
          <w:p w:rsidR="007761F9" w:rsidRPr="00344669" w:rsidRDefault="007761F9" w:rsidP="00FE6749">
            <w:pPr>
              <w:jc w:val="center"/>
              <w:rPr>
                <w:bCs/>
                <w:sz w:val="14"/>
                <w:szCs w:val="14"/>
              </w:rPr>
            </w:pPr>
            <w:r w:rsidRPr="00344669">
              <w:rPr>
                <w:bCs/>
                <w:sz w:val="14"/>
                <w:szCs w:val="14"/>
              </w:rPr>
              <w:t>6,8</w:t>
            </w:r>
          </w:p>
        </w:tc>
        <w:tc>
          <w:tcPr>
            <w:tcW w:w="965" w:type="dxa"/>
          </w:tcPr>
          <w:p w:rsidR="007761F9" w:rsidRPr="00344669" w:rsidRDefault="007761F9" w:rsidP="00FE6749">
            <w:pPr>
              <w:jc w:val="center"/>
              <w:rPr>
                <w:bCs/>
                <w:sz w:val="14"/>
                <w:szCs w:val="14"/>
              </w:rPr>
            </w:pPr>
            <w:r w:rsidRPr="00344669">
              <w:rPr>
                <w:bCs/>
                <w:sz w:val="14"/>
                <w:szCs w:val="14"/>
              </w:rPr>
              <w:t>6,8</w:t>
            </w:r>
          </w:p>
        </w:tc>
        <w:tc>
          <w:tcPr>
            <w:tcW w:w="736" w:type="dxa"/>
          </w:tcPr>
          <w:p w:rsidR="007761F9" w:rsidRPr="00344669" w:rsidRDefault="007761F9" w:rsidP="00FE6749">
            <w:pPr>
              <w:rPr>
                <w:bCs/>
                <w:sz w:val="14"/>
                <w:szCs w:val="14"/>
              </w:rPr>
            </w:pPr>
            <w:r w:rsidRPr="00344669">
              <w:rPr>
                <w:bCs/>
                <w:sz w:val="14"/>
                <w:szCs w:val="14"/>
              </w:rPr>
              <w:t>6,8</w:t>
            </w:r>
          </w:p>
        </w:tc>
        <w:tc>
          <w:tcPr>
            <w:tcW w:w="709" w:type="dxa"/>
          </w:tcPr>
          <w:p w:rsidR="007761F9" w:rsidRPr="00344669" w:rsidRDefault="007761F9" w:rsidP="00FE6749">
            <w:pPr>
              <w:rPr>
                <w:bCs/>
                <w:sz w:val="14"/>
                <w:szCs w:val="14"/>
              </w:rPr>
            </w:pPr>
            <w:r w:rsidRPr="00344669">
              <w:rPr>
                <w:bCs/>
                <w:sz w:val="14"/>
                <w:szCs w:val="14"/>
              </w:rPr>
              <w:t>100</w:t>
            </w:r>
          </w:p>
        </w:tc>
      </w:tr>
      <w:tr w:rsidR="007761F9" w:rsidRPr="00344669" w:rsidTr="00B46C5C">
        <w:tc>
          <w:tcPr>
            <w:tcW w:w="6424" w:type="dxa"/>
          </w:tcPr>
          <w:p w:rsidR="007761F9" w:rsidRPr="00344669" w:rsidRDefault="007761F9" w:rsidP="00FE6749">
            <w:pPr>
              <w:rPr>
                <w:bCs/>
                <w:sz w:val="14"/>
                <w:szCs w:val="14"/>
              </w:rPr>
            </w:pPr>
            <w:r w:rsidRPr="00344669">
              <w:rPr>
                <w:bCs/>
                <w:sz w:val="14"/>
                <w:szCs w:val="14"/>
              </w:rPr>
              <w:t xml:space="preserve">   Среднемесячная  начисленная заработная плата по крупным  и средним организациям (рублей) </w:t>
            </w:r>
          </w:p>
        </w:tc>
        <w:tc>
          <w:tcPr>
            <w:tcW w:w="736" w:type="dxa"/>
          </w:tcPr>
          <w:p w:rsidR="007761F9" w:rsidRPr="00344669" w:rsidRDefault="007761F9" w:rsidP="00FE6749">
            <w:pPr>
              <w:jc w:val="center"/>
              <w:rPr>
                <w:bCs/>
                <w:sz w:val="14"/>
                <w:szCs w:val="14"/>
              </w:rPr>
            </w:pPr>
            <w:r w:rsidRPr="00344669">
              <w:rPr>
                <w:bCs/>
                <w:sz w:val="14"/>
                <w:szCs w:val="14"/>
              </w:rPr>
              <w:t>12000,5</w:t>
            </w:r>
          </w:p>
        </w:tc>
        <w:tc>
          <w:tcPr>
            <w:tcW w:w="965" w:type="dxa"/>
          </w:tcPr>
          <w:p w:rsidR="007761F9" w:rsidRPr="00344669" w:rsidRDefault="007761F9" w:rsidP="00FE6749">
            <w:pPr>
              <w:jc w:val="center"/>
              <w:rPr>
                <w:bCs/>
                <w:sz w:val="14"/>
                <w:szCs w:val="14"/>
              </w:rPr>
            </w:pPr>
            <w:r w:rsidRPr="00344669">
              <w:rPr>
                <w:bCs/>
                <w:sz w:val="14"/>
                <w:szCs w:val="14"/>
              </w:rPr>
              <w:t>12000,5</w:t>
            </w:r>
          </w:p>
        </w:tc>
        <w:tc>
          <w:tcPr>
            <w:tcW w:w="736" w:type="dxa"/>
          </w:tcPr>
          <w:p w:rsidR="007761F9" w:rsidRPr="00344669" w:rsidRDefault="007761F9" w:rsidP="00FE6749">
            <w:pPr>
              <w:rPr>
                <w:bCs/>
                <w:sz w:val="14"/>
                <w:szCs w:val="14"/>
              </w:rPr>
            </w:pPr>
            <w:r w:rsidRPr="00344669">
              <w:rPr>
                <w:bCs/>
                <w:sz w:val="14"/>
                <w:szCs w:val="14"/>
              </w:rPr>
              <w:t>12000,5</w:t>
            </w:r>
          </w:p>
        </w:tc>
        <w:tc>
          <w:tcPr>
            <w:tcW w:w="709" w:type="dxa"/>
          </w:tcPr>
          <w:p w:rsidR="007761F9" w:rsidRPr="00344669" w:rsidRDefault="007761F9" w:rsidP="00FE6749">
            <w:pPr>
              <w:rPr>
                <w:bCs/>
                <w:sz w:val="14"/>
                <w:szCs w:val="14"/>
              </w:rPr>
            </w:pPr>
            <w:r w:rsidRPr="00344669">
              <w:rPr>
                <w:bCs/>
                <w:sz w:val="14"/>
                <w:szCs w:val="14"/>
              </w:rPr>
              <w:t>100</w:t>
            </w:r>
          </w:p>
        </w:tc>
      </w:tr>
      <w:tr w:rsidR="007761F9" w:rsidRPr="00344669" w:rsidTr="00B46C5C">
        <w:tc>
          <w:tcPr>
            <w:tcW w:w="6424" w:type="dxa"/>
          </w:tcPr>
          <w:p w:rsidR="007761F9" w:rsidRPr="00344669" w:rsidRDefault="007761F9" w:rsidP="00FE6749">
            <w:pPr>
              <w:rPr>
                <w:bCs/>
                <w:sz w:val="14"/>
                <w:szCs w:val="14"/>
              </w:rPr>
            </w:pPr>
            <w:r w:rsidRPr="00344669">
              <w:rPr>
                <w:bCs/>
                <w:sz w:val="14"/>
                <w:szCs w:val="14"/>
              </w:rPr>
              <w:t xml:space="preserve">   Количество  зарегистрированных безработных</w:t>
            </w:r>
          </w:p>
        </w:tc>
        <w:tc>
          <w:tcPr>
            <w:tcW w:w="736" w:type="dxa"/>
          </w:tcPr>
          <w:p w:rsidR="007761F9" w:rsidRPr="00344669" w:rsidRDefault="007761F9" w:rsidP="00FE6749">
            <w:pPr>
              <w:jc w:val="center"/>
              <w:rPr>
                <w:bCs/>
                <w:sz w:val="14"/>
                <w:szCs w:val="14"/>
              </w:rPr>
            </w:pPr>
            <w:r w:rsidRPr="00344669">
              <w:rPr>
                <w:bCs/>
                <w:sz w:val="14"/>
                <w:szCs w:val="14"/>
              </w:rPr>
              <w:t>4</w:t>
            </w:r>
          </w:p>
        </w:tc>
        <w:tc>
          <w:tcPr>
            <w:tcW w:w="965" w:type="dxa"/>
          </w:tcPr>
          <w:p w:rsidR="007761F9" w:rsidRPr="00344669" w:rsidRDefault="007761F9" w:rsidP="00FE6749">
            <w:pPr>
              <w:jc w:val="center"/>
              <w:rPr>
                <w:bCs/>
                <w:sz w:val="14"/>
                <w:szCs w:val="14"/>
              </w:rPr>
            </w:pPr>
            <w:r w:rsidRPr="00344669">
              <w:rPr>
                <w:bCs/>
                <w:sz w:val="14"/>
                <w:szCs w:val="14"/>
              </w:rPr>
              <w:t>4</w:t>
            </w:r>
          </w:p>
        </w:tc>
        <w:tc>
          <w:tcPr>
            <w:tcW w:w="736" w:type="dxa"/>
          </w:tcPr>
          <w:p w:rsidR="007761F9" w:rsidRPr="00344669" w:rsidRDefault="007761F9" w:rsidP="00FE6749">
            <w:pPr>
              <w:rPr>
                <w:bCs/>
                <w:sz w:val="14"/>
                <w:szCs w:val="14"/>
              </w:rPr>
            </w:pPr>
            <w:r w:rsidRPr="00344669">
              <w:rPr>
                <w:bCs/>
                <w:sz w:val="14"/>
                <w:szCs w:val="14"/>
              </w:rPr>
              <w:t>4</w:t>
            </w:r>
          </w:p>
        </w:tc>
        <w:tc>
          <w:tcPr>
            <w:tcW w:w="709" w:type="dxa"/>
          </w:tcPr>
          <w:p w:rsidR="007761F9" w:rsidRPr="00344669" w:rsidRDefault="007761F9" w:rsidP="00FE6749">
            <w:pPr>
              <w:rPr>
                <w:bCs/>
                <w:sz w:val="14"/>
                <w:szCs w:val="14"/>
              </w:rPr>
            </w:pPr>
            <w:r w:rsidRPr="00344669">
              <w:rPr>
                <w:bCs/>
                <w:sz w:val="14"/>
                <w:szCs w:val="14"/>
              </w:rPr>
              <w:t>100</w:t>
            </w:r>
          </w:p>
        </w:tc>
      </w:tr>
      <w:tr w:rsidR="007761F9" w:rsidRPr="00344669" w:rsidTr="00B46C5C">
        <w:tc>
          <w:tcPr>
            <w:tcW w:w="6424" w:type="dxa"/>
          </w:tcPr>
          <w:p w:rsidR="007761F9" w:rsidRPr="00344669" w:rsidRDefault="007761F9" w:rsidP="00FE6749">
            <w:pPr>
              <w:rPr>
                <w:bCs/>
                <w:sz w:val="14"/>
                <w:szCs w:val="14"/>
              </w:rPr>
            </w:pPr>
            <w:r w:rsidRPr="00344669">
              <w:rPr>
                <w:bCs/>
                <w:sz w:val="14"/>
                <w:szCs w:val="14"/>
              </w:rPr>
              <w:t xml:space="preserve">    Создание  дополнительных рабочих мест, всего (единиц)</w:t>
            </w:r>
          </w:p>
        </w:tc>
        <w:tc>
          <w:tcPr>
            <w:tcW w:w="736" w:type="dxa"/>
          </w:tcPr>
          <w:p w:rsidR="007761F9" w:rsidRPr="00344669" w:rsidRDefault="007761F9" w:rsidP="00FE6749">
            <w:pPr>
              <w:jc w:val="center"/>
              <w:rPr>
                <w:bCs/>
                <w:sz w:val="14"/>
                <w:szCs w:val="14"/>
              </w:rPr>
            </w:pPr>
            <w:r w:rsidRPr="00344669">
              <w:rPr>
                <w:bCs/>
                <w:sz w:val="14"/>
                <w:szCs w:val="14"/>
              </w:rPr>
              <w:t>3</w:t>
            </w:r>
          </w:p>
        </w:tc>
        <w:tc>
          <w:tcPr>
            <w:tcW w:w="965" w:type="dxa"/>
          </w:tcPr>
          <w:p w:rsidR="007761F9" w:rsidRPr="00344669" w:rsidRDefault="007761F9" w:rsidP="00FE6749">
            <w:pPr>
              <w:jc w:val="center"/>
              <w:rPr>
                <w:bCs/>
                <w:sz w:val="14"/>
                <w:szCs w:val="14"/>
              </w:rPr>
            </w:pPr>
            <w:r w:rsidRPr="00344669">
              <w:rPr>
                <w:bCs/>
                <w:sz w:val="14"/>
                <w:szCs w:val="14"/>
              </w:rPr>
              <w:t>3</w:t>
            </w:r>
          </w:p>
        </w:tc>
        <w:tc>
          <w:tcPr>
            <w:tcW w:w="736" w:type="dxa"/>
          </w:tcPr>
          <w:p w:rsidR="007761F9" w:rsidRPr="00344669" w:rsidRDefault="007761F9" w:rsidP="00FE6749">
            <w:pPr>
              <w:rPr>
                <w:bCs/>
                <w:sz w:val="14"/>
                <w:szCs w:val="14"/>
              </w:rPr>
            </w:pPr>
            <w:r w:rsidRPr="00344669">
              <w:rPr>
                <w:bCs/>
                <w:sz w:val="14"/>
                <w:szCs w:val="14"/>
              </w:rPr>
              <w:t>3</w:t>
            </w:r>
          </w:p>
        </w:tc>
        <w:tc>
          <w:tcPr>
            <w:tcW w:w="709" w:type="dxa"/>
          </w:tcPr>
          <w:p w:rsidR="007761F9" w:rsidRPr="00344669" w:rsidRDefault="007761F9" w:rsidP="00FE6749">
            <w:pPr>
              <w:rPr>
                <w:bCs/>
                <w:sz w:val="14"/>
                <w:szCs w:val="14"/>
              </w:rPr>
            </w:pPr>
            <w:r w:rsidRPr="00344669">
              <w:rPr>
                <w:bCs/>
                <w:sz w:val="14"/>
                <w:szCs w:val="14"/>
              </w:rPr>
              <w:t>100</w:t>
            </w:r>
          </w:p>
        </w:tc>
      </w:tr>
      <w:tr w:rsidR="007761F9" w:rsidRPr="00344669" w:rsidTr="00B46C5C">
        <w:tc>
          <w:tcPr>
            <w:tcW w:w="6424" w:type="dxa"/>
          </w:tcPr>
          <w:p w:rsidR="007761F9" w:rsidRPr="00344669" w:rsidRDefault="007761F9" w:rsidP="00FE6749">
            <w:pPr>
              <w:rPr>
                <w:bCs/>
                <w:sz w:val="14"/>
                <w:szCs w:val="14"/>
              </w:rPr>
            </w:pPr>
            <w:r w:rsidRPr="00344669">
              <w:rPr>
                <w:bCs/>
                <w:sz w:val="14"/>
                <w:szCs w:val="14"/>
              </w:rPr>
              <w:t xml:space="preserve">   11. Развитие экономического потенциала</w:t>
            </w:r>
          </w:p>
        </w:tc>
        <w:tc>
          <w:tcPr>
            <w:tcW w:w="736" w:type="dxa"/>
          </w:tcPr>
          <w:p w:rsidR="007761F9" w:rsidRPr="00344669" w:rsidRDefault="007761F9" w:rsidP="00FE6749">
            <w:pPr>
              <w:jc w:val="center"/>
              <w:rPr>
                <w:bCs/>
                <w:sz w:val="14"/>
                <w:szCs w:val="14"/>
              </w:rPr>
            </w:pPr>
          </w:p>
        </w:tc>
        <w:tc>
          <w:tcPr>
            <w:tcW w:w="965" w:type="dxa"/>
          </w:tcPr>
          <w:p w:rsidR="007761F9" w:rsidRPr="00344669" w:rsidRDefault="007761F9" w:rsidP="00FE6749">
            <w:pPr>
              <w:jc w:val="cente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Добыча полезных ископаемых; обрабатывающие производства; производство и распределение электроэнергии, газа и воды</w:t>
            </w:r>
          </w:p>
        </w:tc>
        <w:tc>
          <w:tcPr>
            <w:tcW w:w="736" w:type="dxa"/>
          </w:tcPr>
          <w:p w:rsidR="007761F9" w:rsidRPr="00344669" w:rsidRDefault="007761F9" w:rsidP="00FE6749">
            <w:pPr>
              <w:jc w:val="center"/>
              <w:rPr>
                <w:bCs/>
                <w:sz w:val="14"/>
                <w:szCs w:val="14"/>
              </w:rPr>
            </w:pPr>
          </w:p>
        </w:tc>
        <w:tc>
          <w:tcPr>
            <w:tcW w:w="965" w:type="dxa"/>
          </w:tcPr>
          <w:p w:rsidR="007761F9" w:rsidRPr="00344669" w:rsidRDefault="007761F9" w:rsidP="00FE6749">
            <w:pPr>
              <w:jc w:val="cente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Объем отгруженных товаров собственного производства, выполненных  работ  и услуг </w:t>
            </w:r>
            <w:proofErr w:type="spellStart"/>
            <w:r w:rsidRPr="00344669">
              <w:rPr>
                <w:bCs/>
                <w:sz w:val="14"/>
                <w:szCs w:val="14"/>
              </w:rPr>
              <w:t>собствен</w:t>
            </w:r>
            <w:proofErr w:type="spellEnd"/>
            <w:r w:rsidRPr="00344669">
              <w:rPr>
                <w:bCs/>
                <w:sz w:val="14"/>
                <w:szCs w:val="14"/>
              </w:rPr>
              <w:t>-</w:t>
            </w:r>
          </w:p>
          <w:p w:rsidR="007761F9" w:rsidRPr="00344669" w:rsidRDefault="007761F9" w:rsidP="00FE6749">
            <w:pPr>
              <w:jc w:val="both"/>
              <w:rPr>
                <w:bCs/>
                <w:sz w:val="14"/>
                <w:szCs w:val="14"/>
              </w:rPr>
            </w:pPr>
            <w:proofErr w:type="spellStart"/>
            <w:r w:rsidRPr="00344669">
              <w:rPr>
                <w:bCs/>
                <w:sz w:val="14"/>
                <w:szCs w:val="14"/>
              </w:rPr>
              <w:t>ными</w:t>
            </w:r>
            <w:proofErr w:type="spellEnd"/>
            <w:r w:rsidRPr="00344669">
              <w:rPr>
                <w:bCs/>
                <w:sz w:val="14"/>
                <w:szCs w:val="14"/>
              </w:rPr>
              <w:t xml:space="preserve"> силами в добывающих производствах, производстве и   распределении  электроэнергии, газа и воды </w:t>
            </w:r>
            <w:proofErr w:type="gramStart"/>
            <w:r w:rsidRPr="00344669">
              <w:rPr>
                <w:bCs/>
                <w:sz w:val="14"/>
                <w:szCs w:val="14"/>
              </w:rPr>
              <w:t>по</w:t>
            </w:r>
            <w:proofErr w:type="gramEnd"/>
            <w:r w:rsidRPr="00344669">
              <w:rPr>
                <w:bCs/>
                <w:sz w:val="14"/>
                <w:szCs w:val="14"/>
              </w:rPr>
              <w:t xml:space="preserve">  крупным и средним </w:t>
            </w:r>
            <w:proofErr w:type="spellStart"/>
            <w:r w:rsidRPr="00344669">
              <w:rPr>
                <w:bCs/>
                <w:sz w:val="14"/>
                <w:szCs w:val="14"/>
              </w:rPr>
              <w:t>органи</w:t>
            </w:r>
            <w:proofErr w:type="spellEnd"/>
            <w:r w:rsidRPr="00344669">
              <w:rPr>
                <w:bCs/>
                <w:sz w:val="14"/>
                <w:szCs w:val="14"/>
              </w:rPr>
              <w:t>-</w:t>
            </w:r>
          </w:p>
          <w:p w:rsidR="007761F9" w:rsidRPr="00344669" w:rsidRDefault="007761F9" w:rsidP="00FE6749">
            <w:pPr>
              <w:jc w:val="both"/>
              <w:rPr>
                <w:bCs/>
                <w:sz w:val="14"/>
                <w:szCs w:val="14"/>
              </w:rPr>
            </w:pPr>
            <w:proofErr w:type="spellStart"/>
            <w:r w:rsidRPr="00344669">
              <w:rPr>
                <w:bCs/>
                <w:sz w:val="14"/>
                <w:szCs w:val="14"/>
              </w:rPr>
              <w:t>зациям</w:t>
            </w:r>
            <w:proofErr w:type="spellEnd"/>
            <w:r w:rsidRPr="00344669">
              <w:rPr>
                <w:bCs/>
                <w:sz w:val="14"/>
                <w:szCs w:val="14"/>
              </w:rPr>
              <w:t xml:space="preserve"> (млн. руб.)</w:t>
            </w:r>
          </w:p>
        </w:tc>
        <w:tc>
          <w:tcPr>
            <w:tcW w:w="736" w:type="dxa"/>
          </w:tcPr>
          <w:p w:rsidR="007761F9" w:rsidRPr="00344669" w:rsidRDefault="007761F9" w:rsidP="00FE6749">
            <w:pPr>
              <w:jc w:val="center"/>
              <w:rPr>
                <w:bCs/>
                <w:sz w:val="14"/>
                <w:szCs w:val="14"/>
              </w:rPr>
            </w:pPr>
          </w:p>
          <w:p w:rsidR="007761F9" w:rsidRPr="00344669" w:rsidRDefault="007761F9" w:rsidP="00FE6749">
            <w:pPr>
              <w:jc w:val="center"/>
              <w:rPr>
                <w:bCs/>
                <w:sz w:val="14"/>
                <w:szCs w:val="14"/>
              </w:rPr>
            </w:pPr>
          </w:p>
          <w:p w:rsidR="007761F9" w:rsidRPr="00344669" w:rsidRDefault="007761F9" w:rsidP="00FE6749">
            <w:pPr>
              <w:jc w:val="center"/>
              <w:rPr>
                <w:bCs/>
                <w:sz w:val="14"/>
                <w:szCs w:val="14"/>
              </w:rPr>
            </w:pPr>
          </w:p>
          <w:p w:rsidR="007761F9" w:rsidRPr="00344669" w:rsidRDefault="007761F9" w:rsidP="00FE6749">
            <w:pPr>
              <w:jc w:val="center"/>
              <w:rPr>
                <w:bCs/>
                <w:sz w:val="14"/>
                <w:szCs w:val="14"/>
              </w:rPr>
            </w:pPr>
            <w:r w:rsidRPr="00344669">
              <w:rPr>
                <w:bCs/>
                <w:sz w:val="14"/>
                <w:szCs w:val="14"/>
              </w:rPr>
              <w:t>11,0</w:t>
            </w:r>
          </w:p>
        </w:tc>
        <w:tc>
          <w:tcPr>
            <w:tcW w:w="965" w:type="dxa"/>
          </w:tcPr>
          <w:p w:rsidR="007761F9" w:rsidRPr="00344669" w:rsidRDefault="007761F9" w:rsidP="00FE6749">
            <w:pPr>
              <w:jc w:val="center"/>
              <w:rPr>
                <w:bCs/>
                <w:sz w:val="14"/>
                <w:szCs w:val="14"/>
              </w:rPr>
            </w:pPr>
          </w:p>
          <w:p w:rsidR="007761F9" w:rsidRPr="00344669" w:rsidRDefault="007761F9" w:rsidP="00FE6749">
            <w:pPr>
              <w:jc w:val="center"/>
              <w:rPr>
                <w:bCs/>
                <w:sz w:val="14"/>
                <w:szCs w:val="14"/>
              </w:rPr>
            </w:pPr>
          </w:p>
          <w:p w:rsidR="007761F9" w:rsidRPr="00344669" w:rsidRDefault="007761F9" w:rsidP="00FE6749">
            <w:pPr>
              <w:jc w:val="center"/>
              <w:rPr>
                <w:bCs/>
                <w:sz w:val="14"/>
                <w:szCs w:val="14"/>
              </w:rPr>
            </w:pPr>
          </w:p>
          <w:p w:rsidR="007761F9" w:rsidRPr="00344669" w:rsidRDefault="007761F9" w:rsidP="00FE6749">
            <w:pPr>
              <w:jc w:val="center"/>
              <w:rPr>
                <w:bCs/>
                <w:sz w:val="14"/>
                <w:szCs w:val="14"/>
              </w:rPr>
            </w:pPr>
            <w:r w:rsidRPr="00344669">
              <w:rPr>
                <w:bCs/>
                <w:sz w:val="14"/>
                <w:szCs w:val="14"/>
              </w:rPr>
              <w:t>8,5</w:t>
            </w:r>
          </w:p>
        </w:tc>
        <w:tc>
          <w:tcPr>
            <w:tcW w:w="736" w:type="dxa"/>
          </w:tcPr>
          <w:p w:rsidR="007761F9" w:rsidRPr="00344669" w:rsidRDefault="007761F9" w:rsidP="00FE6749">
            <w:pPr>
              <w:rPr>
                <w:bCs/>
                <w:sz w:val="14"/>
                <w:szCs w:val="14"/>
              </w:rPr>
            </w:pPr>
          </w:p>
          <w:p w:rsidR="007761F9" w:rsidRPr="00344669" w:rsidRDefault="007761F9" w:rsidP="00FE6749">
            <w:pPr>
              <w:rPr>
                <w:bCs/>
                <w:sz w:val="14"/>
                <w:szCs w:val="14"/>
              </w:rPr>
            </w:pPr>
          </w:p>
          <w:p w:rsidR="007761F9" w:rsidRPr="00344669" w:rsidRDefault="007761F9" w:rsidP="00FE6749">
            <w:pPr>
              <w:rPr>
                <w:bCs/>
                <w:sz w:val="14"/>
                <w:szCs w:val="14"/>
              </w:rPr>
            </w:pPr>
          </w:p>
          <w:p w:rsidR="007761F9" w:rsidRPr="00344669" w:rsidRDefault="007761F9" w:rsidP="00FE6749">
            <w:pPr>
              <w:rPr>
                <w:bCs/>
                <w:sz w:val="14"/>
                <w:szCs w:val="14"/>
              </w:rPr>
            </w:pPr>
            <w:r w:rsidRPr="00344669">
              <w:rPr>
                <w:bCs/>
                <w:sz w:val="14"/>
                <w:szCs w:val="14"/>
              </w:rPr>
              <w:t>8,5</w:t>
            </w:r>
          </w:p>
        </w:tc>
        <w:tc>
          <w:tcPr>
            <w:tcW w:w="709" w:type="dxa"/>
          </w:tcPr>
          <w:p w:rsidR="007761F9" w:rsidRPr="00344669" w:rsidRDefault="007761F9" w:rsidP="00FE6749">
            <w:pPr>
              <w:rPr>
                <w:bCs/>
                <w:sz w:val="14"/>
                <w:szCs w:val="14"/>
              </w:rPr>
            </w:pPr>
          </w:p>
          <w:p w:rsidR="007761F9" w:rsidRPr="00344669" w:rsidRDefault="007761F9" w:rsidP="00FE6749">
            <w:pPr>
              <w:rPr>
                <w:bCs/>
                <w:sz w:val="14"/>
                <w:szCs w:val="14"/>
              </w:rPr>
            </w:pPr>
          </w:p>
          <w:p w:rsidR="007761F9" w:rsidRPr="00344669" w:rsidRDefault="007761F9" w:rsidP="00FE6749">
            <w:pPr>
              <w:rPr>
                <w:bCs/>
                <w:sz w:val="14"/>
                <w:szCs w:val="14"/>
              </w:rPr>
            </w:pPr>
          </w:p>
          <w:p w:rsidR="007761F9" w:rsidRPr="00344669" w:rsidRDefault="007761F9" w:rsidP="00FE6749">
            <w:pPr>
              <w:rPr>
                <w:bCs/>
                <w:sz w:val="14"/>
                <w:szCs w:val="14"/>
              </w:rPr>
            </w:pPr>
            <w:r w:rsidRPr="00344669">
              <w:rPr>
                <w:bCs/>
                <w:sz w:val="14"/>
                <w:szCs w:val="14"/>
              </w:rPr>
              <w:t>77,2</w:t>
            </w:r>
          </w:p>
        </w:tc>
      </w:tr>
      <w:tr w:rsidR="007761F9" w:rsidRPr="00344669" w:rsidTr="00B46C5C">
        <w:tc>
          <w:tcPr>
            <w:tcW w:w="6424" w:type="dxa"/>
          </w:tcPr>
          <w:p w:rsidR="007761F9" w:rsidRPr="00344669" w:rsidRDefault="007761F9" w:rsidP="00FE6749">
            <w:pPr>
              <w:rPr>
                <w:bCs/>
                <w:sz w:val="14"/>
                <w:szCs w:val="14"/>
              </w:rPr>
            </w:pPr>
            <w:r w:rsidRPr="00344669">
              <w:rPr>
                <w:bCs/>
                <w:sz w:val="14"/>
                <w:szCs w:val="14"/>
              </w:rPr>
              <w:t xml:space="preserve"> Строительство и инвестиции</w:t>
            </w:r>
          </w:p>
        </w:tc>
        <w:tc>
          <w:tcPr>
            <w:tcW w:w="736" w:type="dxa"/>
          </w:tcPr>
          <w:p w:rsidR="007761F9" w:rsidRPr="00344669" w:rsidRDefault="007761F9" w:rsidP="00FE6749">
            <w:pPr>
              <w:jc w:val="center"/>
              <w:rPr>
                <w:bCs/>
                <w:sz w:val="14"/>
                <w:szCs w:val="14"/>
              </w:rPr>
            </w:pPr>
          </w:p>
        </w:tc>
        <w:tc>
          <w:tcPr>
            <w:tcW w:w="965" w:type="dxa"/>
          </w:tcPr>
          <w:p w:rsidR="007761F9" w:rsidRPr="00344669" w:rsidRDefault="007761F9" w:rsidP="00FE6749">
            <w:pPr>
              <w:jc w:val="cente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Объем инвестиций в основной капитал за счет всех источников финансирования (млн. руб.)</w:t>
            </w:r>
          </w:p>
        </w:tc>
        <w:tc>
          <w:tcPr>
            <w:tcW w:w="736" w:type="dxa"/>
          </w:tcPr>
          <w:p w:rsidR="007761F9" w:rsidRPr="00344669" w:rsidRDefault="007761F9" w:rsidP="00FE6749">
            <w:pPr>
              <w:jc w:val="center"/>
              <w:rPr>
                <w:bCs/>
                <w:sz w:val="14"/>
                <w:szCs w:val="14"/>
              </w:rPr>
            </w:pPr>
          </w:p>
        </w:tc>
        <w:tc>
          <w:tcPr>
            <w:tcW w:w="965" w:type="dxa"/>
          </w:tcPr>
          <w:p w:rsidR="007761F9" w:rsidRPr="00344669" w:rsidRDefault="007761F9" w:rsidP="00FE6749">
            <w:pPr>
              <w:jc w:val="center"/>
              <w:rPr>
                <w:bCs/>
                <w:sz w:val="14"/>
                <w:szCs w:val="14"/>
              </w:rPr>
            </w:pPr>
          </w:p>
        </w:tc>
        <w:tc>
          <w:tcPr>
            <w:tcW w:w="736" w:type="dxa"/>
          </w:tcPr>
          <w:p w:rsidR="007761F9" w:rsidRPr="00344669" w:rsidRDefault="007761F9" w:rsidP="00FE6749">
            <w:pPr>
              <w:rPr>
                <w:bCs/>
                <w:sz w:val="14"/>
                <w:szCs w:val="14"/>
              </w:rPr>
            </w:pPr>
          </w:p>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В том числе  за счет средств местного  бюджета (без финансовой помощи из республиканского бюджета ЧР) млн</w:t>
            </w:r>
            <w:proofErr w:type="gramStart"/>
            <w:r w:rsidRPr="00344669">
              <w:rPr>
                <w:bCs/>
                <w:sz w:val="14"/>
                <w:szCs w:val="14"/>
              </w:rPr>
              <w:t>.р</w:t>
            </w:r>
            <w:proofErr w:type="gramEnd"/>
            <w:r w:rsidRPr="00344669">
              <w:rPr>
                <w:bCs/>
                <w:sz w:val="14"/>
                <w:szCs w:val="14"/>
              </w:rPr>
              <w:t>ублей</w:t>
            </w:r>
          </w:p>
        </w:tc>
        <w:tc>
          <w:tcPr>
            <w:tcW w:w="736" w:type="dxa"/>
          </w:tcPr>
          <w:p w:rsidR="007761F9" w:rsidRPr="00344669" w:rsidRDefault="007761F9" w:rsidP="00FE6749">
            <w:pPr>
              <w:jc w:val="center"/>
              <w:rPr>
                <w:bCs/>
                <w:sz w:val="14"/>
                <w:szCs w:val="14"/>
              </w:rPr>
            </w:pPr>
          </w:p>
        </w:tc>
        <w:tc>
          <w:tcPr>
            <w:tcW w:w="965" w:type="dxa"/>
          </w:tcPr>
          <w:p w:rsidR="007761F9" w:rsidRPr="00344669" w:rsidRDefault="007761F9" w:rsidP="00FE6749">
            <w:pPr>
              <w:jc w:val="cente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0735ED">
        <w:trPr>
          <w:trHeight w:val="170"/>
        </w:trPr>
        <w:tc>
          <w:tcPr>
            <w:tcW w:w="6424" w:type="dxa"/>
          </w:tcPr>
          <w:p w:rsidR="007761F9" w:rsidRPr="00344669" w:rsidRDefault="007761F9" w:rsidP="000735ED">
            <w:pPr>
              <w:jc w:val="both"/>
              <w:rPr>
                <w:bCs/>
                <w:sz w:val="14"/>
                <w:szCs w:val="14"/>
              </w:rPr>
            </w:pPr>
            <w:r w:rsidRPr="00344669">
              <w:rPr>
                <w:bCs/>
                <w:sz w:val="14"/>
                <w:szCs w:val="14"/>
              </w:rPr>
              <w:t xml:space="preserve">    Потребительский рынок</w:t>
            </w:r>
          </w:p>
        </w:tc>
        <w:tc>
          <w:tcPr>
            <w:tcW w:w="736" w:type="dxa"/>
          </w:tcPr>
          <w:p w:rsidR="007761F9" w:rsidRPr="00344669" w:rsidRDefault="007761F9" w:rsidP="00FE6749">
            <w:pPr>
              <w:jc w:val="center"/>
              <w:rPr>
                <w:bCs/>
                <w:sz w:val="14"/>
                <w:szCs w:val="14"/>
              </w:rPr>
            </w:pPr>
          </w:p>
        </w:tc>
        <w:tc>
          <w:tcPr>
            <w:tcW w:w="965" w:type="dxa"/>
          </w:tcPr>
          <w:p w:rsidR="007761F9" w:rsidRPr="00344669" w:rsidRDefault="007761F9" w:rsidP="00FE6749">
            <w:pPr>
              <w:jc w:val="cente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Оборот розничной торговли (млн. руб.)</w:t>
            </w:r>
          </w:p>
        </w:tc>
        <w:tc>
          <w:tcPr>
            <w:tcW w:w="736" w:type="dxa"/>
          </w:tcPr>
          <w:p w:rsidR="007761F9" w:rsidRPr="00344669" w:rsidRDefault="007761F9" w:rsidP="00FE6749">
            <w:pPr>
              <w:jc w:val="center"/>
              <w:rPr>
                <w:bCs/>
                <w:sz w:val="14"/>
                <w:szCs w:val="14"/>
              </w:rPr>
            </w:pPr>
            <w:r w:rsidRPr="00344669">
              <w:rPr>
                <w:bCs/>
                <w:sz w:val="14"/>
                <w:szCs w:val="14"/>
              </w:rPr>
              <w:t>35</w:t>
            </w:r>
          </w:p>
        </w:tc>
        <w:tc>
          <w:tcPr>
            <w:tcW w:w="965" w:type="dxa"/>
          </w:tcPr>
          <w:p w:rsidR="007761F9" w:rsidRPr="00344669" w:rsidRDefault="007761F9" w:rsidP="00FE6749">
            <w:pPr>
              <w:jc w:val="center"/>
              <w:rPr>
                <w:bCs/>
                <w:sz w:val="14"/>
                <w:szCs w:val="14"/>
              </w:rPr>
            </w:pPr>
            <w:r w:rsidRPr="00344669">
              <w:rPr>
                <w:bCs/>
                <w:sz w:val="14"/>
                <w:szCs w:val="14"/>
              </w:rPr>
              <w:t>28</w:t>
            </w:r>
          </w:p>
        </w:tc>
        <w:tc>
          <w:tcPr>
            <w:tcW w:w="736" w:type="dxa"/>
          </w:tcPr>
          <w:p w:rsidR="007761F9" w:rsidRPr="00344669" w:rsidRDefault="007761F9" w:rsidP="00FE6749">
            <w:pPr>
              <w:rPr>
                <w:bCs/>
                <w:sz w:val="14"/>
                <w:szCs w:val="14"/>
              </w:rPr>
            </w:pPr>
            <w:r w:rsidRPr="00344669">
              <w:rPr>
                <w:bCs/>
                <w:sz w:val="14"/>
                <w:szCs w:val="14"/>
              </w:rPr>
              <w:t>28</w:t>
            </w:r>
          </w:p>
        </w:tc>
        <w:tc>
          <w:tcPr>
            <w:tcW w:w="709" w:type="dxa"/>
          </w:tcPr>
          <w:p w:rsidR="007761F9" w:rsidRPr="00344669" w:rsidRDefault="007761F9" w:rsidP="00FE6749">
            <w:pPr>
              <w:rPr>
                <w:bCs/>
                <w:sz w:val="14"/>
                <w:szCs w:val="14"/>
              </w:rPr>
            </w:pPr>
            <w:r w:rsidRPr="00344669">
              <w:rPr>
                <w:bCs/>
                <w:sz w:val="14"/>
                <w:szCs w:val="14"/>
              </w:rPr>
              <w:t>80</w:t>
            </w: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Объем  платных услуг населению (млн. руб.)</w:t>
            </w:r>
          </w:p>
        </w:tc>
        <w:tc>
          <w:tcPr>
            <w:tcW w:w="736" w:type="dxa"/>
          </w:tcPr>
          <w:p w:rsidR="007761F9" w:rsidRPr="00344669" w:rsidRDefault="007761F9" w:rsidP="00FE6749">
            <w:pPr>
              <w:jc w:val="center"/>
              <w:rPr>
                <w:bCs/>
                <w:sz w:val="14"/>
                <w:szCs w:val="14"/>
              </w:rPr>
            </w:pPr>
          </w:p>
        </w:tc>
        <w:tc>
          <w:tcPr>
            <w:tcW w:w="965" w:type="dxa"/>
          </w:tcPr>
          <w:p w:rsidR="007761F9" w:rsidRPr="00344669" w:rsidRDefault="007761F9" w:rsidP="00FE6749">
            <w:pPr>
              <w:jc w:val="cente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Объем бытовых услуг населению   </w:t>
            </w:r>
          </w:p>
          <w:p w:rsidR="007761F9" w:rsidRPr="00344669" w:rsidRDefault="007761F9" w:rsidP="00FE6749">
            <w:pPr>
              <w:jc w:val="both"/>
              <w:rPr>
                <w:bCs/>
                <w:sz w:val="14"/>
                <w:szCs w:val="14"/>
              </w:rPr>
            </w:pPr>
            <w:r w:rsidRPr="00344669">
              <w:rPr>
                <w:bCs/>
                <w:sz w:val="14"/>
                <w:szCs w:val="14"/>
              </w:rPr>
              <w:t>(млн. руб.)</w:t>
            </w:r>
          </w:p>
        </w:tc>
        <w:tc>
          <w:tcPr>
            <w:tcW w:w="736" w:type="dxa"/>
          </w:tcPr>
          <w:p w:rsidR="007761F9" w:rsidRPr="00344669" w:rsidRDefault="007761F9" w:rsidP="00FE6749">
            <w:pPr>
              <w:jc w:val="center"/>
              <w:rPr>
                <w:bCs/>
                <w:sz w:val="14"/>
                <w:szCs w:val="14"/>
              </w:rPr>
            </w:pPr>
          </w:p>
        </w:tc>
        <w:tc>
          <w:tcPr>
            <w:tcW w:w="965" w:type="dxa"/>
          </w:tcPr>
          <w:p w:rsidR="007761F9" w:rsidRPr="00344669" w:rsidRDefault="007761F9" w:rsidP="00FE6749">
            <w:pPr>
              <w:jc w:val="cente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0735ED">
        <w:trPr>
          <w:trHeight w:val="197"/>
        </w:trPr>
        <w:tc>
          <w:tcPr>
            <w:tcW w:w="6424" w:type="dxa"/>
          </w:tcPr>
          <w:p w:rsidR="007761F9" w:rsidRPr="00344669" w:rsidRDefault="007761F9" w:rsidP="00FE6749">
            <w:pPr>
              <w:jc w:val="both"/>
              <w:rPr>
                <w:bCs/>
                <w:sz w:val="14"/>
                <w:szCs w:val="14"/>
              </w:rPr>
            </w:pPr>
            <w:r w:rsidRPr="00344669">
              <w:rPr>
                <w:bCs/>
                <w:sz w:val="14"/>
                <w:szCs w:val="14"/>
              </w:rPr>
              <w:t xml:space="preserve">   111. Подготовка, переподготовка и повышение квалификации кадров для экономики  район</w:t>
            </w:r>
            <w:proofErr w:type="gramStart"/>
            <w:r w:rsidRPr="00344669">
              <w:rPr>
                <w:bCs/>
                <w:sz w:val="14"/>
                <w:szCs w:val="14"/>
              </w:rPr>
              <w:t>а(</w:t>
            </w:r>
            <w:proofErr w:type="gramEnd"/>
            <w:r w:rsidRPr="00344669">
              <w:rPr>
                <w:bCs/>
                <w:sz w:val="14"/>
                <w:szCs w:val="14"/>
              </w:rPr>
              <w:t xml:space="preserve"> человек)</w:t>
            </w:r>
          </w:p>
        </w:tc>
        <w:tc>
          <w:tcPr>
            <w:tcW w:w="736" w:type="dxa"/>
          </w:tcPr>
          <w:p w:rsidR="007761F9" w:rsidRPr="00344669" w:rsidRDefault="007761F9" w:rsidP="00FE6749">
            <w:pPr>
              <w:jc w:val="center"/>
              <w:rPr>
                <w:bCs/>
                <w:sz w:val="14"/>
                <w:szCs w:val="14"/>
              </w:rPr>
            </w:pPr>
          </w:p>
          <w:p w:rsidR="007761F9" w:rsidRPr="00344669" w:rsidRDefault="007761F9" w:rsidP="00FE6749">
            <w:pPr>
              <w:jc w:val="center"/>
              <w:rPr>
                <w:bCs/>
                <w:sz w:val="14"/>
                <w:szCs w:val="14"/>
              </w:rPr>
            </w:pPr>
          </w:p>
          <w:p w:rsidR="007761F9" w:rsidRPr="00344669" w:rsidRDefault="007761F9" w:rsidP="00FE6749">
            <w:pPr>
              <w:jc w:val="center"/>
              <w:rPr>
                <w:bCs/>
                <w:sz w:val="14"/>
                <w:szCs w:val="14"/>
              </w:rPr>
            </w:pPr>
          </w:p>
        </w:tc>
        <w:tc>
          <w:tcPr>
            <w:tcW w:w="965" w:type="dxa"/>
          </w:tcPr>
          <w:p w:rsidR="007761F9" w:rsidRPr="00344669" w:rsidRDefault="007761F9" w:rsidP="00FE6749">
            <w:pPr>
              <w:jc w:val="cente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Всего</w:t>
            </w:r>
          </w:p>
        </w:tc>
        <w:tc>
          <w:tcPr>
            <w:tcW w:w="736" w:type="dxa"/>
          </w:tcPr>
          <w:p w:rsidR="007761F9" w:rsidRPr="00344669" w:rsidRDefault="007761F9" w:rsidP="00FE6749">
            <w:pPr>
              <w:jc w:val="center"/>
              <w:rPr>
                <w:bCs/>
                <w:sz w:val="14"/>
                <w:szCs w:val="14"/>
              </w:rPr>
            </w:pPr>
          </w:p>
        </w:tc>
        <w:tc>
          <w:tcPr>
            <w:tcW w:w="965" w:type="dxa"/>
          </w:tcPr>
          <w:p w:rsidR="007761F9" w:rsidRPr="00344669" w:rsidRDefault="007761F9" w:rsidP="00FE6749">
            <w:pPr>
              <w:jc w:val="cente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1У. Развитие налогового потенциала</w:t>
            </w:r>
          </w:p>
        </w:tc>
        <w:tc>
          <w:tcPr>
            <w:tcW w:w="736" w:type="dxa"/>
          </w:tcPr>
          <w:p w:rsidR="007761F9" w:rsidRPr="00344669" w:rsidRDefault="007761F9" w:rsidP="00FE6749">
            <w:pPr>
              <w:jc w:val="center"/>
              <w:rPr>
                <w:bCs/>
                <w:sz w:val="14"/>
                <w:szCs w:val="14"/>
              </w:rPr>
            </w:pPr>
          </w:p>
        </w:tc>
        <w:tc>
          <w:tcPr>
            <w:tcW w:w="965" w:type="dxa"/>
          </w:tcPr>
          <w:p w:rsidR="007761F9" w:rsidRPr="00344669" w:rsidRDefault="007761F9" w:rsidP="00FE6749">
            <w:pPr>
              <w:jc w:val="cente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Налоговые поступления от субъектов малого предпринимательства (млн. руб.)</w:t>
            </w:r>
          </w:p>
        </w:tc>
        <w:tc>
          <w:tcPr>
            <w:tcW w:w="736" w:type="dxa"/>
          </w:tcPr>
          <w:p w:rsidR="007761F9" w:rsidRPr="00344669" w:rsidRDefault="007761F9" w:rsidP="00FE6749">
            <w:pPr>
              <w:jc w:val="center"/>
              <w:rPr>
                <w:bCs/>
                <w:sz w:val="14"/>
                <w:szCs w:val="14"/>
              </w:rPr>
            </w:pPr>
          </w:p>
          <w:p w:rsidR="007761F9" w:rsidRPr="00344669" w:rsidRDefault="007761F9" w:rsidP="00FE6749">
            <w:pPr>
              <w:jc w:val="center"/>
              <w:rPr>
                <w:bCs/>
                <w:sz w:val="14"/>
                <w:szCs w:val="14"/>
              </w:rPr>
            </w:pPr>
            <w:r w:rsidRPr="00344669">
              <w:rPr>
                <w:bCs/>
                <w:sz w:val="14"/>
                <w:szCs w:val="14"/>
              </w:rPr>
              <w:t>-</w:t>
            </w:r>
          </w:p>
        </w:tc>
        <w:tc>
          <w:tcPr>
            <w:tcW w:w="965" w:type="dxa"/>
          </w:tcPr>
          <w:p w:rsidR="007761F9" w:rsidRPr="00344669" w:rsidRDefault="007761F9" w:rsidP="00FE6749">
            <w:pPr>
              <w:jc w:val="center"/>
              <w:rPr>
                <w:bCs/>
                <w:sz w:val="14"/>
                <w:szCs w:val="14"/>
              </w:rPr>
            </w:pPr>
            <w:r w:rsidRPr="00344669">
              <w:rPr>
                <w:bCs/>
                <w:sz w:val="14"/>
                <w:szCs w:val="14"/>
              </w:rPr>
              <w:t>-</w:t>
            </w:r>
          </w:p>
        </w:tc>
        <w:tc>
          <w:tcPr>
            <w:tcW w:w="736" w:type="dxa"/>
          </w:tcPr>
          <w:p w:rsidR="007761F9" w:rsidRPr="00344669" w:rsidRDefault="007761F9" w:rsidP="00FE6749">
            <w:pPr>
              <w:rPr>
                <w:bCs/>
                <w:sz w:val="14"/>
                <w:szCs w:val="14"/>
              </w:rPr>
            </w:pPr>
            <w:r w:rsidRPr="00344669">
              <w:rPr>
                <w:bCs/>
                <w:sz w:val="14"/>
                <w:szCs w:val="14"/>
              </w:rPr>
              <w:t>-</w:t>
            </w:r>
          </w:p>
        </w:tc>
        <w:tc>
          <w:tcPr>
            <w:tcW w:w="709" w:type="dxa"/>
          </w:tcPr>
          <w:p w:rsidR="007761F9" w:rsidRPr="00344669" w:rsidRDefault="007761F9" w:rsidP="00FE6749">
            <w:pPr>
              <w:rPr>
                <w:bCs/>
                <w:sz w:val="14"/>
                <w:szCs w:val="14"/>
              </w:rPr>
            </w:pPr>
            <w:r w:rsidRPr="00344669">
              <w:rPr>
                <w:bCs/>
                <w:sz w:val="14"/>
                <w:szCs w:val="14"/>
              </w:rPr>
              <w:t>-</w:t>
            </w: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В бюджет  района</w:t>
            </w:r>
          </w:p>
        </w:tc>
        <w:tc>
          <w:tcPr>
            <w:tcW w:w="736" w:type="dxa"/>
          </w:tcPr>
          <w:p w:rsidR="007761F9" w:rsidRPr="00344669" w:rsidRDefault="007761F9" w:rsidP="00FE6749">
            <w:pPr>
              <w:jc w:val="center"/>
              <w:rPr>
                <w:bCs/>
                <w:sz w:val="14"/>
                <w:szCs w:val="14"/>
              </w:rPr>
            </w:pPr>
            <w:r w:rsidRPr="00344669">
              <w:rPr>
                <w:bCs/>
                <w:sz w:val="14"/>
                <w:szCs w:val="14"/>
              </w:rPr>
              <w:t>-</w:t>
            </w:r>
          </w:p>
        </w:tc>
        <w:tc>
          <w:tcPr>
            <w:tcW w:w="965" w:type="dxa"/>
          </w:tcPr>
          <w:p w:rsidR="007761F9" w:rsidRPr="00344669" w:rsidRDefault="007761F9" w:rsidP="00FE6749">
            <w:pPr>
              <w:jc w:val="center"/>
              <w:rPr>
                <w:bCs/>
                <w:sz w:val="14"/>
                <w:szCs w:val="14"/>
              </w:rPr>
            </w:pPr>
            <w:r w:rsidRPr="00344669">
              <w:rPr>
                <w:bCs/>
                <w:sz w:val="14"/>
                <w:szCs w:val="14"/>
              </w:rPr>
              <w:t>-</w:t>
            </w:r>
          </w:p>
        </w:tc>
        <w:tc>
          <w:tcPr>
            <w:tcW w:w="736" w:type="dxa"/>
          </w:tcPr>
          <w:p w:rsidR="007761F9" w:rsidRPr="00344669" w:rsidRDefault="007761F9" w:rsidP="00FE6749">
            <w:pPr>
              <w:rPr>
                <w:bCs/>
                <w:sz w:val="14"/>
                <w:szCs w:val="14"/>
              </w:rPr>
            </w:pPr>
            <w:r w:rsidRPr="00344669">
              <w:rPr>
                <w:bCs/>
                <w:sz w:val="14"/>
                <w:szCs w:val="14"/>
              </w:rPr>
              <w:t xml:space="preserve"> -</w:t>
            </w:r>
          </w:p>
        </w:tc>
        <w:tc>
          <w:tcPr>
            <w:tcW w:w="709" w:type="dxa"/>
          </w:tcPr>
          <w:p w:rsidR="007761F9" w:rsidRPr="00344669" w:rsidRDefault="007761F9" w:rsidP="00FE6749">
            <w:pPr>
              <w:rPr>
                <w:bCs/>
                <w:sz w:val="14"/>
                <w:szCs w:val="14"/>
              </w:rPr>
            </w:pPr>
            <w:r w:rsidRPr="00344669">
              <w:rPr>
                <w:bCs/>
                <w:sz w:val="14"/>
                <w:szCs w:val="14"/>
              </w:rPr>
              <w:t>-</w:t>
            </w: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В бюджеты сельских поселений</w:t>
            </w:r>
          </w:p>
        </w:tc>
        <w:tc>
          <w:tcPr>
            <w:tcW w:w="736" w:type="dxa"/>
          </w:tcPr>
          <w:p w:rsidR="007761F9" w:rsidRPr="00344669" w:rsidRDefault="007761F9" w:rsidP="00FE6749">
            <w:pPr>
              <w:jc w:val="center"/>
              <w:rPr>
                <w:bCs/>
                <w:sz w:val="14"/>
                <w:szCs w:val="14"/>
              </w:rPr>
            </w:pPr>
          </w:p>
        </w:tc>
        <w:tc>
          <w:tcPr>
            <w:tcW w:w="965" w:type="dxa"/>
          </w:tcPr>
          <w:p w:rsidR="007761F9" w:rsidRPr="00344669" w:rsidRDefault="007761F9" w:rsidP="00FE6749">
            <w:pPr>
              <w:jc w:val="cente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У. Бюджетная политика</w:t>
            </w:r>
          </w:p>
        </w:tc>
        <w:tc>
          <w:tcPr>
            <w:tcW w:w="736" w:type="dxa"/>
          </w:tcPr>
          <w:p w:rsidR="007761F9" w:rsidRPr="00344669" w:rsidRDefault="007761F9" w:rsidP="00FE6749">
            <w:pPr>
              <w:jc w:val="center"/>
              <w:rPr>
                <w:bCs/>
                <w:sz w:val="14"/>
                <w:szCs w:val="14"/>
              </w:rPr>
            </w:pPr>
          </w:p>
        </w:tc>
        <w:tc>
          <w:tcPr>
            <w:tcW w:w="965" w:type="dxa"/>
          </w:tcPr>
          <w:p w:rsidR="007761F9" w:rsidRPr="00344669" w:rsidRDefault="007761F9" w:rsidP="00FE6749">
            <w:pPr>
              <w:jc w:val="cente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Доходы  бюджетов сельских поселений  (млн. руб.)</w:t>
            </w:r>
          </w:p>
        </w:tc>
        <w:tc>
          <w:tcPr>
            <w:tcW w:w="736" w:type="dxa"/>
          </w:tcPr>
          <w:p w:rsidR="007761F9" w:rsidRPr="00344669" w:rsidRDefault="007761F9" w:rsidP="00FE6749">
            <w:pPr>
              <w:jc w:val="center"/>
              <w:rPr>
                <w:bCs/>
                <w:sz w:val="14"/>
                <w:szCs w:val="14"/>
              </w:rPr>
            </w:pPr>
            <w:r w:rsidRPr="00344669">
              <w:rPr>
                <w:bCs/>
                <w:sz w:val="14"/>
                <w:szCs w:val="14"/>
              </w:rPr>
              <w:t>4,7</w:t>
            </w:r>
          </w:p>
        </w:tc>
        <w:tc>
          <w:tcPr>
            <w:tcW w:w="965" w:type="dxa"/>
          </w:tcPr>
          <w:p w:rsidR="007761F9" w:rsidRPr="00344669" w:rsidRDefault="007761F9" w:rsidP="00FE6749">
            <w:pPr>
              <w:jc w:val="center"/>
              <w:rPr>
                <w:bCs/>
                <w:sz w:val="14"/>
                <w:szCs w:val="14"/>
              </w:rPr>
            </w:pPr>
            <w:r w:rsidRPr="00344669">
              <w:rPr>
                <w:bCs/>
                <w:sz w:val="14"/>
                <w:szCs w:val="14"/>
              </w:rPr>
              <w:t>2,7</w:t>
            </w:r>
          </w:p>
        </w:tc>
        <w:tc>
          <w:tcPr>
            <w:tcW w:w="736" w:type="dxa"/>
          </w:tcPr>
          <w:p w:rsidR="007761F9" w:rsidRPr="00344669" w:rsidRDefault="007761F9" w:rsidP="00FE6749">
            <w:pPr>
              <w:rPr>
                <w:bCs/>
                <w:sz w:val="14"/>
                <w:szCs w:val="14"/>
              </w:rPr>
            </w:pPr>
            <w:r w:rsidRPr="00344669">
              <w:rPr>
                <w:bCs/>
                <w:sz w:val="14"/>
                <w:szCs w:val="14"/>
              </w:rPr>
              <w:t>2,7</w:t>
            </w:r>
          </w:p>
        </w:tc>
        <w:tc>
          <w:tcPr>
            <w:tcW w:w="709" w:type="dxa"/>
          </w:tcPr>
          <w:p w:rsidR="007761F9" w:rsidRPr="00344669" w:rsidRDefault="007761F9" w:rsidP="00FE6749">
            <w:pPr>
              <w:rPr>
                <w:bCs/>
                <w:sz w:val="14"/>
                <w:szCs w:val="14"/>
              </w:rPr>
            </w:pPr>
            <w:r w:rsidRPr="00344669">
              <w:rPr>
                <w:bCs/>
                <w:sz w:val="14"/>
                <w:szCs w:val="14"/>
              </w:rPr>
              <w:t xml:space="preserve"> 58,36</w:t>
            </w: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Из них собственные  доходы</w:t>
            </w:r>
          </w:p>
        </w:tc>
        <w:tc>
          <w:tcPr>
            <w:tcW w:w="736" w:type="dxa"/>
          </w:tcPr>
          <w:p w:rsidR="007761F9" w:rsidRPr="00344669" w:rsidRDefault="007761F9" w:rsidP="00FE6749">
            <w:pPr>
              <w:jc w:val="center"/>
              <w:rPr>
                <w:bCs/>
                <w:sz w:val="14"/>
                <w:szCs w:val="14"/>
              </w:rPr>
            </w:pPr>
          </w:p>
        </w:tc>
        <w:tc>
          <w:tcPr>
            <w:tcW w:w="965" w:type="dxa"/>
          </w:tcPr>
          <w:p w:rsidR="007761F9" w:rsidRPr="00344669" w:rsidRDefault="007761F9" w:rsidP="00FE6749">
            <w:pPr>
              <w:jc w:val="cente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lang w:val="en-US"/>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Из них доходы от использования муниципальной собственности (с учетом аренды земли) тыс. руб.</w:t>
            </w:r>
          </w:p>
        </w:tc>
        <w:tc>
          <w:tcPr>
            <w:tcW w:w="736" w:type="dxa"/>
          </w:tcPr>
          <w:p w:rsidR="007761F9" w:rsidRPr="00344669" w:rsidRDefault="007761F9" w:rsidP="00FE6749">
            <w:pPr>
              <w:jc w:val="center"/>
              <w:rPr>
                <w:bCs/>
                <w:sz w:val="14"/>
                <w:szCs w:val="14"/>
              </w:rPr>
            </w:pPr>
          </w:p>
          <w:p w:rsidR="007761F9" w:rsidRPr="00344669" w:rsidRDefault="007761F9" w:rsidP="00FE6749">
            <w:pPr>
              <w:jc w:val="center"/>
              <w:rPr>
                <w:bCs/>
                <w:sz w:val="14"/>
                <w:szCs w:val="14"/>
              </w:rPr>
            </w:pPr>
            <w:r w:rsidRPr="00344669">
              <w:rPr>
                <w:bCs/>
                <w:sz w:val="14"/>
                <w:szCs w:val="14"/>
              </w:rPr>
              <w:t>168,7</w:t>
            </w:r>
          </w:p>
        </w:tc>
        <w:tc>
          <w:tcPr>
            <w:tcW w:w="965" w:type="dxa"/>
          </w:tcPr>
          <w:p w:rsidR="007761F9" w:rsidRPr="00344669" w:rsidRDefault="007761F9" w:rsidP="00FE6749">
            <w:pPr>
              <w:jc w:val="center"/>
              <w:rPr>
                <w:bCs/>
                <w:sz w:val="14"/>
                <w:szCs w:val="14"/>
              </w:rPr>
            </w:pPr>
          </w:p>
          <w:p w:rsidR="007761F9" w:rsidRPr="00344669" w:rsidRDefault="007761F9" w:rsidP="00FE6749">
            <w:pPr>
              <w:jc w:val="center"/>
              <w:rPr>
                <w:bCs/>
                <w:sz w:val="14"/>
                <w:szCs w:val="14"/>
              </w:rPr>
            </w:pPr>
            <w:r w:rsidRPr="00344669">
              <w:rPr>
                <w:bCs/>
                <w:sz w:val="14"/>
                <w:szCs w:val="14"/>
              </w:rPr>
              <w:t>114,3</w:t>
            </w:r>
          </w:p>
        </w:tc>
        <w:tc>
          <w:tcPr>
            <w:tcW w:w="736" w:type="dxa"/>
          </w:tcPr>
          <w:p w:rsidR="007761F9" w:rsidRPr="00344669" w:rsidRDefault="007761F9" w:rsidP="00FE6749">
            <w:pPr>
              <w:rPr>
                <w:bCs/>
                <w:sz w:val="14"/>
                <w:szCs w:val="14"/>
              </w:rPr>
            </w:pPr>
          </w:p>
          <w:p w:rsidR="007761F9" w:rsidRPr="00344669" w:rsidRDefault="007761F9" w:rsidP="00FE6749">
            <w:pPr>
              <w:rPr>
                <w:bCs/>
                <w:sz w:val="14"/>
                <w:szCs w:val="14"/>
              </w:rPr>
            </w:pPr>
            <w:r w:rsidRPr="00344669">
              <w:rPr>
                <w:bCs/>
                <w:sz w:val="14"/>
                <w:szCs w:val="14"/>
              </w:rPr>
              <w:t>114,3</w:t>
            </w:r>
          </w:p>
        </w:tc>
        <w:tc>
          <w:tcPr>
            <w:tcW w:w="709" w:type="dxa"/>
          </w:tcPr>
          <w:p w:rsidR="007761F9" w:rsidRPr="00344669" w:rsidRDefault="007761F9" w:rsidP="00FE6749">
            <w:pPr>
              <w:rPr>
                <w:bCs/>
                <w:sz w:val="14"/>
                <w:szCs w:val="14"/>
              </w:rPr>
            </w:pPr>
          </w:p>
          <w:p w:rsidR="007761F9" w:rsidRPr="00344669" w:rsidRDefault="007761F9" w:rsidP="00FE6749">
            <w:pPr>
              <w:rPr>
                <w:bCs/>
                <w:sz w:val="14"/>
                <w:szCs w:val="14"/>
              </w:rPr>
            </w:pPr>
            <w:r w:rsidRPr="00344669">
              <w:rPr>
                <w:bCs/>
                <w:sz w:val="14"/>
                <w:szCs w:val="14"/>
              </w:rPr>
              <w:t>67,75</w:t>
            </w: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Расходы бюджетов  сельских поселений (млн. руб.)</w:t>
            </w:r>
          </w:p>
        </w:tc>
        <w:tc>
          <w:tcPr>
            <w:tcW w:w="736" w:type="dxa"/>
          </w:tcPr>
          <w:p w:rsidR="007761F9" w:rsidRPr="00344669" w:rsidRDefault="007761F9" w:rsidP="00FE6749">
            <w:pPr>
              <w:jc w:val="center"/>
              <w:rPr>
                <w:bCs/>
                <w:sz w:val="14"/>
                <w:szCs w:val="14"/>
              </w:rPr>
            </w:pPr>
            <w:r w:rsidRPr="00344669">
              <w:rPr>
                <w:bCs/>
                <w:sz w:val="14"/>
                <w:szCs w:val="14"/>
              </w:rPr>
              <w:t>4,8</w:t>
            </w:r>
          </w:p>
        </w:tc>
        <w:tc>
          <w:tcPr>
            <w:tcW w:w="965" w:type="dxa"/>
          </w:tcPr>
          <w:p w:rsidR="007761F9" w:rsidRPr="00344669" w:rsidRDefault="007761F9" w:rsidP="00FE6749">
            <w:pPr>
              <w:jc w:val="center"/>
              <w:rPr>
                <w:bCs/>
                <w:sz w:val="14"/>
                <w:szCs w:val="14"/>
              </w:rPr>
            </w:pPr>
            <w:r w:rsidRPr="00344669">
              <w:rPr>
                <w:bCs/>
                <w:sz w:val="14"/>
                <w:szCs w:val="14"/>
              </w:rPr>
              <w:t>2,1</w:t>
            </w:r>
          </w:p>
        </w:tc>
        <w:tc>
          <w:tcPr>
            <w:tcW w:w="736" w:type="dxa"/>
          </w:tcPr>
          <w:p w:rsidR="007761F9" w:rsidRPr="00344669" w:rsidRDefault="007761F9" w:rsidP="00FE6749">
            <w:pPr>
              <w:rPr>
                <w:bCs/>
                <w:sz w:val="14"/>
                <w:szCs w:val="14"/>
              </w:rPr>
            </w:pPr>
            <w:r w:rsidRPr="00344669">
              <w:rPr>
                <w:bCs/>
                <w:sz w:val="14"/>
                <w:szCs w:val="14"/>
              </w:rPr>
              <w:t>2,1</w:t>
            </w:r>
          </w:p>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r w:rsidRPr="00344669">
              <w:rPr>
                <w:bCs/>
                <w:sz w:val="14"/>
                <w:szCs w:val="14"/>
              </w:rPr>
              <w:t>44,06</w:t>
            </w: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Дефицит (</w:t>
            </w:r>
            <w:proofErr w:type="spellStart"/>
            <w:r w:rsidRPr="00344669">
              <w:rPr>
                <w:bCs/>
                <w:sz w:val="14"/>
                <w:szCs w:val="14"/>
              </w:rPr>
              <w:t>профицит</w:t>
            </w:r>
            <w:proofErr w:type="spellEnd"/>
            <w:r w:rsidRPr="00344669">
              <w:rPr>
                <w:bCs/>
                <w:sz w:val="14"/>
                <w:szCs w:val="14"/>
              </w:rPr>
              <w:t>) бюджетов сельских поселений (млн. руб.)</w:t>
            </w:r>
          </w:p>
        </w:tc>
        <w:tc>
          <w:tcPr>
            <w:tcW w:w="736" w:type="dxa"/>
          </w:tcPr>
          <w:p w:rsidR="007761F9" w:rsidRPr="00344669" w:rsidRDefault="007761F9" w:rsidP="00FE6749">
            <w:pPr>
              <w:jc w:val="center"/>
              <w:rPr>
                <w:bCs/>
                <w:sz w:val="14"/>
                <w:szCs w:val="14"/>
              </w:rPr>
            </w:pPr>
          </w:p>
        </w:tc>
        <w:tc>
          <w:tcPr>
            <w:tcW w:w="965" w:type="dxa"/>
          </w:tcPr>
          <w:p w:rsidR="007761F9" w:rsidRPr="00344669" w:rsidRDefault="007761F9" w:rsidP="00FE6749">
            <w:pPr>
              <w:jc w:val="center"/>
              <w:rPr>
                <w:bCs/>
                <w:color w:val="000000"/>
                <w:sz w:val="14"/>
                <w:szCs w:val="14"/>
              </w:rPr>
            </w:pPr>
            <w:r w:rsidRPr="00344669">
              <w:rPr>
                <w:bCs/>
                <w:color w:val="000000"/>
                <w:sz w:val="14"/>
                <w:szCs w:val="14"/>
              </w:rPr>
              <w:t>-0,1</w:t>
            </w:r>
          </w:p>
        </w:tc>
        <w:tc>
          <w:tcPr>
            <w:tcW w:w="736" w:type="dxa"/>
          </w:tcPr>
          <w:p w:rsidR="007761F9" w:rsidRPr="00344669" w:rsidRDefault="007761F9" w:rsidP="00FE6749">
            <w:pPr>
              <w:rPr>
                <w:bCs/>
                <w:color w:val="000000"/>
                <w:sz w:val="14"/>
                <w:szCs w:val="14"/>
              </w:rPr>
            </w:pPr>
            <w:r w:rsidRPr="00344669">
              <w:rPr>
                <w:bCs/>
                <w:color w:val="000000"/>
                <w:sz w:val="14"/>
                <w:szCs w:val="14"/>
                <w:lang w:val="en-US"/>
              </w:rPr>
              <w:t>-0</w:t>
            </w:r>
            <w:r w:rsidRPr="00344669">
              <w:rPr>
                <w:bCs/>
                <w:color w:val="000000"/>
                <w:sz w:val="14"/>
                <w:szCs w:val="14"/>
              </w:rPr>
              <w:t>,1</w:t>
            </w:r>
          </w:p>
        </w:tc>
        <w:tc>
          <w:tcPr>
            <w:tcW w:w="709" w:type="dxa"/>
          </w:tcPr>
          <w:p w:rsidR="007761F9" w:rsidRPr="00344669" w:rsidRDefault="007761F9" w:rsidP="00FE6749">
            <w:pPr>
              <w:rPr>
                <w:bCs/>
                <w:color w:val="000000"/>
                <w:sz w:val="14"/>
                <w:szCs w:val="14"/>
              </w:rPr>
            </w:pPr>
            <w:r w:rsidRPr="00344669">
              <w:rPr>
                <w:bCs/>
                <w:color w:val="000000"/>
                <w:sz w:val="14"/>
                <w:szCs w:val="14"/>
              </w:rPr>
              <w:t>-100</w:t>
            </w: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У</w:t>
            </w:r>
            <w:proofErr w:type="gramStart"/>
            <w:r w:rsidRPr="00344669">
              <w:rPr>
                <w:bCs/>
                <w:sz w:val="14"/>
                <w:szCs w:val="14"/>
              </w:rPr>
              <w:t>1</w:t>
            </w:r>
            <w:proofErr w:type="gramEnd"/>
            <w:r w:rsidRPr="00344669">
              <w:rPr>
                <w:bCs/>
                <w:sz w:val="14"/>
                <w:szCs w:val="14"/>
              </w:rPr>
              <w:t>. Развитие малого предпринимательства</w:t>
            </w:r>
          </w:p>
        </w:tc>
        <w:tc>
          <w:tcPr>
            <w:tcW w:w="736" w:type="dxa"/>
          </w:tcPr>
          <w:p w:rsidR="007761F9" w:rsidRPr="00344669" w:rsidRDefault="007761F9" w:rsidP="00FE6749">
            <w:pPr>
              <w:jc w:val="center"/>
              <w:rPr>
                <w:bCs/>
                <w:sz w:val="14"/>
                <w:szCs w:val="14"/>
              </w:rPr>
            </w:pPr>
          </w:p>
        </w:tc>
        <w:tc>
          <w:tcPr>
            <w:tcW w:w="965" w:type="dxa"/>
          </w:tcPr>
          <w:p w:rsidR="007761F9" w:rsidRPr="00344669" w:rsidRDefault="007761F9" w:rsidP="00FE6749">
            <w:pPr>
              <w:jc w:val="cente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Число  малых  предприятий (единиц)</w:t>
            </w:r>
          </w:p>
        </w:tc>
        <w:tc>
          <w:tcPr>
            <w:tcW w:w="736" w:type="dxa"/>
          </w:tcPr>
          <w:p w:rsidR="007761F9" w:rsidRPr="00344669" w:rsidRDefault="007761F9" w:rsidP="00FE6749">
            <w:pPr>
              <w:jc w:val="center"/>
              <w:rPr>
                <w:bCs/>
                <w:sz w:val="14"/>
                <w:szCs w:val="14"/>
              </w:rPr>
            </w:pPr>
            <w:r w:rsidRPr="00344669">
              <w:rPr>
                <w:bCs/>
                <w:sz w:val="14"/>
                <w:szCs w:val="14"/>
              </w:rPr>
              <w:t>8</w:t>
            </w:r>
          </w:p>
        </w:tc>
        <w:tc>
          <w:tcPr>
            <w:tcW w:w="965" w:type="dxa"/>
          </w:tcPr>
          <w:p w:rsidR="007761F9" w:rsidRPr="00344669" w:rsidRDefault="007761F9" w:rsidP="00FE6749">
            <w:pPr>
              <w:jc w:val="center"/>
              <w:rPr>
                <w:bCs/>
                <w:sz w:val="14"/>
                <w:szCs w:val="14"/>
              </w:rPr>
            </w:pPr>
            <w:r w:rsidRPr="00344669">
              <w:rPr>
                <w:bCs/>
                <w:sz w:val="14"/>
                <w:szCs w:val="14"/>
              </w:rPr>
              <w:t>8</w:t>
            </w:r>
          </w:p>
        </w:tc>
        <w:tc>
          <w:tcPr>
            <w:tcW w:w="736" w:type="dxa"/>
          </w:tcPr>
          <w:p w:rsidR="007761F9" w:rsidRPr="00344669" w:rsidRDefault="007761F9" w:rsidP="00FE6749">
            <w:pPr>
              <w:rPr>
                <w:bCs/>
                <w:sz w:val="14"/>
                <w:szCs w:val="14"/>
              </w:rPr>
            </w:pPr>
            <w:r w:rsidRPr="00344669">
              <w:rPr>
                <w:bCs/>
                <w:sz w:val="14"/>
                <w:szCs w:val="14"/>
              </w:rPr>
              <w:t>8</w:t>
            </w:r>
          </w:p>
        </w:tc>
        <w:tc>
          <w:tcPr>
            <w:tcW w:w="709" w:type="dxa"/>
          </w:tcPr>
          <w:p w:rsidR="007761F9" w:rsidRPr="00344669" w:rsidRDefault="007761F9" w:rsidP="00FE6749">
            <w:pPr>
              <w:rPr>
                <w:bCs/>
                <w:sz w:val="14"/>
                <w:szCs w:val="14"/>
              </w:rPr>
            </w:pPr>
            <w:r w:rsidRPr="00344669">
              <w:rPr>
                <w:bCs/>
                <w:sz w:val="14"/>
                <w:szCs w:val="14"/>
              </w:rPr>
              <w:t>100</w:t>
            </w:r>
          </w:p>
        </w:tc>
      </w:tr>
      <w:tr w:rsidR="007761F9" w:rsidRPr="00344669" w:rsidTr="000735ED">
        <w:trPr>
          <w:trHeight w:val="172"/>
        </w:trPr>
        <w:tc>
          <w:tcPr>
            <w:tcW w:w="6424" w:type="dxa"/>
          </w:tcPr>
          <w:p w:rsidR="007761F9" w:rsidRPr="00344669" w:rsidRDefault="007761F9" w:rsidP="00FE6749">
            <w:pPr>
              <w:jc w:val="both"/>
              <w:rPr>
                <w:bCs/>
                <w:sz w:val="14"/>
                <w:szCs w:val="14"/>
              </w:rPr>
            </w:pPr>
            <w:r w:rsidRPr="00344669">
              <w:rPr>
                <w:bCs/>
                <w:sz w:val="14"/>
                <w:szCs w:val="14"/>
              </w:rPr>
              <w:t xml:space="preserve">  Численность работающих в сфере малого предпринимательства (чел.)</w:t>
            </w:r>
          </w:p>
        </w:tc>
        <w:tc>
          <w:tcPr>
            <w:tcW w:w="736" w:type="dxa"/>
          </w:tcPr>
          <w:p w:rsidR="007761F9" w:rsidRPr="00344669" w:rsidRDefault="007761F9" w:rsidP="00FE6749">
            <w:pPr>
              <w:jc w:val="center"/>
              <w:rPr>
                <w:bCs/>
                <w:sz w:val="14"/>
                <w:szCs w:val="14"/>
              </w:rPr>
            </w:pPr>
          </w:p>
          <w:p w:rsidR="007761F9" w:rsidRPr="00344669" w:rsidRDefault="007761F9" w:rsidP="00FE6749">
            <w:pPr>
              <w:jc w:val="center"/>
              <w:rPr>
                <w:bCs/>
                <w:sz w:val="14"/>
                <w:szCs w:val="14"/>
              </w:rPr>
            </w:pPr>
            <w:r w:rsidRPr="00344669">
              <w:rPr>
                <w:bCs/>
                <w:sz w:val="14"/>
                <w:szCs w:val="14"/>
              </w:rPr>
              <w:t>15</w:t>
            </w:r>
          </w:p>
        </w:tc>
        <w:tc>
          <w:tcPr>
            <w:tcW w:w="965" w:type="dxa"/>
          </w:tcPr>
          <w:p w:rsidR="007761F9" w:rsidRPr="00344669" w:rsidRDefault="007761F9" w:rsidP="00FE6749">
            <w:pPr>
              <w:jc w:val="center"/>
              <w:rPr>
                <w:bCs/>
                <w:sz w:val="14"/>
                <w:szCs w:val="14"/>
              </w:rPr>
            </w:pPr>
          </w:p>
          <w:p w:rsidR="007761F9" w:rsidRPr="00344669" w:rsidRDefault="007761F9" w:rsidP="00FE6749">
            <w:pPr>
              <w:jc w:val="center"/>
              <w:rPr>
                <w:bCs/>
                <w:sz w:val="14"/>
                <w:szCs w:val="14"/>
              </w:rPr>
            </w:pPr>
            <w:r w:rsidRPr="00344669">
              <w:rPr>
                <w:bCs/>
                <w:sz w:val="14"/>
                <w:szCs w:val="14"/>
              </w:rPr>
              <w:t>15</w:t>
            </w:r>
          </w:p>
        </w:tc>
        <w:tc>
          <w:tcPr>
            <w:tcW w:w="736" w:type="dxa"/>
          </w:tcPr>
          <w:p w:rsidR="007761F9" w:rsidRPr="00344669" w:rsidRDefault="007761F9" w:rsidP="00FE6749">
            <w:pPr>
              <w:rPr>
                <w:bCs/>
                <w:sz w:val="14"/>
                <w:szCs w:val="14"/>
              </w:rPr>
            </w:pPr>
          </w:p>
          <w:p w:rsidR="007761F9" w:rsidRPr="00344669" w:rsidRDefault="007761F9" w:rsidP="00FE6749">
            <w:pPr>
              <w:rPr>
                <w:bCs/>
                <w:sz w:val="14"/>
                <w:szCs w:val="14"/>
              </w:rPr>
            </w:pPr>
            <w:r w:rsidRPr="00344669">
              <w:rPr>
                <w:bCs/>
                <w:sz w:val="14"/>
                <w:szCs w:val="14"/>
              </w:rPr>
              <w:t xml:space="preserve"> 15</w:t>
            </w:r>
          </w:p>
        </w:tc>
        <w:tc>
          <w:tcPr>
            <w:tcW w:w="709" w:type="dxa"/>
          </w:tcPr>
          <w:p w:rsidR="007761F9" w:rsidRPr="00344669" w:rsidRDefault="007761F9" w:rsidP="00FE6749">
            <w:pPr>
              <w:rPr>
                <w:bCs/>
                <w:sz w:val="14"/>
                <w:szCs w:val="14"/>
              </w:rPr>
            </w:pPr>
          </w:p>
          <w:p w:rsidR="007761F9" w:rsidRPr="00344669" w:rsidRDefault="007761F9" w:rsidP="00FE6749">
            <w:pPr>
              <w:rPr>
                <w:bCs/>
                <w:sz w:val="14"/>
                <w:szCs w:val="14"/>
              </w:rPr>
            </w:pPr>
            <w:r w:rsidRPr="00344669">
              <w:rPr>
                <w:bCs/>
                <w:sz w:val="14"/>
                <w:szCs w:val="14"/>
              </w:rPr>
              <w:t>100</w:t>
            </w: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На малых предприятиях (человек)</w:t>
            </w:r>
          </w:p>
        </w:tc>
        <w:tc>
          <w:tcPr>
            <w:tcW w:w="736" w:type="dxa"/>
          </w:tcPr>
          <w:p w:rsidR="007761F9" w:rsidRPr="00344669" w:rsidRDefault="007761F9" w:rsidP="00FE6749">
            <w:pPr>
              <w:jc w:val="center"/>
              <w:rPr>
                <w:bCs/>
                <w:sz w:val="14"/>
                <w:szCs w:val="14"/>
              </w:rPr>
            </w:pPr>
          </w:p>
          <w:p w:rsidR="007761F9" w:rsidRPr="00344669" w:rsidRDefault="007761F9" w:rsidP="00FE6749">
            <w:pPr>
              <w:jc w:val="center"/>
              <w:rPr>
                <w:bCs/>
                <w:sz w:val="14"/>
                <w:szCs w:val="14"/>
              </w:rPr>
            </w:pPr>
            <w:r w:rsidRPr="00344669">
              <w:rPr>
                <w:bCs/>
                <w:sz w:val="14"/>
                <w:szCs w:val="14"/>
              </w:rPr>
              <w:t>8</w:t>
            </w:r>
          </w:p>
        </w:tc>
        <w:tc>
          <w:tcPr>
            <w:tcW w:w="965" w:type="dxa"/>
          </w:tcPr>
          <w:p w:rsidR="007761F9" w:rsidRPr="00344669" w:rsidRDefault="007761F9" w:rsidP="00FE6749">
            <w:pPr>
              <w:jc w:val="center"/>
              <w:rPr>
                <w:bCs/>
                <w:sz w:val="14"/>
                <w:szCs w:val="14"/>
              </w:rPr>
            </w:pPr>
          </w:p>
          <w:p w:rsidR="007761F9" w:rsidRPr="00344669" w:rsidRDefault="007761F9" w:rsidP="00FE6749">
            <w:pPr>
              <w:jc w:val="center"/>
              <w:rPr>
                <w:bCs/>
                <w:sz w:val="14"/>
                <w:szCs w:val="14"/>
              </w:rPr>
            </w:pPr>
            <w:r w:rsidRPr="00344669">
              <w:rPr>
                <w:bCs/>
                <w:sz w:val="14"/>
                <w:szCs w:val="14"/>
              </w:rPr>
              <w:t>8</w:t>
            </w:r>
          </w:p>
        </w:tc>
        <w:tc>
          <w:tcPr>
            <w:tcW w:w="736" w:type="dxa"/>
          </w:tcPr>
          <w:p w:rsidR="007761F9" w:rsidRPr="00344669" w:rsidRDefault="007761F9" w:rsidP="00FE6749">
            <w:pPr>
              <w:rPr>
                <w:bCs/>
                <w:sz w:val="14"/>
                <w:szCs w:val="14"/>
              </w:rPr>
            </w:pPr>
          </w:p>
          <w:p w:rsidR="007761F9" w:rsidRPr="00344669" w:rsidRDefault="007761F9" w:rsidP="00FE6749">
            <w:pPr>
              <w:rPr>
                <w:bCs/>
                <w:sz w:val="14"/>
                <w:szCs w:val="14"/>
              </w:rPr>
            </w:pPr>
            <w:r w:rsidRPr="00344669">
              <w:rPr>
                <w:bCs/>
                <w:sz w:val="14"/>
                <w:szCs w:val="14"/>
              </w:rPr>
              <w:t xml:space="preserve"> 8</w:t>
            </w:r>
          </w:p>
        </w:tc>
        <w:tc>
          <w:tcPr>
            <w:tcW w:w="709" w:type="dxa"/>
          </w:tcPr>
          <w:p w:rsidR="007761F9" w:rsidRPr="00344669" w:rsidRDefault="007761F9" w:rsidP="00FE6749">
            <w:pPr>
              <w:rPr>
                <w:bCs/>
                <w:sz w:val="14"/>
                <w:szCs w:val="14"/>
              </w:rPr>
            </w:pPr>
            <w:r w:rsidRPr="00344669">
              <w:rPr>
                <w:bCs/>
                <w:sz w:val="14"/>
                <w:szCs w:val="14"/>
              </w:rPr>
              <w:t>100</w:t>
            </w: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В том числе в КФХ (человек)</w:t>
            </w:r>
          </w:p>
        </w:tc>
        <w:tc>
          <w:tcPr>
            <w:tcW w:w="736" w:type="dxa"/>
          </w:tcPr>
          <w:p w:rsidR="007761F9" w:rsidRPr="00344669" w:rsidRDefault="007761F9" w:rsidP="00FE6749">
            <w:pPr>
              <w:jc w:val="center"/>
              <w:rPr>
                <w:bCs/>
                <w:sz w:val="14"/>
                <w:szCs w:val="14"/>
              </w:rPr>
            </w:pPr>
            <w:r w:rsidRPr="00344669">
              <w:rPr>
                <w:bCs/>
                <w:sz w:val="14"/>
                <w:szCs w:val="14"/>
              </w:rPr>
              <w:t>8</w:t>
            </w:r>
          </w:p>
        </w:tc>
        <w:tc>
          <w:tcPr>
            <w:tcW w:w="965" w:type="dxa"/>
          </w:tcPr>
          <w:p w:rsidR="007761F9" w:rsidRPr="00344669" w:rsidRDefault="007761F9" w:rsidP="00FE6749">
            <w:pPr>
              <w:jc w:val="center"/>
              <w:rPr>
                <w:bCs/>
                <w:sz w:val="14"/>
                <w:szCs w:val="14"/>
              </w:rPr>
            </w:pPr>
            <w:r w:rsidRPr="00344669">
              <w:rPr>
                <w:bCs/>
                <w:sz w:val="14"/>
                <w:szCs w:val="14"/>
              </w:rPr>
              <w:t>8</w:t>
            </w:r>
          </w:p>
        </w:tc>
        <w:tc>
          <w:tcPr>
            <w:tcW w:w="736" w:type="dxa"/>
          </w:tcPr>
          <w:p w:rsidR="007761F9" w:rsidRPr="00344669" w:rsidRDefault="007761F9" w:rsidP="00FE6749">
            <w:pPr>
              <w:rPr>
                <w:bCs/>
                <w:sz w:val="14"/>
                <w:szCs w:val="14"/>
              </w:rPr>
            </w:pPr>
            <w:r w:rsidRPr="00344669">
              <w:rPr>
                <w:bCs/>
                <w:sz w:val="14"/>
                <w:szCs w:val="14"/>
              </w:rPr>
              <w:t xml:space="preserve">  8</w:t>
            </w:r>
          </w:p>
        </w:tc>
        <w:tc>
          <w:tcPr>
            <w:tcW w:w="709" w:type="dxa"/>
          </w:tcPr>
          <w:p w:rsidR="007761F9" w:rsidRPr="00344669" w:rsidRDefault="007761F9" w:rsidP="00FE6749">
            <w:pPr>
              <w:rPr>
                <w:bCs/>
                <w:sz w:val="14"/>
                <w:szCs w:val="14"/>
              </w:rPr>
            </w:pPr>
            <w:r w:rsidRPr="00344669">
              <w:rPr>
                <w:bCs/>
                <w:sz w:val="14"/>
                <w:szCs w:val="14"/>
              </w:rPr>
              <w:t>100</w:t>
            </w: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Индивидуальные предприниматели (чел.)</w:t>
            </w:r>
          </w:p>
        </w:tc>
        <w:tc>
          <w:tcPr>
            <w:tcW w:w="736" w:type="dxa"/>
          </w:tcPr>
          <w:p w:rsidR="007761F9" w:rsidRPr="00344669" w:rsidRDefault="007761F9" w:rsidP="00FE6749">
            <w:pPr>
              <w:jc w:val="center"/>
              <w:rPr>
                <w:bCs/>
                <w:sz w:val="14"/>
                <w:szCs w:val="14"/>
              </w:rPr>
            </w:pPr>
          </w:p>
          <w:p w:rsidR="007761F9" w:rsidRPr="00344669" w:rsidRDefault="007761F9" w:rsidP="00FE6749">
            <w:pPr>
              <w:jc w:val="center"/>
              <w:rPr>
                <w:bCs/>
                <w:sz w:val="14"/>
                <w:szCs w:val="14"/>
              </w:rPr>
            </w:pPr>
            <w:r w:rsidRPr="00344669">
              <w:rPr>
                <w:bCs/>
                <w:sz w:val="14"/>
                <w:szCs w:val="14"/>
              </w:rPr>
              <w:t>8</w:t>
            </w:r>
          </w:p>
        </w:tc>
        <w:tc>
          <w:tcPr>
            <w:tcW w:w="965" w:type="dxa"/>
          </w:tcPr>
          <w:p w:rsidR="007761F9" w:rsidRPr="00344669" w:rsidRDefault="007761F9" w:rsidP="00FE6749">
            <w:pPr>
              <w:jc w:val="center"/>
              <w:rPr>
                <w:bCs/>
                <w:sz w:val="14"/>
                <w:szCs w:val="14"/>
              </w:rPr>
            </w:pPr>
          </w:p>
          <w:p w:rsidR="007761F9" w:rsidRPr="00344669" w:rsidRDefault="007761F9" w:rsidP="00FE6749">
            <w:pPr>
              <w:jc w:val="center"/>
              <w:rPr>
                <w:bCs/>
                <w:sz w:val="14"/>
                <w:szCs w:val="14"/>
              </w:rPr>
            </w:pPr>
            <w:r w:rsidRPr="00344669">
              <w:rPr>
                <w:bCs/>
                <w:sz w:val="14"/>
                <w:szCs w:val="14"/>
              </w:rPr>
              <w:t>8</w:t>
            </w:r>
          </w:p>
        </w:tc>
        <w:tc>
          <w:tcPr>
            <w:tcW w:w="736" w:type="dxa"/>
          </w:tcPr>
          <w:p w:rsidR="007761F9" w:rsidRPr="00344669" w:rsidRDefault="007761F9" w:rsidP="00FE6749">
            <w:pPr>
              <w:rPr>
                <w:bCs/>
                <w:sz w:val="14"/>
                <w:szCs w:val="14"/>
              </w:rPr>
            </w:pPr>
          </w:p>
          <w:p w:rsidR="007761F9" w:rsidRPr="00344669" w:rsidRDefault="007761F9" w:rsidP="00FE6749">
            <w:pPr>
              <w:rPr>
                <w:bCs/>
                <w:sz w:val="14"/>
                <w:szCs w:val="14"/>
              </w:rPr>
            </w:pPr>
            <w:r w:rsidRPr="00344669">
              <w:rPr>
                <w:bCs/>
                <w:sz w:val="14"/>
                <w:szCs w:val="14"/>
              </w:rPr>
              <w:t xml:space="preserve">  8</w:t>
            </w: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Среднемесячная  начисленная заработная плата по малым предприятиям (рублей)</w:t>
            </w:r>
          </w:p>
        </w:tc>
        <w:tc>
          <w:tcPr>
            <w:tcW w:w="736" w:type="dxa"/>
          </w:tcPr>
          <w:p w:rsidR="007761F9" w:rsidRPr="00344669" w:rsidRDefault="007761F9" w:rsidP="00FE6749">
            <w:pPr>
              <w:jc w:val="center"/>
              <w:rPr>
                <w:bCs/>
                <w:sz w:val="14"/>
                <w:szCs w:val="14"/>
              </w:rPr>
            </w:pPr>
            <w:r w:rsidRPr="00344669">
              <w:rPr>
                <w:bCs/>
                <w:sz w:val="14"/>
                <w:szCs w:val="14"/>
              </w:rPr>
              <w:t>12000,5</w:t>
            </w:r>
          </w:p>
        </w:tc>
        <w:tc>
          <w:tcPr>
            <w:tcW w:w="965" w:type="dxa"/>
          </w:tcPr>
          <w:p w:rsidR="007761F9" w:rsidRPr="00344669" w:rsidRDefault="007761F9" w:rsidP="00FE6749">
            <w:pPr>
              <w:jc w:val="center"/>
              <w:rPr>
                <w:bCs/>
                <w:sz w:val="14"/>
                <w:szCs w:val="14"/>
              </w:rPr>
            </w:pPr>
            <w:r w:rsidRPr="00344669">
              <w:rPr>
                <w:bCs/>
                <w:sz w:val="14"/>
                <w:szCs w:val="14"/>
              </w:rPr>
              <w:t>12000,5</w:t>
            </w:r>
          </w:p>
        </w:tc>
        <w:tc>
          <w:tcPr>
            <w:tcW w:w="736" w:type="dxa"/>
          </w:tcPr>
          <w:p w:rsidR="007761F9" w:rsidRPr="00344669" w:rsidRDefault="007761F9" w:rsidP="00FE6749">
            <w:pPr>
              <w:rPr>
                <w:bCs/>
                <w:sz w:val="14"/>
                <w:szCs w:val="14"/>
              </w:rPr>
            </w:pPr>
            <w:r w:rsidRPr="00344669">
              <w:rPr>
                <w:bCs/>
                <w:sz w:val="14"/>
                <w:szCs w:val="14"/>
              </w:rPr>
              <w:t>12000,5</w:t>
            </w:r>
          </w:p>
        </w:tc>
        <w:tc>
          <w:tcPr>
            <w:tcW w:w="709" w:type="dxa"/>
          </w:tcPr>
          <w:p w:rsidR="007761F9" w:rsidRPr="00344669" w:rsidRDefault="007761F9" w:rsidP="00FE6749">
            <w:pPr>
              <w:rPr>
                <w:bCs/>
                <w:sz w:val="14"/>
                <w:szCs w:val="14"/>
              </w:rPr>
            </w:pPr>
            <w:r w:rsidRPr="00344669">
              <w:rPr>
                <w:bCs/>
                <w:sz w:val="14"/>
                <w:szCs w:val="14"/>
              </w:rPr>
              <w:t>100</w:t>
            </w: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У11. Эффективность  использования </w:t>
            </w:r>
            <w:proofErr w:type="spellStart"/>
            <w:r w:rsidRPr="00344669">
              <w:rPr>
                <w:bCs/>
                <w:sz w:val="14"/>
                <w:szCs w:val="14"/>
              </w:rPr>
              <w:t>топливн</w:t>
            </w:r>
            <w:proofErr w:type="gramStart"/>
            <w:r w:rsidRPr="00344669">
              <w:rPr>
                <w:bCs/>
                <w:sz w:val="14"/>
                <w:szCs w:val="14"/>
              </w:rPr>
              <w:t>о</w:t>
            </w:r>
            <w:proofErr w:type="spellEnd"/>
            <w:r w:rsidRPr="00344669">
              <w:rPr>
                <w:bCs/>
                <w:sz w:val="14"/>
                <w:szCs w:val="14"/>
              </w:rPr>
              <w:t>-</w:t>
            </w:r>
            <w:proofErr w:type="gramEnd"/>
            <w:r w:rsidRPr="00344669">
              <w:rPr>
                <w:bCs/>
                <w:sz w:val="14"/>
                <w:szCs w:val="14"/>
              </w:rPr>
              <w:t xml:space="preserve"> энергетических  ресурсов</w:t>
            </w:r>
          </w:p>
        </w:tc>
        <w:tc>
          <w:tcPr>
            <w:tcW w:w="736" w:type="dxa"/>
          </w:tcPr>
          <w:p w:rsidR="007761F9" w:rsidRPr="00344669" w:rsidRDefault="007761F9" w:rsidP="00FE6749">
            <w:pPr>
              <w:jc w:val="center"/>
              <w:rPr>
                <w:bCs/>
                <w:sz w:val="14"/>
                <w:szCs w:val="14"/>
              </w:rPr>
            </w:pPr>
          </w:p>
        </w:tc>
        <w:tc>
          <w:tcPr>
            <w:tcW w:w="965" w:type="dxa"/>
          </w:tcPr>
          <w:p w:rsidR="007761F9" w:rsidRPr="00344669" w:rsidRDefault="007761F9" w:rsidP="00FE6749">
            <w:pPr>
              <w:jc w:val="cente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Экономия  бюджетных  средств на оплату электроэнергии для бюджетных организаций, финансируемых за счет местного бюджета (тыс. руб.)</w:t>
            </w:r>
          </w:p>
        </w:tc>
        <w:tc>
          <w:tcPr>
            <w:tcW w:w="736" w:type="dxa"/>
          </w:tcPr>
          <w:p w:rsidR="007761F9" w:rsidRPr="00344669" w:rsidRDefault="007761F9" w:rsidP="00FE6749">
            <w:pPr>
              <w:jc w:val="center"/>
              <w:rPr>
                <w:bCs/>
                <w:sz w:val="14"/>
                <w:szCs w:val="14"/>
              </w:rPr>
            </w:pPr>
          </w:p>
        </w:tc>
        <w:tc>
          <w:tcPr>
            <w:tcW w:w="965" w:type="dxa"/>
          </w:tcPr>
          <w:p w:rsidR="007761F9" w:rsidRPr="00344669" w:rsidRDefault="007761F9" w:rsidP="00FE6749">
            <w:pPr>
              <w:jc w:val="cente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lastRenderedPageBreak/>
              <w:t xml:space="preserve">  Экономия  бюджетных средств на оплату теплоснабжения для бюджетных  организаций, финансируемых за счет местного бюджета (тыс. руб.)</w:t>
            </w:r>
          </w:p>
        </w:tc>
        <w:tc>
          <w:tcPr>
            <w:tcW w:w="736" w:type="dxa"/>
          </w:tcPr>
          <w:p w:rsidR="007761F9" w:rsidRPr="00344669" w:rsidRDefault="007761F9" w:rsidP="00FE6749">
            <w:pPr>
              <w:jc w:val="center"/>
              <w:rPr>
                <w:bCs/>
                <w:sz w:val="14"/>
                <w:szCs w:val="14"/>
              </w:rPr>
            </w:pPr>
          </w:p>
        </w:tc>
        <w:tc>
          <w:tcPr>
            <w:tcW w:w="965" w:type="dxa"/>
          </w:tcPr>
          <w:p w:rsidR="007761F9" w:rsidRPr="00344669" w:rsidRDefault="007761F9" w:rsidP="00FE6749">
            <w:pPr>
              <w:jc w:val="cente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Экономия бюджетных средств на оплату природного газа,   потребляемого  бюджетами организациями, финансируемыми за счет местного бюджета (тыс. руб.)</w:t>
            </w:r>
          </w:p>
        </w:tc>
        <w:tc>
          <w:tcPr>
            <w:tcW w:w="736" w:type="dxa"/>
          </w:tcPr>
          <w:p w:rsidR="007761F9" w:rsidRPr="00344669" w:rsidRDefault="007761F9" w:rsidP="00FE6749">
            <w:pPr>
              <w:jc w:val="center"/>
              <w:rPr>
                <w:bCs/>
                <w:sz w:val="14"/>
                <w:szCs w:val="14"/>
              </w:rPr>
            </w:pPr>
          </w:p>
        </w:tc>
        <w:tc>
          <w:tcPr>
            <w:tcW w:w="965" w:type="dxa"/>
          </w:tcPr>
          <w:p w:rsidR="007761F9" w:rsidRPr="00344669" w:rsidRDefault="007761F9" w:rsidP="00FE6749">
            <w:pPr>
              <w:jc w:val="cente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Финансирование  </w:t>
            </w:r>
            <w:proofErr w:type="spellStart"/>
            <w:r w:rsidRPr="00344669">
              <w:rPr>
                <w:bCs/>
                <w:sz w:val="14"/>
                <w:szCs w:val="14"/>
              </w:rPr>
              <w:t>энергоэффектных</w:t>
            </w:r>
            <w:proofErr w:type="spellEnd"/>
            <w:r w:rsidRPr="00344669">
              <w:rPr>
                <w:bCs/>
                <w:sz w:val="14"/>
                <w:szCs w:val="14"/>
              </w:rPr>
              <w:t xml:space="preserve"> проектов и программ  за счет средств местного бюджета и других источнико</w:t>
            </w:r>
            <w:proofErr w:type="gramStart"/>
            <w:r w:rsidRPr="00344669">
              <w:rPr>
                <w:bCs/>
                <w:sz w:val="14"/>
                <w:szCs w:val="14"/>
              </w:rPr>
              <w:t>в(</w:t>
            </w:r>
            <w:proofErr w:type="gramEnd"/>
            <w:r w:rsidRPr="00344669">
              <w:rPr>
                <w:bCs/>
                <w:sz w:val="14"/>
                <w:szCs w:val="14"/>
              </w:rPr>
              <w:t>тыс.рублей)</w:t>
            </w:r>
          </w:p>
        </w:tc>
        <w:tc>
          <w:tcPr>
            <w:tcW w:w="736" w:type="dxa"/>
          </w:tcPr>
          <w:p w:rsidR="007761F9" w:rsidRPr="00344669" w:rsidRDefault="007761F9" w:rsidP="00FE6749">
            <w:pPr>
              <w:rPr>
                <w:bCs/>
                <w:sz w:val="14"/>
                <w:szCs w:val="14"/>
              </w:rPr>
            </w:pPr>
          </w:p>
        </w:tc>
        <w:tc>
          <w:tcPr>
            <w:tcW w:w="965" w:type="dxa"/>
          </w:tcPr>
          <w:p w:rsidR="007761F9" w:rsidRPr="00344669" w:rsidRDefault="007761F9" w:rsidP="00FE6749">
            <w:pP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Организация  учета потребления  энергоресурсо</w:t>
            </w:r>
            <w:proofErr w:type="gramStart"/>
            <w:r w:rsidRPr="00344669">
              <w:rPr>
                <w:bCs/>
                <w:sz w:val="14"/>
                <w:szCs w:val="14"/>
              </w:rPr>
              <w:t>в(</w:t>
            </w:r>
            <w:proofErr w:type="gramEnd"/>
            <w:r w:rsidRPr="00344669">
              <w:rPr>
                <w:bCs/>
                <w:sz w:val="14"/>
                <w:szCs w:val="14"/>
              </w:rPr>
              <w:t>установка счетчиков)</w:t>
            </w:r>
          </w:p>
          <w:p w:rsidR="007761F9" w:rsidRPr="00344669" w:rsidRDefault="007761F9" w:rsidP="00FE6749">
            <w:pPr>
              <w:jc w:val="both"/>
              <w:rPr>
                <w:bCs/>
                <w:sz w:val="14"/>
                <w:szCs w:val="14"/>
              </w:rPr>
            </w:pPr>
            <w:r w:rsidRPr="00344669">
              <w:rPr>
                <w:bCs/>
                <w:sz w:val="14"/>
                <w:szCs w:val="14"/>
              </w:rPr>
              <w:t>(единиц)</w:t>
            </w:r>
          </w:p>
        </w:tc>
        <w:tc>
          <w:tcPr>
            <w:tcW w:w="736" w:type="dxa"/>
          </w:tcPr>
          <w:p w:rsidR="007761F9" w:rsidRPr="00344669" w:rsidRDefault="007761F9" w:rsidP="00FE6749">
            <w:pPr>
              <w:rPr>
                <w:bCs/>
                <w:sz w:val="14"/>
                <w:szCs w:val="14"/>
              </w:rPr>
            </w:pPr>
          </w:p>
          <w:p w:rsidR="007761F9" w:rsidRPr="00344669" w:rsidRDefault="007761F9" w:rsidP="00FE6749">
            <w:pPr>
              <w:rPr>
                <w:bCs/>
                <w:sz w:val="14"/>
                <w:szCs w:val="14"/>
              </w:rPr>
            </w:pPr>
          </w:p>
        </w:tc>
        <w:tc>
          <w:tcPr>
            <w:tcW w:w="965" w:type="dxa"/>
          </w:tcPr>
          <w:p w:rsidR="007761F9" w:rsidRPr="00344669" w:rsidRDefault="007761F9" w:rsidP="00FE6749">
            <w:pP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Электроэнергии</w:t>
            </w:r>
          </w:p>
        </w:tc>
        <w:tc>
          <w:tcPr>
            <w:tcW w:w="736" w:type="dxa"/>
          </w:tcPr>
          <w:p w:rsidR="007761F9" w:rsidRPr="00344669" w:rsidRDefault="007761F9" w:rsidP="00FE6749">
            <w:pPr>
              <w:rPr>
                <w:bCs/>
                <w:sz w:val="14"/>
                <w:szCs w:val="14"/>
              </w:rPr>
            </w:pPr>
          </w:p>
        </w:tc>
        <w:tc>
          <w:tcPr>
            <w:tcW w:w="965" w:type="dxa"/>
          </w:tcPr>
          <w:p w:rsidR="007761F9" w:rsidRPr="00344669" w:rsidRDefault="007761F9" w:rsidP="00FE6749">
            <w:pP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w:t>
            </w:r>
            <w:proofErr w:type="spellStart"/>
            <w:r w:rsidRPr="00344669">
              <w:rPr>
                <w:bCs/>
                <w:sz w:val="14"/>
                <w:szCs w:val="14"/>
              </w:rPr>
              <w:t>Теплоэнергии</w:t>
            </w:r>
            <w:proofErr w:type="spellEnd"/>
            <w:r w:rsidRPr="00344669">
              <w:rPr>
                <w:bCs/>
                <w:sz w:val="14"/>
                <w:szCs w:val="14"/>
              </w:rPr>
              <w:t xml:space="preserve"> </w:t>
            </w:r>
          </w:p>
        </w:tc>
        <w:tc>
          <w:tcPr>
            <w:tcW w:w="736" w:type="dxa"/>
          </w:tcPr>
          <w:p w:rsidR="007761F9" w:rsidRPr="00344669" w:rsidRDefault="007761F9" w:rsidP="00FE6749">
            <w:pPr>
              <w:rPr>
                <w:bCs/>
                <w:sz w:val="14"/>
                <w:szCs w:val="14"/>
              </w:rPr>
            </w:pPr>
          </w:p>
        </w:tc>
        <w:tc>
          <w:tcPr>
            <w:tcW w:w="965" w:type="dxa"/>
          </w:tcPr>
          <w:p w:rsidR="007761F9" w:rsidRPr="00344669" w:rsidRDefault="007761F9" w:rsidP="00FE6749">
            <w:pP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Газа-</w:t>
            </w:r>
          </w:p>
        </w:tc>
        <w:tc>
          <w:tcPr>
            <w:tcW w:w="736" w:type="dxa"/>
          </w:tcPr>
          <w:p w:rsidR="007761F9" w:rsidRPr="00344669" w:rsidRDefault="007761F9" w:rsidP="00FE6749">
            <w:pPr>
              <w:rPr>
                <w:bCs/>
                <w:sz w:val="14"/>
                <w:szCs w:val="14"/>
              </w:rPr>
            </w:pPr>
          </w:p>
        </w:tc>
        <w:tc>
          <w:tcPr>
            <w:tcW w:w="965" w:type="dxa"/>
          </w:tcPr>
          <w:p w:rsidR="007761F9" w:rsidRPr="00344669" w:rsidRDefault="007761F9" w:rsidP="00FE6749">
            <w:pP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У111. Развитие  общественной инфраструктуры</w:t>
            </w:r>
          </w:p>
        </w:tc>
        <w:tc>
          <w:tcPr>
            <w:tcW w:w="736" w:type="dxa"/>
          </w:tcPr>
          <w:p w:rsidR="007761F9" w:rsidRPr="00344669" w:rsidRDefault="007761F9" w:rsidP="00FE6749">
            <w:pPr>
              <w:rPr>
                <w:bCs/>
                <w:sz w:val="14"/>
                <w:szCs w:val="14"/>
              </w:rPr>
            </w:pPr>
          </w:p>
        </w:tc>
        <w:tc>
          <w:tcPr>
            <w:tcW w:w="965" w:type="dxa"/>
          </w:tcPr>
          <w:p w:rsidR="007761F9" w:rsidRPr="00344669" w:rsidRDefault="007761F9" w:rsidP="00FE6749">
            <w:pP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0735ED">
        <w:trPr>
          <w:trHeight w:val="191"/>
        </w:trPr>
        <w:tc>
          <w:tcPr>
            <w:tcW w:w="6424" w:type="dxa"/>
          </w:tcPr>
          <w:p w:rsidR="007761F9" w:rsidRPr="00344669" w:rsidRDefault="007761F9" w:rsidP="000735ED">
            <w:pPr>
              <w:jc w:val="center"/>
              <w:rPr>
                <w:bCs/>
                <w:sz w:val="14"/>
                <w:szCs w:val="14"/>
              </w:rPr>
            </w:pPr>
            <w:r w:rsidRPr="00344669">
              <w:rPr>
                <w:bCs/>
                <w:sz w:val="14"/>
                <w:szCs w:val="14"/>
              </w:rPr>
              <w:t>Объем ввода жилья за счет всех источников финансировани</w:t>
            </w:r>
            <w:proofErr w:type="gramStart"/>
            <w:r w:rsidRPr="00344669">
              <w:rPr>
                <w:bCs/>
                <w:sz w:val="14"/>
                <w:szCs w:val="14"/>
              </w:rPr>
              <w:t>я(</w:t>
            </w:r>
            <w:proofErr w:type="gramEnd"/>
            <w:r w:rsidRPr="00344669">
              <w:rPr>
                <w:bCs/>
                <w:sz w:val="14"/>
                <w:szCs w:val="14"/>
              </w:rPr>
              <w:t>тыс.кв.метров)</w:t>
            </w:r>
          </w:p>
        </w:tc>
        <w:tc>
          <w:tcPr>
            <w:tcW w:w="736" w:type="dxa"/>
          </w:tcPr>
          <w:p w:rsidR="007761F9" w:rsidRPr="00344669" w:rsidRDefault="007761F9" w:rsidP="000735ED">
            <w:pPr>
              <w:jc w:val="center"/>
              <w:rPr>
                <w:bCs/>
                <w:sz w:val="14"/>
                <w:szCs w:val="14"/>
              </w:rPr>
            </w:pPr>
          </w:p>
          <w:p w:rsidR="007761F9" w:rsidRPr="00344669" w:rsidRDefault="007761F9" w:rsidP="000735ED">
            <w:pPr>
              <w:jc w:val="center"/>
              <w:rPr>
                <w:bCs/>
                <w:sz w:val="14"/>
                <w:szCs w:val="14"/>
              </w:rPr>
            </w:pPr>
            <w:r w:rsidRPr="00344669">
              <w:rPr>
                <w:bCs/>
                <w:sz w:val="14"/>
                <w:szCs w:val="14"/>
                <w:lang w:val="en-US"/>
              </w:rPr>
              <w:t>0</w:t>
            </w:r>
            <w:r w:rsidRPr="00344669">
              <w:rPr>
                <w:bCs/>
                <w:sz w:val="14"/>
                <w:szCs w:val="14"/>
              </w:rPr>
              <w:t>,5</w:t>
            </w:r>
          </w:p>
        </w:tc>
        <w:tc>
          <w:tcPr>
            <w:tcW w:w="965" w:type="dxa"/>
          </w:tcPr>
          <w:p w:rsidR="007761F9" w:rsidRPr="00344669" w:rsidRDefault="007761F9" w:rsidP="000735ED">
            <w:pPr>
              <w:jc w:val="center"/>
              <w:rPr>
                <w:bCs/>
                <w:sz w:val="14"/>
                <w:szCs w:val="14"/>
              </w:rPr>
            </w:pPr>
          </w:p>
          <w:p w:rsidR="007761F9" w:rsidRPr="00344669" w:rsidRDefault="007761F9" w:rsidP="000735ED">
            <w:pPr>
              <w:jc w:val="center"/>
              <w:rPr>
                <w:bCs/>
                <w:sz w:val="14"/>
                <w:szCs w:val="14"/>
              </w:rPr>
            </w:pPr>
            <w:r w:rsidRPr="00344669">
              <w:rPr>
                <w:bCs/>
                <w:sz w:val="14"/>
                <w:szCs w:val="14"/>
                <w:lang w:val="en-US"/>
              </w:rPr>
              <w:t>0</w:t>
            </w:r>
            <w:r w:rsidRPr="00344669">
              <w:rPr>
                <w:bCs/>
                <w:sz w:val="14"/>
                <w:szCs w:val="14"/>
              </w:rPr>
              <w:t>,5</w:t>
            </w:r>
          </w:p>
          <w:p w:rsidR="007761F9" w:rsidRPr="00344669" w:rsidRDefault="007761F9" w:rsidP="000735ED">
            <w:pPr>
              <w:jc w:val="center"/>
              <w:rPr>
                <w:bCs/>
                <w:sz w:val="14"/>
                <w:szCs w:val="14"/>
              </w:rPr>
            </w:pPr>
          </w:p>
        </w:tc>
        <w:tc>
          <w:tcPr>
            <w:tcW w:w="736" w:type="dxa"/>
          </w:tcPr>
          <w:p w:rsidR="007761F9" w:rsidRPr="00344669" w:rsidRDefault="007761F9" w:rsidP="000735ED">
            <w:pPr>
              <w:jc w:val="center"/>
              <w:rPr>
                <w:bCs/>
                <w:sz w:val="14"/>
                <w:szCs w:val="14"/>
              </w:rPr>
            </w:pPr>
          </w:p>
          <w:p w:rsidR="007761F9" w:rsidRPr="00344669" w:rsidRDefault="007761F9" w:rsidP="000735ED">
            <w:pPr>
              <w:jc w:val="center"/>
              <w:rPr>
                <w:bCs/>
                <w:sz w:val="14"/>
                <w:szCs w:val="14"/>
              </w:rPr>
            </w:pPr>
            <w:r w:rsidRPr="00344669">
              <w:rPr>
                <w:bCs/>
                <w:sz w:val="14"/>
                <w:szCs w:val="14"/>
              </w:rPr>
              <w:t>0,5</w:t>
            </w:r>
          </w:p>
        </w:tc>
        <w:tc>
          <w:tcPr>
            <w:tcW w:w="709" w:type="dxa"/>
          </w:tcPr>
          <w:p w:rsidR="007761F9" w:rsidRPr="00344669" w:rsidRDefault="007761F9" w:rsidP="000735ED">
            <w:pPr>
              <w:jc w:val="center"/>
              <w:rPr>
                <w:bCs/>
                <w:sz w:val="14"/>
                <w:szCs w:val="14"/>
              </w:rPr>
            </w:pPr>
          </w:p>
          <w:p w:rsidR="007761F9" w:rsidRPr="00344669" w:rsidRDefault="007761F9" w:rsidP="000735ED">
            <w:pPr>
              <w:jc w:val="center"/>
              <w:rPr>
                <w:bCs/>
                <w:sz w:val="14"/>
                <w:szCs w:val="14"/>
              </w:rPr>
            </w:pPr>
            <w:r w:rsidRPr="00344669">
              <w:rPr>
                <w:bCs/>
                <w:sz w:val="14"/>
                <w:szCs w:val="14"/>
              </w:rPr>
              <w:t>100</w:t>
            </w: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В том числе</w:t>
            </w:r>
          </w:p>
        </w:tc>
        <w:tc>
          <w:tcPr>
            <w:tcW w:w="736" w:type="dxa"/>
          </w:tcPr>
          <w:p w:rsidR="007761F9" w:rsidRPr="00344669" w:rsidRDefault="007761F9" w:rsidP="00FE6749">
            <w:pPr>
              <w:rPr>
                <w:bCs/>
                <w:sz w:val="14"/>
                <w:szCs w:val="14"/>
              </w:rPr>
            </w:pPr>
          </w:p>
        </w:tc>
        <w:tc>
          <w:tcPr>
            <w:tcW w:w="965" w:type="dxa"/>
          </w:tcPr>
          <w:p w:rsidR="007761F9" w:rsidRPr="00344669" w:rsidRDefault="007761F9" w:rsidP="00FE6749">
            <w:pP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За счет средств на безвозмездные субсидии, переданные в местные бюджеты (тыс. руб.)</w:t>
            </w:r>
          </w:p>
        </w:tc>
        <w:tc>
          <w:tcPr>
            <w:tcW w:w="736" w:type="dxa"/>
          </w:tcPr>
          <w:p w:rsidR="007761F9" w:rsidRPr="00344669" w:rsidRDefault="007761F9" w:rsidP="00FE6749">
            <w:pPr>
              <w:rPr>
                <w:bCs/>
                <w:sz w:val="14"/>
                <w:szCs w:val="14"/>
              </w:rPr>
            </w:pPr>
          </w:p>
        </w:tc>
        <w:tc>
          <w:tcPr>
            <w:tcW w:w="965" w:type="dxa"/>
          </w:tcPr>
          <w:p w:rsidR="007761F9" w:rsidRPr="00344669" w:rsidRDefault="007761F9" w:rsidP="00FE6749">
            <w:pP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Удельный вес населения, систематически  занимающегося  физической культурой и спортом %</w:t>
            </w:r>
          </w:p>
        </w:tc>
        <w:tc>
          <w:tcPr>
            <w:tcW w:w="736" w:type="dxa"/>
          </w:tcPr>
          <w:p w:rsidR="007761F9" w:rsidRPr="00344669" w:rsidRDefault="007761F9" w:rsidP="00FE6749">
            <w:pPr>
              <w:rPr>
                <w:bCs/>
                <w:sz w:val="14"/>
                <w:szCs w:val="14"/>
              </w:rPr>
            </w:pPr>
            <w:r w:rsidRPr="00344669">
              <w:rPr>
                <w:bCs/>
                <w:sz w:val="14"/>
                <w:szCs w:val="14"/>
              </w:rPr>
              <w:t xml:space="preserve"> </w:t>
            </w:r>
          </w:p>
          <w:p w:rsidR="007761F9" w:rsidRPr="00344669" w:rsidRDefault="007761F9" w:rsidP="00FE6749">
            <w:pPr>
              <w:rPr>
                <w:bCs/>
                <w:sz w:val="14"/>
                <w:szCs w:val="14"/>
              </w:rPr>
            </w:pPr>
            <w:r w:rsidRPr="00344669">
              <w:rPr>
                <w:bCs/>
                <w:sz w:val="14"/>
                <w:szCs w:val="14"/>
              </w:rPr>
              <w:t xml:space="preserve">  57</w:t>
            </w:r>
          </w:p>
        </w:tc>
        <w:tc>
          <w:tcPr>
            <w:tcW w:w="965" w:type="dxa"/>
          </w:tcPr>
          <w:p w:rsidR="007761F9" w:rsidRPr="00344669" w:rsidRDefault="007761F9" w:rsidP="00FE6749">
            <w:pPr>
              <w:rPr>
                <w:bCs/>
                <w:sz w:val="14"/>
                <w:szCs w:val="14"/>
              </w:rPr>
            </w:pPr>
          </w:p>
          <w:p w:rsidR="007761F9" w:rsidRPr="00344669" w:rsidRDefault="007761F9" w:rsidP="00FE6749">
            <w:pPr>
              <w:rPr>
                <w:bCs/>
                <w:sz w:val="14"/>
                <w:szCs w:val="14"/>
              </w:rPr>
            </w:pPr>
            <w:r w:rsidRPr="00344669">
              <w:rPr>
                <w:bCs/>
                <w:sz w:val="14"/>
                <w:szCs w:val="14"/>
              </w:rPr>
              <w:t xml:space="preserve">  57</w:t>
            </w:r>
          </w:p>
        </w:tc>
        <w:tc>
          <w:tcPr>
            <w:tcW w:w="736" w:type="dxa"/>
          </w:tcPr>
          <w:p w:rsidR="007761F9" w:rsidRPr="00344669" w:rsidRDefault="007761F9" w:rsidP="00FE6749">
            <w:pPr>
              <w:rPr>
                <w:bCs/>
                <w:sz w:val="14"/>
                <w:szCs w:val="14"/>
              </w:rPr>
            </w:pPr>
          </w:p>
          <w:p w:rsidR="007761F9" w:rsidRPr="00344669" w:rsidRDefault="007761F9" w:rsidP="00FE6749">
            <w:pPr>
              <w:rPr>
                <w:bCs/>
                <w:sz w:val="14"/>
                <w:szCs w:val="14"/>
              </w:rPr>
            </w:pPr>
            <w:r w:rsidRPr="00344669">
              <w:rPr>
                <w:bCs/>
                <w:sz w:val="14"/>
                <w:szCs w:val="14"/>
              </w:rPr>
              <w:t xml:space="preserve">  57</w:t>
            </w:r>
          </w:p>
        </w:tc>
        <w:tc>
          <w:tcPr>
            <w:tcW w:w="709" w:type="dxa"/>
          </w:tcPr>
          <w:p w:rsidR="007761F9" w:rsidRPr="00344669" w:rsidRDefault="007761F9" w:rsidP="00FE6749">
            <w:pPr>
              <w:rPr>
                <w:bCs/>
                <w:sz w:val="14"/>
                <w:szCs w:val="14"/>
              </w:rPr>
            </w:pPr>
          </w:p>
          <w:p w:rsidR="007761F9" w:rsidRPr="00344669" w:rsidRDefault="007761F9" w:rsidP="00FE6749">
            <w:pPr>
              <w:rPr>
                <w:bCs/>
                <w:sz w:val="14"/>
                <w:szCs w:val="14"/>
              </w:rPr>
            </w:pPr>
            <w:r w:rsidRPr="00344669">
              <w:rPr>
                <w:bCs/>
                <w:sz w:val="14"/>
                <w:szCs w:val="14"/>
              </w:rPr>
              <w:t>100</w:t>
            </w: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Х. Охрана окружающей среды</w:t>
            </w:r>
          </w:p>
        </w:tc>
        <w:tc>
          <w:tcPr>
            <w:tcW w:w="736" w:type="dxa"/>
          </w:tcPr>
          <w:p w:rsidR="007761F9" w:rsidRPr="00344669" w:rsidRDefault="007761F9" w:rsidP="00FE6749">
            <w:pPr>
              <w:rPr>
                <w:bCs/>
                <w:sz w:val="14"/>
                <w:szCs w:val="14"/>
              </w:rPr>
            </w:pPr>
          </w:p>
        </w:tc>
        <w:tc>
          <w:tcPr>
            <w:tcW w:w="965" w:type="dxa"/>
          </w:tcPr>
          <w:p w:rsidR="007761F9" w:rsidRPr="00344669" w:rsidRDefault="007761F9" w:rsidP="00FE6749">
            <w:pPr>
              <w:rPr>
                <w:bCs/>
                <w:sz w:val="14"/>
                <w:szCs w:val="14"/>
              </w:rPr>
            </w:pPr>
            <w:r w:rsidRPr="00344669">
              <w:rPr>
                <w:bCs/>
                <w:sz w:val="14"/>
                <w:szCs w:val="14"/>
              </w:rPr>
              <w:t>-</w:t>
            </w:r>
          </w:p>
        </w:tc>
        <w:tc>
          <w:tcPr>
            <w:tcW w:w="736" w:type="dxa"/>
          </w:tcPr>
          <w:p w:rsidR="007761F9" w:rsidRPr="00344669" w:rsidRDefault="007761F9" w:rsidP="00FE6749">
            <w:pPr>
              <w:rPr>
                <w:bCs/>
                <w:sz w:val="14"/>
                <w:szCs w:val="14"/>
              </w:rPr>
            </w:pPr>
            <w:r w:rsidRPr="00344669">
              <w:rPr>
                <w:bCs/>
                <w:sz w:val="14"/>
                <w:szCs w:val="14"/>
              </w:rPr>
              <w:t>-</w:t>
            </w:r>
          </w:p>
        </w:tc>
        <w:tc>
          <w:tcPr>
            <w:tcW w:w="709" w:type="dxa"/>
          </w:tcPr>
          <w:p w:rsidR="007761F9" w:rsidRPr="00344669" w:rsidRDefault="007761F9" w:rsidP="00FE6749">
            <w:pPr>
              <w:rPr>
                <w:bCs/>
                <w:sz w:val="14"/>
                <w:szCs w:val="14"/>
              </w:rPr>
            </w:pPr>
            <w:r w:rsidRPr="00344669">
              <w:rPr>
                <w:bCs/>
                <w:sz w:val="14"/>
                <w:szCs w:val="14"/>
              </w:rPr>
              <w:t>0</w:t>
            </w: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Обеспечение   долевого участия </w:t>
            </w:r>
            <w:proofErr w:type="gramStart"/>
            <w:r w:rsidRPr="00344669">
              <w:rPr>
                <w:bCs/>
                <w:sz w:val="14"/>
                <w:szCs w:val="14"/>
              </w:rPr>
              <w:t>в</w:t>
            </w:r>
            <w:proofErr w:type="gramEnd"/>
            <w:r w:rsidRPr="00344669">
              <w:rPr>
                <w:bCs/>
                <w:sz w:val="14"/>
                <w:szCs w:val="14"/>
              </w:rPr>
              <w:t xml:space="preserve"> </w:t>
            </w:r>
          </w:p>
          <w:p w:rsidR="007761F9" w:rsidRPr="00344669" w:rsidRDefault="007761F9" w:rsidP="00FE6749">
            <w:pPr>
              <w:jc w:val="both"/>
              <w:rPr>
                <w:bCs/>
                <w:sz w:val="14"/>
                <w:szCs w:val="14"/>
              </w:rPr>
            </w:pPr>
            <w:r w:rsidRPr="00344669">
              <w:rPr>
                <w:bCs/>
                <w:sz w:val="14"/>
                <w:szCs w:val="14"/>
              </w:rPr>
              <w:t xml:space="preserve"> Финансирования программ и  мероприятий в области природопользования, охраны окружающей среды  и экологической безопасности (ТЫС. РУБЛЕЙ)</w:t>
            </w:r>
          </w:p>
        </w:tc>
        <w:tc>
          <w:tcPr>
            <w:tcW w:w="736" w:type="dxa"/>
          </w:tcPr>
          <w:p w:rsidR="007761F9" w:rsidRPr="00344669" w:rsidRDefault="007761F9" w:rsidP="00FE6749">
            <w:pPr>
              <w:rPr>
                <w:bCs/>
                <w:sz w:val="14"/>
                <w:szCs w:val="14"/>
              </w:rPr>
            </w:pPr>
          </w:p>
        </w:tc>
        <w:tc>
          <w:tcPr>
            <w:tcW w:w="965" w:type="dxa"/>
          </w:tcPr>
          <w:p w:rsidR="007761F9" w:rsidRPr="00344669" w:rsidRDefault="007761F9" w:rsidP="00FE6749">
            <w:pPr>
              <w:rPr>
                <w:bCs/>
                <w:sz w:val="14"/>
                <w:szCs w:val="14"/>
              </w:rPr>
            </w:pPr>
          </w:p>
        </w:tc>
        <w:tc>
          <w:tcPr>
            <w:tcW w:w="736" w:type="dxa"/>
          </w:tcPr>
          <w:p w:rsidR="007761F9" w:rsidRPr="00344669" w:rsidRDefault="007761F9" w:rsidP="00FE6749">
            <w:pPr>
              <w:rPr>
                <w:bCs/>
                <w:sz w:val="14"/>
                <w:szCs w:val="14"/>
              </w:rPr>
            </w:pPr>
          </w:p>
          <w:p w:rsidR="007761F9" w:rsidRPr="00344669" w:rsidRDefault="007761F9" w:rsidP="00FE6749">
            <w:pPr>
              <w:rPr>
                <w:bCs/>
                <w:sz w:val="14"/>
                <w:szCs w:val="14"/>
              </w:rPr>
            </w:pPr>
          </w:p>
          <w:p w:rsidR="007761F9" w:rsidRPr="00344669" w:rsidRDefault="007761F9" w:rsidP="00FE6749">
            <w:pPr>
              <w:rPr>
                <w:bCs/>
                <w:sz w:val="14"/>
                <w:szCs w:val="14"/>
              </w:rPr>
            </w:pPr>
          </w:p>
          <w:p w:rsidR="007761F9" w:rsidRPr="00344669" w:rsidRDefault="007761F9" w:rsidP="00FE6749">
            <w:pPr>
              <w:rPr>
                <w:bCs/>
                <w:sz w:val="14"/>
                <w:szCs w:val="14"/>
              </w:rPr>
            </w:pPr>
            <w:r w:rsidRPr="00344669">
              <w:rPr>
                <w:bCs/>
                <w:sz w:val="14"/>
                <w:szCs w:val="14"/>
              </w:rPr>
              <w:t xml:space="preserve"> -</w:t>
            </w:r>
          </w:p>
        </w:tc>
        <w:tc>
          <w:tcPr>
            <w:tcW w:w="709" w:type="dxa"/>
          </w:tcPr>
          <w:p w:rsidR="007761F9" w:rsidRPr="00344669" w:rsidRDefault="007761F9" w:rsidP="00FE6749">
            <w:pPr>
              <w:rPr>
                <w:bCs/>
                <w:sz w:val="14"/>
                <w:szCs w:val="14"/>
              </w:rPr>
            </w:pPr>
          </w:p>
          <w:p w:rsidR="007761F9" w:rsidRPr="00344669" w:rsidRDefault="007761F9" w:rsidP="00FE6749">
            <w:pPr>
              <w:rPr>
                <w:bCs/>
                <w:sz w:val="14"/>
                <w:szCs w:val="14"/>
              </w:rPr>
            </w:pPr>
          </w:p>
          <w:p w:rsidR="007761F9" w:rsidRPr="00344669" w:rsidRDefault="007761F9" w:rsidP="00FE6749">
            <w:pPr>
              <w:rPr>
                <w:bCs/>
                <w:sz w:val="14"/>
                <w:szCs w:val="14"/>
              </w:rPr>
            </w:pPr>
          </w:p>
          <w:p w:rsidR="007761F9" w:rsidRPr="00344669" w:rsidRDefault="007761F9" w:rsidP="00FE6749">
            <w:pPr>
              <w:rPr>
                <w:bCs/>
                <w:sz w:val="14"/>
                <w:szCs w:val="14"/>
              </w:rPr>
            </w:pPr>
            <w:r w:rsidRPr="00344669">
              <w:rPr>
                <w:bCs/>
                <w:sz w:val="14"/>
                <w:szCs w:val="14"/>
              </w:rPr>
              <w:t xml:space="preserve"> -</w:t>
            </w:r>
          </w:p>
        </w:tc>
      </w:tr>
      <w:tr w:rsidR="007761F9" w:rsidRPr="00344669" w:rsidTr="00B46C5C">
        <w:tc>
          <w:tcPr>
            <w:tcW w:w="6424" w:type="dxa"/>
          </w:tcPr>
          <w:p w:rsidR="007761F9" w:rsidRPr="00344669" w:rsidRDefault="007761F9" w:rsidP="00FE6749">
            <w:pPr>
              <w:jc w:val="both"/>
              <w:rPr>
                <w:bCs/>
                <w:sz w:val="14"/>
                <w:szCs w:val="14"/>
              </w:rPr>
            </w:pPr>
            <w:r w:rsidRPr="00344669">
              <w:rPr>
                <w:bCs/>
                <w:sz w:val="14"/>
                <w:szCs w:val="14"/>
              </w:rPr>
              <w:t xml:space="preserve">    </w:t>
            </w:r>
          </w:p>
        </w:tc>
        <w:tc>
          <w:tcPr>
            <w:tcW w:w="736" w:type="dxa"/>
          </w:tcPr>
          <w:p w:rsidR="007761F9" w:rsidRPr="00344669" w:rsidRDefault="007761F9" w:rsidP="00FE6749">
            <w:pPr>
              <w:rPr>
                <w:bCs/>
                <w:sz w:val="14"/>
                <w:szCs w:val="14"/>
              </w:rPr>
            </w:pPr>
          </w:p>
        </w:tc>
        <w:tc>
          <w:tcPr>
            <w:tcW w:w="965" w:type="dxa"/>
          </w:tcPr>
          <w:p w:rsidR="007761F9" w:rsidRPr="00344669" w:rsidRDefault="007761F9" w:rsidP="00FE6749">
            <w:pPr>
              <w:rPr>
                <w:bCs/>
                <w:sz w:val="14"/>
                <w:szCs w:val="14"/>
              </w:rPr>
            </w:pPr>
          </w:p>
        </w:tc>
        <w:tc>
          <w:tcPr>
            <w:tcW w:w="736" w:type="dxa"/>
          </w:tcPr>
          <w:p w:rsidR="007761F9" w:rsidRPr="00344669" w:rsidRDefault="007761F9" w:rsidP="00FE6749">
            <w:pPr>
              <w:rPr>
                <w:bCs/>
                <w:sz w:val="14"/>
                <w:szCs w:val="14"/>
              </w:rPr>
            </w:pPr>
          </w:p>
        </w:tc>
        <w:tc>
          <w:tcPr>
            <w:tcW w:w="709" w:type="dxa"/>
          </w:tcPr>
          <w:p w:rsidR="007761F9" w:rsidRPr="00344669" w:rsidRDefault="007761F9" w:rsidP="00FE6749">
            <w:pPr>
              <w:rPr>
                <w:bCs/>
                <w:sz w:val="14"/>
                <w:szCs w:val="14"/>
              </w:rPr>
            </w:pPr>
          </w:p>
        </w:tc>
      </w:tr>
    </w:tbl>
    <w:p w:rsidR="007761F9" w:rsidRPr="00344669" w:rsidRDefault="007761F9" w:rsidP="007761F9">
      <w:pPr>
        <w:rPr>
          <w:bCs/>
          <w:sz w:val="14"/>
          <w:szCs w:val="14"/>
        </w:rPr>
      </w:pPr>
    </w:p>
    <w:p w:rsidR="007761F9" w:rsidRPr="00344669" w:rsidRDefault="007761F9" w:rsidP="007761F9">
      <w:pPr>
        <w:jc w:val="both"/>
        <w:rPr>
          <w:bCs/>
          <w:sz w:val="14"/>
          <w:szCs w:val="14"/>
        </w:rPr>
      </w:pPr>
      <w:r w:rsidRPr="00344669">
        <w:rPr>
          <w:bCs/>
          <w:sz w:val="14"/>
          <w:szCs w:val="14"/>
        </w:rPr>
        <w:t xml:space="preserve">  2.Обязательства  администрации Убеевского сельского поселения Красноармейского района</w:t>
      </w:r>
    </w:p>
    <w:p w:rsidR="007761F9" w:rsidRPr="00344669" w:rsidRDefault="007761F9" w:rsidP="007761F9">
      <w:pPr>
        <w:rPr>
          <w:bCs/>
          <w:sz w:val="14"/>
          <w:szCs w:val="1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9"/>
        <w:gridCol w:w="3591"/>
      </w:tblGrid>
      <w:tr w:rsidR="007761F9" w:rsidRPr="00344669" w:rsidTr="00FE6749">
        <w:tc>
          <w:tcPr>
            <w:tcW w:w="5979" w:type="dxa"/>
          </w:tcPr>
          <w:p w:rsidR="007761F9" w:rsidRPr="00344669" w:rsidRDefault="007761F9" w:rsidP="00FE6749">
            <w:pPr>
              <w:rPr>
                <w:bCs/>
                <w:sz w:val="14"/>
                <w:szCs w:val="14"/>
              </w:rPr>
            </w:pPr>
            <w:r w:rsidRPr="00344669">
              <w:rPr>
                <w:bCs/>
                <w:sz w:val="14"/>
                <w:szCs w:val="14"/>
              </w:rPr>
              <w:t>Направление  направлений  финансирования и объектов</w:t>
            </w:r>
          </w:p>
        </w:tc>
        <w:tc>
          <w:tcPr>
            <w:tcW w:w="3591" w:type="dxa"/>
          </w:tcPr>
          <w:p w:rsidR="007761F9" w:rsidRPr="00344669" w:rsidRDefault="007761F9" w:rsidP="00FE6749">
            <w:pPr>
              <w:rPr>
                <w:bCs/>
                <w:sz w:val="14"/>
                <w:szCs w:val="14"/>
              </w:rPr>
            </w:pPr>
            <w:r w:rsidRPr="00344669">
              <w:rPr>
                <w:bCs/>
                <w:sz w:val="14"/>
                <w:szCs w:val="14"/>
              </w:rPr>
              <w:t xml:space="preserve">Объем финансирования </w:t>
            </w:r>
            <w:proofErr w:type="gramStart"/>
            <w:r w:rsidRPr="00344669">
              <w:rPr>
                <w:bCs/>
                <w:sz w:val="14"/>
                <w:szCs w:val="14"/>
              </w:rPr>
              <w:t>на</w:t>
            </w:r>
            <w:proofErr w:type="gramEnd"/>
          </w:p>
          <w:p w:rsidR="007761F9" w:rsidRPr="00344669" w:rsidRDefault="007761F9" w:rsidP="00FE6749">
            <w:pPr>
              <w:rPr>
                <w:bCs/>
                <w:sz w:val="14"/>
                <w:szCs w:val="14"/>
              </w:rPr>
            </w:pPr>
            <w:r w:rsidRPr="00344669">
              <w:rPr>
                <w:bCs/>
                <w:sz w:val="14"/>
                <w:szCs w:val="14"/>
              </w:rPr>
              <w:t xml:space="preserve">2019 год </w:t>
            </w:r>
            <w:proofErr w:type="gramStart"/>
            <w:r w:rsidRPr="00344669">
              <w:rPr>
                <w:bCs/>
                <w:sz w:val="14"/>
                <w:szCs w:val="14"/>
              </w:rPr>
              <w:t xml:space="preserve">( </w:t>
            </w:r>
            <w:proofErr w:type="gramEnd"/>
            <w:r w:rsidRPr="00344669">
              <w:rPr>
                <w:bCs/>
                <w:sz w:val="14"/>
                <w:szCs w:val="14"/>
              </w:rPr>
              <w:t>тыс. руб.)</w:t>
            </w:r>
          </w:p>
        </w:tc>
      </w:tr>
      <w:tr w:rsidR="007761F9" w:rsidRPr="00344669" w:rsidTr="00FE6749">
        <w:tc>
          <w:tcPr>
            <w:tcW w:w="5979" w:type="dxa"/>
          </w:tcPr>
          <w:p w:rsidR="007761F9" w:rsidRPr="00344669" w:rsidRDefault="007761F9" w:rsidP="00FE6749">
            <w:pPr>
              <w:rPr>
                <w:bCs/>
                <w:sz w:val="14"/>
                <w:szCs w:val="14"/>
              </w:rPr>
            </w:pPr>
            <w:r w:rsidRPr="00344669">
              <w:rPr>
                <w:bCs/>
                <w:sz w:val="14"/>
                <w:szCs w:val="14"/>
              </w:rPr>
              <w:t xml:space="preserve">              ВСЕГО</w:t>
            </w:r>
          </w:p>
        </w:tc>
        <w:tc>
          <w:tcPr>
            <w:tcW w:w="3591" w:type="dxa"/>
          </w:tcPr>
          <w:p w:rsidR="007761F9" w:rsidRPr="00344669" w:rsidRDefault="007761F9" w:rsidP="00FE6749">
            <w:pPr>
              <w:rPr>
                <w:bCs/>
                <w:sz w:val="14"/>
                <w:szCs w:val="14"/>
              </w:rPr>
            </w:pPr>
          </w:p>
        </w:tc>
      </w:tr>
      <w:tr w:rsidR="007761F9" w:rsidRPr="00344669" w:rsidTr="00FE6749">
        <w:tc>
          <w:tcPr>
            <w:tcW w:w="5979" w:type="dxa"/>
          </w:tcPr>
          <w:p w:rsidR="007761F9" w:rsidRPr="00344669" w:rsidRDefault="007761F9" w:rsidP="00FE6749">
            <w:pPr>
              <w:rPr>
                <w:bCs/>
                <w:sz w:val="14"/>
                <w:szCs w:val="14"/>
              </w:rPr>
            </w:pPr>
            <w:r w:rsidRPr="00344669">
              <w:rPr>
                <w:bCs/>
                <w:sz w:val="14"/>
                <w:szCs w:val="14"/>
              </w:rPr>
              <w:t xml:space="preserve">     В том числе:</w:t>
            </w:r>
          </w:p>
        </w:tc>
        <w:tc>
          <w:tcPr>
            <w:tcW w:w="3591" w:type="dxa"/>
          </w:tcPr>
          <w:p w:rsidR="007761F9" w:rsidRPr="00344669" w:rsidRDefault="007761F9" w:rsidP="00FE6749">
            <w:pPr>
              <w:rPr>
                <w:bCs/>
                <w:sz w:val="14"/>
                <w:szCs w:val="14"/>
              </w:rPr>
            </w:pPr>
          </w:p>
        </w:tc>
      </w:tr>
      <w:tr w:rsidR="007761F9" w:rsidRPr="00344669" w:rsidTr="00FE6749">
        <w:tc>
          <w:tcPr>
            <w:tcW w:w="5979" w:type="dxa"/>
          </w:tcPr>
          <w:p w:rsidR="007761F9" w:rsidRPr="00344669" w:rsidRDefault="007761F9" w:rsidP="00FE6749">
            <w:pPr>
              <w:rPr>
                <w:bCs/>
                <w:sz w:val="14"/>
                <w:szCs w:val="14"/>
              </w:rPr>
            </w:pPr>
            <w:r w:rsidRPr="00344669">
              <w:rPr>
                <w:bCs/>
                <w:sz w:val="14"/>
                <w:szCs w:val="14"/>
              </w:rPr>
              <w:t xml:space="preserve">     В рамках республиканских целевых программ:</w:t>
            </w:r>
          </w:p>
        </w:tc>
        <w:tc>
          <w:tcPr>
            <w:tcW w:w="3591" w:type="dxa"/>
          </w:tcPr>
          <w:p w:rsidR="007761F9" w:rsidRPr="00344669" w:rsidRDefault="007761F9" w:rsidP="00FE6749">
            <w:pPr>
              <w:rPr>
                <w:bCs/>
                <w:sz w:val="14"/>
                <w:szCs w:val="14"/>
              </w:rPr>
            </w:pPr>
            <w:r w:rsidRPr="00344669">
              <w:rPr>
                <w:bCs/>
                <w:sz w:val="14"/>
                <w:szCs w:val="14"/>
              </w:rPr>
              <w:t xml:space="preserve">               -</w:t>
            </w:r>
          </w:p>
        </w:tc>
      </w:tr>
      <w:tr w:rsidR="007761F9" w:rsidRPr="00344669" w:rsidTr="00FE6749">
        <w:tc>
          <w:tcPr>
            <w:tcW w:w="5979" w:type="dxa"/>
          </w:tcPr>
          <w:p w:rsidR="007761F9" w:rsidRPr="00344669" w:rsidRDefault="007761F9" w:rsidP="00FE6749">
            <w:pPr>
              <w:rPr>
                <w:bCs/>
                <w:sz w:val="14"/>
                <w:szCs w:val="14"/>
              </w:rPr>
            </w:pPr>
          </w:p>
        </w:tc>
        <w:tc>
          <w:tcPr>
            <w:tcW w:w="3591" w:type="dxa"/>
          </w:tcPr>
          <w:p w:rsidR="007761F9" w:rsidRPr="00344669" w:rsidRDefault="007761F9" w:rsidP="00FE6749">
            <w:pPr>
              <w:rPr>
                <w:bCs/>
                <w:sz w:val="14"/>
                <w:szCs w:val="14"/>
              </w:rPr>
            </w:pPr>
          </w:p>
        </w:tc>
      </w:tr>
      <w:tr w:rsidR="007761F9" w:rsidRPr="00344669" w:rsidTr="00FE6749">
        <w:tc>
          <w:tcPr>
            <w:tcW w:w="5979" w:type="dxa"/>
          </w:tcPr>
          <w:p w:rsidR="007761F9" w:rsidRPr="00344669" w:rsidRDefault="007761F9" w:rsidP="00FE6749">
            <w:pPr>
              <w:rPr>
                <w:bCs/>
                <w:sz w:val="14"/>
                <w:szCs w:val="14"/>
              </w:rPr>
            </w:pPr>
            <w:r w:rsidRPr="00344669">
              <w:rPr>
                <w:bCs/>
                <w:sz w:val="14"/>
                <w:szCs w:val="14"/>
              </w:rPr>
              <w:t xml:space="preserve">     В рамках федеральной адресной инвестиционной программы:</w:t>
            </w:r>
          </w:p>
        </w:tc>
        <w:tc>
          <w:tcPr>
            <w:tcW w:w="3591" w:type="dxa"/>
          </w:tcPr>
          <w:p w:rsidR="007761F9" w:rsidRPr="00344669" w:rsidRDefault="007761F9" w:rsidP="00FE6749">
            <w:pPr>
              <w:rPr>
                <w:bCs/>
                <w:sz w:val="14"/>
                <w:szCs w:val="14"/>
              </w:rPr>
            </w:pPr>
          </w:p>
        </w:tc>
      </w:tr>
      <w:tr w:rsidR="007761F9" w:rsidRPr="00344669" w:rsidTr="00FE6749">
        <w:tc>
          <w:tcPr>
            <w:tcW w:w="5979" w:type="dxa"/>
          </w:tcPr>
          <w:p w:rsidR="007761F9" w:rsidRPr="00344669" w:rsidRDefault="007761F9" w:rsidP="00FE6749">
            <w:pPr>
              <w:rPr>
                <w:bCs/>
                <w:sz w:val="14"/>
                <w:szCs w:val="14"/>
              </w:rPr>
            </w:pPr>
            <w:r w:rsidRPr="00344669">
              <w:rPr>
                <w:bCs/>
                <w:sz w:val="14"/>
                <w:szCs w:val="14"/>
              </w:rPr>
              <w:t>Безвозмездные поступления - всего:</w:t>
            </w:r>
          </w:p>
        </w:tc>
        <w:tc>
          <w:tcPr>
            <w:tcW w:w="3591" w:type="dxa"/>
          </w:tcPr>
          <w:p w:rsidR="007761F9" w:rsidRPr="00344669" w:rsidRDefault="007761F9" w:rsidP="00FE6749">
            <w:pPr>
              <w:jc w:val="center"/>
              <w:rPr>
                <w:bCs/>
                <w:sz w:val="14"/>
                <w:szCs w:val="14"/>
              </w:rPr>
            </w:pPr>
            <w:r w:rsidRPr="00344669">
              <w:rPr>
                <w:bCs/>
                <w:sz w:val="14"/>
                <w:szCs w:val="14"/>
              </w:rPr>
              <w:t>1912,7</w:t>
            </w:r>
          </w:p>
        </w:tc>
      </w:tr>
      <w:tr w:rsidR="007761F9" w:rsidRPr="00344669" w:rsidTr="00FE6749">
        <w:tc>
          <w:tcPr>
            <w:tcW w:w="5979" w:type="dxa"/>
          </w:tcPr>
          <w:p w:rsidR="007761F9" w:rsidRPr="00344669" w:rsidRDefault="007761F9" w:rsidP="00FE6749">
            <w:pPr>
              <w:rPr>
                <w:bCs/>
                <w:sz w:val="14"/>
                <w:szCs w:val="14"/>
              </w:rPr>
            </w:pPr>
            <w:r w:rsidRPr="00344669">
              <w:rPr>
                <w:bCs/>
                <w:sz w:val="14"/>
                <w:szCs w:val="14"/>
              </w:rPr>
              <w:t xml:space="preserve">   В ТОМ ЧИСЛЕ:</w:t>
            </w:r>
          </w:p>
        </w:tc>
        <w:tc>
          <w:tcPr>
            <w:tcW w:w="3591" w:type="dxa"/>
          </w:tcPr>
          <w:p w:rsidR="007761F9" w:rsidRPr="00344669" w:rsidRDefault="007761F9" w:rsidP="00FE6749">
            <w:pPr>
              <w:rPr>
                <w:bCs/>
                <w:sz w:val="14"/>
                <w:szCs w:val="14"/>
              </w:rPr>
            </w:pPr>
          </w:p>
        </w:tc>
      </w:tr>
      <w:tr w:rsidR="007761F9" w:rsidRPr="00344669" w:rsidTr="00FE6749">
        <w:tc>
          <w:tcPr>
            <w:tcW w:w="5979" w:type="dxa"/>
          </w:tcPr>
          <w:p w:rsidR="007761F9" w:rsidRPr="00344669" w:rsidRDefault="007761F9" w:rsidP="000735ED">
            <w:pPr>
              <w:rPr>
                <w:bCs/>
                <w:sz w:val="14"/>
                <w:szCs w:val="14"/>
              </w:rPr>
            </w:pPr>
            <w:r w:rsidRPr="00344669">
              <w:rPr>
                <w:bCs/>
                <w:sz w:val="14"/>
                <w:szCs w:val="14"/>
              </w:rPr>
              <w:t xml:space="preserve">   Дотации на выравнивание уровня бюджетной обеспеченности</w:t>
            </w:r>
          </w:p>
        </w:tc>
        <w:tc>
          <w:tcPr>
            <w:tcW w:w="3591" w:type="dxa"/>
          </w:tcPr>
          <w:p w:rsidR="007761F9" w:rsidRPr="00344669" w:rsidRDefault="007761F9" w:rsidP="00FE6749">
            <w:pPr>
              <w:jc w:val="center"/>
              <w:rPr>
                <w:bCs/>
                <w:sz w:val="14"/>
                <w:szCs w:val="14"/>
              </w:rPr>
            </w:pPr>
            <w:r w:rsidRPr="00344669">
              <w:rPr>
                <w:bCs/>
                <w:sz w:val="14"/>
                <w:szCs w:val="14"/>
              </w:rPr>
              <w:t>1283,5</w:t>
            </w:r>
          </w:p>
        </w:tc>
      </w:tr>
    </w:tbl>
    <w:p w:rsidR="007761F9" w:rsidRPr="00344669" w:rsidRDefault="007761F9" w:rsidP="000735ED">
      <w:pPr>
        <w:rPr>
          <w:bCs/>
          <w:sz w:val="14"/>
          <w:szCs w:val="14"/>
        </w:rPr>
      </w:pPr>
      <w:r w:rsidRPr="00344669">
        <w:rPr>
          <w:bCs/>
          <w:sz w:val="14"/>
          <w:szCs w:val="14"/>
        </w:rPr>
        <w:t xml:space="preserve">  Развитие </w:t>
      </w:r>
      <w:proofErr w:type="gramStart"/>
      <w:r w:rsidRPr="00344669">
        <w:rPr>
          <w:bCs/>
          <w:sz w:val="14"/>
          <w:szCs w:val="14"/>
        </w:rPr>
        <w:t>агропромышленного</w:t>
      </w:r>
      <w:proofErr w:type="gramEnd"/>
      <w:r w:rsidRPr="00344669">
        <w:rPr>
          <w:bCs/>
          <w:sz w:val="14"/>
          <w:szCs w:val="14"/>
        </w:rPr>
        <w:t xml:space="preserve"> комплексе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1157"/>
        <w:gridCol w:w="1534"/>
        <w:gridCol w:w="968"/>
        <w:gridCol w:w="1092"/>
      </w:tblGrid>
      <w:tr w:rsidR="007761F9" w:rsidRPr="00344669" w:rsidTr="00FE6749">
        <w:tc>
          <w:tcPr>
            <w:tcW w:w="4820" w:type="dxa"/>
          </w:tcPr>
          <w:p w:rsidR="007761F9" w:rsidRPr="00344669" w:rsidRDefault="007761F9" w:rsidP="00FE6749">
            <w:pPr>
              <w:rPr>
                <w:bCs/>
                <w:sz w:val="14"/>
                <w:szCs w:val="14"/>
              </w:rPr>
            </w:pPr>
            <w:r w:rsidRPr="00344669">
              <w:rPr>
                <w:bCs/>
                <w:sz w:val="14"/>
                <w:szCs w:val="14"/>
              </w:rPr>
              <w:t xml:space="preserve">   Показатели</w:t>
            </w:r>
          </w:p>
        </w:tc>
        <w:tc>
          <w:tcPr>
            <w:tcW w:w="1157" w:type="dxa"/>
          </w:tcPr>
          <w:p w:rsidR="007761F9" w:rsidRPr="00344669" w:rsidRDefault="007761F9" w:rsidP="00FE6749">
            <w:pPr>
              <w:rPr>
                <w:bCs/>
                <w:sz w:val="14"/>
                <w:szCs w:val="14"/>
              </w:rPr>
            </w:pPr>
            <w:r w:rsidRPr="00344669">
              <w:rPr>
                <w:bCs/>
                <w:sz w:val="14"/>
                <w:szCs w:val="14"/>
              </w:rPr>
              <w:t>План</w:t>
            </w:r>
          </w:p>
          <w:p w:rsidR="007761F9" w:rsidRPr="00344669" w:rsidRDefault="007761F9" w:rsidP="00FE6749">
            <w:pPr>
              <w:rPr>
                <w:bCs/>
                <w:sz w:val="14"/>
                <w:szCs w:val="14"/>
              </w:rPr>
            </w:pPr>
            <w:r w:rsidRPr="00344669">
              <w:rPr>
                <w:bCs/>
                <w:sz w:val="14"/>
                <w:szCs w:val="14"/>
              </w:rPr>
              <w:t xml:space="preserve">2019 г.                       </w:t>
            </w:r>
          </w:p>
        </w:tc>
        <w:tc>
          <w:tcPr>
            <w:tcW w:w="1534" w:type="dxa"/>
          </w:tcPr>
          <w:p w:rsidR="007761F9" w:rsidRPr="00344669" w:rsidRDefault="007761F9" w:rsidP="00FE6749">
            <w:pPr>
              <w:rPr>
                <w:bCs/>
                <w:sz w:val="14"/>
                <w:szCs w:val="14"/>
              </w:rPr>
            </w:pPr>
            <w:r w:rsidRPr="00344669">
              <w:rPr>
                <w:bCs/>
                <w:sz w:val="14"/>
                <w:szCs w:val="14"/>
              </w:rPr>
              <w:t>Январь-</w:t>
            </w:r>
          </w:p>
          <w:p w:rsidR="007761F9" w:rsidRPr="00344669" w:rsidRDefault="007761F9" w:rsidP="00FE6749">
            <w:pPr>
              <w:rPr>
                <w:bCs/>
                <w:sz w:val="14"/>
                <w:szCs w:val="14"/>
              </w:rPr>
            </w:pPr>
            <w:r w:rsidRPr="00344669">
              <w:rPr>
                <w:bCs/>
                <w:sz w:val="14"/>
                <w:szCs w:val="14"/>
              </w:rPr>
              <w:t>Сентябрь</w:t>
            </w:r>
          </w:p>
          <w:p w:rsidR="007761F9" w:rsidRPr="00344669" w:rsidRDefault="007761F9" w:rsidP="00FE6749">
            <w:pPr>
              <w:rPr>
                <w:bCs/>
                <w:sz w:val="14"/>
                <w:szCs w:val="14"/>
              </w:rPr>
            </w:pPr>
            <w:r w:rsidRPr="00344669">
              <w:rPr>
                <w:bCs/>
                <w:sz w:val="14"/>
                <w:szCs w:val="14"/>
              </w:rPr>
              <w:t>План</w:t>
            </w:r>
          </w:p>
        </w:tc>
        <w:tc>
          <w:tcPr>
            <w:tcW w:w="968" w:type="dxa"/>
          </w:tcPr>
          <w:p w:rsidR="007761F9" w:rsidRPr="00344669" w:rsidRDefault="007761F9" w:rsidP="00FE6749">
            <w:pPr>
              <w:rPr>
                <w:bCs/>
                <w:sz w:val="14"/>
                <w:szCs w:val="14"/>
              </w:rPr>
            </w:pPr>
            <w:r w:rsidRPr="00344669">
              <w:rPr>
                <w:bCs/>
                <w:sz w:val="14"/>
                <w:szCs w:val="14"/>
              </w:rPr>
              <w:t>Факт</w:t>
            </w:r>
          </w:p>
          <w:p w:rsidR="007761F9" w:rsidRPr="00344669" w:rsidRDefault="007761F9" w:rsidP="00FE6749">
            <w:pPr>
              <w:rPr>
                <w:bCs/>
                <w:sz w:val="14"/>
                <w:szCs w:val="14"/>
              </w:rPr>
            </w:pPr>
            <w:r w:rsidRPr="00344669">
              <w:rPr>
                <w:bCs/>
                <w:sz w:val="14"/>
                <w:szCs w:val="14"/>
                <w:lang w:val="en-US"/>
              </w:rPr>
              <w:t xml:space="preserve">III </w:t>
            </w:r>
            <w:r w:rsidRPr="00344669">
              <w:rPr>
                <w:bCs/>
                <w:sz w:val="14"/>
                <w:szCs w:val="14"/>
              </w:rPr>
              <w:t xml:space="preserve">кв.           </w:t>
            </w:r>
          </w:p>
        </w:tc>
        <w:tc>
          <w:tcPr>
            <w:tcW w:w="1092" w:type="dxa"/>
          </w:tcPr>
          <w:p w:rsidR="007761F9" w:rsidRPr="00344669" w:rsidRDefault="007761F9" w:rsidP="00FE6749">
            <w:pPr>
              <w:rPr>
                <w:bCs/>
                <w:sz w:val="14"/>
                <w:szCs w:val="14"/>
              </w:rPr>
            </w:pPr>
            <w:r w:rsidRPr="00344669">
              <w:rPr>
                <w:bCs/>
                <w:sz w:val="14"/>
                <w:szCs w:val="14"/>
              </w:rPr>
              <w:t xml:space="preserve">  %</w:t>
            </w:r>
          </w:p>
        </w:tc>
      </w:tr>
      <w:tr w:rsidR="007761F9" w:rsidRPr="00344669" w:rsidTr="00FE6749">
        <w:tc>
          <w:tcPr>
            <w:tcW w:w="4820" w:type="dxa"/>
          </w:tcPr>
          <w:p w:rsidR="007761F9" w:rsidRPr="00344669" w:rsidRDefault="007761F9" w:rsidP="00FE6749">
            <w:pPr>
              <w:rPr>
                <w:bCs/>
                <w:sz w:val="14"/>
                <w:szCs w:val="14"/>
              </w:rPr>
            </w:pPr>
            <w:r w:rsidRPr="00344669">
              <w:rPr>
                <w:bCs/>
                <w:sz w:val="14"/>
                <w:szCs w:val="14"/>
              </w:rPr>
              <w:t xml:space="preserve">  Валовой сбор (тонн) </w:t>
            </w:r>
          </w:p>
        </w:tc>
        <w:tc>
          <w:tcPr>
            <w:tcW w:w="1157" w:type="dxa"/>
          </w:tcPr>
          <w:p w:rsidR="007761F9" w:rsidRPr="00344669" w:rsidRDefault="007761F9" w:rsidP="00FE6749">
            <w:pPr>
              <w:rPr>
                <w:bCs/>
                <w:sz w:val="14"/>
                <w:szCs w:val="14"/>
              </w:rPr>
            </w:pPr>
            <w:r w:rsidRPr="00344669">
              <w:rPr>
                <w:bCs/>
                <w:sz w:val="14"/>
                <w:szCs w:val="14"/>
              </w:rPr>
              <w:t>1270,9</w:t>
            </w:r>
          </w:p>
        </w:tc>
        <w:tc>
          <w:tcPr>
            <w:tcW w:w="1534" w:type="dxa"/>
          </w:tcPr>
          <w:p w:rsidR="007761F9" w:rsidRPr="00344669" w:rsidRDefault="007761F9" w:rsidP="00FE6749">
            <w:pPr>
              <w:rPr>
                <w:bCs/>
                <w:sz w:val="14"/>
                <w:szCs w:val="14"/>
              </w:rPr>
            </w:pPr>
            <w:r w:rsidRPr="00344669">
              <w:rPr>
                <w:bCs/>
                <w:sz w:val="14"/>
                <w:szCs w:val="14"/>
              </w:rPr>
              <w:t>1270,9</w:t>
            </w:r>
          </w:p>
        </w:tc>
        <w:tc>
          <w:tcPr>
            <w:tcW w:w="968" w:type="dxa"/>
          </w:tcPr>
          <w:p w:rsidR="007761F9" w:rsidRPr="00344669" w:rsidRDefault="007761F9" w:rsidP="00FE6749">
            <w:pPr>
              <w:rPr>
                <w:bCs/>
                <w:sz w:val="14"/>
                <w:szCs w:val="14"/>
              </w:rPr>
            </w:pPr>
            <w:r w:rsidRPr="00344669">
              <w:rPr>
                <w:bCs/>
                <w:sz w:val="14"/>
                <w:szCs w:val="14"/>
              </w:rPr>
              <w:t>1270,9</w:t>
            </w:r>
          </w:p>
        </w:tc>
        <w:tc>
          <w:tcPr>
            <w:tcW w:w="1092" w:type="dxa"/>
          </w:tcPr>
          <w:p w:rsidR="007761F9" w:rsidRPr="00344669" w:rsidRDefault="007761F9" w:rsidP="00FE6749">
            <w:pPr>
              <w:rPr>
                <w:bCs/>
                <w:sz w:val="14"/>
                <w:szCs w:val="14"/>
              </w:rPr>
            </w:pPr>
            <w:r w:rsidRPr="00344669">
              <w:rPr>
                <w:bCs/>
                <w:sz w:val="14"/>
                <w:szCs w:val="14"/>
              </w:rPr>
              <w:t>100</w:t>
            </w:r>
          </w:p>
        </w:tc>
      </w:tr>
      <w:tr w:rsidR="007761F9" w:rsidRPr="00344669" w:rsidTr="00FE6749">
        <w:tc>
          <w:tcPr>
            <w:tcW w:w="4820" w:type="dxa"/>
          </w:tcPr>
          <w:p w:rsidR="007761F9" w:rsidRPr="00344669" w:rsidRDefault="007761F9" w:rsidP="00FE6749">
            <w:pPr>
              <w:rPr>
                <w:bCs/>
                <w:sz w:val="14"/>
                <w:szCs w:val="14"/>
              </w:rPr>
            </w:pPr>
            <w:r w:rsidRPr="00344669">
              <w:rPr>
                <w:bCs/>
                <w:sz w:val="14"/>
                <w:szCs w:val="14"/>
              </w:rPr>
              <w:t xml:space="preserve">  Зерна, всего:</w:t>
            </w:r>
          </w:p>
        </w:tc>
        <w:tc>
          <w:tcPr>
            <w:tcW w:w="1157" w:type="dxa"/>
          </w:tcPr>
          <w:p w:rsidR="007761F9" w:rsidRPr="00344669" w:rsidRDefault="007761F9" w:rsidP="00FE6749">
            <w:pPr>
              <w:rPr>
                <w:bCs/>
                <w:color w:val="000000"/>
                <w:sz w:val="14"/>
                <w:szCs w:val="14"/>
              </w:rPr>
            </w:pPr>
            <w:r w:rsidRPr="00344669">
              <w:rPr>
                <w:bCs/>
                <w:color w:val="000000"/>
                <w:sz w:val="14"/>
                <w:szCs w:val="14"/>
              </w:rPr>
              <w:t xml:space="preserve"> </w:t>
            </w:r>
          </w:p>
        </w:tc>
        <w:tc>
          <w:tcPr>
            <w:tcW w:w="1534" w:type="dxa"/>
          </w:tcPr>
          <w:p w:rsidR="007761F9" w:rsidRPr="00344669" w:rsidRDefault="007761F9" w:rsidP="00FE6749">
            <w:pPr>
              <w:rPr>
                <w:bCs/>
                <w:color w:val="000000"/>
                <w:sz w:val="14"/>
                <w:szCs w:val="14"/>
              </w:rPr>
            </w:pPr>
          </w:p>
        </w:tc>
        <w:tc>
          <w:tcPr>
            <w:tcW w:w="968" w:type="dxa"/>
          </w:tcPr>
          <w:p w:rsidR="007761F9" w:rsidRPr="00344669" w:rsidRDefault="007761F9" w:rsidP="00FE6749">
            <w:pPr>
              <w:rPr>
                <w:bCs/>
                <w:color w:val="000000"/>
                <w:sz w:val="14"/>
                <w:szCs w:val="14"/>
              </w:rPr>
            </w:pPr>
          </w:p>
        </w:tc>
        <w:tc>
          <w:tcPr>
            <w:tcW w:w="1092" w:type="dxa"/>
          </w:tcPr>
          <w:p w:rsidR="007761F9" w:rsidRPr="00344669" w:rsidRDefault="007761F9" w:rsidP="00FE6749">
            <w:pPr>
              <w:rPr>
                <w:bCs/>
                <w:color w:val="000000"/>
                <w:sz w:val="14"/>
                <w:szCs w:val="14"/>
              </w:rPr>
            </w:pPr>
          </w:p>
        </w:tc>
      </w:tr>
      <w:tr w:rsidR="007761F9" w:rsidRPr="00344669" w:rsidTr="00FE6749">
        <w:tc>
          <w:tcPr>
            <w:tcW w:w="4820" w:type="dxa"/>
          </w:tcPr>
          <w:p w:rsidR="007761F9" w:rsidRPr="00344669" w:rsidRDefault="007761F9" w:rsidP="00FE6749">
            <w:pPr>
              <w:rPr>
                <w:bCs/>
                <w:sz w:val="14"/>
                <w:szCs w:val="14"/>
              </w:rPr>
            </w:pPr>
            <w:r w:rsidRPr="00344669">
              <w:rPr>
                <w:bCs/>
                <w:sz w:val="14"/>
                <w:szCs w:val="14"/>
              </w:rPr>
              <w:t xml:space="preserve">  В том числе в сельскохозяйственных организациях</w:t>
            </w:r>
          </w:p>
        </w:tc>
        <w:tc>
          <w:tcPr>
            <w:tcW w:w="1157" w:type="dxa"/>
          </w:tcPr>
          <w:p w:rsidR="007761F9" w:rsidRPr="00344669" w:rsidRDefault="007761F9" w:rsidP="00FE6749">
            <w:pPr>
              <w:rPr>
                <w:bCs/>
                <w:color w:val="000000"/>
                <w:sz w:val="14"/>
                <w:szCs w:val="14"/>
              </w:rPr>
            </w:pPr>
            <w:r w:rsidRPr="00344669">
              <w:rPr>
                <w:bCs/>
                <w:color w:val="000000"/>
                <w:sz w:val="14"/>
                <w:szCs w:val="14"/>
              </w:rPr>
              <w:t>1123,0</w:t>
            </w:r>
          </w:p>
        </w:tc>
        <w:tc>
          <w:tcPr>
            <w:tcW w:w="1534" w:type="dxa"/>
          </w:tcPr>
          <w:p w:rsidR="007761F9" w:rsidRPr="00344669" w:rsidRDefault="007761F9" w:rsidP="00FE6749">
            <w:pPr>
              <w:rPr>
                <w:bCs/>
                <w:color w:val="000000"/>
                <w:sz w:val="14"/>
                <w:szCs w:val="14"/>
              </w:rPr>
            </w:pPr>
            <w:r w:rsidRPr="00344669">
              <w:rPr>
                <w:bCs/>
                <w:color w:val="000000"/>
                <w:sz w:val="14"/>
                <w:szCs w:val="14"/>
              </w:rPr>
              <w:t>1123,0</w:t>
            </w:r>
          </w:p>
        </w:tc>
        <w:tc>
          <w:tcPr>
            <w:tcW w:w="968" w:type="dxa"/>
          </w:tcPr>
          <w:p w:rsidR="007761F9" w:rsidRPr="00344669" w:rsidRDefault="007761F9" w:rsidP="00FE6749">
            <w:pPr>
              <w:rPr>
                <w:bCs/>
                <w:color w:val="000000"/>
                <w:sz w:val="14"/>
                <w:szCs w:val="14"/>
              </w:rPr>
            </w:pPr>
            <w:r w:rsidRPr="00344669">
              <w:rPr>
                <w:bCs/>
                <w:color w:val="000000"/>
                <w:sz w:val="14"/>
                <w:szCs w:val="14"/>
              </w:rPr>
              <w:t>1123,0</w:t>
            </w:r>
          </w:p>
        </w:tc>
        <w:tc>
          <w:tcPr>
            <w:tcW w:w="1092" w:type="dxa"/>
          </w:tcPr>
          <w:p w:rsidR="007761F9" w:rsidRPr="00344669" w:rsidRDefault="007761F9" w:rsidP="00FE6749">
            <w:pPr>
              <w:rPr>
                <w:bCs/>
                <w:color w:val="000000"/>
                <w:sz w:val="14"/>
                <w:szCs w:val="14"/>
              </w:rPr>
            </w:pPr>
            <w:r w:rsidRPr="00344669">
              <w:rPr>
                <w:bCs/>
                <w:color w:val="000000"/>
                <w:sz w:val="14"/>
                <w:szCs w:val="14"/>
              </w:rPr>
              <w:t xml:space="preserve">  100</w:t>
            </w:r>
          </w:p>
        </w:tc>
      </w:tr>
      <w:tr w:rsidR="007761F9" w:rsidRPr="00344669" w:rsidTr="00FE6749">
        <w:tc>
          <w:tcPr>
            <w:tcW w:w="4820" w:type="dxa"/>
          </w:tcPr>
          <w:p w:rsidR="007761F9" w:rsidRPr="00344669" w:rsidRDefault="007761F9" w:rsidP="00FE6749">
            <w:pPr>
              <w:rPr>
                <w:bCs/>
                <w:sz w:val="14"/>
                <w:szCs w:val="14"/>
              </w:rPr>
            </w:pPr>
            <w:r w:rsidRPr="00344669">
              <w:rPr>
                <w:bCs/>
                <w:sz w:val="14"/>
                <w:szCs w:val="14"/>
              </w:rPr>
              <w:t xml:space="preserve">  Картофеля, всего:</w:t>
            </w:r>
          </w:p>
        </w:tc>
        <w:tc>
          <w:tcPr>
            <w:tcW w:w="1157" w:type="dxa"/>
          </w:tcPr>
          <w:p w:rsidR="007761F9" w:rsidRPr="00344669" w:rsidRDefault="007761F9" w:rsidP="00FE6749">
            <w:pPr>
              <w:rPr>
                <w:bCs/>
                <w:color w:val="000000"/>
                <w:sz w:val="14"/>
                <w:szCs w:val="14"/>
              </w:rPr>
            </w:pPr>
          </w:p>
        </w:tc>
        <w:tc>
          <w:tcPr>
            <w:tcW w:w="1534" w:type="dxa"/>
          </w:tcPr>
          <w:p w:rsidR="007761F9" w:rsidRPr="00344669" w:rsidRDefault="007761F9" w:rsidP="00FE6749">
            <w:pPr>
              <w:rPr>
                <w:bCs/>
                <w:color w:val="000000"/>
                <w:sz w:val="14"/>
                <w:szCs w:val="14"/>
              </w:rPr>
            </w:pPr>
          </w:p>
        </w:tc>
        <w:tc>
          <w:tcPr>
            <w:tcW w:w="968" w:type="dxa"/>
          </w:tcPr>
          <w:p w:rsidR="007761F9" w:rsidRPr="00344669" w:rsidRDefault="007761F9" w:rsidP="00FE6749">
            <w:pPr>
              <w:rPr>
                <w:bCs/>
                <w:color w:val="000000"/>
                <w:sz w:val="14"/>
                <w:szCs w:val="14"/>
              </w:rPr>
            </w:pPr>
          </w:p>
        </w:tc>
        <w:tc>
          <w:tcPr>
            <w:tcW w:w="1092" w:type="dxa"/>
          </w:tcPr>
          <w:p w:rsidR="007761F9" w:rsidRPr="00344669" w:rsidRDefault="007761F9" w:rsidP="00FE6749">
            <w:pPr>
              <w:rPr>
                <w:bCs/>
                <w:color w:val="000000"/>
                <w:sz w:val="14"/>
                <w:szCs w:val="14"/>
              </w:rPr>
            </w:pPr>
          </w:p>
        </w:tc>
      </w:tr>
      <w:tr w:rsidR="007761F9" w:rsidRPr="00344669" w:rsidTr="00FE6749">
        <w:tc>
          <w:tcPr>
            <w:tcW w:w="4820" w:type="dxa"/>
          </w:tcPr>
          <w:p w:rsidR="007761F9" w:rsidRPr="00344669" w:rsidRDefault="007761F9" w:rsidP="00FE6749">
            <w:pPr>
              <w:rPr>
                <w:bCs/>
                <w:sz w:val="14"/>
                <w:szCs w:val="14"/>
              </w:rPr>
            </w:pPr>
            <w:r w:rsidRPr="00344669">
              <w:rPr>
                <w:bCs/>
                <w:sz w:val="14"/>
                <w:szCs w:val="14"/>
              </w:rPr>
              <w:t xml:space="preserve"> В том числе в сельскохозяйственных  организациях</w:t>
            </w:r>
          </w:p>
        </w:tc>
        <w:tc>
          <w:tcPr>
            <w:tcW w:w="1157" w:type="dxa"/>
          </w:tcPr>
          <w:p w:rsidR="007761F9" w:rsidRPr="00344669" w:rsidRDefault="007761F9" w:rsidP="00FE6749">
            <w:pPr>
              <w:rPr>
                <w:bCs/>
                <w:color w:val="000000"/>
                <w:sz w:val="14"/>
                <w:szCs w:val="14"/>
              </w:rPr>
            </w:pPr>
          </w:p>
        </w:tc>
        <w:tc>
          <w:tcPr>
            <w:tcW w:w="1534" w:type="dxa"/>
          </w:tcPr>
          <w:p w:rsidR="007761F9" w:rsidRPr="00344669" w:rsidRDefault="007761F9" w:rsidP="00FE6749">
            <w:pPr>
              <w:rPr>
                <w:bCs/>
                <w:color w:val="000000"/>
                <w:sz w:val="14"/>
                <w:szCs w:val="14"/>
              </w:rPr>
            </w:pPr>
          </w:p>
        </w:tc>
        <w:tc>
          <w:tcPr>
            <w:tcW w:w="968" w:type="dxa"/>
          </w:tcPr>
          <w:p w:rsidR="007761F9" w:rsidRPr="00344669" w:rsidRDefault="007761F9" w:rsidP="00FE6749">
            <w:pPr>
              <w:rPr>
                <w:bCs/>
                <w:color w:val="000000"/>
                <w:sz w:val="14"/>
                <w:szCs w:val="14"/>
              </w:rPr>
            </w:pPr>
          </w:p>
        </w:tc>
        <w:tc>
          <w:tcPr>
            <w:tcW w:w="1092" w:type="dxa"/>
          </w:tcPr>
          <w:p w:rsidR="007761F9" w:rsidRPr="00344669" w:rsidRDefault="007761F9" w:rsidP="00FE6749">
            <w:pPr>
              <w:rPr>
                <w:bCs/>
                <w:color w:val="000000"/>
                <w:sz w:val="14"/>
                <w:szCs w:val="14"/>
              </w:rPr>
            </w:pPr>
          </w:p>
        </w:tc>
      </w:tr>
      <w:tr w:rsidR="007761F9" w:rsidRPr="00344669" w:rsidTr="00FE6749">
        <w:tc>
          <w:tcPr>
            <w:tcW w:w="4820" w:type="dxa"/>
          </w:tcPr>
          <w:p w:rsidR="007761F9" w:rsidRPr="00344669" w:rsidRDefault="007761F9" w:rsidP="00FE6749">
            <w:pPr>
              <w:rPr>
                <w:bCs/>
                <w:sz w:val="14"/>
                <w:szCs w:val="14"/>
              </w:rPr>
            </w:pPr>
            <w:r w:rsidRPr="00344669">
              <w:rPr>
                <w:bCs/>
                <w:sz w:val="14"/>
                <w:szCs w:val="14"/>
              </w:rPr>
              <w:t xml:space="preserve">  Овощей, всего</w:t>
            </w:r>
          </w:p>
        </w:tc>
        <w:tc>
          <w:tcPr>
            <w:tcW w:w="1157" w:type="dxa"/>
          </w:tcPr>
          <w:p w:rsidR="007761F9" w:rsidRPr="00344669" w:rsidRDefault="007761F9" w:rsidP="00FE6749">
            <w:pPr>
              <w:rPr>
                <w:bCs/>
                <w:color w:val="000000"/>
                <w:sz w:val="14"/>
                <w:szCs w:val="14"/>
              </w:rPr>
            </w:pPr>
          </w:p>
        </w:tc>
        <w:tc>
          <w:tcPr>
            <w:tcW w:w="1534" w:type="dxa"/>
          </w:tcPr>
          <w:p w:rsidR="007761F9" w:rsidRPr="00344669" w:rsidRDefault="007761F9" w:rsidP="00FE6749">
            <w:pPr>
              <w:rPr>
                <w:bCs/>
                <w:color w:val="000000"/>
                <w:sz w:val="14"/>
                <w:szCs w:val="14"/>
              </w:rPr>
            </w:pPr>
          </w:p>
        </w:tc>
        <w:tc>
          <w:tcPr>
            <w:tcW w:w="968" w:type="dxa"/>
          </w:tcPr>
          <w:p w:rsidR="007761F9" w:rsidRPr="00344669" w:rsidRDefault="007761F9" w:rsidP="00FE6749">
            <w:pPr>
              <w:rPr>
                <w:bCs/>
                <w:color w:val="000000"/>
                <w:sz w:val="14"/>
                <w:szCs w:val="14"/>
              </w:rPr>
            </w:pPr>
          </w:p>
        </w:tc>
        <w:tc>
          <w:tcPr>
            <w:tcW w:w="1092" w:type="dxa"/>
          </w:tcPr>
          <w:p w:rsidR="007761F9" w:rsidRPr="00344669" w:rsidRDefault="007761F9" w:rsidP="00FE6749">
            <w:pPr>
              <w:rPr>
                <w:bCs/>
                <w:color w:val="000000"/>
                <w:sz w:val="14"/>
                <w:szCs w:val="14"/>
              </w:rPr>
            </w:pPr>
          </w:p>
        </w:tc>
      </w:tr>
      <w:tr w:rsidR="007761F9" w:rsidRPr="00344669" w:rsidTr="00FE6749">
        <w:tc>
          <w:tcPr>
            <w:tcW w:w="4820" w:type="dxa"/>
          </w:tcPr>
          <w:p w:rsidR="007761F9" w:rsidRPr="00344669" w:rsidRDefault="007761F9" w:rsidP="00FE6749">
            <w:pPr>
              <w:rPr>
                <w:bCs/>
                <w:sz w:val="14"/>
                <w:szCs w:val="14"/>
              </w:rPr>
            </w:pPr>
            <w:r w:rsidRPr="00344669">
              <w:rPr>
                <w:bCs/>
                <w:sz w:val="14"/>
                <w:szCs w:val="14"/>
              </w:rPr>
              <w:t xml:space="preserve"> В том числе в сельскохозяйственных организациях</w:t>
            </w:r>
          </w:p>
        </w:tc>
        <w:tc>
          <w:tcPr>
            <w:tcW w:w="1157" w:type="dxa"/>
          </w:tcPr>
          <w:p w:rsidR="007761F9" w:rsidRPr="00344669" w:rsidRDefault="007761F9" w:rsidP="00FE6749">
            <w:pPr>
              <w:rPr>
                <w:bCs/>
                <w:color w:val="000000"/>
                <w:sz w:val="14"/>
                <w:szCs w:val="14"/>
              </w:rPr>
            </w:pPr>
          </w:p>
        </w:tc>
        <w:tc>
          <w:tcPr>
            <w:tcW w:w="1534" w:type="dxa"/>
          </w:tcPr>
          <w:p w:rsidR="007761F9" w:rsidRPr="00344669" w:rsidRDefault="007761F9" w:rsidP="00FE6749">
            <w:pPr>
              <w:rPr>
                <w:bCs/>
                <w:color w:val="000000"/>
                <w:sz w:val="14"/>
                <w:szCs w:val="14"/>
              </w:rPr>
            </w:pPr>
          </w:p>
        </w:tc>
        <w:tc>
          <w:tcPr>
            <w:tcW w:w="968" w:type="dxa"/>
          </w:tcPr>
          <w:p w:rsidR="007761F9" w:rsidRPr="00344669" w:rsidRDefault="007761F9" w:rsidP="00FE6749">
            <w:pPr>
              <w:rPr>
                <w:bCs/>
                <w:color w:val="000000"/>
                <w:sz w:val="14"/>
                <w:szCs w:val="14"/>
              </w:rPr>
            </w:pPr>
          </w:p>
        </w:tc>
        <w:tc>
          <w:tcPr>
            <w:tcW w:w="1092" w:type="dxa"/>
          </w:tcPr>
          <w:p w:rsidR="007761F9" w:rsidRPr="00344669" w:rsidRDefault="007761F9" w:rsidP="00FE6749">
            <w:pPr>
              <w:rPr>
                <w:bCs/>
                <w:color w:val="000000"/>
                <w:sz w:val="14"/>
                <w:szCs w:val="14"/>
              </w:rPr>
            </w:pPr>
          </w:p>
        </w:tc>
      </w:tr>
      <w:tr w:rsidR="007761F9" w:rsidRPr="00344669" w:rsidTr="00FE6749">
        <w:tc>
          <w:tcPr>
            <w:tcW w:w="4820" w:type="dxa"/>
          </w:tcPr>
          <w:p w:rsidR="007761F9" w:rsidRPr="00344669" w:rsidRDefault="007761F9" w:rsidP="00FE6749">
            <w:pPr>
              <w:rPr>
                <w:bCs/>
                <w:sz w:val="14"/>
                <w:szCs w:val="14"/>
              </w:rPr>
            </w:pPr>
            <w:r w:rsidRPr="00344669">
              <w:rPr>
                <w:bCs/>
                <w:sz w:val="14"/>
                <w:szCs w:val="14"/>
              </w:rPr>
              <w:t xml:space="preserve">Мяса </w:t>
            </w:r>
            <w:proofErr w:type="gramStart"/>
            <w:r w:rsidRPr="00344669">
              <w:rPr>
                <w:bCs/>
                <w:sz w:val="14"/>
                <w:szCs w:val="14"/>
              </w:rPr>
              <w:t xml:space="preserve">( </w:t>
            </w:r>
            <w:proofErr w:type="gramEnd"/>
            <w:r w:rsidRPr="00344669">
              <w:rPr>
                <w:bCs/>
                <w:sz w:val="14"/>
                <w:szCs w:val="14"/>
              </w:rPr>
              <w:t>скот  и птица на убой в живом  весе) (тонн), всего:</w:t>
            </w:r>
          </w:p>
        </w:tc>
        <w:tc>
          <w:tcPr>
            <w:tcW w:w="1157" w:type="dxa"/>
          </w:tcPr>
          <w:p w:rsidR="007761F9" w:rsidRPr="00344669" w:rsidRDefault="007761F9" w:rsidP="00FE6749">
            <w:pPr>
              <w:rPr>
                <w:bCs/>
                <w:color w:val="000000"/>
                <w:sz w:val="14"/>
                <w:szCs w:val="14"/>
              </w:rPr>
            </w:pPr>
          </w:p>
        </w:tc>
        <w:tc>
          <w:tcPr>
            <w:tcW w:w="1534" w:type="dxa"/>
          </w:tcPr>
          <w:p w:rsidR="007761F9" w:rsidRPr="00344669" w:rsidRDefault="007761F9" w:rsidP="00FE6749">
            <w:pPr>
              <w:rPr>
                <w:bCs/>
                <w:color w:val="000000"/>
                <w:sz w:val="14"/>
                <w:szCs w:val="14"/>
              </w:rPr>
            </w:pPr>
          </w:p>
        </w:tc>
        <w:tc>
          <w:tcPr>
            <w:tcW w:w="968" w:type="dxa"/>
          </w:tcPr>
          <w:p w:rsidR="007761F9" w:rsidRPr="00344669" w:rsidRDefault="007761F9" w:rsidP="00FE6749">
            <w:pPr>
              <w:rPr>
                <w:bCs/>
                <w:color w:val="000000"/>
                <w:sz w:val="14"/>
                <w:szCs w:val="14"/>
              </w:rPr>
            </w:pPr>
          </w:p>
        </w:tc>
        <w:tc>
          <w:tcPr>
            <w:tcW w:w="1092" w:type="dxa"/>
          </w:tcPr>
          <w:p w:rsidR="007761F9" w:rsidRPr="00344669" w:rsidRDefault="007761F9" w:rsidP="00FE6749">
            <w:pPr>
              <w:rPr>
                <w:bCs/>
                <w:color w:val="000000"/>
                <w:sz w:val="14"/>
                <w:szCs w:val="14"/>
              </w:rPr>
            </w:pPr>
          </w:p>
        </w:tc>
      </w:tr>
      <w:tr w:rsidR="007761F9" w:rsidRPr="00344669" w:rsidTr="00FE6749">
        <w:tc>
          <w:tcPr>
            <w:tcW w:w="4820" w:type="dxa"/>
          </w:tcPr>
          <w:p w:rsidR="007761F9" w:rsidRPr="00344669" w:rsidRDefault="007761F9" w:rsidP="00FE6749">
            <w:pPr>
              <w:rPr>
                <w:bCs/>
                <w:sz w:val="14"/>
                <w:szCs w:val="14"/>
              </w:rPr>
            </w:pPr>
            <w:r w:rsidRPr="00344669">
              <w:rPr>
                <w:bCs/>
                <w:sz w:val="14"/>
                <w:szCs w:val="14"/>
              </w:rPr>
              <w:t>В том числе в сельскохозяйственных организациях</w:t>
            </w:r>
          </w:p>
        </w:tc>
        <w:tc>
          <w:tcPr>
            <w:tcW w:w="1157" w:type="dxa"/>
          </w:tcPr>
          <w:p w:rsidR="007761F9" w:rsidRPr="00344669" w:rsidRDefault="007761F9" w:rsidP="00FE6749">
            <w:pPr>
              <w:rPr>
                <w:bCs/>
                <w:color w:val="000000"/>
                <w:sz w:val="14"/>
                <w:szCs w:val="14"/>
              </w:rPr>
            </w:pPr>
          </w:p>
        </w:tc>
        <w:tc>
          <w:tcPr>
            <w:tcW w:w="1534" w:type="dxa"/>
          </w:tcPr>
          <w:p w:rsidR="007761F9" w:rsidRPr="00344669" w:rsidRDefault="007761F9" w:rsidP="00FE6749">
            <w:pPr>
              <w:rPr>
                <w:bCs/>
                <w:color w:val="000000"/>
                <w:sz w:val="14"/>
                <w:szCs w:val="14"/>
              </w:rPr>
            </w:pPr>
          </w:p>
        </w:tc>
        <w:tc>
          <w:tcPr>
            <w:tcW w:w="968" w:type="dxa"/>
          </w:tcPr>
          <w:p w:rsidR="007761F9" w:rsidRPr="00344669" w:rsidRDefault="007761F9" w:rsidP="00FE6749">
            <w:pPr>
              <w:rPr>
                <w:bCs/>
                <w:color w:val="000000"/>
                <w:sz w:val="14"/>
                <w:szCs w:val="14"/>
              </w:rPr>
            </w:pPr>
          </w:p>
        </w:tc>
        <w:tc>
          <w:tcPr>
            <w:tcW w:w="1092" w:type="dxa"/>
          </w:tcPr>
          <w:p w:rsidR="007761F9" w:rsidRPr="00344669" w:rsidRDefault="007761F9" w:rsidP="00FE6749">
            <w:pPr>
              <w:rPr>
                <w:bCs/>
                <w:color w:val="000000"/>
                <w:sz w:val="14"/>
                <w:szCs w:val="14"/>
              </w:rPr>
            </w:pPr>
          </w:p>
        </w:tc>
      </w:tr>
      <w:tr w:rsidR="007761F9" w:rsidRPr="00344669" w:rsidTr="00FE6749">
        <w:tc>
          <w:tcPr>
            <w:tcW w:w="4820" w:type="dxa"/>
          </w:tcPr>
          <w:p w:rsidR="007761F9" w:rsidRPr="00344669" w:rsidRDefault="007761F9" w:rsidP="00FE6749">
            <w:pPr>
              <w:rPr>
                <w:bCs/>
                <w:sz w:val="14"/>
                <w:szCs w:val="14"/>
              </w:rPr>
            </w:pPr>
            <w:r w:rsidRPr="00344669">
              <w:rPr>
                <w:bCs/>
                <w:sz w:val="14"/>
                <w:szCs w:val="14"/>
              </w:rPr>
              <w:t>Молока (тонн), всего</w:t>
            </w:r>
          </w:p>
        </w:tc>
        <w:tc>
          <w:tcPr>
            <w:tcW w:w="1157" w:type="dxa"/>
          </w:tcPr>
          <w:p w:rsidR="007761F9" w:rsidRPr="00344669" w:rsidRDefault="007761F9" w:rsidP="00FE6749">
            <w:pPr>
              <w:rPr>
                <w:bCs/>
                <w:color w:val="000000"/>
                <w:sz w:val="14"/>
                <w:szCs w:val="14"/>
              </w:rPr>
            </w:pPr>
          </w:p>
        </w:tc>
        <w:tc>
          <w:tcPr>
            <w:tcW w:w="1534" w:type="dxa"/>
          </w:tcPr>
          <w:p w:rsidR="007761F9" w:rsidRPr="00344669" w:rsidRDefault="007761F9" w:rsidP="00FE6749">
            <w:pPr>
              <w:rPr>
                <w:bCs/>
                <w:color w:val="000000"/>
                <w:sz w:val="14"/>
                <w:szCs w:val="14"/>
              </w:rPr>
            </w:pPr>
          </w:p>
        </w:tc>
        <w:tc>
          <w:tcPr>
            <w:tcW w:w="968" w:type="dxa"/>
          </w:tcPr>
          <w:p w:rsidR="007761F9" w:rsidRPr="00344669" w:rsidRDefault="007761F9" w:rsidP="00FE6749">
            <w:pPr>
              <w:rPr>
                <w:bCs/>
                <w:color w:val="000000"/>
                <w:sz w:val="14"/>
                <w:szCs w:val="14"/>
              </w:rPr>
            </w:pPr>
          </w:p>
        </w:tc>
        <w:tc>
          <w:tcPr>
            <w:tcW w:w="1092" w:type="dxa"/>
          </w:tcPr>
          <w:p w:rsidR="007761F9" w:rsidRPr="00344669" w:rsidRDefault="007761F9" w:rsidP="00FE6749">
            <w:pPr>
              <w:rPr>
                <w:bCs/>
                <w:color w:val="000000"/>
                <w:sz w:val="14"/>
                <w:szCs w:val="14"/>
              </w:rPr>
            </w:pPr>
          </w:p>
        </w:tc>
      </w:tr>
      <w:tr w:rsidR="007761F9" w:rsidRPr="00344669" w:rsidTr="000735ED">
        <w:trPr>
          <w:trHeight w:val="153"/>
        </w:trPr>
        <w:tc>
          <w:tcPr>
            <w:tcW w:w="4820" w:type="dxa"/>
          </w:tcPr>
          <w:p w:rsidR="007761F9" w:rsidRPr="00344669" w:rsidRDefault="007761F9" w:rsidP="00FE6749">
            <w:pPr>
              <w:rPr>
                <w:bCs/>
                <w:sz w:val="14"/>
                <w:szCs w:val="14"/>
              </w:rPr>
            </w:pPr>
            <w:r w:rsidRPr="00344669">
              <w:rPr>
                <w:bCs/>
                <w:sz w:val="14"/>
                <w:szCs w:val="14"/>
              </w:rPr>
              <w:t>В том числе в сельскохозяйственных организациях</w:t>
            </w:r>
          </w:p>
        </w:tc>
        <w:tc>
          <w:tcPr>
            <w:tcW w:w="1157" w:type="dxa"/>
          </w:tcPr>
          <w:p w:rsidR="007761F9" w:rsidRPr="00344669" w:rsidRDefault="007761F9" w:rsidP="00FE6749">
            <w:pPr>
              <w:rPr>
                <w:bCs/>
                <w:color w:val="000000"/>
                <w:sz w:val="14"/>
                <w:szCs w:val="14"/>
              </w:rPr>
            </w:pPr>
          </w:p>
          <w:p w:rsidR="007761F9" w:rsidRPr="00344669" w:rsidRDefault="007761F9" w:rsidP="00FE6749">
            <w:pPr>
              <w:rPr>
                <w:bCs/>
                <w:color w:val="000000"/>
                <w:sz w:val="14"/>
                <w:szCs w:val="14"/>
              </w:rPr>
            </w:pPr>
            <w:r w:rsidRPr="00344669">
              <w:rPr>
                <w:bCs/>
                <w:color w:val="000000"/>
                <w:sz w:val="14"/>
                <w:szCs w:val="14"/>
              </w:rPr>
              <w:t xml:space="preserve">      </w:t>
            </w:r>
          </w:p>
        </w:tc>
        <w:tc>
          <w:tcPr>
            <w:tcW w:w="1534" w:type="dxa"/>
          </w:tcPr>
          <w:p w:rsidR="007761F9" w:rsidRPr="00344669" w:rsidRDefault="007761F9" w:rsidP="00FE6749">
            <w:pPr>
              <w:rPr>
                <w:bCs/>
                <w:color w:val="000000"/>
                <w:sz w:val="14"/>
                <w:szCs w:val="14"/>
              </w:rPr>
            </w:pPr>
            <w:r w:rsidRPr="00344669">
              <w:rPr>
                <w:bCs/>
                <w:color w:val="000000"/>
                <w:sz w:val="14"/>
                <w:szCs w:val="14"/>
              </w:rPr>
              <w:t xml:space="preserve"> </w:t>
            </w:r>
          </w:p>
          <w:p w:rsidR="007761F9" w:rsidRPr="00344669" w:rsidRDefault="007761F9" w:rsidP="00FE6749">
            <w:pPr>
              <w:rPr>
                <w:bCs/>
                <w:color w:val="000000"/>
                <w:sz w:val="14"/>
                <w:szCs w:val="14"/>
              </w:rPr>
            </w:pPr>
            <w:r w:rsidRPr="00344669">
              <w:rPr>
                <w:bCs/>
                <w:color w:val="000000"/>
                <w:sz w:val="14"/>
                <w:szCs w:val="14"/>
              </w:rPr>
              <w:t xml:space="preserve"> </w:t>
            </w:r>
          </w:p>
        </w:tc>
        <w:tc>
          <w:tcPr>
            <w:tcW w:w="968" w:type="dxa"/>
          </w:tcPr>
          <w:p w:rsidR="007761F9" w:rsidRPr="00344669" w:rsidRDefault="007761F9" w:rsidP="00FE6749">
            <w:pPr>
              <w:rPr>
                <w:bCs/>
                <w:color w:val="000000"/>
                <w:sz w:val="14"/>
                <w:szCs w:val="14"/>
              </w:rPr>
            </w:pPr>
          </w:p>
          <w:p w:rsidR="007761F9" w:rsidRPr="00344669" w:rsidRDefault="007761F9" w:rsidP="00FE6749">
            <w:pPr>
              <w:rPr>
                <w:bCs/>
                <w:color w:val="000000"/>
                <w:sz w:val="14"/>
                <w:szCs w:val="14"/>
              </w:rPr>
            </w:pPr>
            <w:r w:rsidRPr="00344669">
              <w:rPr>
                <w:bCs/>
                <w:color w:val="000000"/>
                <w:sz w:val="14"/>
                <w:szCs w:val="14"/>
              </w:rPr>
              <w:t xml:space="preserve">   </w:t>
            </w:r>
          </w:p>
          <w:p w:rsidR="007761F9" w:rsidRPr="00344669" w:rsidRDefault="007761F9" w:rsidP="00FE6749">
            <w:pPr>
              <w:rPr>
                <w:bCs/>
                <w:color w:val="000000"/>
                <w:sz w:val="14"/>
                <w:szCs w:val="14"/>
              </w:rPr>
            </w:pPr>
          </w:p>
        </w:tc>
        <w:tc>
          <w:tcPr>
            <w:tcW w:w="1092" w:type="dxa"/>
          </w:tcPr>
          <w:p w:rsidR="007761F9" w:rsidRPr="00344669" w:rsidRDefault="007761F9" w:rsidP="00FE6749">
            <w:pPr>
              <w:rPr>
                <w:bCs/>
                <w:color w:val="000000"/>
                <w:sz w:val="14"/>
                <w:szCs w:val="14"/>
              </w:rPr>
            </w:pPr>
          </w:p>
          <w:p w:rsidR="007761F9" w:rsidRPr="00344669" w:rsidRDefault="007761F9" w:rsidP="00FE6749">
            <w:pPr>
              <w:rPr>
                <w:bCs/>
                <w:color w:val="000000"/>
                <w:sz w:val="14"/>
                <w:szCs w:val="14"/>
              </w:rPr>
            </w:pPr>
            <w:r w:rsidRPr="00344669">
              <w:rPr>
                <w:bCs/>
                <w:color w:val="000000"/>
                <w:sz w:val="14"/>
                <w:szCs w:val="14"/>
              </w:rPr>
              <w:t xml:space="preserve">   </w:t>
            </w:r>
          </w:p>
        </w:tc>
      </w:tr>
      <w:tr w:rsidR="007761F9" w:rsidRPr="00344669" w:rsidTr="00FE6749">
        <w:tc>
          <w:tcPr>
            <w:tcW w:w="4820" w:type="dxa"/>
          </w:tcPr>
          <w:p w:rsidR="007761F9" w:rsidRPr="00344669" w:rsidRDefault="007761F9" w:rsidP="00FE6749">
            <w:pPr>
              <w:rPr>
                <w:bCs/>
                <w:sz w:val="14"/>
                <w:szCs w:val="14"/>
              </w:rPr>
            </w:pPr>
            <w:r w:rsidRPr="00344669">
              <w:rPr>
                <w:bCs/>
                <w:sz w:val="14"/>
                <w:szCs w:val="14"/>
              </w:rPr>
              <w:t>Поголовье (голов)</w:t>
            </w:r>
          </w:p>
        </w:tc>
        <w:tc>
          <w:tcPr>
            <w:tcW w:w="1157" w:type="dxa"/>
          </w:tcPr>
          <w:p w:rsidR="007761F9" w:rsidRPr="00344669" w:rsidRDefault="007761F9" w:rsidP="00FE6749">
            <w:pPr>
              <w:rPr>
                <w:bCs/>
                <w:color w:val="000000"/>
                <w:sz w:val="14"/>
                <w:szCs w:val="14"/>
              </w:rPr>
            </w:pPr>
          </w:p>
        </w:tc>
        <w:tc>
          <w:tcPr>
            <w:tcW w:w="1534" w:type="dxa"/>
          </w:tcPr>
          <w:p w:rsidR="007761F9" w:rsidRPr="00344669" w:rsidRDefault="007761F9" w:rsidP="00FE6749">
            <w:pPr>
              <w:rPr>
                <w:bCs/>
                <w:color w:val="000000"/>
                <w:sz w:val="14"/>
                <w:szCs w:val="14"/>
              </w:rPr>
            </w:pPr>
          </w:p>
        </w:tc>
        <w:tc>
          <w:tcPr>
            <w:tcW w:w="968" w:type="dxa"/>
          </w:tcPr>
          <w:p w:rsidR="007761F9" w:rsidRPr="00344669" w:rsidRDefault="007761F9" w:rsidP="00FE6749">
            <w:pPr>
              <w:rPr>
                <w:bCs/>
                <w:color w:val="000000"/>
                <w:sz w:val="14"/>
                <w:szCs w:val="14"/>
              </w:rPr>
            </w:pPr>
          </w:p>
        </w:tc>
        <w:tc>
          <w:tcPr>
            <w:tcW w:w="1092" w:type="dxa"/>
          </w:tcPr>
          <w:p w:rsidR="007761F9" w:rsidRPr="00344669" w:rsidRDefault="007761F9" w:rsidP="00FE6749">
            <w:pPr>
              <w:rPr>
                <w:bCs/>
                <w:color w:val="000000"/>
                <w:sz w:val="14"/>
                <w:szCs w:val="14"/>
              </w:rPr>
            </w:pPr>
          </w:p>
        </w:tc>
      </w:tr>
      <w:tr w:rsidR="007761F9" w:rsidRPr="00344669" w:rsidTr="00FE6749">
        <w:tc>
          <w:tcPr>
            <w:tcW w:w="4820" w:type="dxa"/>
          </w:tcPr>
          <w:p w:rsidR="007761F9" w:rsidRPr="00344669" w:rsidRDefault="007761F9" w:rsidP="00FE6749">
            <w:pPr>
              <w:rPr>
                <w:bCs/>
                <w:sz w:val="14"/>
                <w:szCs w:val="14"/>
              </w:rPr>
            </w:pPr>
            <w:r w:rsidRPr="00344669">
              <w:rPr>
                <w:bCs/>
                <w:sz w:val="14"/>
                <w:szCs w:val="14"/>
              </w:rPr>
              <w:t>КРС, всего</w:t>
            </w:r>
          </w:p>
        </w:tc>
        <w:tc>
          <w:tcPr>
            <w:tcW w:w="1157" w:type="dxa"/>
          </w:tcPr>
          <w:p w:rsidR="007761F9" w:rsidRPr="00344669" w:rsidRDefault="007761F9" w:rsidP="00FE6749">
            <w:pPr>
              <w:rPr>
                <w:bCs/>
                <w:color w:val="000000"/>
                <w:sz w:val="14"/>
                <w:szCs w:val="14"/>
              </w:rPr>
            </w:pPr>
            <w:r w:rsidRPr="00344669">
              <w:rPr>
                <w:bCs/>
                <w:color w:val="000000"/>
                <w:sz w:val="14"/>
                <w:szCs w:val="14"/>
              </w:rPr>
              <w:t xml:space="preserve"> 350 </w:t>
            </w:r>
          </w:p>
        </w:tc>
        <w:tc>
          <w:tcPr>
            <w:tcW w:w="1534" w:type="dxa"/>
          </w:tcPr>
          <w:p w:rsidR="007761F9" w:rsidRPr="00344669" w:rsidRDefault="007761F9" w:rsidP="00FE6749">
            <w:pPr>
              <w:rPr>
                <w:bCs/>
                <w:color w:val="000000"/>
                <w:sz w:val="14"/>
                <w:szCs w:val="14"/>
              </w:rPr>
            </w:pPr>
            <w:r w:rsidRPr="00344669">
              <w:rPr>
                <w:bCs/>
                <w:color w:val="000000"/>
                <w:sz w:val="14"/>
                <w:szCs w:val="14"/>
              </w:rPr>
              <w:t xml:space="preserve"> 350</w:t>
            </w:r>
          </w:p>
        </w:tc>
        <w:tc>
          <w:tcPr>
            <w:tcW w:w="968" w:type="dxa"/>
          </w:tcPr>
          <w:p w:rsidR="007761F9" w:rsidRPr="00344669" w:rsidRDefault="007761F9" w:rsidP="00FE6749">
            <w:pPr>
              <w:rPr>
                <w:bCs/>
                <w:color w:val="000000"/>
                <w:sz w:val="14"/>
                <w:szCs w:val="14"/>
              </w:rPr>
            </w:pPr>
            <w:r w:rsidRPr="00344669">
              <w:rPr>
                <w:bCs/>
                <w:color w:val="000000"/>
                <w:sz w:val="14"/>
                <w:szCs w:val="14"/>
              </w:rPr>
              <w:t xml:space="preserve"> 350</w:t>
            </w:r>
          </w:p>
        </w:tc>
        <w:tc>
          <w:tcPr>
            <w:tcW w:w="1092" w:type="dxa"/>
          </w:tcPr>
          <w:p w:rsidR="007761F9" w:rsidRPr="00344669" w:rsidRDefault="007761F9" w:rsidP="00FE6749">
            <w:pPr>
              <w:rPr>
                <w:bCs/>
                <w:color w:val="000000"/>
                <w:sz w:val="14"/>
                <w:szCs w:val="14"/>
              </w:rPr>
            </w:pPr>
            <w:r w:rsidRPr="00344669">
              <w:rPr>
                <w:bCs/>
                <w:color w:val="000000"/>
                <w:sz w:val="14"/>
                <w:szCs w:val="14"/>
              </w:rPr>
              <w:t xml:space="preserve"> 100</w:t>
            </w:r>
          </w:p>
        </w:tc>
      </w:tr>
      <w:tr w:rsidR="007761F9" w:rsidRPr="00344669" w:rsidTr="00FE6749">
        <w:tc>
          <w:tcPr>
            <w:tcW w:w="4820" w:type="dxa"/>
          </w:tcPr>
          <w:p w:rsidR="007761F9" w:rsidRPr="00344669" w:rsidRDefault="007761F9" w:rsidP="00FE6749">
            <w:pPr>
              <w:rPr>
                <w:bCs/>
                <w:sz w:val="14"/>
                <w:szCs w:val="14"/>
              </w:rPr>
            </w:pPr>
            <w:r w:rsidRPr="00344669">
              <w:rPr>
                <w:bCs/>
                <w:sz w:val="14"/>
                <w:szCs w:val="14"/>
              </w:rPr>
              <w:t>В том числе  в сельскохозяйственных организациях</w:t>
            </w:r>
          </w:p>
        </w:tc>
        <w:tc>
          <w:tcPr>
            <w:tcW w:w="1157" w:type="dxa"/>
          </w:tcPr>
          <w:p w:rsidR="007761F9" w:rsidRPr="00344669" w:rsidRDefault="007761F9" w:rsidP="00FE6749">
            <w:pPr>
              <w:rPr>
                <w:bCs/>
                <w:color w:val="000000"/>
                <w:sz w:val="14"/>
                <w:szCs w:val="14"/>
              </w:rPr>
            </w:pPr>
          </w:p>
          <w:p w:rsidR="007761F9" w:rsidRPr="00344669" w:rsidRDefault="007761F9" w:rsidP="00FE6749">
            <w:pPr>
              <w:rPr>
                <w:bCs/>
                <w:color w:val="000000"/>
                <w:sz w:val="14"/>
                <w:szCs w:val="14"/>
              </w:rPr>
            </w:pPr>
            <w:r w:rsidRPr="00344669">
              <w:rPr>
                <w:bCs/>
                <w:color w:val="000000"/>
                <w:sz w:val="14"/>
                <w:szCs w:val="14"/>
              </w:rPr>
              <w:t xml:space="preserve">  </w:t>
            </w:r>
          </w:p>
        </w:tc>
        <w:tc>
          <w:tcPr>
            <w:tcW w:w="1534" w:type="dxa"/>
          </w:tcPr>
          <w:p w:rsidR="007761F9" w:rsidRPr="00344669" w:rsidRDefault="007761F9" w:rsidP="00FE6749">
            <w:pPr>
              <w:rPr>
                <w:bCs/>
                <w:color w:val="000000"/>
                <w:sz w:val="14"/>
                <w:szCs w:val="14"/>
              </w:rPr>
            </w:pPr>
          </w:p>
          <w:p w:rsidR="007761F9" w:rsidRPr="00344669" w:rsidRDefault="007761F9" w:rsidP="00FE6749">
            <w:pPr>
              <w:rPr>
                <w:bCs/>
                <w:color w:val="000000"/>
                <w:sz w:val="14"/>
                <w:szCs w:val="14"/>
              </w:rPr>
            </w:pPr>
            <w:r w:rsidRPr="00344669">
              <w:rPr>
                <w:bCs/>
                <w:color w:val="000000"/>
                <w:sz w:val="14"/>
                <w:szCs w:val="14"/>
              </w:rPr>
              <w:t xml:space="preserve"> </w:t>
            </w:r>
          </w:p>
        </w:tc>
        <w:tc>
          <w:tcPr>
            <w:tcW w:w="968" w:type="dxa"/>
          </w:tcPr>
          <w:p w:rsidR="007761F9" w:rsidRPr="00344669" w:rsidRDefault="007761F9" w:rsidP="00FE6749">
            <w:pPr>
              <w:rPr>
                <w:bCs/>
                <w:color w:val="000000"/>
                <w:sz w:val="14"/>
                <w:szCs w:val="14"/>
              </w:rPr>
            </w:pPr>
          </w:p>
          <w:p w:rsidR="007761F9" w:rsidRPr="00344669" w:rsidRDefault="007761F9" w:rsidP="00FE6749">
            <w:pPr>
              <w:rPr>
                <w:bCs/>
                <w:color w:val="000000"/>
                <w:sz w:val="14"/>
                <w:szCs w:val="14"/>
              </w:rPr>
            </w:pPr>
            <w:r w:rsidRPr="00344669">
              <w:rPr>
                <w:bCs/>
                <w:color w:val="000000"/>
                <w:sz w:val="14"/>
                <w:szCs w:val="14"/>
              </w:rPr>
              <w:t xml:space="preserve">  </w:t>
            </w:r>
          </w:p>
          <w:p w:rsidR="007761F9" w:rsidRPr="00344669" w:rsidRDefault="007761F9" w:rsidP="00FE6749">
            <w:pPr>
              <w:rPr>
                <w:bCs/>
                <w:color w:val="000000"/>
                <w:sz w:val="14"/>
                <w:szCs w:val="14"/>
              </w:rPr>
            </w:pPr>
            <w:r w:rsidRPr="00344669">
              <w:rPr>
                <w:bCs/>
                <w:color w:val="000000"/>
                <w:sz w:val="14"/>
                <w:szCs w:val="14"/>
              </w:rPr>
              <w:t xml:space="preserve">   </w:t>
            </w:r>
          </w:p>
        </w:tc>
        <w:tc>
          <w:tcPr>
            <w:tcW w:w="1092" w:type="dxa"/>
          </w:tcPr>
          <w:p w:rsidR="007761F9" w:rsidRPr="00344669" w:rsidRDefault="007761F9" w:rsidP="00FE6749">
            <w:pPr>
              <w:rPr>
                <w:bCs/>
                <w:color w:val="000000"/>
                <w:sz w:val="14"/>
                <w:szCs w:val="14"/>
              </w:rPr>
            </w:pPr>
          </w:p>
        </w:tc>
      </w:tr>
      <w:tr w:rsidR="007761F9" w:rsidRPr="00344669" w:rsidTr="00FE6749">
        <w:tc>
          <w:tcPr>
            <w:tcW w:w="4820" w:type="dxa"/>
          </w:tcPr>
          <w:p w:rsidR="007761F9" w:rsidRPr="00344669" w:rsidRDefault="007761F9" w:rsidP="00FE6749">
            <w:pPr>
              <w:rPr>
                <w:bCs/>
                <w:sz w:val="14"/>
                <w:szCs w:val="14"/>
              </w:rPr>
            </w:pPr>
            <w:r w:rsidRPr="00344669">
              <w:rPr>
                <w:bCs/>
                <w:sz w:val="14"/>
                <w:szCs w:val="14"/>
              </w:rPr>
              <w:t>Свиней, всего</w:t>
            </w:r>
          </w:p>
        </w:tc>
        <w:tc>
          <w:tcPr>
            <w:tcW w:w="1157" w:type="dxa"/>
          </w:tcPr>
          <w:p w:rsidR="007761F9" w:rsidRPr="00344669" w:rsidRDefault="007761F9" w:rsidP="00FE6749">
            <w:pPr>
              <w:rPr>
                <w:bCs/>
                <w:color w:val="000000"/>
                <w:sz w:val="14"/>
                <w:szCs w:val="14"/>
              </w:rPr>
            </w:pPr>
            <w:r w:rsidRPr="00344669">
              <w:rPr>
                <w:bCs/>
                <w:color w:val="000000"/>
                <w:sz w:val="14"/>
                <w:szCs w:val="14"/>
              </w:rPr>
              <w:t>32</w:t>
            </w:r>
          </w:p>
        </w:tc>
        <w:tc>
          <w:tcPr>
            <w:tcW w:w="1534" w:type="dxa"/>
          </w:tcPr>
          <w:p w:rsidR="007761F9" w:rsidRPr="00344669" w:rsidRDefault="007761F9" w:rsidP="00FE6749">
            <w:pPr>
              <w:rPr>
                <w:bCs/>
                <w:color w:val="000000"/>
                <w:sz w:val="14"/>
                <w:szCs w:val="14"/>
              </w:rPr>
            </w:pPr>
            <w:r w:rsidRPr="00344669">
              <w:rPr>
                <w:bCs/>
                <w:color w:val="000000"/>
                <w:sz w:val="14"/>
                <w:szCs w:val="14"/>
              </w:rPr>
              <w:t>32</w:t>
            </w:r>
          </w:p>
        </w:tc>
        <w:tc>
          <w:tcPr>
            <w:tcW w:w="968" w:type="dxa"/>
          </w:tcPr>
          <w:p w:rsidR="007761F9" w:rsidRPr="00344669" w:rsidRDefault="007761F9" w:rsidP="00FE6749">
            <w:pPr>
              <w:rPr>
                <w:bCs/>
                <w:color w:val="000000"/>
                <w:sz w:val="14"/>
                <w:szCs w:val="14"/>
              </w:rPr>
            </w:pPr>
            <w:r w:rsidRPr="00344669">
              <w:rPr>
                <w:bCs/>
                <w:color w:val="000000"/>
                <w:sz w:val="14"/>
                <w:szCs w:val="14"/>
              </w:rPr>
              <w:t xml:space="preserve">  32</w:t>
            </w:r>
          </w:p>
        </w:tc>
        <w:tc>
          <w:tcPr>
            <w:tcW w:w="1092" w:type="dxa"/>
          </w:tcPr>
          <w:p w:rsidR="007761F9" w:rsidRPr="00344669" w:rsidRDefault="007761F9" w:rsidP="00FE6749">
            <w:pPr>
              <w:rPr>
                <w:bCs/>
                <w:color w:val="000000"/>
                <w:sz w:val="14"/>
                <w:szCs w:val="14"/>
              </w:rPr>
            </w:pPr>
            <w:r w:rsidRPr="00344669">
              <w:rPr>
                <w:bCs/>
                <w:color w:val="000000"/>
                <w:sz w:val="14"/>
                <w:szCs w:val="14"/>
              </w:rPr>
              <w:t xml:space="preserve"> 100</w:t>
            </w:r>
          </w:p>
        </w:tc>
      </w:tr>
      <w:tr w:rsidR="007761F9" w:rsidRPr="00344669" w:rsidTr="00FE6749">
        <w:tc>
          <w:tcPr>
            <w:tcW w:w="4820" w:type="dxa"/>
          </w:tcPr>
          <w:p w:rsidR="007761F9" w:rsidRPr="00344669" w:rsidRDefault="007761F9" w:rsidP="00FE6749">
            <w:pPr>
              <w:rPr>
                <w:bCs/>
                <w:sz w:val="14"/>
                <w:szCs w:val="14"/>
              </w:rPr>
            </w:pPr>
            <w:r w:rsidRPr="00344669">
              <w:rPr>
                <w:bCs/>
                <w:sz w:val="14"/>
                <w:szCs w:val="14"/>
              </w:rPr>
              <w:t>В том числе в сельскохозяйственных организациях</w:t>
            </w:r>
          </w:p>
        </w:tc>
        <w:tc>
          <w:tcPr>
            <w:tcW w:w="1157" w:type="dxa"/>
          </w:tcPr>
          <w:p w:rsidR="007761F9" w:rsidRPr="00344669" w:rsidRDefault="007761F9" w:rsidP="00FE6749">
            <w:pPr>
              <w:rPr>
                <w:bCs/>
                <w:sz w:val="14"/>
                <w:szCs w:val="14"/>
              </w:rPr>
            </w:pPr>
          </w:p>
          <w:p w:rsidR="007761F9" w:rsidRPr="00344669" w:rsidRDefault="007761F9" w:rsidP="00FE6749">
            <w:pPr>
              <w:rPr>
                <w:bCs/>
                <w:sz w:val="14"/>
                <w:szCs w:val="14"/>
              </w:rPr>
            </w:pPr>
            <w:r w:rsidRPr="00344669">
              <w:rPr>
                <w:bCs/>
                <w:sz w:val="14"/>
                <w:szCs w:val="14"/>
              </w:rPr>
              <w:t xml:space="preserve">    </w:t>
            </w:r>
          </w:p>
        </w:tc>
        <w:tc>
          <w:tcPr>
            <w:tcW w:w="1534" w:type="dxa"/>
          </w:tcPr>
          <w:p w:rsidR="007761F9" w:rsidRPr="00344669" w:rsidRDefault="007761F9" w:rsidP="00FE6749">
            <w:pPr>
              <w:rPr>
                <w:bCs/>
                <w:sz w:val="14"/>
                <w:szCs w:val="14"/>
              </w:rPr>
            </w:pPr>
          </w:p>
          <w:p w:rsidR="007761F9" w:rsidRPr="00344669" w:rsidRDefault="007761F9" w:rsidP="00FE6749">
            <w:pPr>
              <w:rPr>
                <w:bCs/>
                <w:sz w:val="14"/>
                <w:szCs w:val="14"/>
              </w:rPr>
            </w:pPr>
          </w:p>
        </w:tc>
        <w:tc>
          <w:tcPr>
            <w:tcW w:w="968" w:type="dxa"/>
          </w:tcPr>
          <w:p w:rsidR="007761F9" w:rsidRPr="00344669" w:rsidRDefault="007761F9" w:rsidP="00FE6749">
            <w:pPr>
              <w:rPr>
                <w:bCs/>
                <w:sz w:val="14"/>
                <w:szCs w:val="14"/>
              </w:rPr>
            </w:pPr>
            <w:r w:rsidRPr="00344669">
              <w:rPr>
                <w:bCs/>
                <w:sz w:val="14"/>
                <w:szCs w:val="14"/>
              </w:rPr>
              <w:t xml:space="preserve"> </w:t>
            </w:r>
          </w:p>
          <w:p w:rsidR="007761F9" w:rsidRPr="00344669" w:rsidRDefault="007761F9" w:rsidP="00FE6749">
            <w:pPr>
              <w:rPr>
                <w:bCs/>
                <w:sz w:val="14"/>
                <w:szCs w:val="14"/>
              </w:rPr>
            </w:pPr>
            <w:r w:rsidRPr="00344669">
              <w:rPr>
                <w:bCs/>
                <w:sz w:val="14"/>
                <w:szCs w:val="14"/>
              </w:rPr>
              <w:t xml:space="preserve">  </w:t>
            </w:r>
          </w:p>
        </w:tc>
        <w:tc>
          <w:tcPr>
            <w:tcW w:w="1092" w:type="dxa"/>
          </w:tcPr>
          <w:p w:rsidR="007761F9" w:rsidRPr="00344669" w:rsidRDefault="007761F9" w:rsidP="00FE6749">
            <w:pPr>
              <w:rPr>
                <w:bCs/>
                <w:sz w:val="14"/>
                <w:szCs w:val="14"/>
              </w:rPr>
            </w:pPr>
          </w:p>
          <w:p w:rsidR="007761F9" w:rsidRPr="00344669" w:rsidRDefault="007761F9" w:rsidP="00FE6749">
            <w:pPr>
              <w:rPr>
                <w:bCs/>
                <w:sz w:val="14"/>
                <w:szCs w:val="14"/>
              </w:rPr>
            </w:pPr>
            <w:r w:rsidRPr="00344669">
              <w:rPr>
                <w:bCs/>
                <w:sz w:val="14"/>
                <w:szCs w:val="14"/>
              </w:rPr>
              <w:t xml:space="preserve">     </w:t>
            </w:r>
          </w:p>
        </w:tc>
      </w:tr>
    </w:tbl>
    <w:p w:rsidR="007761F9" w:rsidRPr="00344669" w:rsidRDefault="007761F9" w:rsidP="000735ED">
      <w:pPr>
        <w:jc w:val="both"/>
        <w:rPr>
          <w:bCs/>
          <w:sz w:val="14"/>
          <w:szCs w:val="14"/>
        </w:rPr>
      </w:pPr>
      <w:r w:rsidRPr="00344669">
        <w:rPr>
          <w:bCs/>
          <w:sz w:val="14"/>
          <w:szCs w:val="14"/>
        </w:rPr>
        <w:t xml:space="preserve">                  Глава Убеевского</w:t>
      </w:r>
      <w:r w:rsidR="000735ED" w:rsidRPr="00344669">
        <w:rPr>
          <w:bCs/>
          <w:sz w:val="14"/>
          <w:szCs w:val="14"/>
        </w:rPr>
        <w:t xml:space="preserve"> </w:t>
      </w:r>
      <w:r w:rsidRPr="00344669">
        <w:rPr>
          <w:bCs/>
          <w:sz w:val="14"/>
          <w:szCs w:val="14"/>
        </w:rPr>
        <w:t xml:space="preserve">сельского поселения                                                                                      Н.И. </w:t>
      </w:r>
      <w:proofErr w:type="spellStart"/>
      <w:r w:rsidRPr="00344669">
        <w:rPr>
          <w:bCs/>
          <w:sz w:val="14"/>
          <w:szCs w:val="14"/>
        </w:rPr>
        <w:t>Димитриева</w:t>
      </w:r>
      <w:proofErr w:type="spellEnd"/>
    </w:p>
    <w:p w:rsidR="007761F9" w:rsidRPr="00344669" w:rsidRDefault="007761F9" w:rsidP="007761F9">
      <w:pPr>
        <w:pStyle w:val="a7"/>
        <w:spacing w:line="276" w:lineRule="auto"/>
        <w:rPr>
          <w:rFonts w:ascii="Times New Roman" w:hAnsi="Times New Roman" w:cs="Times New Roman"/>
          <w:b/>
          <w:sz w:val="14"/>
          <w:szCs w:val="14"/>
        </w:rPr>
      </w:pPr>
      <w:r w:rsidRPr="00344669">
        <w:rPr>
          <w:rFonts w:ascii="Times New Roman" w:hAnsi="Times New Roman" w:cs="Times New Roman"/>
          <w:sz w:val="14"/>
          <w:szCs w:val="14"/>
        </w:rPr>
        <w:t xml:space="preserve">                                                                </w:t>
      </w:r>
    </w:p>
    <w:p w:rsidR="007761F9" w:rsidRPr="00344669" w:rsidRDefault="000735ED" w:rsidP="000735ED">
      <w:pPr>
        <w:pStyle w:val="ConsPlusTitle"/>
        <w:rPr>
          <w:rFonts w:ascii="Times New Roman" w:hAnsi="Times New Roman" w:cs="Times New Roman"/>
          <w:sz w:val="14"/>
          <w:szCs w:val="14"/>
        </w:rPr>
      </w:pPr>
      <w:r w:rsidRPr="00344669">
        <w:rPr>
          <w:rFonts w:ascii="Times New Roman" w:hAnsi="Times New Roman" w:cs="Times New Roman"/>
          <w:sz w:val="14"/>
          <w:szCs w:val="14"/>
        </w:rPr>
        <w:t>Решение № С – 48/6</w:t>
      </w:r>
    </w:p>
    <w:tbl>
      <w:tblPr>
        <w:tblW w:w="0" w:type="auto"/>
        <w:tblLook w:val="04A0"/>
      </w:tblPr>
      <w:tblGrid>
        <w:gridCol w:w="5353"/>
      </w:tblGrid>
      <w:tr w:rsidR="007761F9" w:rsidRPr="00344669" w:rsidTr="00FE6749">
        <w:tc>
          <w:tcPr>
            <w:tcW w:w="5353" w:type="dxa"/>
            <w:shd w:val="clear" w:color="auto" w:fill="auto"/>
          </w:tcPr>
          <w:p w:rsidR="007761F9" w:rsidRPr="00344669" w:rsidRDefault="007761F9" w:rsidP="00FE6749">
            <w:pPr>
              <w:pStyle w:val="ConsPlusTitle"/>
              <w:jc w:val="both"/>
              <w:rPr>
                <w:rFonts w:ascii="Times New Roman" w:hAnsi="Times New Roman" w:cs="Times New Roman"/>
                <w:sz w:val="14"/>
                <w:szCs w:val="14"/>
              </w:rPr>
            </w:pPr>
            <w:r w:rsidRPr="00344669">
              <w:rPr>
                <w:rFonts w:ascii="Times New Roman" w:hAnsi="Times New Roman" w:cs="Times New Roman"/>
                <w:sz w:val="14"/>
                <w:szCs w:val="14"/>
              </w:rPr>
              <w:t>Об утверждении базового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специализированного жилищного фонда Убеевского сельского поселения Красноармейского района Чувашской Республики в 2020 году</w:t>
            </w:r>
          </w:p>
        </w:tc>
      </w:tr>
    </w:tbl>
    <w:p w:rsidR="007761F9" w:rsidRPr="00344669" w:rsidRDefault="007761F9" w:rsidP="007761F9">
      <w:pPr>
        <w:pStyle w:val="ConsPlusTitle"/>
        <w:rPr>
          <w:rFonts w:ascii="Times New Roman" w:hAnsi="Times New Roman" w:cs="Times New Roman"/>
          <w:sz w:val="14"/>
          <w:szCs w:val="14"/>
        </w:rPr>
      </w:pPr>
    </w:p>
    <w:p w:rsidR="007761F9" w:rsidRPr="00344669" w:rsidRDefault="007761F9" w:rsidP="007761F9">
      <w:pPr>
        <w:pStyle w:val="ConsPlusTitle"/>
        <w:rPr>
          <w:rFonts w:ascii="Times New Roman" w:hAnsi="Times New Roman" w:cs="Times New Roman"/>
          <w:sz w:val="14"/>
          <w:szCs w:val="14"/>
        </w:rPr>
      </w:pPr>
    </w:p>
    <w:p w:rsidR="007761F9" w:rsidRPr="00344669" w:rsidRDefault="007761F9" w:rsidP="007761F9">
      <w:pPr>
        <w:pStyle w:val="ConsPlusNormal"/>
        <w:ind w:firstLine="540"/>
        <w:jc w:val="both"/>
        <w:rPr>
          <w:rFonts w:ascii="Times New Roman" w:hAnsi="Times New Roman" w:cs="Times New Roman"/>
          <w:sz w:val="14"/>
          <w:szCs w:val="14"/>
        </w:rPr>
      </w:pPr>
      <w:r w:rsidRPr="00344669">
        <w:rPr>
          <w:rFonts w:ascii="Times New Roman" w:hAnsi="Times New Roman" w:cs="Times New Roman"/>
          <w:sz w:val="14"/>
          <w:szCs w:val="14"/>
        </w:rPr>
        <w:t xml:space="preserve">В соответствии со </w:t>
      </w:r>
      <w:hyperlink r:id="rId9" w:history="1">
        <w:r w:rsidRPr="00344669">
          <w:rPr>
            <w:rFonts w:ascii="Times New Roman" w:hAnsi="Times New Roman" w:cs="Times New Roman"/>
            <w:sz w:val="14"/>
            <w:szCs w:val="14"/>
          </w:rPr>
          <w:t>статьями 154</w:t>
        </w:r>
      </w:hyperlink>
      <w:r w:rsidRPr="00344669">
        <w:rPr>
          <w:rFonts w:ascii="Times New Roman" w:hAnsi="Times New Roman" w:cs="Times New Roman"/>
          <w:sz w:val="14"/>
          <w:szCs w:val="14"/>
        </w:rPr>
        <w:t xml:space="preserve">, </w:t>
      </w:r>
      <w:hyperlink r:id="rId10" w:history="1">
        <w:r w:rsidRPr="00344669">
          <w:rPr>
            <w:rFonts w:ascii="Times New Roman" w:hAnsi="Times New Roman" w:cs="Times New Roman"/>
            <w:sz w:val="14"/>
            <w:szCs w:val="14"/>
          </w:rPr>
          <w:t>155</w:t>
        </w:r>
      </w:hyperlink>
      <w:r w:rsidRPr="00344669">
        <w:rPr>
          <w:rFonts w:ascii="Times New Roman" w:hAnsi="Times New Roman" w:cs="Times New Roman"/>
          <w:sz w:val="14"/>
          <w:szCs w:val="14"/>
        </w:rPr>
        <w:t xml:space="preserve">, </w:t>
      </w:r>
      <w:hyperlink r:id="rId11" w:history="1">
        <w:r w:rsidRPr="00344669">
          <w:rPr>
            <w:rFonts w:ascii="Times New Roman" w:hAnsi="Times New Roman" w:cs="Times New Roman"/>
            <w:sz w:val="14"/>
            <w:szCs w:val="14"/>
          </w:rPr>
          <w:t>156</w:t>
        </w:r>
      </w:hyperlink>
      <w:r w:rsidRPr="00344669">
        <w:rPr>
          <w:rFonts w:ascii="Times New Roman" w:hAnsi="Times New Roman" w:cs="Times New Roman"/>
          <w:sz w:val="14"/>
          <w:szCs w:val="14"/>
        </w:rPr>
        <w:t xml:space="preserve"> Жилищного кодекса Российской Федерации, на основании Федерального </w:t>
      </w:r>
      <w:hyperlink r:id="rId12" w:history="1">
        <w:r w:rsidRPr="00344669">
          <w:rPr>
            <w:rFonts w:ascii="Times New Roman" w:hAnsi="Times New Roman" w:cs="Times New Roman"/>
            <w:sz w:val="14"/>
            <w:szCs w:val="14"/>
          </w:rPr>
          <w:t>закона</w:t>
        </w:r>
      </w:hyperlink>
      <w:r w:rsidRPr="00344669">
        <w:rPr>
          <w:rFonts w:ascii="Times New Roman" w:hAnsi="Times New Roman" w:cs="Times New Roman"/>
          <w:sz w:val="14"/>
          <w:szCs w:val="14"/>
        </w:rPr>
        <w:t xml:space="preserve"> от 06.10.2003 N 131-ФЗ "Об общих принципах организации местного самоуправления в Российской Федерации", </w:t>
      </w:r>
      <w:hyperlink r:id="rId13" w:history="1">
        <w:r w:rsidRPr="00344669">
          <w:rPr>
            <w:rFonts w:ascii="Times New Roman" w:hAnsi="Times New Roman" w:cs="Times New Roman"/>
            <w:sz w:val="14"/>
            <w:szCs w:val="14"/>
          </w:rPr>
          <w:t>приказа</w:t>
        </w:r>
      </w:hyperlink>
      <w:r w:rsidRPr="00344669">
        <w:rPr>
          <w:rFonts w:ascii="Times New Roman" w:hAnsi="Times New Roman" w:cs="Times New Roman"/>
          <w:sz w:val="14"/>
          <w:szCs w:val="14"/>
        </w:rPr>
        <w:t xml:space="preserve"> Министерства строительства и жилищно-коммунального хозяйства Российской Федерации от 27.09.2016 N 668/</w:t>
      </w:r>
      <w:proofErr w:type="spellStart"/>
      <w:proofErr w:type="gramStart"/>
      <w:r w:rsidRPr="00344669">
        <w:rPr>
          <w:rFonts w:ascii="Times New Roman" w:hAnsi="Times New Roman" w:cs="Times New Roman"/>
          <w:sz w:val="14"/>
          <w:szCs w:val="14"/>
        </w:rPr>
        <w:t>пр</w:t>
      </w:r>
      <w:proofErr w:type="spellEnd"/>
      <w:proofErr w:type="gramEnd"/>
      <w:r w:rsidRPr="00344669">
        <w:rPr>
          <w:rFonts w:ascii="Times New Roman" w:hAnsi="Times New Roman" w:cs="Times New Roman"/>
          <w:sz w:val="14"/>
          <w:szCs w:val="14"/>
        </w:rPr>
        <w:t xml:space="preserve">, </w:t>
      </w:r>
    </w:p>
    <w:p w:rsidR="007761F9" w:rsidRPr="00344669" w:rsidRDefault="007761F9" w:rsidP="007761F9">
      <w:pPr>
        <w:pStyle w:val="ConsPlusNormal"/>
        <w:ind w:firstLine="540"/>
        <w:jc w:val="both"/>
        <w:rPr>
          <w:rFonts w:ascii="Times New Roman" w:hAnsi="Times New Roman" w:cs="Times New Roman"/>
          <w:b/>
          <w:sz w:val="14"/>
          <w:szCs w:val="14"/>
        </w:rPr>
      </w:pPr>
      <w:r w:rsidRPr="00344669">
        <w:rPr>
          <w:rFonts w:ascii="Times New Roman" w:hAnsi="Times New Roman" w:cs="Times New Roman"/>
          <w:b/>
          <w:sz w:val="14"/>
          <w:szCs w:val="14"/>
        </w:rPr>
        <w:t>Собрания депутатов Убеевского сельского поселения Красноармейского района решило:</w:t>
      </w:r>
    </w:p>
    <w:p w:rsidR="007761F9" w:rsidRPr="00344669" w:rsidRDefault="007761F9" w:rsidP="007761F9">
      <w:pPr>
        <w:pStyle w:val="ConsPlusNormal"/>
        <w:ind w:firstLine="539"/>
        <w:jc w:val="both"/>
        <w:rPr>
          <w:rFonts w:ascii="Times New Roman" w:hAnsi="Times New Roman" w:cs="Times New Roman"/>
          <w:sz w:val="14"/>
          <w:szCs w:val="14"/>
        </w:rPr>
      </w:pPr>
      <w:r w:rsidRPr="00344669">
        <w:rPr>
          <w:rFonts w:ascii="Times New Roman" w:hAnsi="Times New Roman" w:cs="Times New Roman"/>
          <w:sz w:val="14"/>
          <w:szCs w:val="14"/>
        </w:rPr>
        <w:t xml:space="preserve">1. Утвердить базовый </w:t>
      </w:r>
      <w:hyperlink w:anchor="P216" w:history="1">
        <w:r w:rsidRPr="00344669">
          <w:rPr>
            <w:rFonts w:ascii="Times New Roman" w:hAnsi="Times New Roman" w:cs="Times New Roman"/>
            <w:sz w:val="14"/>
            <w:szCs w:val="14"/>
          </w:rPr>
          <w:t>размер</w:t>
        </w:r>
      </w:hyperlink>
      <w:r w:rsidRPr="00344669">
        <w:rPr>
          <w:rFonts w:ascii="Times New Roman" w:hAnsi="Times New Roman" w:cs="Times New Roman"/>
          <w:sz w:val="14"/>
          <w:szCs w:val="14"/>
        </w:rPr>
        <w:t xml:space="preserve"> платы за пользование жилым помещением (платы за наем) для нанимателей жилых помещений по договорам социального найма и договорам найма жилых помещений специализированного жилищного фонда Убеевского сельского поселения Красноармейского района Чувашской Республики в 2020 году согласно приложению к настоящему решению.</w:t>
      </w:r>
    </w:p>
    <w:p w:rsidR="007761F9" w:rsidRPr="00344669" w:rsidRDefault="0014091D" w:rsidP="007761F9">
      <w:pPr>
        <w:pStyle w:val="ConsPlusNormal"/>
        <w:ind w:firstLine="539"/>
        <w:jc w:val="both"/>
        <w:rPr>
          <w:rFonts w:ascii="Times New Roman" w:hAnsi="Times New Roman" w:cs="Times New Roman"/>
          <w:sz w:val="14"/>
          <w:szCs w:val="14"/>
        </w:rPr>
      </w:pPr>
      <w:r>
        <w:rPr>
          <w:rFonts w:ascii="Times New Roman" w:hAnsi="Times New Roman" w:cs="Times New Roman"/>
          <w:sz w:val="14"/>
          <w:szCs w:val="14"/>
        </w:rPr>
        <w:t>2</w:t>
      </w:r>
      <w:r w:rsidR="007761F9" w:rsidRPr="00344669">
        <w:rPr>
          <w:rFonts w:ascii="Times New Roman" w:hAnsi="Times New Roman" w:cs="Times New Roman"/>
          <w:sz w:val="14"/>
          <w:szCs w:val="14"/>
        </w:rPr>
        <w:t xml:space="preserve">. </w:t>
      </w:r>
      <w:proofErr w:type="gramStart"/>
      <w:r w:rsidR="007761F9" w:rsidRPr="00344669">
        <w:rPr>
          <w:rFonts w:ascii="Times New Roman" w:hAnsi="Times New Roman" w:cs="Times New Roman"/>
          <w:sz w:val="14"/>
          <w:szCs w:val="14"/>
        </w:rPr>
        <w:t>Контроль за</w:t>
      </w:r>
      <w:proofErr w:type="gramEnd"/>
      <w:r w:rsidR="007761F9" w:rsidRPr="00344669">
        <w:rPr>
          <w:rFonts w:ascii="Times New Roman" w:hAnsi="Times New Roman" w:cs="Times New Roman"/>
          <w:sz w:val="14"/>
          <w:szCs w:val="14"/>
        </w:rPr>
        <w:t xml:space="preserve"> исполнением настоящего решения возложить на  администрацию Убеевского сельского поселения Красноармейского района.</w:t>
      </w:r>
    </w:p>
    <w:p w:rsidR="007761F9" w:rsidRPr="00344669" w:rsidRDefault="0014091D" w:rsidP="007761F9">
      <w:pPr>
        <w:pStyle w:val="ConsPlusNormal"/>
        <w:ind w:firstLine="539"/>
        <w:jc w:val="both"/>
        <w:rPr>
          <w:rFonts w:ascii="Times New Roman" w:hAnsi="Times New Roman" w:cs="Times New Roman"/>
          <w:sz w:val="14"/>
          <w:szCs w:val="14"/>
        </w:rPr>
      </w:pPr>
      <w:r>
        <w:rPr>
          <w:rFonts w:ascii="Times New Roman" w:hAnsi="Times New Roman" w:cs="Times New Roman"/>
          <w:sz w:val="14"/>
          <w:szCs w:val="14"/>
        </w:rPr>
        <w:t>3</w:t>
      </w:r>
      <w:r w:rsidR="007761F9" w:rsidRPr="00344669">
        <w:rPr>
          <w:rFonts w:ascii="Times New Roman" w:hAnsi="Times New Roman" w:cs="Times New Roman"/>
          <w:sz w:val="14"/>
          <w:szCs w:val="14"/>
        </w:rPr>
        <w:t xml:space="preserve">. Настоящее решение вступает в силу после его официального опубликования </w:t>
      </w:r>
      <w:r w:rsidR="007761F9" w:rsidRPr="00344669">
        <w:rPr>
          <w:rFonts w:ascii="Times New Roman" w:hAnsi="Times New Roman" w:cs="Times New Roman"/>
          <w:bCs/>
          <w:sz w:val="14"/>
          <w:szCs w:val="14"/>
        </w:rPr>
        <w:t>в  информационном издании «Вестник Убеевского сельского поселения»</w:t>
      </w:r>
      <w:r w:rsidR="007761F9" w:rsidRPr="00344669">
        <w:rPr>
          <w:rFonts w:ascii="Times New Roman" w:hAnsi="Times New Roman" w:cs="Times New Roman"/>
          <w:sz w:val="14"/>
          <w:szCs w:val="14"/>
        </w:rPr>
        <w:t>.</w:t>
      </w:r>
    </w:p>
    <w:p w:rsidR="007761F9" w:rsidRPr="00344669" w:rsidRDefault="007761F9" w:rsidP="000735ED">
      <w:pPr>
        <w:pStyle w:val="ConsPlusNormal"/>
        <w:rPr>
          <w:rFonts w:ascii="Times New Roman" w:hAnsi="Times New Roman" w:cs="Times New Roman"/>
          <w:sz w:val="14"/>
          <w:szCs w:val="14"/>
        </w:rPr>
      </w:pPr>
      <w:r w:rsidRPr="00344669">
        <w:rPr>
          <w:rFonts w:ascii="Times New Roman" w:hAnsi="Times New Roman" w:cs="Times New Roman"/>
          <w:sz w:val="14"/>
          <w:szCs w:val="14"/>
        </w:rPr>
        <w:t xml:space="preserve">Председатель Собрания депутатов Убеевского сельского поселения Красноармейского района     </w:t>
      </w:r>
      <w:r w:rsidR="000735ED" w:rsidRPr="00344669">
        <w:rPr>
          <w:rFonts w:ascii="Times New Roman" w:hAnsi="Times New Roman" w:cs="Times New Roman"/>
          <w:sz w:val="14"/>
          <w:szCs w:val="14"/>
        </w:rPr>
        <w:t xml:space="preserve">  </w:t>
      </w:r>
      <w:r w:rsidRPr="00344669">
        <w:rPr>
          <w:rFonts w:ascii="Times New Roman" w:hAnsi="Times New Roman" w:cs="Times New Roman"/>
          <w:sz w:val="14"/>
          <w:szCs w:val="14"/>
        </w:rPr>
        <w:t xml:space="preserve">                                                                       Г.В. Иванова</w:t>
      </w:r>
    </w:p>
    <w:p w:rsidR="007761F9" w:rsidRPr="00344669" w:rsidRDefault="007761F9" w:rsidP="007761F9">
      <w:pPr>
        <w:pStyle w:val="ConsPlusNormal"/>
        <w:jc w:val="right"/>
        <w:outlineLvl w:val="0"/>
        <w:rPr>
          <w:rFonts w:ascii="Times New Roman" w:hAnsi="Times New Roman" w:cs="Times New Roman"/>
          <w:sz w:val="14"/>
          <w:szCs w:val="14"/>
        </w:rPr>
      </w:pPr>
      <w:r w:rsidRPr="00344669">
        <w:rPr>
          <w:rFonts w:ascii="Times New Roman" w:hAnsi="Times New Roman" w:cs="Times New Roman"/>
          <w:sz w:val="14"/>
          <w:szCs w:val="14"/>
        </w:rPr>
        <w:t>Приложение</w:t>
      </w:r>
    </w:p>
    <w:p w:rsidR="007761F9" w:rsidRPr="00344669" w:rsidRDefault="007761F9" w:rsidP="007761F9">
      <w:pPr>
        <w:pStyle w:val="ConsPlusNormal"/>
        <w:jc w:val="right"/>
        <w:rPr>
          <w:rFonts w:ascii="Times New Roman" w:hAnsi="Times New Roman" w:cs="Times New Roman"/>
          <w:sz w:val="14"/>
          <w:szCs w:val="14"/>
        </w:rPr>
      </w:pPr>
      <w:r w:rsidRPr="00344669">
        <w:rPr>
          <w:rFonts w:ascii="Times New Roman" w:hAnsi="Times New Roman" w:cs="Times New Roman"/>
          <w:sz w:val="14"/>
          <w:szCs w:val="14"/>
        </w:rPr>
        <w:t xml:space="preserve">к решению Собрания депутатов </w:t>
      </w:r>
    </w:p>
    <w:p w:rsidR="007761F9" w:rsidRPr="00344669" w:rsidRDefault="007761F9" w:rsidP="007761F9">
      <w:pPr>
        <w:pStyle w:val="ConsPlusNormal"/>
        <w:jc w:val="right"/>
        <w:rPr>
          <w:rFonts w:ascii="Times New Roman" w:hAnsi="Times New Roman" w:cs="Times New Roman"/>
          <w:sz w:val="14"/>
          <w:szCs w:val="14"/>
        </w:rPr>
      </w:pPr>
      <w:r w:rsidRPr="00344669">
        <w:rPr>
          <w:rFonts w:ascii="Times New Roman" w:hAnsi="Times New Roman" w:cs="Times New Roman"/>
          <w:sz w:val="14"/>
          <w:szCs w:val="14"/>
        </w:rPr>
        <w:t xml:space="preserve">Убеевского сельского поселения </w:t>
      </w:r>
    </w:p>
    <w:p w:rsidR="007761F9" w:rsidRPr="00344669" w:rsidRDefault="007761F9" w:rsidP="007761F9">
      <w:pPr>
        <w:pStyle w:val="ConsPlusNormal"/>
        <w:jc w:val="right"/>
        <w:rPr>
          <w:rFonts w:ascii="Times New Roman" w:hAnsi="Times New Roman" w:cs="Times New Roman"/>
          <w:sz w:val="14"/>
          <w:szCs w:val="14"/>
        </w:rPr>
      </w:pPr>
      <w:r w:rsidRPr="00344669">
        <w:rPr>
          <w:rFonts w:ascii="Times New Roman" w:hAnsi="Times New Roman" w:cs="Times New Roman"/>
          <w:sz w:val="14"/>
          <w:szCs w:val="14"/>
        </w:rPr>
        <w:t>Красноармейского района</w:t>
      </w:r>
    </w:p>
    <w:p w:rsidR="007761F9" w:rsidRPr="00344669" w:rsidRDefault="007761F9" w:rsidP="007761F9">
      <w:pPr>
        <w:pStyle w:val="ConsPlusNormal"/>
        <w:jc w:val="right"/>
        <w:rPr>
          <w:rFonts w:ascii="Times New Roman" w:hAnsi="Times New Roman" w:cs="Times New Roman"/>
          <w:sz w:val="14"/>
          <w:szCs w:val="14"/>
        </w:rPr>
      </w:pPr>
      <w:r w:rsidRPr="00344669">
        <w:rPr>
          <w:rFonts w:ascii="Times New Roman" w:hAnsi="Times New Roman" w:cs="Times New Roman"/>
          <w:sz w:val="14"/>
          <w:szCs w:val="14"/>
        </w:rPr>
        <w:t>Чувашской Республики</w:t>
      </w:r>
    </w:p>
    <w:p w:rsidR="007761F9" w:rsidRPr="00344669" w:rsidRDefault="007761F9" w:rsidP="007761F9">
      <w:pPr>
        <w:pStyle w:val="ConsPlusNormal"/>
        <w:jc w:val="right"/>
        <w:rPr>
          <w:rFonts w:ascii="Times New Roman" w:hAnsi="Times New Roman" w:cs="Times New Roman"/>
          <w:sz w:val="14"/>
          <w:szCs w:val="14"/>
        </w:rPr>
      </w:pPr>
      <w:r w:rsidRPr="00344669">
        <w:rPr>
          <w:rFonts w:ascii="Times New Roman" w:hAnsi="Times New Roman" w:cs="Times New Roman"/>
          <w:sz w:val="14"/>
          <w:szCs w:val="14"/>
        </w:rPr>
        <w:t xml:space="preserve">от  13.12.12.2019  № 48/4 </w:t>
      </w:r>
    </w:p>
    <w:p w:rsidR="007761F9" w:rsidRPr="00344669" w:rsidRDefault="007761F9" w:rsidP="007761F9">
      <w:pPr>
        <w:pStyle w:val="ConsPlusNormal"/>
        <w:jc w:val="both"/>
        <w:rPr>
          <w:rFonts w:ascii="Times New Roman" w:hAnsi="Times New Roman" w:cs="Times New Roman"/>
          <w:sz w:val="14"/>
          <w:szCs w:val="14"/>
        </w:rPr>
      </w:pPr>
    </w:p>
    <w:p w:rsidR="007761F9" w:rsidRPr="00344669" w:rsidRDefault="007761F9" w:rsidP="007761F9">
      <w:pPr>
        <w:pStyle w:val="ConsPlusTitle"/>
        <w:jc w:val="center"/>
        <w:rPr>
          <w:rFonts w:ascii="Times New Roman" w:hAnsi="Times New Roman" w:cs="Times New Roman"/>
          <w:sz w:val="14"/>
          <w:szCs w:val="14"/>
        </w:rPr>
      </w:pPr>
      <w:bookmarkStart w:id="7" w:name="P216"/>
      <w:bookmarkEnd w:id="7"/>
      <w:r w:rsidRPr="00344669">
        <w:rPr>
          <w:rFonts w:ascii="Times New Roman" w:hAnsi="Times New Roman" w:cs="Times New Roman"/>
          <w:sz w:val="14"/>
          <w:szCs w:val="14"/>
        </w:rPr>
        <w:t>БАЗОВЫЙ РАЗМЕР ПЛАТЫ</w:t>
      </w:r>
    </w:p>
    <w:p w:rsidR="007761F9" w:rsidRPr="00344669" w:rsidRDefault="007761F9" w:rsidP="007761F9">
      <w:pPr>
        <w:pStyle w:val="ConsPlusTitle"/>
        <w:jc w:val="center"/>
        <w:rPr>
          <w:rFonts w:ascii="Times New Roman" w:hAnsi="Times New Roman" w:cs="Times New Roman"/>
          <w:sz w:val="14"/>
          <w:szCs w:val="14"/>
        </w:rPr>
      </w:pPr>
      <w:r w:rsidRPr="00344669">
        <w:rPr>
          <w:rFonts w:ascii="Times New Roman" w:hAnsi="Times New Roman" w:cs="Times New Roman"/>
          <w:sz w:val="14"/>
          <w:szCs w:val="14"/>
        </w:rPr>
        <w:t>ЗА ПОЛЬЗОВАНИЕ ЖИЛЫМ ПОМЕЩЕНИЕМ (ПЛАТЫ ЗА НАЕМ)</w:t>
      </w:r>
    </w:p>
    <w:p w:rsidR="007761F9" w:rsidRPr="00344669" w:rsidRDefault="007761F9" w:rsidP="007761F9">
      <w:pPr>
        <w:pStyle w:val="ConsPlusTitle"/>
        <w:jc w:val="center"/>
        <w:rPr>
          <w:rFonts w:ascii="Times New Roman" w:hAnsi="Times New Roman" w:cs="Times New Roman"/>
          <w:sz w:val="14"/>
          <w:szCs w:val="14"/>
        </w:rPr>
      </w:pPr>
      <w:r w:rsidRPr="00344669">
        <w:rPr>
          <w:rFonts w:ascii="Times New Roman" w:hAnsi="Times New Roman" w:cs="Times New Roman"/>
          <w:sz w:val="14"/>
          <w:szCs w:val="14"/>
        </w:rPr>
        <w:lastRenderedPageBreak/>
        <w:t>ДЛЯ НАНИМАТЕЛЕЙ ЖИЛЫХ ПОМЕЩЕНИЙ ПО ДОГОВОРАМ</w:t>
      </w:r>
    </w:p>
    <w:p w:rsidR="007761F9" w:rsidRPr="00344669" w:rsidRDefault="007761F9" w:rsidP="007761F9">
      <w:pPr>
        <w:pStyle w:val="ConsPlusTitle"/>
        <w:jc w:val="center"/>
        <w:rPr>
          <w:rFonts w:ascii="Times New Roman" w:hAnsi="Times New Roman" w:cs="Times New Roman"/>
          <w:sz w:val="14"/>
          <w:szCs w:val="14"/>
        </w:rPr>
      </w:pPr>
      <w:r w:rsidRPr="00344669">
        <w:rPr>
          <w:rFonts w:ascii="Times New Roman" w:hAnsi="Times New Roman" w:cs="Times New Roman"/>
          <w:sz w:val="14"/>
          <w:szCs w:val="14"/>
        </w:rPr>
        <w:t>СОЦИАЛЬНОГО НАЙМА И ДОГОВОРАМ НАЙМА ЖИЛЫХ ПОМЕЩЕНИЙ</w:t>
      </w:r>
    </w:p>
    <w:p w:rsidR="007761F9" w:rsidRPr="00344669" w:rsidRDefault="007761F9" w:rsidP="007761F9">
      <w:pPr>
        <w:pStyle w:val="ConsPlusTitle"/>
        <w:jc w:val="center"/>
        <w:rPr>
          <w:rFonts w:ascii="Times New Roman" w:hAnsi="Times New Roman" w:cs="Times New Roman"/>
          <w:sz w:val="14"/>
          <w:szCs w:val="14"/>
        </w:rPr>
      </w:pPr>
      <w:r w:rsidRPr="00344669">
        <w:rPr>
          <w:rFonts w:ascii="Times New Roman" w:hAnsi="Times New Roman" w:cs="Times New Roman"/>
          <w:sz w:val="14"/>
          <w:szCs w:val="14"/>
        </w:rPr>
        <w:t>СПЕЦИАЛИЗИРОВАННОГО ЖИЛИЩНОГО ФОНДА УБЕЕВСКОГО СЕЛЬСКОГО ПОСЕЛЕНИЯ КРАСНОАРМЕЙСКОГО РАЙОНА ЧУВАШСКОЙ РЕСПУБЛИКИ В 2020 ГОДУ</w:t>
      </w:r>
    </w:p>
    <w:p w:rsidR="007761F9" w:rsidRPr="00344669" w:rsidRDefault="007761F9" w:rsidP="007761F9">
      <w:pPr>
        <w:pStyle w:val="ConsPlusNormal"/>
        <w:jc w:val="both"/>
        <w:rPr>
          <w:rFonts w:ascii="Times New Roman" w:hAnsi="Times New Roman" w:cs="Times New Roman"/>
          <w:sz w:val="14"/>
          <w:szCs w:val="14"/>
        </w:rPr>
      </w:pPr>
    </w:p>
    <w:p w:rsidR="007761F9" w:rsidRPr="00344669" w:rsidRDefault="007761F9" w:rsidP="007761F9">
      <w:pPr>
        <w:pStyle w:val="ConsPlusNormal"/>
        <w:ind w:firstLine="540"/>
        <w:jc w:val="both"/>
        <w:rPr>
          <w:rFonts w:ascii="Times New Roman" w:hAnsi="Times New Roman" w:cs="Times New Roman"/>
          <w:sz w:val="14"/>
          <w:szCs w:val="14"/>
        </w:rPr>
      </w:pPr>
      <w:r w:rsidRPr="00344669">
        <w:rPr>
          <w:rFonts w:ascii="Times New Roman" w:hAnsi="Times New Roman" w:cs="Times New Roman"/>
          <w:sz w:val="14"/>
          <w:szCs w:val="14"/>
        </w:rPr>
        <w:t>В соответствии с настоящим Положением, базовый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специализированного жилищного фонда в 2020 году определяется по формуле и составляет 38 руб. 09 коп</w:t>
      </w:r>
      <w:proofErr w:type="gramStart"/>
      <w:r w:rsidRPr="00344669">
        <w:rPr>
          <w:rFonts w:ascii="Times New Roman" w:hAnsi="Times New Roman" w:cs="Times New Roman"/>
          <w:sz w:val="14"/>
          <w:szCs w:val="14"/>
        </w:rPr>
        <w:t>.</w:t>
      </w:r>
      <w:proofErr w:type="gramEnd"/>
      <w:r w:rsidRPr="00344669">
        <w:rPr>
          <w:rFonts w:ascii="Times New Roman" w:hAnsi="Times New Roman" w:cs="Times New Roman"/>
          <w:sz w:val="14"/>
          <w:szCs w:val="14"/>
        </w:rPr>
        <w:t xml:space="preserve"> </w:t>
      </w:r>
      <w:proofErr w:type="gramStart"/>
      <w:r w:rsidRPr="00344669">
        <w:rPr>
          <w:rFonts w:ascii="Times New Roman" w:hAnsi="Times New Roman" w:cs="Times New Roman"/>
          <w:sz w:val="14"/>
          <w:szCs w:val="14"/>
        </w:rPr>
        <w:t>з</w:t>
      </w:r>
      <w:proofErr w:type="gramEnd"/>
      <w:r w:rsidRPr="00344669">
        <w:rPr>
          <w:rFonts w:ascii="Times New Roman" w:hAnsi="Times New Roman" w:cs="Times New Roman"/>
          <w:sz w:val="14"/>
          <w:szCs w:val="14"/>
        </w:rPr>
        <w:t>а 1 кв. м занимаемой общей площади:</w:t>
      </w:r>
    </w:p>
    <w:p w:rsidR="007761F9" w:rsidRPr="00344669" w:rsidRDefault="007761F9" w:rsidP="007761F9">
      <w:pPr>
        <w:pStyle w:val="ConsPlusNormal"/>
        <w:ind w:firstLine="540"/>
        <w:jc w:val="both"/>
        <w:rPr>
          <w:rFonts w:ascii="Times New Roman" w:hAnsi="Times New Roman" w:cs="Times New Roman"/>
          <w:sz w:val="14"/>
          <w:szCs w:val="14"/>
        </w:rPr>
      </w:pPr>
      <w:r w:rsidRPr="00344669">
        <w:rPr>
          <w:rFonts w:ascii="Times New Roman" w:hAnsi="Times New Roman" w:cs="Times New Roman"/>
          <w:sz w:val="14"/>
          <w:szCs w:val="14"/>
        </w:rPr>
        <w:t xml:space="preserve">НБ = </w:t>
      </w:r>
      <w:proofErr w:type="spellStart"/>
      <w:r w:rsidRPr="00344669">
        <w:rPr>
          <w:rFonts w:ascii="Times New Roman" w:hAnsi="Times New Roman" w:cs="Times New Roman"/>
          <w:sz w:val="14"/>
          <w:szCs w:val="14"/>
        </w:rPr>
        <w:t>СРс</w:t>
      </w:r>
      <w:proofErr w:type="spellEnd"/>
      <w:r w:rsidRPr="00344669">
        <w:rPr>
          <w:rFonts w:ascii="Times New Roman" w:hAnsi="Times New Roman" w:cs="Times New Roman"/>
          <w:sz w:val="14"/>
          <w:szCs w:val="14"/>
        </w:rPr>
        <w:t xml:space="preserve"> </w:t>
      </w:r>
      <w:proofErr w:type="spellStart"/>
      <w:r w:rsidRPr="00344669">
        <w:rPr>
          <w:rFonts w:ascii="Times New Roman" w:hAnsi="Times New Roman" w:cs="Times New Roman"/>
          <w:sz w:val="14"/>
          <w:szCs w:val="14"/>
        </w:rPr>
        <w:t>x</w:t>
      </w:r>
      <w:proofErr w:type="spellEnd"/>
      <w:r w:rsidRPr="00344669">
        <w:rPr>
          <w:rFonts w:ascii="Times New Roman" w:hAnsi="Times New Roman" w:cs="Times New Roman"/>
          <w:sz w:val="14"/>
          <w:szCs w:val="14"/>
        </w:rPr>
        <w:t xml:space="preserve"> 0,001, где:</w:t>
      </w:r>
    </w:p>
    <w:p w:rsidR="007761F9" w:rsidRPr="00344669" w:rsidRDefault="007761F9" w:rsidP="000735ED">
      <w:pPr>
        <w:pStyle w:val="ConsPlusNormal"/>
        <w:ind w:firstLine="540"/>
        <w:jc w:val="both"/>
        <w:rPr>
          <w:rFonts w:ascii="Times New Roman" w:hAnsi="Times New Roman" w:cs="Times New Roman"/>
          <w:sz w:val="14"/>
          <w:szCs w:val="14"/>
        </w:rPr>
      </w:pPr>
      <w:proofErr w:type="gramStart"/>
      <w:r w:rsidRPr="00344669">
        <w:rPr>
          <w:rFonts w:ascii="Times New Roman" w:hAnsi="Times New Roman" w:cs="Times New Roman"/>
          <w:sz w:val="14"/>
          <w:szCs w:val="14"/>
        </w:rPr>
        <w:t>НБ - базовый размер платы за наем жилого помещения;</w:t>
      </w:r>
      <w:r w:rsidR="000735ED" w:rsidRPr="00344669">
        <w:rPr>
          <w:rFonts w:ascii="Times New Roman" w:hAnsi="Times New Roman" w:cs="Times New Roman"/>
          <w:sz w:val="14"/>
          <w:szCs w:val="14"/>
        </w:rPr>
        <w:t xml:space="preserve"> </w:t>
      </w:r>
      <w:proofErr w:type="spellStart"/>
      <w:r w:rsidRPr="00344669">
        <w:rPr>
          <w:rFonts w:ascii="Times New Roman" w:hAnsi="Times New Roman" w:cs="Times New Roman"/>
          <w:sz w:val="14"/>
          <w:szCs w:val="14"/>
        </w:rPr>
        <w:t>СРс</w:t>
      </w:r>
      <w:proofErr w:type="spellEnd"/>
      <w:r w:rsidRPr="00344669">
        <w:rPr>
          <w:rFonts w:ascii="Times New Roman" w:hAnsi="Times New Roman" w:cs="Times New Roman"/>
          <w:sz w:val="14"/>
          <w:szCs w:val="14"/>
        </w:rPr>
        <w:t xml:space="preserve"> - средняя цена 1 кв. м на вторичном рынке жилья в Чувашской Республики, в котором находится жилое помещение специализированного жилищного фонда, предоставляемое по договорам социального найма и договорам найма жилых помещений.</w:t>
      </w:r>
      <w:proofErr w:type="gramEnd"/>
      <w:r w:rsidRPr="00344669">
        <w:rPr>
          <w:rFonts w:ascii="Times New Roman" w:hAnsi="Times New Roman" w:cs="Times New Roman"/>
          <w:sz w:val="14"/>
          <w:szCs w:val="14"/>
        </w:rPr>
        <w:t xml:space="preserve"> Средняя цена 1 кв. м на вторичном рынке жилья определяется по данным территориального органа Федеральной службы государственной статистики.</w:t>
      </w:r>
    </w:p>
    <w:p w:rsidR="007761F9" w:rsidRPr="00344669" w:rsidRDefault="007761F9" w:rsidP="007761F9">
      <w:pPr>
        <w:pStyle w:val="ConsPlusNormal"/>
        <w:ind w:firstLine="540"/>
        <w:jc w:val="both"/>
        <w:rPr>
          <w:rFonts w:ascii="Times New Roman" w:hAnsi="Times New Roman" w:cs="Times New Roman"/>
          <w:sz w:val="14"/>
          <w:szCs w:val="14"/>
        </w:rPr>
      </w:pPr>
      <w:r w:rsidRPr="00344669">
        <w:rPr>
          <w:rFonts w:ascii="Times New Roman" w:hAnsi="Times New Roman" w:cs="Times New Roman"/>
          <w:sz w:val="14"/>
          <w:szCs w:val="14"/>
        </w:rPr>
        <w:t xml:space="preserve">НБ = 38087,0 </w:t>
      </w:r>
      <w:proofErr w:type="spellStart"/>
      <w:r w:rsidRPr="00344669">
        <w:rPr>
          <w:rFonts w:ascii="Times New Roman" w:hAnsi="Times New Roman" w:cs="Times New Roman"/>
          <w:sz w:val="14"/>
          <w:szCs w:val="14"/>
        </w:rPr>
        <w:t>x</w:t>
      </w:r>
      <w:proofErr w:type="spellEnd"/>
      <w:r w:rsidRPr="00344669">
        <w:rPr>
          <w:rFonts w:ascii="Times New Roman" w:hAnsi="Times New Roman" w:cs="Times New Roman"/>
          <w:sz w:val="14"/>
          <w:szCs w:val="14"/>
        </w:rPr>
        <w:t xml:space="preserve"> 0,001 = 38 руб. 09 коп</w:t>
      </w:r>
      <w:proofErr w:type="gramStart"/>
      <w:r w:rsidRPr="00344669">
        <w:rPr>
          <w:rFonts w:ascii="Times New Roman" w:hAnsi="Times New Roman" w:cs="Times New Roman"/>
          <w:sz w:val="14"/>
          <w:szCs w:val="14"/>
        </w:rPr>
        <w:t>.</w:t>
      </w:r>
      <w:proofErr w:type="gramEnd"/>
      <w:r w:rsidRPr="00344669">
        <w:rPr>
          <w:rFonts w:ascii="Times New Roman" w:hAnsi="Times New Roman" w:cs="Times New Roman"/>
          <w:sz w:val="14"/>
          <w:szCs w:val="14"/>
        </w:rPr>
        <w:t xml:space="preserve"> </w:t>
      </w:r>
      <w:proofErr w:type="gramStart"/>
      <w:r w:rsidRPr="00344669">
        <w:rPr>
          <w:rFonts w:ascii="Times New Roman" w:hAnsi="Times New Roman" w:cs="Times New Roman"/>
          <w:sz w:val="14"/>
          <w:szCs w:val="14"/>
        </w:rPr>
        <w:t>з</w:t>
      </w:r>
      <w:proofErr w:type="gramEnd"/>
      <w:r w:rsidRPr="00344669">
        <w:rPr>
          <w:rFonts w:ascii="Times New Roman" w:hAnsi="Times New Roman" w:cs="Times New Roman"/>
          <w:sz w:val="14"/>
          <w:szCs w:val="14"/>
        </w:rPr>
        <w:t>а 1 кв. м</w:t>
      </w:r>
    </w:p>
    <w:p w:rsidR="007761F9" w:rsidRPr="00344669" w:rsidRDefault="007761F9" w:rsidP="007761F9">
      <w:pPr>
        <w:pStyle w:val="ConsPlusNormal"/>
        <w:ind w:firstLine="540"/>
        <w:jc w:val="both"/>
        <w:rPr>
          <w:rFonts w:ascii="Times New Roman" w:hAnsi="Times New Roman" w:cs="Times New Roman"/>
          <w:sz w:val="14"/>
          <w:szCs w:val="14"/>
        </w:rPr>
      </w:pPr>
      <w:r w:rsidRPr="00344669">
        <w:rPr>
          <w:rFonts w:ascii="Times New Roman" w:hAnsi="Times New Roman" w:cs="Times New Roman"/>
          <w:sz w:val="14"/>
          <w:szCs w:val="14"/>
        </w:rPr>
        <w:t>38087,0 - средняя цена 1 кв. м общей площади квартир на вторичном рынке жилья по Чувашской Республике по данным территориального органа Федеральной службы государственной статистики по Чувашской Республике на III квартал 2019 года.</w:t>
      </w:r>
    </w:p>
    <w:p w:rsidR="007761F9" w:rsidRPr="00344669" w:rsidRDefault="007761F9" w:rsidP="007761F9">
      <w:pPr>
        <w:pStyle w:val="a7"/>
        <w:spacing w:line="276" w:lineRule="auto"/>
        <w:rPr>
          <w:rFonts w:ascii="Times New Roman" w:hAnsi="Times New Roman" w:cs="Times New Roman"/>
          <w:b/>
          <w:sz w:val="14"/>
          <w:szCs w:val="14"/>
        </w:rPr>
      </w:pPr>
      <w:r w:rsidRPr="00344669">
        <w:rPr>
          <w:rFonts w:ascii="Times New Roman" w:hAnsi="Times New Roman" w:cs="Times New Roman"/>
          <w:sz w:val="14"/>
          <w:szCs w:val="14"/>
        </w:rPr>
        <w:t xml:space="preserve">                                                                </w:t>
      </w:r>
    </w:p>
    <w:p w:rsidR="007761F9" w:rsidRPr="00344669" w:rsidRDefault="007761F9" w:rsidP="007761F9">
      <w:pPr>
        <w:rPr>
          <w:sz w:val="14"/>
          <w:szCs w:val="14"/>
        </w:rPr>
      </w:pPr>
    </w:p>
    <w:p w:rsidR="007761F9" w:rsidRPr="00344669" w:rsidRDefault="007761F9" w:rsidP="007761F9">
      <w:pPr>
        <w:rPr>
          <w:sz w:val="14"/>
          <w:szCs w:val="14"/>
        </w:rPr>
      </w:pPr>
    </w:p>
    <w:p w:rsidR="007761F9" w:rsidRPr="00344669" w:rsidRDefault="000735ED" w:rsidP="007761F9">
      <w:pPr>
        <w:rPr>
          <w:sz w:val="14"/>
          <w:szCs w:val="14"/>
        </w:rPr>
      </w:pPr>
      <w:r w:rsidRPr="00344669">
        <w:rPr>
          <w:sz w:val="14"/>
          <w:szCs w:val="14"/>
        </w:rPr>
        <w:t>Решение № С – 48/7</w:t>
      </w:r>
    </w:p>
    <w:p w:rsidR="007761F9" w:rsidRPr="00344669" w:rsidRDefault="007761F9" w:rsidP="007761F9">
      <w:pPr>
        <w:ind w:right="4534"/>
        <w:jc w:val="both"/>
        <w:rPr>
          <w:b/>
          <w:sz w:val="14"/>
          <w:szCs w:val="14"/>
        </w:rPr>
      </w:pPr>
      <w:r w:rsidRPr="00344669">
        <w:rPr>
          <w:b/>
          <w:sz w:val="14"/>
          <w:szCs w:val="14"/>
        </w:rPr>
        <w:t xml:space="preserve">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Убеевского сельского поселения Красноармейского района </w:t>
      </w:r>
    </w:p>
    <w:p w:rsidR="007761F9" w:rsidRPr="00344669" w:rsidRDefault="007761F9" w:rsidP="007761F9">
      <w:pPr>
        <w:spacing w:after="120"/>
        <w:ind w:firstLine="539"/>
        <w:jc w:val="both"/>
        <w:rPr>
          <w:sz w:val="14"/>
          <w:szCs w:val="14"/>
        </w:rPr>
      </w:pPr>
    </w:p>
    <w:p w:rsidR="007761F9" w:rsidRPr="00344669" w:rsidRDefault="007761F9" w:rsidP="007761F9">
      <w:pPr>
        <w:spacing w:after="120"/>
        <w:ind w:firstLine="539"/>
        <w:jc w:val="both"/>
        <w:rPr>
          <w:b/>
          <w:sz w:val="14"/>
          <w:szCs w:val="14"/>
        </w:rPr>
      </w:pPr>
      <w:proofErr w:type="gramStart"/>
      <w:r w:rsidRPr="00344669">
        <w:rPr>
          <w:sz w:val="14"/>
          <w:szCs w:val="14"/>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Чувашской Республики от 05.10.2007 № 62 «О муниципальной службе в Чувашской Республике», Постановлением Кабинета Министров Чувашской Республики от 25.11.2013 № 462 «Об оценке расходных потребностей бюджетов муниципальных образований Чувашской</w:t>
      </w:r>
      <w:proofErr w:type="gramEnd"/>
      <w:r w:rsidRPr="00344669">
        <w:rPr>
          <w:sz w:val="14"/>
          <w:szCs w:val="14"/>
        </w:rPr>
        <w:t xml:space="preserve"> Республики на денежное содержание лиц, замещающих муниципальные должности и должности муниципальной службы», Уставом Убеевского сельского поселения Красноармейского района Чувашской Республики, в целях упорядочения оплаты труда лиц, замещающих муниципальные должности и должности муниципальной службы в </w:t>
      </w:r>
      <w:proofErr w:type="spellStart"/>
      <w:r w:rsidRPr="00344669">
        <w:rPr>
          <w:sz w:val="14"/>
          <w:szCs w:val="14"/>
        </w:rPr>
        <w:t>Убеевском</w:t>
      </w:r>
      <w:proofErr w:type="spellEnd"/>
      <w:r w:rsidRPr="00344669">
        <w:rPr>
          <w:sz w:val="14"/>
          <w:szCs w:val="14"/>
        </w:rPr>
        <w:t xml:space="preserve"> сельском поселении Красноармейского района Чувашской Республики, </w:t>
      </w:r>
    </w:p>
    <w:p w:rsidR="007761F9" w:rsidRPr="00344669" w:rsidRDefault="007761F9" w:rsidP="007761F9">
      <w:pPr>
        <w:spacing w:after="120"/>
        <w:ind w:firstLine="539"/>
        <w:jc w:val="both"/>
        <w:rPr>
          <w:b/>
          <w:sz w:val="14"/>
          <w:szCs w:val="14"/>
        </w:rPr>
      </w:pPr>
      <w:r w:rsidRPr="00344669">
        <w:rPr>
          <w:b/>
          <w:sz w:val="14"/>
          <w:szCs w:val="14"/>
        </w:rPr>
        <w:t xml:space="preserve">Собрание депутатов Убеевского сельского поселения Красноармейского района </w:t>
      </w:r>
      <w:proofErr w:type="spellStart"/>
      <w:proofErr w:type="gramStart"/>
      <w:r w:rsidRPr="00344669">
        <w:rPr>
          <w:b/>
          <w:sz w:val="14"/>
          <w:szCs w:val="14"/>
        </w:rPr>
        <w:t>р</w:t>
      </w:r>
      <w:proofErr w:type="spellEnd"/>
      <w:proofErr w:type="gramEnd"/>
      <w:r w:rsidRPr="00344669">
        <w:rPr>
          <w:b/>
          <w:sz w:val="14"/>
          <w:szCs w:val="14"/>
        </w:rPr>
        <w:t xml:space="preserve"> е </w:t>
      </w:r>
      <w:proofErr w:type="spellStart"/>
      <w:r w:rsidRPr="00344669">
        <w:rPr>
          <w:b/>
          <w:sz w:val="14"/>
          <w:szCs w:val="14"/>
        </w:rPr>
        <w:t>ш</w:t>
      </w:r>
      <w:proofErr w:type="spellEnd"/>
      <w:r w:rsidRPr="00344669">
        <w:rPr>
          <w:b/>
          <w:sz w:val="14"/>
          <w:szCs w:val="14"/>
        </w:rPr>
        <w:t xml:space="preserve"> и л о:</w:t>
      </w:r>
    </w:p>
    <w:p w:rsidR="007761F9" w:rsidRPr="00344669" w:rsidRDefault="007761F9" w:rsidP="007761F9">
      <w:pPr>
        <w:ind w:firstLine="567"/>
        <w:jc w:val="both"/>
        <w:rPr>
          <w:sz w:val="14"/>
          <w:szCs w:val="14"/>
        </w:rPr>
      </w:pPr>
      <w:r w:rsidRPr="00344669">
        <w:rPr>
          <w:sz w:val="14"/>
          <w:szCs w:val="14"/>
        </w:rPr>
        <w:t>1. Утвердить прилагаемое Положение о денежном содержании и материальном стимулировании лиц, замещающих муниципальные должности и должности муниципальной службы в администрации Убеевского сельского поселения Красноармейского района Чувашской Республики.</w:t>
      </w:r>
    </w:p>
    <w:p w:rsidR="007761F9" w:rsidRPr="00344669" w:rsidRDefault="007761F9" w:rsidP="007761F9">
      <w:pPr>
        <w:ind w:firstLine="567"/>
        <w:jc w:val="both"/>
        <w:rPr>
          <w:sz w:val="14"/>
          <w:szCs w:val="14"/>
        </w:rPr>
      </w:pPr>
      <w:r w:rsidRPr="00344669">
        <w:rPr>
          <w:sz w:val="14"/>
          <w:szCs w:val="14"/>
        </w:rPr>
        <w:t xml:space="preserve">2. </w:t>
      </w:r>
      <w:proofErr w:type="gramStart"/>
      <w:r w:rsidRPr="00344669">
        <w:rPr>
          <w:sz w:val="14"/>
          <w:szCs w:val="14"/>
        </w:rPr>
        <w:t>Решение Собрания депутатов Убеевского сельского поселения Красноармейского района Чувашской Республики от 15.12.2016 № С-13/9 «Об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Убеевского сельского поселения Красноармейского района» </w:t>
      </w:r>
      <w:r w:rsidRPr="00344669">
        <w:rPr>
          <w:bCs/>
          <w:sz w:val="14"/>
          <w:szCs w:val="14"/>
        </w:rPr>
        <w:t>(</w:t>
      </w:r>
      <w:r w:rsidRPr="00344669">
        <w:rPr>
          <w:sz w:val="14"/>
          <w:szCs w:val="14"/>
        </w:rPr>
        <w:t>с изменениями, внесенным решением Собрания депутатов Убеевского сельского поселения Красноармейского района Чувашской Республики от 11.04.2018 № С-28/4)  признать утратившим силу.</w:t>
      </w:r>
      <w:proofErr w:type="gramEnd"/>
    </w:p>
    <w:p w:rsidR="007761F9" w:rsidRPr="00344669" w:rsidRDefault="007761F9" w:rsidP="007761F9">
      <w:pPr>
        <w:pStyle w:val="a9"/>
        <w:ind w:right="-35" w:firstLine="567"/>
        <w:rPr>
          <w:rFonts w:ascii="Times New Roman" w:hAnsi="Times New Roman" w:cs="Times New Roman"/>
          <w:sz w:val="14"/>
          <w:szCs w:val="14"/>
        </w:rPr>
      </w:pPr>
      <w:r w:rsidRPr="00344669">
        <w:rPr>
          <w:rFonts w:ascii="Times New Roman" w:hAnsi="Times New Roman" w:cs="Times New Roman"/>
          <w:sz w:val="14"/>
          <w:szCs w:val="14"/>
        </w:rPr>
        <w:t>3. Настоящее решение вступает в силу после его официального опубликования в периодическом печатном издании «Вестник Убеевского сельского поселения».</w:t>
      </w:r>
    </w:p>
    <w:p w:rsidR="007761F9" w:rsidRPr="00344669" w:rsidRDefault="007761F9" w:rsidP="007761F9">
      <w:pPr>
        <w:rPr>
          <w:sz w:val="14"/>
          <w:szCs w:val="14"/>
        </w:rPr>
      </w:pPr>
      <w:r w:rsidRPr="00344669">
        <w:rPr>
          <w:sz w:val="14"/>
          <w:szCs w:val="14"/>
        </w:rPr>
        <w:t xml:space="preserve">Председатель Собрания депутатов                                                                       Г.В.Иванова </w:t>
      </w:r>
    </w:p>
    <w:p w:rsidR="007761F9" w:rsidRPr="00344669" w:rsidRDefault="007761F9" w:rsidP="007761F9">
      <w:pPr>
        <w:rPr>
          <w:color w:val="000000"/>
          <w:sz w:val="14"/>
          <w:szCs w:val="14"/>
        </w:rPr>
      </w:pPr>
      <w:r w:rsidRPr="00344669">
        <w:rPr>
          <w:sz w:val="14"/>
          <w:szCs w:val="14"/>
        </w:rPr>
        <w:t>Глава Убеевского</w:t>
      </w:r>
      <w:r w:rsidR="000735ED" w:rsidRPr="00344669">
        <w:rPr>
          <w:sz w:val="14"/>
          <w:szCs w:val="14"/>
        </w:rPr>
        <w:t xml:space="preserve"> </w:t>
      </w:r>
      <w:r w:rsidRPr="00344669">
        <w:rPr>
          <w:sz w:val="14"/>
          <w:szCs w:val="14"/>
        </w:rPr>
        <w:t>сельского поселения</w:t>
      </w:r>
      <w:r w:rsidRPr="00344669">
        <w:rPr>
          <w:color w:val="C0504D"/>
          <w:sz w:val="14"/>
          <w:szCs w:val="14"/>
        </w:rPr>
        <w:t xml:space="preserve">                                                                                          </w:t>
      </w:r>
      <w:proofErr w:type="spellStart"/>
      <w:r w:rsidRPr="00344669">
        <w:rPr>
          <w:color w:val="000000"/>
          <w:sz w:val="14"/>
          <w:szCs w:val="14"/>
        </w:rPr>
        <w:t>Н.И.Димитриева</w:t>
      </w:r>
      <w:proofErr w:type="spellEnd"/>
      <w:r w:rsidRPr="00344669">
        <w:rPr>
          <w:color w:val="000000"/>
          <w:sz w:val="14"/>
          <w:szCs w:val="14"/>
        </w:rPr>
        <w:t xml:space="preserve">     </w:t>
      </w:r>
    </w:p>
    <w:p w:rsidR="007761F9" w:rsidRPr="00344669" w:rsidRDefault="007761F9" w:rsidP="007761F9">
      <w:pPr>
        <w:rPr>
          <w:color w:val="C0504D"/>
          <w:sz w:val="14"/>
          <w:szCs w:val="14"/>
        </w:rPr>
      </w:pPr>
      <w:r w:rsidRPr="00344669">
        <w:rPr>
          <w:color w:val="C0504D"/>
          <w:sz w:val="14"/>
          <w:szCs w:val="14"/>
        </w:rPr>
        <w:t xml:space="preserve">    </w:t>
      </w:r>
    </w:p>
    <w:p w:rsidR="007761F9" w:rsidRPr="00344669" w:rsidRDefault="007761F9" w:rsidP="007761F9">
      <w:pPr>
        <w:ind w:left="4962" w:firstLine="567"/>
        <w:jc w:val="both"/>
        <w:rPr>
          <w:sz w:val="14"/>
          <w:szCs w:val="14"/>
        </w:rPr>
      </w:pPr>
      <w:r w:rsidRPr="00344669">
        <w:rPr>
          <w:sz w:val="14"/>
          <w:szCs w:val="14"/>
        </w:rPr>
        <w:t xml:space="preserve">                                         Утверждено</w:t>
      </w:r>
    </w:p>
    <w:p w:rsidR="007761F9" w:rsidRPr="00344669" w:rsidRDefault="007761F9" w:rsidP="007761F9">
      <w:pPr>
        <w:ind w:left="4962"/>
        <w:jc w:val="right"/>
        <w:rPr>
          <w:sz w:val="14"/>
          <w:szCs w:val="14"/>
        </w:rPr>
      </w:pPr>
      <w:r w:rsidRPr="00344669">
        <w:rPr>
          <w:sz w:val="14"/>
          <w:szCs w:val="14"/>
        </w:rPr>
        <w:t xml:space="preserve">решением Собрания депутатов </w:t>
      </w:r>
    </w:p>
    <w:p w:rsidR="007761F9" w:rsidRPr="00344669" w:rsidRDefault="007761F9" w:rsidP="007761F9">
      <w:pPr>
        <w:ind w:left="4962"/>
        <w:jc w:val="right"/>
        <w:rPr>
          <w:sz w:val="14"/>
          <w:szCs w:val="14"/>
        </w:rPr>
      </w:pPr>
      <w:r w:rsidRPr="00344669">
        <w:rPr>
          <w:sz w:val="14"/>
          <w:szCs w:val="14"/>
        </w:rPr>
        <w:t>Убеевского сельского поселения Красноармейского района</w:t>
      </w:r>
    </w:p>
    <w:p w:rsidR="007761F9" w:rsidRPr="00344669" w:rsidRDefault="007761F9" w:rsidP="007761F9">
      <w:pPr>
        <w:ind w:left="4962"/>
        <w:jc w:val="right"/>
        <w:rPr>
          <w:sz w:val="14"/>
          <w:szCs w:val="14"/>
        </w:rPr>
      </w:pPr>
      <w:r w:rsidRPr="00344669">
        <w:rPr>
          <w:sz w:val="14"/>
          <w:szCs w:val="14"/>
        </w:rPr>
        <w:t xml:space="preserve"> Чувашской Республики </w:t>
      </w:r>
      <w:proofErr w:type="gramStart"/>
      <w:r w:rsidRPr="00344669">
        <w:rPr>
          <w:sz w:val="14"/>
          <w:szCs w:val="14"/>
        </w:rPr>
        <w:t>от</w:t>
      </w:r>
      <w:proofErr w:type="gramEnd"/>
    </w:p>
    <w:p w:rsidR="007761F9" w:rsidRPr="00344669" w:rsidRDefault="007761F9" w:rsidP="007761F9">
      <w:pPr>
        <w:ind w:left="4962"/>
        <w:jc w:val="right"/>
        <w:rPr>
          <w:sz w:val="14"/>
          <w:szCs w:val="14"/>
        </w:rPr>
      </w:pPr>
      <w:r w:rsidRPr="00344669">
        <w:rPr>
          <w:sz w:val="14"/>
          <w:szCs w:val="14"/>
        </w:rPr>
        <w:t xml:space="preserve"> 13.12.2019    №  С-48/7</w:t>
      </w:r>
    </w:p>
    <w:p w:rsidR="007761F9" w:rsidRPr="00344669" w:rsidRDefault="007761F9" w:rsidP="007761F9">
      <w:pPr>
        <w:jc w:val="both"/>
        <w:outlineLvl w:val="0"/>
        <w:rPr>
          <w:kern w:val="36"/>
          <w:sz w:val="14"/>
          <w:szCs w:val="14"/>
        </w:rPr>
      </w:pPr>
      <w:r w:rsidRPr="00344669">
        <w:rPr>
          <w:kern w:val="36"/>
          <w:sz w:val="14"/>
          <w:szCs w:val="14"/>
        </w:rPr>
        <w:t> </w:t>
      </w:r>
    </w:p>
    <w:p w:rsidR="007761F9" w:rsidRPr="00344669" w:rsidRDefault="007761F9" w:rsidP="007761F9">
      <w:pPr>
        <w:jc w:val="center"/>
        <w:rPr>
          <w:b/>
          <w:bCs/>
          <w:sz w:val="14"/>
          <w:szCs w:val="14"/>
        </w:rPr>
      </w:pPr>
      <w:r w:rsidRPr="00344669">
        <w:rPr>
          <w:b/>
          <w:bCs/>
          <w:sz w:val="14"/>
          <w:szCs w:val="14"/>
        </w:rPr>
        <w:t>ПОЛОЖЕНИЕ О ДЕНЕЖНОМ СОДЕРЖАНИИ И МАТЕРИАЛЬНОМ СТИМУЛИРОВАНИИ ЛИЦ, ЗАМЕЩАЮЩИХ МУНИЦИПАЛЬНЫЕ ДОЛЖНОСТИ И ДОЛЖНОСТИ МУНИЦИПАЛЬНОЙ СЛУЖБЫ В АДМИНИСТРАЦИИ УБЕЕВСКОГО СЕЛЬСКОГО ПОСЕЛЕНИЯ КРАСНОАРМЕЙСКОГО РАЙОНА</w:t>
      </w:r>
    </w:p>
    <w:p w:rsidR="007761F9" w:rsidRPr="00344669" w:rsidRDefault="007761F9" w:rsidP="007761F9">
      <w:pPr>
        <w:ind w:firstLine="567"/>
        <w:jc w:val="both"/>
        <w:rPr>
          <w:sz w:val="14"/>
          <w:szCs w:val="14"/>
        </w:rPr>
      </w:pPr>
      <w:proofErr w:type="gramStart"/>
      <w:r w:rsidRPr="00344669">
        <w:rPr>
          <w:sz w:val="14"/>
          <w:szCs w:val="14"/>
        </w:rPr>
        <w:t>Настоящее Положение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Убеевского сельского поселения Красноармейского района (далее - Положение) разработано в соответствии с Трудовым кодексом Российской Федерации, Федеральным законом от 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w:t>
      </w:r>
      <w:proofErr w:type="gramEnd"/>
      <w:r w:rsidRPr="00344669">
        <w:rPr>
          <w:sz w:val="14"/>
          <w:szCs w:val="14"/>
        </w:rPr>
        <w:t xml:space="preserve">", </w:t>
      </w:r>
      <w:proofErr w:type="gramStart"/>
      <w:r w:rsidRPr="00344669">
        <w:rPr>
          <w:sz w:val="14"/>
          <w:szCs w:val="14"/>
        </w:rPr>
        <w:t>Законом Чувашской Республики от 05.10.2007 г. № 62 "О муниципальной службе в Чувашской Республике", Постановлением Кабинета Министров Чувашской Республики от 25.11.2013 № 462 «Об оценке расходных потребностей бюджетов муниципальных образований Чувашской Республики на денежное  содержание лиц, замещающих муниципальные должности и должности муниципальной службы»,  Уставом Убеевского сельского поселения Красноармейского района и определяет размеры и условия оплаты труда лиц, замещающих муниципальные должности и должности</w:t>
      </w:r>
      <w:proofErr w:type="gramEnd"/>
      <w:r w:rsidRPr="00344669">
        <w:rPr>
          <w:sz w:val="14"/>
          <w:szCs w:val="14"/>
        </w:rPr>
        <w:t xml:space="preserve"> муниципальной службы в  органах местного самоуправления Убеевского сельского поселения Красноармейского района, повышения их материальной заинтересованности, эффективного и качественного выполнения должностных обязанностей, заданий особой важности и сложности, стимулирования их активности и инициативы, укрепления трудовой дисциплины, а также усиления их социальной защищенности.</w:t>
      </w:r>
    </w:p>
    <w:p w:rsidR="007761F9" w:rsidRPr="00344669" w:rsidRDefault="007761F9" w:rsidP="007761F9">
      <w:pPr>
        <w:jc w:val="center"/>
        <w:rPr>
          <w:b/>
          <w:bCs/>
          <w:sz w:val="14"/>
          <w:szCs w:val="14"/>
        </w:rPr>
      </w:pPr>
      <w:r w:rsidRPr="00344669">
        <w:rPr>
          <w:b/>
          <w:bCs/>
          <w:sz w:val="14"/>
          <w:szCs w:val="14"/>
        </w:rPr>
        <w:t>1. ОБЩИЕ ПОЛОЖЕНИЯ</w:t>
      </w:r>
    </w:p>
    <w:p w:rsidR="007761F9" w:rsidRPr="00344669" w:rsidRDefault="007761F9" w:rsidP="007761F9">
      <w:pPr>
        <w:ind w:firstLine="567"/>
        <w:jc w:val="both"/>
        <w:rPr>
          <w:sz w:val="14"/>
          <w:szCs w:val="14"/>
        </w:rPr>
      </w:pPr>
      <w:r w:rsidRPr="00344669">
        <w:rPr>
          <w:sz w:val="14"/>
          <w:szCs w:val="14"/>
        </w:rPr>
        <w:t xml:space="preserve"> 1.1. </w:t>
      </w:r>
      <w:proofErr w:type="gramStart"/>
      <w:r w:rsidRPr="00344669">
        <w:rPr>
          <w:sz w:val="14"/>
          <w:szCs w:val="14"/>
        </w:rPr>
        <w:t>Оплата труда лиц, замещающих муниципальные должности и должности муниципальной службы Убеевского сельского поселения Красноармейского района,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 предусмотренных законодательством Российской Федерации, Чувашской Республики и настоящим Положением.</w:t>
      </w:r>
      <w:proofErr w:type="gramEnd"/>
    </w:p>
    <w:p w:rsidR="007761F9" w:rsidRPr="00344669" w:rsidRDefault="007761F9" w:rsidP="007761F9">
      <w:pPr>
        <w:ind w:firstLine="567"/>
        <w:jc w:val="both"/>
        <w:rPr>
          <w:sz w:val="14"/>
          <w:szCs w:val="14"/>
        </w:rPr>
      </w:pPr>
      <w:r w:rsidRPr="00344669">
        <w:rPr>
          <w:sz w:val="14"/>
          <w:szCs w:val="14"/>
        </w:rPr>
        <w:t>1.2. Лицам, замещающим муниципальные должности и должности муниципальной службы Убеевского сельского поселения Красноармейского района, устанавливаются и выплачиваются в установленном настоящим Положением порядке следующие дополнительные выплаты, к которым относятся:</w:t>
      </w:r>
    </w:p>
    <w:p w:rsidR="007761F9" w:rsidRPr="00344669" w:rsidRDefault="007761F9" w:rsidP="007761F9">
      <w:pPr>
        <w:ind w:firstLine="567"/>
        <w:jc w:val="both"/>
        <w:rPr>
          <w:sz w:val="14"/>
          <w:szCs w:val="14"/>
        </w:rPr>
      </w:pPr>
      <w:r w:rsidRPr="00344669">
        <w:rPr>
          <w:sz w:val="14"/>
          <w:szCs w:val="14"/>
        </w:rPr>
        <w:t>- ежемесячная надбавка к должностному окладу за выслугу лет на муниципальной службе;</w:t>
      </w:r>
    </w:p>
    <w:p w:rsidR="007761F9" w:rsidRPr="00344669" w:rsidRDefault="007761F9" w:rsidP="007761F9">
      <w:pPr>
        <w:ind w:firstLine="567"/>
        <w:jc w:val="both"/>
        <w:rPr>
          <w:sz w:val="14"/>
          <w:szCs w:val="14"/>
        </w:rPr>
      </w:pPr>
      <w:r w:rsidRPr="00344669">
        <w:rPr>
          <w:sz w:val="14"/>
          <w:szCs w:val="14"/>
        </w:rPr>
        <w:t>- ежемесячная надбавка к должностному окладу за особые условия муниципальной службы;</w:t>
      </w:r>
    </w:p>
    <w:p w:rsidR="007761F9" w:rsidRPr="00344669" w:rsidRDefault="007761F9" w:rsidP="007761F9">
      <w:pPr>
        <w:ind w:firstLine="567"/>
        <w:jc w:val="both"/>
        <w:rPr>
          <w:sz w:val="14"/>
          <w:szCs w:val="14"/>
        </w:rPr>
      </w:pPr>
      <w:r w:rsidRPr="00344669">
        <w:rPr>
          <w:sz w:val="14"/>
          <w:szCs w:val="14"/>
        </w:rPr>
        <w:t>- ежемесячная процентная надбавка к должностному окладу за работу со сведениями, составляющими государственную тайну</w:t>
      </w:r>
      <w:r w:rsidRPr="00344669">
        <w:rPr>
          <w:b/>
          <w:bCs/>
          <w:sz w:val="14"/>
          <w:szCs w:val="14"/>
        </w:rPr>
        <w:t xml:space="preserve">, </w:t>
      </w:r>
      <w:r w:rsidRPr="00344669">
        <w:rPr>
          <w:bCs/>
          <w:sz w:val="14"/>
          <w:szCs w:val="14"/>
        </w:rPr>
        <w:t>в размерах и порядке, определяемых законодательством Российской Федерации;</w:t>
      </w:r>
    </w:p>
    <w:p w:rsidR="007761F9" w:rsidRPr="00344669" w:rsidRDefault="007761F9" w:rsidP="007761F9">
      <w:pPr>
        <w:ind w:firstLine="567"/>
        <w:jc w:val="both"/>
        <w:rPr>
          <w:sz w:val="14"/>
          <w:szCs w:val="14"/>
        </w:rPr>
      </w:pPr>
      <w:r w:rsidRPr="00344669">
        <w:rPr>
          <w:sz w:val="14"/>
          <w:szCs w:val="14"/>
        </w:rPr>
        <w:t>- премия за выполнение особо важных и сложных заданий, порядок выплаты которых определяется работодателем с учетом обеспечения задач и функций Убеевского сельского поселения Красноармейского района;</w:t>
      </w:r>
    </w:p>
    <w:p w:rsidR="007761F9" w:rsidRPr="00344669" w:rsidRDefault="007761F9" w:rsidP="007761F9">
      <w:pPr>
        <w:ind w:firstLine="567"/>
        <w:jc w:val="both"/>
        <w:rPr>
          <w:sz w:val="14"/>
          <w:szCs w:val="14"/>
        </w:rPr>
      </w:pPr>
      <w:r w:rsidRPr="00344669">
        <w:rPr>
          <w:sz w:val="14"/>
          <w:szCs w:val="14"/>
        </w:rPr>
        <w:t>- ежемесячное денежное поощрение;</w:t>
      </w:r>
    </w:p>
    <w:p w:rsidR="007761F9" w:rsidRPr="00344669" w:rsidRDefault="007761F9" w:rsidP="007761F9">
      <w:pPr>
        <w:ind w:firstLine="567"/>
        <w:jc w:val="both"/>
        <w:rPr>
          <w:sz w:val="14"/>
          <w:szCs w:val="14"/>
        </w:rPr>
      </w:pPr>
      <w:r w:rsidRPr="00344669">
        <w:rPr>
          <w:sz w:val="14"/>
          <w:szCs w:val="14"/>
        </w:rPr>
        <w:t>- ежемесячная выплата за классный чин муниципального служащего;</w:t>
      </w:r>
    </w:p>
    <w:p w:rsidR="007761F9" w:rsidRPr="00344669" w:rsidRDefault="007761F9" w:rsidP="007761F9">
      <w:pPr>
        <w:ind w:firstLine="567"/>
        <w:jc w:val="both"/>
        <w:rPr>
          <w:sz w:val="14"/>
          <w:szCs w:val="14"/>
        </w:rPr>
      </w:pPr>
      <w:r w:rsidRPr="00344669">
        <w:rPr>
          <w:sz w:val="14"/>
          <w:szCs w:val="14"/>
        </w:rPr>
        <w:t>- единовременная выплата при предоставлении ежегодного оплачиваемого отпуска;</w:t>
      </w:r>
    </w:p>
    <w:p w:rsidR="007761F9" w:rsidRPr="00344669" w:rsidRDefault="007761F9" w:rsidP="007761F9">
      <w:pPr>
        <w:ind w:firstLine="567"/>
        <w:jc w:val="both"/>
        <w:rPr>
          <w:sz w:val="14"/>
          <w:szCs w:val="14"/>
        </w:rPr>
      </w:pPr>
      <w:r w:rsidRPr="00344669">
        <w:rPr>
          <w:sz w:val="14"/>
          <w:szCs w:val="14"/>
        </w:rPr>
        <w:t>- материальная помощь, выплачиваемая за счет средств фонда оплаты труда  служащих.</w:t>
      </w:r>
    </w:p>
    <w:p w:rsidR="007761F9" w:rsidRPr="00344669" w:rsidRDefault="007761F9" w:rsidP="007761F9">
      <w:pPr>
        <w:ind w:firstLine="567"/>
        <w:jc w:val="both"/>
        <w:rPr>
          <w:sz w:val="14"/>
          <w:szCs w:val="14"/>
        </w:rPr>
      </w:pPr>
      <w:r w:rsidRPr="00344669">
        <w:rPr>
          <w:sz w:val="14"/>
          <w:szCs w:val="14"/>
        </w:rPr>
        <w:t>1.3. Решение о назначении и размерах выплат, предусмотренных настоящим Положением муниципальному служащему администрации Убеевского сельского поселения, принимается главой Убеевского сельского поселения и оформляется соответствующим распоряжением.</w:t>
      </w:r>
    </w:p>
    <w:p w:rsidR="007761F9" w:rsidRPr="00344669" w:rsidRDefault="007761F9" w:rsidP="007761F9">
      <w:pPr>
        <w:ind w:firstLine="567"/>
        <w:jc w:val="both"/>
        <w:rPr>
          <w:sz w:val="14"/>
          <w:szCs w:val="14"/>
        </w:rPr>
      </w:pPr>
      <w:r w:rsidRPr="00344669">
        <w:rPr>
          <w:sz w:val="14"/>
          <w:szCs w:val="14"/>
        </w:rPr>
        <w:t>1.4. Решение о назначении и размерах выплат, предусмотренных настоящим Положением лицу, замещающему муниципальную должность, принимается решением Собрания депутатов Убеевского сельского поселения и оформляется соответствующим правовым актом.</w:t>
      </w:r>
    </w:p>
    <w:p w:rsidR="007761F9" w:rsidRPr="00344669" w:rsidRDefault="007761F9" w:rsidP="007761F9">
      <w:pPr>
        <w:ind w:firstLine="567"/>
        <w:jc w:val="both"/>
        <w:rPr>
          <w:bCs/>
          <w:sz w:val="14"/>
          <w:szCs w:val="14"/>
        </w:rPr>
      </w:pPr>
      <w:r w:rsidRPr="00344669">
        <w:rPr>
          <w:bCs/>
          <w:sz w:val="14"/>
          <w:szCs w:val="14"/>
        </w:rPr>
        <w:t>1.5. Предусмотренные настоящим Положением выплаты производятся в рамках утвержденного в установленном порядке фонда оплаты труда.</w:t>
      </w:r>
    </w:p>
    <w:p w:rsidR="007761F9" w:rsidRPr="00344669" w:rsidRDefault="007761F9" w:rsidP="007761F9">
      <w:pPr>
        <w:pStyle w:val="ConsPlusNormal"/>
        <w:ind w:firstLine="540"/>
        <w:jc w:val="both"/>
        <w:rPr>
          <w:rFonts w:ascii="Times New Roman" w:hAnsi="Times New Roman" w:cs="Times New Roman"/>
          <w:sz w:val="14"/>
          <w:szCs w:val="14"/>
        </w:rPr>
      </w:pPr>
      <w:r w:rsidRPr="00344669">
        <w:rPr>
          <w:rFonts w:ascii="Times New Roman" w:hAnsi="Times New Roman" w:cs="Times New Roman"/>
          <w:sz w:val="14"/>
          <w:szCs w:val="14"/>
        </w:rPr>
        <w:t>1.6. Должностные оклады и ежемесячные выплаты, установленные, в соответствии с настоящим Положением выплачиваются лицам, замещающим муниципальные должности и должности муниципальной службы за фактически отработанное время в соответствующем месяце.</w:t>
      </w:r>
    </w:p>
    <w:p w:rsidR="007761F9" w:rsidRPr="00344669" w:rsidRDefault="007761F9" w:rsidP="007761F9">
      <w:pPr>
        <w:pStyle w:val="ConsPlusNormal"/>
        <w:ind w:firstLine="540"/>
        <w:jc w:val="both"/>
        <w:rPr>
          <w:rFonts w:ascii="Times New Roman" w:hAnsi="Times New Roman" w:cs="Times New Roman"/>
          <w:sz w:val="14"/>
          <w:szCs w:val="14"/>
        </w:rPr>
      </w:pPr>
      <w:bookmarkStart w:id="8" w:name="P63"/>
      <w:bookmarkEnd w:id="8"/>
      <w:r w:rsidRPr="00344669">
        <w:rPr>
          <w:rFonts w:ascii="Times New Roman" w:hAnsi="Times New Roman" w:cs="Times New Roman"/>
          <w:sz w:val="14"/>
          <w:szCs w:val="14"/>
        </w:rPr>
        <w:t>1.7. Экономия по фонду оплаты труда остается в распоряжении соответствующего органа местного самоуправления Красноармейского района Чувашской Республики и используется в текущем финансовом году на выплату премии (единовременного денежного поощрения), материальной помощи и иных дополнительных выплат.</w:t>
      </w:r>
    </w:p>
    <w:p w:rsidR="007761F9" w:rsidRPr="00344669" w:rsidRDefault="007761F9" w:rsidP="007761F9">
      <w:pPr>
        <w:ind w:firstLine="567"/>
        <w:jc w:val="both"/>
        <w:rPr>
          <w:bCs/>
          <w:sz w:val="14"/>
          <w:szCs w:val="14"/>
        </w:rPr>
      </w:pPr>
      <w:r w:rsidRPr="00344669">
        <w:rPr>
          <w:bCs/>
          <w:sz w:val="14"/>
          <w:szCs w:val="14"/>
        </w:rPr>
        <w:t>1.8. Сроки и периодичность выплаты заработной платы определяются по согласованию с финансовым отделом администрации Красноармейского района.</w:t>
      </w:r>
    </w:p>
    <w:p w:rsidR="007761F9" w:rsidRPr="00344669" w:rsidRDefault="007761F9" w:rsidP="007761F9">
      <w:pPr>
        <w:ind w:firstLine="567"/>
        <w:jc w:val="center"/>
        <w:rPr>
          <w:b/>
          <w:bCs/>
          <w:sz w:val="14"/>
          <w:szCs w:val="14"/>
        </w:rPr>
      </w:pPr>
      <w:r w:rsidRPr="00344669">
        <w:rPr>
          <w:b/>
          <w:bCs/>
          <w:sz w:val="14"/>
          <w:szCs w:val="14"/>
        </w:rPr>
        <w:t>2. ПОРЯДОК И СРОКИ ВЫПЛАТЫ ДЕНЕЖНОГО СОДЕРЖАНИЯ И ДРУГИХ ВИДОВ ПООЩРЕНИЯ</w:t>
      </w:r>
    </w:p>
    <w:p w:rsidR="007761F9" w:rsidRPr="00344669" w:rsidRDefault="007761F9" w:rsidP="007761F9">
      <w:pPr>
        <w:ind w:firstLine="567"/>
        <w:jc w:val="both"/>
        <w:rPr>
          <w:sz w:val="14"/>
          <w:szCs w:val="14"/>
        </w:rPr>
      </w:pPr>
      <w:r w:rsidRPr="00344669">
        <w:rPr>
          <w:sz w:val="14"/>
          <w:szCs w:val="14"/>
        </w:rPr>
        <w:lastRenderedPageBreak/>
        <w:t>2.1. Денежное содержание лиц, замещающих муниципальные должности и должности муниципальной службы Убеевского сельского поселения Красноармейского района,  перечисляется по их заявлению на счет в кредитном учреждении в сроки, установленные распоряжением администрации Убеевского сельского поселения.</w:t>
      </w:r>
    </w:p>
    <w:p w:rsidR="007761F9" w:rsidRPr="00344669" w:rsidRDefault="007761F9" w:rsidP="007761F9">
      <w:pPr>
        <w:ind w:firstLine="567"/>
        <w:jc w:val="both"/>
        <w:rPr>
          <w:sz w:val="14"/>
          <w:szCs w:val="14"/>
        </w:rPr>
      </w:pPr>
      <w:r w:rsidRPr="00344669">
        <w:rPr>
          <w:sz w:val="14"/>
          <w:szCs w:val="14"/>
        </w:rPr>
        <w:t>2.2. При совпадении дня выплаты с выходным или нерабочим праздничным днем выплата денежного содержания и других видов поощрения производится накануне этого дня.</w:t>
      </w:r>
    </w:p>
    <w:p w:rsidR="007761F9" w:rsidRPr="00344669" w:rsidRDefault="007761F9" w:rsidP="007761F9">
      <w:pPr>
        <w:ind w:firstLine="567"/>
        <w:jc w:val="both"/>
        <w:rPr>
          <w:sz w:val="14"/>
          <w:szCs w:val="14"/>
        </w:rPr>
      </w:pPr>
      <w:r w:rsidRPr="00344669">
        <w:rPr>
          <w:sz w:val="14"/>
          <w:szCs w:val="14"/>
        </w:rPr>
        <w:t>2.3. Оплата отпуска лицу, замещающему муниципальную должность и муниципальному служащему, производится не позднее, чем за три дня до его начала.</w:t>
      </w:r>
    </w:p>
    <w:p w:rsidR="007761F9" w:rsidRPr="00344669" w:rsidRDefault="007761F9" w:rsidP="007761F9">
      <w:pPr>
        <w:ind w:firstLine="567"/>
        <w:jc w:val="both"/>
        <w:rPr>
          <w:sz w:val="14"/>
          <w:szCs w:val="14"/>
        </w:rPr>
      </w:pPr>
      <w:r w:rsidRPr="00344669">
        <w:rPr>
          <w:sz w:val="14"/>
          <w:szCs w:val="14"/>
        </w:rPr>
        <w:t>2.4. Выплата пособия по временной нетрудоспособности производится не позднее ближайшего дня выплаты денежного содержания, следующего за датой представления надлежаще оформленного листка временной нетрудоспособности.</w:t>
      </w:r>
    </w:p>
    <w:p w:rsidR="007761F9" w:rsidRPr="00344669" w:rsidRDefault="007761F9" w:rsidP="007761F9">
      <w:pPr>
        <w:ind w:firstLine="567"/>
        <w:jc w:val="both"/>
        <w:rPr>
          <w:sz w:val="14"/>
          <w:szCs w:val="14"/>
        </w:rPr>
      </w:pPr>
      <w:r w:rsidRPr="00344669">
        <w:rPr>
          <w:sz w:val="14"/>
          <w:szCs w:val="14"/>
        </w:rPr>
        <w:t>2.5. При прекращении действия трудового договора выплата всех сумм, причитающихся муниципальному служащему, производится в порядке и сроки, установленные Трудовым кодексом Российской Федерации.</w:t>
      </w:r>
    </w:p>
    <w:p w:rsidR="007761F9" w:rsidRPr="00344669" w:rsidRDefault="007761F9" w:rsidP="007761F9">
      <w:pPr>
        <w:ind w:firstLine="567"/>
        <w:jc w:val="both"/>
        <w:rPr>
          <w:sz w:val="14"/>
          <w:szCs w:val="14"/>
        </w:rPr>
      </w:pPr>
      <w:r w:rsidRPr="00344669">
        <w:rPr>
          <w:sz w:val="14"/>
          <w:szCs w:val="14"/>
        </w:rPr>
        <w:t xml:space="preserve">2.6. Денежное содержание, не полученное ко дню смерти лиц, замещающих муниципальные должности и должности муниципальной службы Убеевского сельского поселения Красноармейского района, выдается членам его семьи или лицу, находившемуся на </w:t>
      </w:r>
      <w:proofErr w:type="gramStart"/>
      <w:r w:rsidRPr="00344669">
        <w:rPr>
          <w:sz w:val="14"/>
          <w:szCs w:val="14"/>
        </w:rPr>
        <w:t>иждивении умершего на</w:t>
      </w:r>
      <w:proofErr w:type="gramEnd"/>
      <w:r w:rsidRPr="00344669">
        <w:rPr>
          <w:sz w:val="14"/>
          <w:szCs w:val="14"/>
        </w:rPr>
        <w:t xml:space="preserve"> день его смерти. Выдача денежного содержания производится не позднее недельного срока со дня подачи представителю нанимателя (работодателю) следующих документов:</w:t>
      </w:r>
    </w:p>
    <w:p w:rsidR="007761F9" w:rsidRPr="00344669" w:rsidRDefault="007761F9" w:rsidP="007761F9">
      <w:pPr>
        <w:ind w:firstLine="567"/>
        <w:jc w:val="both"/>
        <w:rPr>
          <w:sz w:val="14"/>
          <w:szCs w:val="14"/>
        </w:rPr>
      </w:pPr>
      <w:r w:rsidRPr="00344669">
        <w:rPr>
          <w:sz w:val="14"/>
          <w:szCs w:val="14"/>
        </w:rPr>
        <w:t>- заявление члена семьи (супруга, родителя, детей, усыновителей, усыновленных) или иждивенца;</w:t>
      </w:r>
    </w:p>
    <w:p w:rsidR="007761F9" w:rsidRPr="00344669" w:rsidRDefault="007761F9" w:rsidP="007761F9">
      <w:pPr>
        <w:ind w:firstLine="567"/>
        <w:jc w:val="both"/>
        <w:rPr>
          <w:sz w:val="14"/>
          <w:szCs w:val="14"/>
        </w:rPr>
      </w:pPr>
      <w:r w:rsidRPr="00344669">
        <w:rPr>
          <w:sz w:val="14"/>
          <w:szCs w:val="14"/>
        </w:rPr>
        <w:t>-документы, подтверждающие родство (свидетельство о браке, свидетельство о рождении и т.д.).</w:t>
      </w:r>
    </w:p>
    <w:p w:rsidR="007761F9" w:rsidRPr="00344669" w:rsidRDefault="007761F9" w:rsidP="007761F9">
      <w:pPr>
        <w:ind w:firstLine="567"/>
        <w:jc w:val="both"/>
        <w:rPr>
          <w:sz w:val="14"/>
          <w:szCs w:val="14"/>
        </w:rPr>
      </w:pPr>
      <w:r w:rsidRPr="00344669">
        <w:rPr>
          <w:sz w:val="14"/>
          <w:szCs w:val="14"/>
        </w:rPr>
        <w:t>-свидетельство о смерти лиц, замещавших  муниципальные должности и должности муниципальной службы Убеевского сельского поселения</w:t>
      </w:r>
      <w:r w:rsidRPr="00344669">
        <w:rPr>
          <w:color w:val="FF0000"/>
          <w:sz w:val="14"/>
          <w:szCs w:val="14"/>
        </w:rPr>
        <w:t xml:space="preserve"> </w:t>
      </w:r>
      <w:r w:rsidRPr="00344669">
        <w:rPr>
          <w:sz w:val="14"/>
          <w:szCs w:val="14"/>
        </w:rPr>
        <w:t>Красноармейского района.</w:t>
      </w:r>
    </w:p>
    <w:p w:rsidR="007761F9" w:rsidRPr="00344669" w:rsidRDefault="007761F9" w:rsidP="007761F9">
      <w:pPr>
        <w:ind w:firstLine="567"/>
        <w:jc w:val="both"/>
        <w:rPr>
          <w:sz w:val="14"/>
          <w:szCs w:val="14"/>
        </w:rPr>
      </w:pPr>
      <w:r w:rsidRPr="00344669">
        <w:rPr>
          <w:sz w:val="14"/>
          <w:szCs w:val="14"/>
        </w:rPr>
        <w:t>2.7. При выплате денежного содержания лицам, замещающим муниципальные должности и должности муниципальной службы Убеевского сельского поселения Красноармейского района, выдается расчетный лист, содержащий информацию о составных частях денежного содержания, причитающегося им за соответствующий период, размерах и основаниях произведенных удержаний, а также общей денежной сумме, подлежащей выплате.</w:t>
      </w:r>
    </w:p>
    <w:p w:rsidR="007761F9" w:rsidRPr="00344669" w:rsidRDefault="007761F9" w:rsidP="007761F9">
      <w:pPr>
        <w:ind w:firstLine="567"/>
        <w:jc w:val="both"/>
        <w:rPr>
          <w:sz w:val="14"/>
          <w:szCs w:val="14"/>
        </w:rPr>
      </w:pPr>
      <w:r w:rsidRPr="00344669">
        <w:rPr>
          <w:sz w:val="14"/>
          <w:szCs w:val="14"/>
        </w:rPr>
        <w:t>2.8. Денежное содержание лицам, замещающим муниципальные должности и должности муниципальной службы Убеевского сельского поселения Красноармейского района, выплачивается за счет средств бюджета Убеевского сельского поселения Красноармейского района в денежной форме в валюте Российской Федерации.</w:t>
      </w:r>
    </w:p>
    <w:p w:rsidR="007761F9" w:rsidRPr="00344669" w:rsidRDefault="007761F9" w:rsidP="007761F9">
      <w:pPr>
        <w:ind w:firstLine="567"/>
        <w:jc w:val="both"/>
        <w:rPr>
          <w:sz w:val="14"/>
          <w:szCs w:val="14"/>
        </w:rPr>
      </w:pPr>
      <w:r w:rsidRPr="00344669">
        <w:rPr>
          <w:sz w:val="14"/>
          <w:szCs w:val="14"/>
        </w:rPr>
        <w:t>2.9. Расходы на денежное содержание лиц, замещающих муниципальные должности и должности муниципальной службы Убеевского сельского поселения Красноармейского района, выделяются отдельной строкой бюджетной классификации, входят в состав защищенных статей, образуют фонд оплаты труда и утверждаются решением Собрания Убеевского сельского поселения на соответствующий финансовый год.</w:t>
      </w:r>
    </w:p>
    <w:p w:rsidR="007761F9" w:rsidRPr="00344669" w:rsidRDefault="007761F9" w:rsidP="007761F9">
      <w:pPr>
        <w:ind w:firstLine="567"/>
        <w:jc w:val="both"/>
        <w:rPr>
          <w:sz w:val="14"/>
          <w:szCs w:val="14"/>
        </w:rPr>
      </w:pPr>
      <w:r w:rsidRPr="00344669">
        <w:rPr>
          <w:sz w:val="14"/>
          <w:szCs w:val="14"/>
        </w:rPr>
        <w:t>2.10. Изменения в системе оплаты труда (денежного содержания) лиц, замещающих муниципальные должности и должности муниципальной службы Убеевского сельского поселения Красноармейского района, осуществляются путем внесения изменений в настоящее Положение.</w:t>
      </w:r>
    </w:p>
    <w:p w:rsidR="007761F9" w:rsidRPr="00344669" w:rsidRDefault="007761F9" w:rsidP="007761F9">
      <w:pPr>
        <w:ind w:firstLine="567"/>
        <w:jc w:val="center"/>
        <w:rPr>
          <w:b/>
          <w:bCs/>
          <w:sz w:val="14"/>
          <w:szCs w:val="14"/>
        </w:rPr>
      </w:pPr>
      <w:r w:rsidRPr="00344669">
        <w:rPr>
          <w:b/>
          <w:bCs/>
          <w:sz w:val="14"/>
          <w:szCs w:val="14"/>
        </w:rPr>
        <w:t>3. ДОЛЖНОСТНОЙ ОКЛАД</w:t>
      </w:r>
    </w:p>
    <w:p w:rsidR="007761F9" w:rsidRPr="00344669" w:rsidRDefault="007761F9" w:rsidP="007761F9">
      <w:pPr>
        <w:ind w:firstLine="567"/>
        <w:jc w:val="both"/>
        <w:rPr>
          <w:sz w:val="14"/>
          <w:szCs w:val="14"/>
        </w:rPr>
      </w:pPr>
      <w:r w:rsidRPr="00344669">
        <w:rPr>
          <w:sz w:val="14"/>
          <w:szCs w:val="14"/>
        </w:rPr>
        <w:t>3.1. Размеры должностных окладов лиц, замещающих муниципальные должности и должности муниципальной службы Убеевского сельского поселения, определяются в соответствии с Приложением № 1 к настоящему Положению.</w:t>
      </w:r>
    </w:p>
    <w:p w:rsidR="007761F9" w:rsidRPr="00344669" w:rsidRDefault="007761F9" w:rsidP="007761F9">
      <w:pPr>
        <w:ind w:firstLine="567"/>
        <w:jc w:val="center"/>
        <w:rPr>
          <w:b/>
          <w:bCs/>
          <w:sz w:val="14"/>
          <w:szCs w:val="14"/>
        </w:rPr>
      </w:pPr>
      <w:r w:rsidRPr="00344669">
        <w:rPr>
          <w:b/>
          <w:bCs/>
          <w:sz w:val="14"/>
          <w:szCs w:val="14"/>
        </w:rPr>
        <w:t>4. ЕЖЕМЕСЯЧНАЯ ВЫПЛАТА  ЗА КЛАССНЫЙ ЧИН</w:t>
      </w:r>
    </w:p>
    <w:p w:rsidR="007761F9" w:rsidRPr="00344669" w:rsidRDefault="007761F9" w:rsidP="007761F9">
      <w:pPr>
        <w:ind w:firstLine="567"/>
        <w:jc w:val="both"/>
        <w:rPr>
          <w:sz w:val="14"/>
          <w:szCs w:val="14"/>
        </w:rPr>
      </w:pPr>
      <w:r w:rsidRPr="00344669">
        <w:rPr>
          <w:sz w:val="14"/>
          <w:szCs w:val="14"/>
        </w:rPr>
        <w:t>4.1. Ежемесячная выплата за классный чин муниципальному служащему устанавливается персонально в соответствии с присвоенным ему классным чином согласно Приложению № 2 к настоящему Положению.</w:t>
      </w:r>
    </w:p>
    <w:p w:rsidR="007761F9" w:rsidRPr="00344669" w:rsidRDefault="007761F9" w:rsidP="007761F9">
      <w:pPr>
        <w:ind w:firstLine="567"/>
        <w:jc w:val="both"/>
        <w:rPr>
          <w:sz w:val="14"/>
          <w:szCs w:val="14"/>
        </w:rPr>
      </w:pPr>
      <w:r w:rsidRPr="00344669">
        <w:rPr>
          <w:sz w:val="14"/>
          <w:szCs w:val="14"/>
        </w:rPr>
        <w:t>4.2. Ежемесячная выплата за классный чин назначается со дня его присвоения.</w:t>
      </w:r>
    </w:p>
    <w:p w:rsidR="007761F9" w:rsidRPr="00344669" w:rsidRDefault="007761F9" w:rsidP="007761F9">
      <w:pPr>
        <w:ind w:firstLine="567"/>
        <w:jc w:val="both"/>
        <w:rPr>
          <w:sz w:val="14"/>
          <w:szCs w:val="14"/>
        </w:rPr>
      </w:pPr>
      <w:r w:rsidRPr="00344669">
        <w:rPr>
          <w:sz w:val="14"/>
          <w:szCs w:val="14"/>
        </w:rPr>
        <w:t xml:space="preserve">4.3. Порядок присвоения и сохранения классного чина муниципальному служащему, а также сроки прохождения муниципальной службы в предыдущем классном чине устанавливаются в соответствии со ст.6.1 Закона Чувашской Республики от 5 октября </w:t>
      </w:r>
      <w:smartTag w:uri="urn:schemas-microsoft-com:office:smarttags" w:element="metricconverter">
        <w:smartTagPr>
          <w:attr w:name="ProductID" w:val="2007 г"/>
        </w:smartTagPr>
        <w:r w:rsidRPr="00344669">
          <w:rPr>
            <w:sz w:val="14"/>
            <w:szCs w:val="14"/>
          </w:rPr>
          <w:t>2007 г</w:t>
        </w:r>
      </w:smartTag>
      <w:r w:rsidRPr="00344669">
        <w:rPr>
          <w:sz w:val="14"/>
          <w:szCs w:val="14"/>
        </w:rPr>
        <w:t>. № 62 «О муниципальной службе в Чувашской Республике»</w:t>
      </w:r>
    </w:p>
    <w:p w:rsidR="007761F9" w:rsidRPr="00344669" w:rsidRDefault="007761F9" w:rsidP="007761F9">
      <w:pPr>
        <w:ind w:firstLine="567"/>
        <w:jc w:val="both"/>
        <w:rPr>
          <w:sz w:val="14"/>
          <w:szCs w:val="14"/>
        </w:rPr>
      </w:pPr>
      <w:r w:rsidRPr="00344669">
        <w:rPr>
          <w:sz w:val="14"/>
          <w:szCs w:val="14"/>
        </w:rPr>
        <w:t>4.4. Ежемесячная выплата за классный чин  муниципальному служащему производится одновременно с выплатой ему должностного оклада за соответствующий месяц.</w:t>
      </w:r>
    </w:p>
    <w:p w:rsidR="007761F9" w:rsidRPr="00344669" w:rsidRDefault="007761F9" w:rsidP="007761F9">
      <w:pPr>
        <w:ind w:firstLine="567"/>
        <w:jc w:val="center"/>
        <w:rPr>
          <w:b/>
          <w:bCs/>
          <w:sz w:val="14"/>
          <w:szCs w:val="14"/>
        </w:rPr>
      </w:pPr>
      <w:r w:rsidRPr="00344669">
        <w:rPr>
          <w:b/>
          <w:bCs/>
          <w:sz w:val="14"/>
          <w:szCs w:val="14"/>
        </w:rPr>
        <w:t>5. ЕЖЕМЕСЯЧНАЯ НАДБАВКА К ДОЛЖНОСТНОМУ ОКЛАДУ ЗА ВЫСЛУГУ ЛЕТ НА МУНИЦИПАЛЬНОЙ СЛУЖБЕ</w:t>
      </w:r>
    </w:p>
    <w:p w:rsidR="007761F9" w:rsidRPr="00344669" w:rsidRDefault="007761F9" w:rsidP="007761F9">
      <w:pPr>
        <w:ind w:firstLine="567"/>
        <w:jc w:val="both"/>
        <w:rPr>
          <w:sz w:val="14"/>
          <w:szCs w:val="14"/>
        </w:rPr>
      </w:pPr>
      <w:r w:rsidRPr="00344669">
        <w:rPr>
          <w:sz w:val="14"/>
          <w:szCs w:val="14"/>
        </w:rPr>
        <w:t>5.1. Ежемесячная надбавка к должностному окладу за выслугу лет на муниципальной службе лицам, замещающим муниципальную должность, муниципальным служащим выплачивается исходя из стажа муниципальной службы в следующих размерах:</w:t>
      </w:r>
    </w:p>
    <w:p w:rsidR="007761F9" w:rsidRPr="00344669" w:rsidRDefault="007761F9" w:rsidP="007761F9">
      <w:pPr>
        <w:ind w:firstLine="567"/>
        <w:jc w:val="both"/>
        <w:rPr>
          <w:sz w:val="14"/>
          <w:szCs w:val="14"/>
        </w:rPr>
      </w:pPr>
      <w:r w:rsidRPr="00344669">
        <w:rPr>
          <w:sz w:val="14"/>
          <w:szCs w:val="14"/>
        </w:rPr>
        <w:t>при стаже муниципальной службы в процентах к должностному окладу:</w:t>
      </w:r>
    </w:p>
    <w:p w:rsidR="007761F9" w:rsidRPr="00344669" w:rsidRDefault="007761F9" w:rsidP="007761F9">
      <w:pPr>
        <w:ind w:firstLine="567"/>
        <w:jc w:val="both"/>
        <w:rPr>
          <w:sz w:val="14"/>
          <w:szCs w:val="14"/>
        </w:rPr>
      </w:pPr>
      <w:r w:rsidRPr="00344669">
        <w:rPr>
          <w:sz w:val="14"/>
          <w:szCs w:val="14"/>
        </w:rPr>
        <w:t>от 1 года до 5 лет 10 процентов;</w:t>
      </w:r>
    </w:p>
    <w:p w:rsidR="007761F9" w:rsidRPr="00344669" w:rsidRDefault="007761F9" w:rsidP="007761F9">
      <w:pPr>
        <w:ind w:firstLine="567"/>
        <w:jc w:val="both"/>
        <w:rPr>
          <w:sz w:val="14"/>
          <w:szCs w:val="14"/>
        </w:rPr>
      </w:pPr>
      <w:r w:rsidRPr="00344669">
        <w:rPr>
          <w:sz w:val="14"/>
          <w:szCs w:val="14"/>
        </w:rPr>
        <w:t>от 5 до 10 лет 15 процентов;</w:t>
      </w:r>
    </w:p>
    <w:p w:rsidR="007761F9" w:rsidRPr="00344669" w:rsidRDefault="007761F9" w:rsidP="007761F9">
      <w:pPr>
        <w:ind w:firstLine="567"/>
        <w:jc w:val="both"/>
        <w:rPr>
          <w:sz w:val="14"/>
          <w:szCs w:val="14"/>
        </w:rPr>
      </w:pPr>
      <w:r w:rsidRPr="00344669">
        <w:rPr>
          <w:sz w:val="14"/>
          <w:szCs w:val="14"/>
        </w:rPr>
        <w:t>от 10 до 15 лет 20 процентов;</w:t>
      </w:r>
    </w:p>
    <w:p w:rsidR="007761F9" w:rsidRPr="00344669" w:rsidRDefault="007761F9" w:rsidP="007761F9">
      <w:pPr>
        <w:ind w:firstLine="567"/>
        <w:jc w:val="both"/>
        <w:rPr>
          <w:sz w:val="14"/>
          <w:szCs w:val="14"/>
        </w:rPr>
      </w:pPr>
      <w:r w:rsidRPr="00344669">
        <w:rPr>
          <w:sz w:val="14"/>
          <w:szCs w:val="14"/>
        </w:rPr>
        <w:t>свыше 15 лет 30 процентов</w:t>
      </w:r>
    </w:p>
    <w:p w:rsidR="007761F9" w:rsidRPr="00344669" w:rsidRDefault="007761F9" w:rsidP="007761F9">
      <w:pPr>
        <w:ind w:firstLine="567"/>
        <w:jc w:val="both"/>
        <w:rPr>
          <w:sz w:val="14"/>
          <w:szCs w:val="14"/>
        </w:rPr>
      </w:pPr>
      <w:r w:rsidRPr="00344669">
        <w:rPr>
          <w:sz w:val="14"/>
          <w:szCs w:val="14"/>
        </w:rPr>
        <w:t>Периоды работы, включаемые в стаж муниципальной службы, определяются в соответствии с законодательством Российской Федерации и законодательством Чувашской Республики.</w:t>
      </w:r>
    </w:p>
    <w:p w:rsidR="007761F9" w:rsidRPr="00344669" w:rsidRDefault="007761F9" w:rsidP="007761F9">
      <w:pPr>
        <w:ind w:firstLine="567"/>
        <w:jc w:val="both"/>
        <w:rPr>
          <w:sz w:val="14"/>
          <w:szCs w:val="14"/>
        </w:rPr>
      </w:pPr>
      <w:r w:rsidRPr="00344669">
        <w:rPr>
          <w:sz w:val="14"/>
          <w:szCs w:val="14"/>
        </w:rPr>
        <w:t>5.2. 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(работодателем) персонально для каждого муниципального служащего на основании протокола комиссии по исчислению стажа муниципальной службы.</w:t>
      </w:r>
    </w:p>
    <w:p w:rsidR="007761F9" w:rsidRPr="00344669" w:rsidRDefault="007761F9" w:rsidP="007761F9">
      <w:pPr>
        <w:ind w:firstLine="567"/>
        <w:jc w:val="both"/>
        <w:rPr>
          <w:sz w:val="14"/>
          <w:szCs w:val="14"/>
        </w:rPr>
      </w:pPr>
      <w:r w:rsidRPr="00344669">
        <w:rPr>
          <w:sz w:val="14"/>
          <w:szCs w:val="14"/>
        </w:rPr>
        <w:t>5.3. Ежемесячная надбавка к должностному окладу за выслугу лет на муниципальной службе выплачивается со дня возникновения права на ее назначение лицу, замещающему муниципальную должность и муниципальным служащим.</w:t>
      </w:r>
    </w:p>
    <w:p w:rsidR="007761F9" w:rsidRPr="00344669" w:rsidRDefault="007761F9" w:rsidP="007761F9">
      <w:pPr>
        <w:ind w:firstLine="567"/>
        <w:jc w:val="both"/>
        <w:rPr>
          <w:sz w:val="14"/>
          <w:szCs w:val="14"/>
        </w:rPr>
      </w:pPr>
      <w:r w:rsidRPr="00344669">
        <w:rPr>
          <w:sz w:val="14"/>
          <w:szCs w:val="14"/>
        </w:rPr>
        <w:t>5.4. Выплата лицу, замещающему муниципальную должность, и муниципальным служащим ежемесячной надбавки к должностному окладу за выслугу лет производится одновременно с выплатой его должностного оклада за соответствующий месяц.</w:t>
      </w:r>
    </w:p>
    <w:p w:rsidR="007761F9" w:rsidRPr="00344669" w:rsidRDefault="007761F9" w:rsidP="007761F9">
      <w:pPr>
        <w:pStyle w:val="ConsPlusNormal"/>
        <w:ind w:firstLine="539"/>
        <w:jc w:val="both"/>
        <w:rPr>
          <w:rFonts w:ascii="Times New Roman" w:hAnsi="Times New Roman" w:cs="Times New Roman"/>
          <w:sz w:val="14"/>
          <w:szCs w:val="14"/>
        </w:rPr>
      </w:pPr>
      <w:r w:rsidRPr="00344669">
        <w:rPr>
          <w:rFonts w:ascii="Times New Roman" w:hAnsi="Times New Roman" w:cs="Times New Roman"/>
          <w:sz w:val="14"/>
          <w:szCs w:val="14"/>
        </w:rPr>
        <w:t>5.5. Основными документами для определения стажа работы, дающего право на установление ежемесячной надбавки за выслугу лет на муниципальной службе, являются трудовая книжка, а для граждан, уволенных с военной службы, - военный билет, а также другие документы, подтверждающие периоды работы или военной службы.</w:t>
      </w:r>
    </w:p>
    <w:p w:rsidR="007761F9" w:rsidRPr="00344669" w:rsidRDefault="007761F9" w:rsidP="007761F9">
      <w:pPr>
        <w:ind w:firstLine="567"/>
        <w:jc w:val="center"/>
        <w:rPr>
          <w:b/>
          <w:bCs/>
          <w:sz w:val="14"/>
          <w:szCs w:val="14"/>
        </w:rPr>
      </w:pPr>
      <w:r w:rsidRPr="00344669">
        <w:rPr>
          <w:b/>
          <w:bCs/>
          <w:sz w:val="14"/>
          <w:szCs w:val="14"/>
        </w:rPr>
        <w:t>6. ЕЖЕМЕСЯЧНАЯ НАДБАВКА К ДОЛЖНОСТНОМУ ОКЛАДУ ЗА ОСОБЫЕ УСЛОВИЯ МУНИЦИПАЛЬНОЙ СЛУЖБЫ</w:t>
      </w:r>
    </w:p>
    <w:p w:rsidR="007761F9" w:rsidRPr="00344669" w:rsidRDefault="007761F9" w:rsidP="007761F9">
      <w:pPr>
        <w:ind w:firstLine="567"/>
        <w:jc w:val="both"/>
        <w:rPr>
          <w:sz w:val="14"/>
          <w:szCs w:val="14"/>
        </w:rPr>
      </w:pPr>
      <w:r w:rsidRPr="00344669">
        <w:rPr>
          <w:sz w:val="14"/>
          <w:szCs w:val="14"/>
        </w:rPr>
        <w:t>6.1. Лицам, замещающим муниципальные должности и должности муниципальной службы в администрации Убеевского сельского поселения  Красноармейского района, выплачивается ежемесячная надбавка к должностному окладу за особые условия муниципальной службы.</w:t>
      </w:r>
    </w:p>
    <w:p w:rsidR="007761F9" w:rsidRPr="00344669" w:rsidRDefault="007761F9" w:rsidP="007761F9">
      <w:pPr>
        <w:ind w:firstLine="567"/>
        <w:jc w:val="both"/>
        <w:rPr>
          <w:sz w:val="14"/>
          <w:szCs w:val="14"/>
        </w:rPr>
      </w:pPr>
      <w:r w:rsidRPr="00344669">
        <w:rPr>
          <w:sz w:val="14"/>
          <w:szCs w:val="14"/>
        </w:rPr>
        <w:t xml:space="preserve">Ежемесячная надбавка к должностному окладу за особые условия муниципальной службы устанавливается муниципальным служащим </w:t>
      </w:r>
      <w:proofErr w:type="gramStart"/>
      <w:r w:rsidRPr="00344669">
        <w:rPr>
          <w:sz w:val="14"/>
          <w:szCs w:val="14"/>
        </w:rPr>
        <w:t>за</w:t>
      </w:r>
      <w:proofErr w:type="gramEnd"/>
      <w:r w:rsidRPr="00344669">
        <w:rPr>
          <w:sz w:val="14"/>
          <w:szCs w:val="14"/>
        </w:rPr>
        <w:t>:</w:t>
      </w:r>
    </w:p>
    <w:p w:rsidR="007761F9" w:rsidRPr="00344669" w:rsidRDefault="007761F9" w:rsidP="007761F9">
      <w:pPr>
        <w:ind w:firstLine="567"/>
        <w:jc w:val="both"/>
        <w:rPr>
          <w:sz w:val="14"/>
          <w:szCs w:val="14"/>
        </w:rPr>
      </w:pPr>
      <w:r w:rsidRPr="00344669">
        <w:rPr>
          <w:sz w:val="14"/>
          <w:szCs w:val="14"/>
        </w:rPr>
        <w:t>сложность, срочность выполняемой работы;</w:t>
      </w:r>
    </w:p>
    <w:p w:rsidR="007761F9" w:rsidRPr="00344669" w:rsidRDefault="007761F9" w:rsidP="007761F9">
      <w:pPr>
        <w:ind w:firstLine="567"/>
        <w:jc w:val="both"/>
        <w:rPr>
          <w:sz w:val="14"/>
          <w:szCs w:val="14"/>
        </w:rPr>
      </w:pPr>
      <w:r w:rsidRPr="00344669">
        <w:rPr>
          <w:sz w:val="14"/>
          <w:szCs w:val="14"/>
        </w:rPr>
        <w:t>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7761F9" w:rsidRPr="00344669" w:rsidRDefault="007761F9" w:rsidP="007761F9">
      <w:pPr>
        <w:pStyle w:val="ConsPlusNormal"/>
        <w:ind w:firstLine="540"/>
        <w:jc w:val="both"/>
        <w:rPr>
          <w:rFonts w:ascii="Times New Roman" w:hAnsi="Times New Roman" w:cs="Times New Roman"/>
          <w:sz w:val="14"/>
          <w:szCs w:val="14"/>
        </w:rPr>
      </w:pPr>
      <w:r w:rsidRPr="00344669">
        <w:rPr>
          <w:rFonts w:ascii="Times New Roman" w:hAnsi="Times New Roman" w:cs="Times New Roman"/>
          <w:sz w:val="14"/>
          <w:szCs w:val="14"/>
        </w:rPr>
        <w:t>Ежемесячная надбавка к должностному окладу за особые условия службы устанавливается в зависимости от занимаемой должности в пределах выделенного на эти цели фонда оплаты труда.</w:t>
      </w:r>
    </w:p>
    <w:p w:rsidR="007761F9" w:rsidRPr="00344669" w:rsidRDefault="007761F9" w:rsidP="007761F9">
      <w:pPr>
        <w:ind w:firstLine="567"/>
        <w:jc w:val="both"/>
        <w:rPr>
          <w:sz w:val="14"/>
          <w:szCs w:val="14"/>
        </w:rPr>
      </w:pPr>
      <w:r w:rsidRPr="00344669">
        <w:rPr>
          <w:sz w:val="14"/>
          <w:szCs w:val="14"/>
        </w:rPr>
        <w:t>6.2 Установленная ежемесячная надбавка за особые условия службы к должностному окладу может быть увеличена или уменьшена при изменении степени сложности и напряженности работы в пределах размеров, установленных по соответствующей группе должностей муниципальной службы в следующих размерах:</w:t>
      </w:r>
    </w:p>
    <w:p w:rsidR="007761F9" w:rsidRPr="00344669" w:rsidRDefault="007761F9" w:rsidP="007761F9">
      <w:pPr>
        <w:ind w:firstLine="567"/>
        <w:jc w:val="both"/>
        <w:rPr>
          <w:sz w:val="14"/>
          <w:szCs w:val="14"/>
        </w:rPr>
      </w:pPr>
      <w:r w:rsidRPr="00344669">
        <w:rPr>
          <w:sz w:val="14"/>
          <w:szCs w:val="14"/>
        </w:rPr>
        <w:t>по высшей группе должностей муниципальной службы - в размере от 150 до 200 процентов должностного оклада;</w:t>
      </w:r>
    </w:p>
    <w:p w:rsidR="007761F9" w:rsidRPr="00344669" w:rsidRDefault="007761F9" w:rsidP="007761F9">
      <w:pPr>
        <w:ind w:firstLine="567"/>
        <w:jc w:val="both"/>
        <w:rPr>
          <w:sz w:val="14"/>
          <w:szCs w:val="14"/>
        </w:rPr>
      </w:pPr>
      <w:r w:rsidRPr="00344669">
        <w:rPr>
          <w:sz w:val="14"/>
          <w:szCs w:val="14"/>
        </w:rPr>
        <w:t>по ведущим должностям муниципальной службы - в размере от 90 до 120 процентов должностного оклада;</w:t>
      </w:r>
    </w:p>
    <w:p w:rsidR="007761F9" w:rsidRPr="00344669" w:rsidRDefault="007761F9" w:rsidP="007761F9">
      <w:pPr>
        <w:ind w:firstLine="567"/>
        <w:jc w:val="both"/>
        <w:rPr>
          <w:sz w:val="14"/>
          <w:szCs w:val="14"/>
        </w:rPr>
      </w:pPr>
      <w:r w:rsidRPr="00344669">
        <w:rPr>
          <w:sz w:val="14"/>
          <w:szCs w:val="14"/>
        </w:rPr>
        <w:t>по старшим должностям муниципальной службы - в размере от 60 до 90 процентов должностного оклада;</w:t>
      </w:r>
    </w:p>
    <w:p w:rsidR="007761F9" w:rsidRPr="00344669" w:rsidRDefault="007761F9" w:rsidP="007761F9">
      <w:pPr>
        <w:ind w:firstLine="567"/>
        <w:jc w:val="both"/>
        <w:rPr>
          <w:sz w:val="14"/>
          <w:szCs w:val="14"/>
        </w:rPr>
      </w:pPr>
      <w:r w:rsidRPr="00344669">
        <w:rPr>
          <w:sz w:val="14"/>
          <w:szCs w:val="14"/>
        </w:rPr>
        <w:t>по младшим должностям муниципальной службы - в размере до 60 процентов должностного оклада.</w:t>
      </w:r>
    </w:p>
    <w:p w:rsidR="007761F9" w:rsidRPr="00344669" w:rsidRDefault="007761F9" w:rsidP="007761F9">
      <w:pPr>
        <w:ind w:firstLine="567"/>
        <w:jc w:val="both"/>
        <w:rPr>
          <w:sz w:val="14"/>
          <w:szCs w:val="14"/>
        </w:rPr>
      </w:pPr>
      <w:r w:rsidRPr="00344669">
        <w:rPr>
          <w:sz w:val="14"/>
          <w:szCs w:val="14"/>
        </w:rPr>
        <w:t>6.3. Лицу, назначенному на должность муниципальной службы с установлением испытательного срока, ежемесячная надбавка к должностному окладу за особые условия муниципальной службы на период испытания до окончания календарного месяца, в котором заканчивается испытательный срок, устанавливается в минимальном размере, предусмотренном для соответствующей группы должностей.</w:t>
      </w:r>
    </w:p>
    <w:p w:rsidR="007761F9" w:rsidRPr="00344669" w:rsidRDefault="007761F9" w:rsidP="007761F9">
      <w:pPr>
        <w:ind w:firstLine="567"/>
        <w:jc w:val="both"/>
        <w:rPr>
          <w:sz w:val="14"/>
          <w:szCs w:val="14"/>
        </w:rPr>
      </w:pPr>
      <w:r w:rsidRPr="00344669">
        <w:rPr>
          <w:sz w:val="14"/>
          <w:szCs w:val="14"/>
        </w:rPr>
        <w:t>6.4. При назначении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w:t>
      </w:r>
    </w:p>
    <w:p w:rsidR="007761F9" w:rsidRPr="00344669" w:rsidRDefault="007761F9" w:rsidP="007761F9">
      <w:pPr>
        <w:ind w:firstLine="567"/>
        <w:jc w:val="both"/>
        <w:rPr>
          <w:sz w:val="14"/>
          <w:szCs w:val="14"/>
        </w:rPr>
      </w:pPr>
      <w:r w:rsidRPr="00344669">
        <w:rPr>
          <w:sz w:val="14"/>
          <w:szCs w:val="14"/>
        </w:rPr>
        <w:t>6.5. Ежемесячная надбавка за особые условия службы устанавливается при назначении, перемещении и других случаях с обязательным учетом профессиональной подготовки, опыта работы по специальности и занимаемой должности.</w:t>
      </w:r>
    </w:p>
    <w:p w:rsidR="007761F9" w:rsidRPr="00344669" w:rsidRDefault="007761F9" w:rsidP="007761F9">
      <w:pPr>
        <w:pStyle w:val="ConsPlusNormal"/>
        <w:ind w:firstLine="540"/>
        <w:jc w:val="both"/>
        <w:rPr>
          <w:rFonts w:ascii="Times New Roman" w:hAnsi="Times New Roman" w:cs="Times New Roman"/>
          <w:sz w:val="14"/>
          <w:szCs w:val="14"/>
        </w:rPr>
      </w:pPr>
      <w:r w:rsidRPr="00344669">
        <w:rPr>
          <w:rFonts w:ascii="Times New Roman" w:hAnsi="Times New Roman" w:cs="Times New Roman"/>
          <w:sz w:val="14"/>
          <w:szCs w:val="14"/>
        </w:rPr>
        <w:t>6.6. Выплата ежемесячной надбавки за особые условия службы сохраняется в период нахождения работника в служебных командировках.</w:t>
      </w:r>
    </w:p>
    <w:p w:rsidR="007761F9" w:rsidRPr="00344669" w:rsidRDefault="007761F9" w:rsidP="007761F9">
      <w:pPr>
        <w:pStyle w:val="ConsPlusNormal"/>
        <w:ind w:firstLine="540"/>
        <w:jc w:val="both"/>
        <w:rPr>
          <w:rFonts w:ascii="Times New Roman" w:hAnsi="Times New Roman" w:cs="Times New Roman"/>
          <w:sz w:val="14"/>
          <w:szCs w:val="14"/>
        </w:rPr>
      </w:pPr>
      <w:r w:rsidRPr="00344669">
        <w:rPr>
          <w:rFonts w:ascii="Times New Roman" w:hAnsi="Times New Roman" w:cs="Times New Roman"/>
          <w:sz w:val="14"/>
          <w:szCs w:val="14"/>
        </w:rPr>
        <w:t>6.7. Выплата ежемесячной надбавки за особые условия службы не производится работнику, находящемуся в отпуске по уходу за ребенком до достижения им возраста трех лет.</w:t>
      </w:r>
    </w:p>
    <w:p w:rsidR="007761F9" w:rsidRPr="00344669" w:rsidRDefault="007761F9" w:rsidP="007761F9">
      <w:pPr>
        <w:ind w:firstLine="567"/>
        <w:jc w:val="both"/>
        <w:rPr>
          <w:sz w:val="14"/>
          <w:szCs w:val="14"/>
        </w:rPr>
      </w:pPr>
      <w:r w:rsidRPr="00344669">
        <w:rPr>
          <w:sz w:val="14"/>
          <w:szCs w:val="14"/>
        </w:rPr>
        <w:t>6.8. Выплата муниципальному служащему ежемесячной надбавки к должностному окладу за особые условия муниципальной службы производится одновременно с выплатой ему должностного оклада за соответствующий месяц.</w:t>
      </w:r>
    </w:p>
    <w:p w:rsidR="007761F9" w:rsidRPr="00344669" w:rsidRDefault="007761F9" w:rsidP="007761F9">
      <w:pPr>
        <w:ind w:firstLine="567"/>
        <w:jc w:val="center"/>
        <w:rPr>
          <w:b/>
          <w:bCs/>
          <w:sz w:val="14"/>
          <w:szCs w:val="14"/>
        </w:rPr>
      </w:pPr>
    </w:p>
    <w:p w:rsidR="007761F9" w:rsidRPr="00344669" w:rsidRDefault="007761F9" w:rsidP="007761F9">
      <w:pPr>
        <w:ind w:firstLine="567"/>
        <w:jc w:val="center"/>
        <w:rPr>
          <w:b/>
          <w:bCs/>
          <w:sz w:val="14"/>
          <w:szCs w:val="14"/>
        </w:rPr>
      </w:pPr>
    </w:p>
    <w:p w:rsidR="007761F9" w:rsidRPr="00344669" w:rsidRDefault="007761F9" w:rsidP="007761F9">
      <w:pPr>
        <w:ind w:firstLine="567"/>
        <w:jc w:val="center"/>
        <w:rPr>
          <w:b/>
          <w:bCs/>
          <w:sz w:val="14"/>
          <w:szCs w:val="14"/>
        </w:rPr>
      </w:pPr>
      <w:r w:rsidRPr="00344669">
        <w:rPr>
          <w:b/>
          <w:bCs/>
          <w:sz w:val="14"/>
          <w:szCs w:val="14"/>
        </w:rPr>
        <w:t>7. ЕЖЕМЕСЯЧНАЯ ПРОЦЕНТНАЯ НАДБАВКА К ДОЛЖНОСТНОМУ ОКЛАДУ ЗА РАБОТУ СО СВЕДЕНИЯМИ, СОСТАВЛЯЮЩИМИ ГОСУДАРСТВЕННУЮ ТАЙНУ</w:t>
      </w:r>
    </w:p>
    <w:p w:rsidR="007761F9" w:rsidRPr="00344669" w:rsidRDefault="007761F9" w:rsidP="007761F9">
      <w:pPr>
        <w:ind w:firstLine="567"/>
        <w:jc w:val="both"/>
        <w:rPr>
          <w:sz w:val="14"/>
          <w:szCs w:val="14"/>
        </w:rPr>
      </w:pPr>
      <w:r w:rsidRPr="00344669">
        <w:rPr>
          <w:sz w:val="14"/>
          <w:szCs w:val="14"/>
        </w:rPr>
        <w:lastRenderedPageBreak/>
        <w:t>7.1. Ежемесячная процентная надбавка к должностному окладу за работу со сведениями, составляющими государственную тайну, устанавливается лицам, замещающим муниципальные должности и должности муниципальной службы, в размерах и порядке, определенных нормативными правовыми актами Российской Федерации.</w:t>
      </w:r>
    </w:p>
    <w:p w:rsidR="007761F9" w:rsidRPr="00344669" w:rsidRDefault="007761F9" w:rsidP="007761F9">
      <w:pPr>
        <w:ind w:firstLine="567"/>
        <w:jc w:val="center"/>
        <w:rPr>
          <w:b/>
          <w:bCs/>
          <w:sz w:val="14"/>
          <w:szCs w:val="14"/>
        </w:rPr>
      </w:pPr>
      <w:r w:rsidRPr="00344669">
        <w:rPr>
          <w:b/>
          <w:bCs/>
          <w:sz w:val="14"/>
          <w:szCs w:val="14"/>
        </w:rPr>
        <w:t>8. ЕЖЕМЕСЯЧНОЕ ДЕНЕЖНОЕ ПООЩРЕНИЕ</w:t>
      </w:r>
    </w:p>
    <w:p w:rsidR="007761F9" w:rsidRPr="00344669" w:rsidRDefault="007761F9" w:rsidP="007761F9">
      <w:pPr>
        <w:ind w:firstLine="567"/>
        <w:jc w:val="both"/>
        <w:rPr>
          <w:sz w:val="14"/>
          <w:szCs w:val="14"/>
        </w:rPr>
      </w:pPr>
      <w:r w:rsidRPr="00344669">
        <w:rPr>
          <w:sz w:val="14"/>
          <w:szCs w:val="14"/>
        </w:rPr>
        <w:t>8.1. Ежемесячное денежное поощрение устанавливается при назначении лицам, замещающим муниципальные должности и должности муниципальной службы в кратном отношении к размеру их должностных окладов, исходя из группы должностей, к которым относятся указанные должности.</w:t>
      </w:r>
    </w:p>
    <w:p w:rsidR="007761F9" w:rsidRPr="00344669" w:rsidRDefault="007761F9" w:rsidP="007761F9">
      <w:pPr>
        <w:ind w:firstLine="567"/>
        <w:jc w:val="both"/>
        <w:rPr>
          <w:sz w:val="14"/>
          <w:szCs w:val="14"/>
        </w:rPr>
      </w:pPr>
      <w:r w:rsidRPr="00344669">
        <w:rPr>
          <w:sz w:val="14"/>
          <w:szCs w:val="14"/>
        </w:rPr>
        <w:t>Размер ежемесячного денежного поощрения лиц, замещающих муниципальные должности и должности муниципальной службы, определяется в соответствии с Приложением № 1 к настоящему Положению.</w:t>
      </w:r>
    </w:p>
    <w:p w:rsidR="007761F9" w:rsidRPr="00344669" w:rsidRDefault="007761F9" w:rsidP="007761F9">
      <w:pPr>
        <w:ind w:firstLine="567"/>
        <w:jc w:val="both"/>
        <w:rPr>
          <w:sz w:val="14"/>
          <w:szCs w:val="14"/>
        </w:rPr>
      </w:pPr>
      <w:r w:rsidRPr="00344669">
        <w:rPr>
          <w:sz w:val="14"/>
          <w:szCs w:val="14"/>
        </w:rPr>
        <w:t>8.2. Выплата ежемесячного денежного поощрения производится одновременно с выплатой должностного оклада за соответствующий месяц.</w:t>
      </w:r>
    </w:p>
    <w:p w:rsidR="007761F9" w:rsidRPr="00344669" w:rsidRDefault="007761F9" w:rsidP="007761F9">
      <w:pPr>
        <w:ind w:firstLine="567"/>
        <w:jc w:val="both"/>
        <w:rPr>
          <w:b/>
          <w:bCs/>
          <w:sz w:val="14"/>
          <w:szCs w:val="14"/>
        </w:rPr>
      </w:pPr>
      <w:r w:rsidRPr="00344669">
        <w:rPr>
          <w:b/>
          <w:bCs/>
          <w:sz w:val="14"/>
          <w:szCs w:val="14"/>
        </w:rPr>
        <w:t>9. ПРЕМИИ ЗА ВЫПОЛНЕНИЕ ОСОБО ВАЖНЫХ И СЛОЖНЫХ ЗАДАНИЙ</w:t>
      </w:r>
    </w:p>
    <w:p w:rsidR="007761F9" w:rsidRPr="00344669" w:rsidRDefault="007761F9" w:rsidP="007761F9">
      <w:pPr>
        <w:ind w:firstLine="567"/>
        <w:jc w:val="both"/>
        <w:rPr>
          <w:sz w:val="14"/>
          <w:szCs w:val="14"/>
        </w:rPr>
      </w:pPr>
      <w:r w:rsidRPr="00344669">
        <w:rPr>
          <w:sz w:val="14"/>
          <w:szCs w:val="14"/>
        </w:rPr>
        <w:t xml:space="preserve"> 9.1. </w:t>
      </w:r>
      <w:proofErr w:type="gramStart"/>
      <w:r w:rsidRPr="00344669">
        <w:rPr>
          <w:sz w:val="14"/>
          <w:szCs w:val="14"/>
        </w:rPr>
        <w:t>Премирование лиц, замещающих муниципальные должности и должности муниципальной службы администрации Убеевского сельского поселения Красноармейского района производится за выполнение особо важных и сложных заданий по обеспечению выполнения задач и функций, возложенных на администрацию Убеевского сельского поселения, своевременное и добросовестное исполнение своих должностных обязанностей, качество выполняемой работы и в зависимости от уровня ответственности за порученный участок деятельности.</w:t>
      </w:r>
      <w:proofErr w:type="gramEnd"/>
    </w:p>
    <w:p w:rsidR="007761F9" w:rsidRPr="00344669" w:rsidRDefault="007761F9" w:rsidP="007761F9">
      <w:pPr>
        <w:pStyle w:val="ConsPlusNormal"/>
        <w:ind w:firstLine="540"/>
        <w:jc w:val="both"/>
        <w:rPr>
          <w:rFonts w:ascii="Times New Roman" w:hAnsi="Times New Roman" w:cs="Times New Roman"/>
          <w:sz w:val="14"/>
          <w:szCs w:val="14"/>
        </w:rPr>
      </w:pPr>
      <w:r w:rsidRPr="00344669">
        <w:rPr>
          <w:rFonts w:ascii="Times New Roman" w:hAnsi="Times New Roman" w:cs="Times New Roman"/>
          <w:sz w:val="14"/>
          <w:szCs w:val="14"/>
        </w:rPr>
        <w:t>Фонд для выплаты премий лицам, замещающим муниципальные должности и должности муниципальной службы администрации Убеевского сельского поселения Красноармейского района, формируется в пределах утвержденного фонда оплаты труда на соответствующий год. Финансирование расходов на оплату премий осуществляется за счет бюджета администрации Убеевского сельского поселения Красноармейского района.</w:t>
      </w:r>
    </w:p>
    <w:p w:rsidR="007761F9" w:rsidRPr="00344669" w:rsidRDefault="007761F9" w:rsidP="007761F9">
      <w:pPr>
        <w:pStyle w:val="ConsPlusNormal"/>
        <w:ind w:firstLine="540"/>
        <w:jc w:val="both"/>
        <w:rPr>
          <w:rFonts w:ascii="Times New Roman" w:hAnsi="Times New Roman" w:cs="Times New Roman"/>
          <w:sz w:val="14"/>
          <w:szCs w:val="14"/>
        </w:rPr>
      </w:pPr>
      <w:r w:rsidRPr="00344669">
        <w:rPr>
          <w:rFonts w:ascii="Times New Roman" w:hAnsi="Times New Roman" w:cs="Times New Roman"/>
          <w:sz w:val="14"/>
          <w:szCs w:val="14"/>
        </w:rPr>
        <w:t>9.2. Премия за выполнение особо важных и сложных заданий устанавливается лицу, замещающему муниципальную должность и должность муниципальной службы персонально исходя из результатов его деятельности за период работы (месяц, квартал, год) и максимальными размерами не ограничивается.</w:t>
      </w:r>
    </w:p>
    <w:p w:rsidR="007761F9" w:rsidRPr="00344669" w:rsidRDefault="007761F9" w:rsidP="007761F9">
      <w:pPr>
        <w:ind w:firstLine="567"/>
        <w:jc w:val="both"/>
        <w:rPr>
          <w:sz w:val="14"/>
          <w:szCs w:val="14"/>
        </w:rPr>
      </w:pPr>
      <w:r w:rsidRPr="00344669">
        <w:rPr>
          <w:sz w:val="14"/>
          <w:szCs w:val="14"/>
        </w:rPr>
        <w:t>9.3. Бухгалтерия (лицо, осуществляющее бухгалтерский учет организации) органа местного самоуправления по согласованию с руководителем органа местного самоуправления определяет размер премиального фонда органа местного самоуправления с учетом сложившейся экономии по фонду оплаты труда за соответствующий период.</w:t>
      </w:r>
    </w:p>
    <w:p w:rsidR="007761F9" w:rsidRPr="00344669" w:rsidRDefault="007761F9" w:rsidP="007761F9">
      <w:pPr>
        <w:ind w:firstLine="567"/>
        <w:jc w:val="both"/>
        <w:rPr>
          <w:sz w:val="14"/>
          <w:szCs w:val="14"/>
        </w:rPr>
      </w:pPr>
      <w:r w:rsidRPr="00344669">
        <w:rPr>
          <w:sz w:val="14"/>
          <w:szCs w:val="14"/>
        </w:rPr>
        <w:t>9.4. Решение о выплате премии и ее размере в отношении конкретного муниципального служащего принимается главой Убеевского сельского поселения.</w:t>
      </w:r>
    </w:p>
    <w:p w:rsidR="007761F9" w:rsidRPr="00344669" w:rsidRDefault="007761F9" w:rsidP="007761F9">
      <w:pPr>
        <w:ind w:firstLine="567"/>
        <w:jc w:val="both"/>
        <w:rPr>
          <w:sz w:val="14"/>
          <w:szCs w:val="14"/>
        </w:rPr>
      </w:pPr>
      <w:r w:rsidRPr="00344669">
        <w:rPr>
          <w:sz w:val="14"/>
          <w:szCs w:val="14"/>
        </w:rPr>
        <w:t>9.5. Решение о выплате премии и ее размере в отношении лица, замещающего муниципальную должность, принимается решением Собранием депутатов Убеевского сельского поселения Красноармейского района и оформляется соответствующим правовым актом</w:t>
      </w:r>
      <w:proofErr w:type="gramStart"/>
      <w:r w:rsidRPr="00344669">
        <w:rPr>
          <w:sz w:val="14"/>
          <w:szCs w:val="14"/>
        </w:rPr>
        <w:t>..</w:t>
      </w:r>
      <w:proofErr w:type="gramEnd"/>
    </w:p>
    <w:p w:rsidR="007761F9" w:rsidRPr="00344669" w:rsidRDefault="007761F9" w:rsidP="007761F9">
      <w:pPr>
        <w:ind w:firstLine="567"/>
        <w:jc w:val="both"/>
        <w:rPr>
          <w:sz w:val="14"/>
          <w:szCs w:val="14"/>
        </w:rPr>
      </w:pPr>
      <w:r w:rsidRPr="00344669">
        <w:rPr>
          <w:sz w:val="14"/>
          <w:szCs w:val="14"/>
        </w:rPr>
        <w:t>9.6. Размер премии за выполнение особо важных и сложных заданий муниципальному служащему определяется в зависимости:</w:t>
      </w:r>
    </w:p>
    <w:p w:rsidR="007761F9" w:rsidRPr="00344669" w:rsidRDefault="007761F9" w:rsidP="007761F9">
      <w:pPr>
        <w:ind w:firstLine="567"/>
        <w:jc w:val="both"/>
        <w:rPr>
          <w:sz w:val="14"/>
          <w:szCs w:val="14"/>
        </w:rPr>
      </w:pPr>
      <w:r w:rsidRPr="00344669">
        <w:rPr>
          <w:sz w:val="14"/>
          <w:szCs w:val="14"/>
        </w:rPr>
        <w:t>-личного вклада в обеспечение выполнения задач и реализации полномочий, возложенных на муниципальное образование;</w:t>
      </w:r>
    </w:p>
    <w:p w:rsidR="007761F9" w:rsidRPr="00344669" w:rsidRDefault="007761F9" w:rsidP="007761F9">
      <w:pPr>
        <w:ind w:firstLine="567"/>
        <w:jc w:val="both"/>
        <w:rPr>
          <w:sz w:val="14"/>
          <w:szCs w:val="14"/>
        </w:rPr>
      </w:pPr>
      <w:r w:rsidRPr="00344669">
        <w:rPr>
          <w:sz w:val="14"/>
          <w:szCs w:val="14"/>
        </w:rPr>
        <w:t>-степени сложности заданий, достигнутых результатов за расчетный период работы;</w:t>
      </w:r>
    </w:p>
    <w:p w:rsidR="007761F9" w:rsidRPr="00344669" w:rsidRDefault="007761F9" w:rsidP="007761F9">
      <w:pPr>
        <w:ind w:firstLine="567"/>
        <w:jc w:val="both"/>
        <w:rPr>
          <w:sz w:val="14"/>
          <w:szCs w:val="14"/>
        </w:rPr>
      </w:pPr>
      <w:r w:rsidRPr="00344669">
        <w:rPr>
          <w:sz w:val="14"/>
          <w:szCs w:val="14"/>
        </w:rPr>
        <w:t>-оперативности и профессионализма в решении вопросов, входящих в компетенцию муниципального служащего и в подготовке документов;</w:t>
      </w:r>
    </w:p>
    <w:p w:rsidR="007761F9" w:rsidRPr="00344669" w:rsidRDefault="007761F9" w:rsidP="007761F9">
      <w:pPr>
        <w:ind w:firstLine="567"/>
        <w:jc w:val="both"/>
        <w:rPr>
          <w:sz w:val="14"/>
          <w:szCs w:val="14"/>
        </w:rPr>
      </w:pPr>
      <w:r w:rsidRPr="00344669">
        <w:rPr>
          <w:sz w:val="14"/>
          <w:szCs w:val="14"/>
        </w:rPr>
        <w:t xml:space="preserve">-выполнения на высоком профессиональном уровне конкретных поручений и заданий непосредственного руководителя, реализация которых имеет </w:t>
      </w:r>
      <w:proofErr w:type="gramStart"/>
      <w:r w:rsidRPr="00344669">
        <w:rPr>
          <w:sz w:val="14"/>
          <w:szCs w:val="14"/>
        </w:rPr>
        <w:t>важное значение</w:t>
      </w:r>
      <w:proofErr w:type="gramEnd"/>
      <w:r w:rsidRPr="00344669">
        <w:rPr>
          <w:sz w:val="14"/>
          <w:szCs w:val="14"/>
        </w:rPr>
        <w:t>;</w:t>
      </w:r>
    </w:p>
    <w:p w:rsidR="007761F9" w:rsidRPr="00344669" w:rsidRDefault="007761F9" w:rsidP="007761F9">
      <w:pPr>
        <w:ind w:firstLine="567"/>
        <w:jc w:val="both"/>
        <w:rPr>
          <w:sz w:val="14"/>
          <w:szCs w:val="14"/>
        </w:rPr>
      </w:pPr>
      <w:r w:rsidRPr="00344669">
        <w:rPr>
          <w:sz w:val="14"/>
          <w:szCs w:val="14"/>
        </w:rPr>
        <w:t>-проявление инициативы при выполнении комплекса мероприятий в рамках особо важного и сложного задания;</w:t>
      </w:r>
    </w:p>
    <w:p w:rsidR="007761F9" w:rsidRPr="00344669" w:rsidRDefault="007761F9" w:rsidP="007761F9">
      <w:pPr>
        <w:ind w:firstLine="567"/>
        <w:jc w:val="both"/>
        <w:rPr>
          <w:sz w:val="14"/>
          <w:szCs w:val="14"/>
        </w:rPr>
      </w:pPr>
      <w:r w:rsidRPr="00344669">
        <w:rPr>
          <w:sz w:val="14"/>
          <w:szCs w:val="14"/>
        </w:rPr>
        <w:t>-своевременного и добросовестного исполнения своих должностных обязанностей, качества выполняемой работы и в зависимости от уровня ответственности за порученный участок деятельности;</w:t>
      </w:r>
    </w:p>
    <w:p w:rsidR="007761F9" w:rsidRPr="00344669" w:rsidRDefault="007761F9" w:rsidP="007761F9">
      <w:pPr>
        <w:ind w:firstLine="567"/>
        <w:jc w:val="both"/>
        <w:rPr>
          <w:sz w:val="14"/>
          <w:szCs w:val="14"/>
        </w:rPr>
      </w:pPr>
      <w:r w:rsidRPr="00344669">
        <w:rPr>
          <w:sz w:val="14"/>
          <w:szCs w:val="14"/>
        </w:rPr>
        <w:t>-своевременной и четкой организации деятельности муниципальных служащих по выполнению особо важного и сложного задания (для руководителей органов местного самоуправления Убеевского сельского поселения).</w:t>
      </w:r>
    </w:p>
    <w:p w:rsidR="007761F9" w:rsidRPr="00344669" w:rsidRDefault="007761F9" w:rsidP="007761F9">
      <w:pPr>
        <w:pStyle w:val="ConsPlusNormal"/>
        <w:ind w:firstLine="540"/>
        <w:jc w:val="both"/>
        <w:rPr>
          <w:rFonts w:ascii="Times New Roman" w:hAnsi="Times New Roman" w:cs="Times New Roman"/>
          <w:sz w:val="14"/>
          <w:szCs w:val="14"/>
        </w:rPr>
      </w:pPr>
      <w:r w:rsidRPr="00344669">
        <w:rPr>
          <w:rFonts w:ascii="Times New Roman" w:hAnsi="Times New Roman" w:cs="Times New Roman"/>
          <w:sz w:val="14"/>
          <w:szCs w:val="14"/>
        </w:rPr>
        <w:t>При отсутствии замечаний муниципальному служащему выплачивается премия с коэффициентом 1,0 (100%).</w:t>
      </w:r>
    </w:p>
    <w:p w:rsidR="007761F9" w:rsidRPr="00344669" w:rsidRDefault="007761F9" w:rsidP="007761F9">
      <w:pPr>
        <w:ind w:firstLine="567"/>
        <w:jc w:val="both"/>
        <w:rPr>
          <w:sz w:val="14"/>
          <w:szCs w:val="14"/>
        </w:rPr>
      </w:pPr>
      <w:r w:rsidRPr="00344669">
        <w:rPr>
          <w:sz w:val="14"/>
          <w:szCs w:val="14"/>
        </w:rPr>
        <w:t>9.7. Муниципальные служащие, имеющие неснятые дисциплинарные взыскания, допускавшие некачественное и несвоевременное выполнение своих служебных обязанностей (заданий), нарушавшие в расчетном периоде служебный распорядок, а также освобожденные от замещаемой должности муниципальной службы и уволенные за виновные действия, к премированию за отчетный период не представляются.</w:t>
      </w:r>
    </w:p>
    <w:p w:rsidR="007761F9" w:rsidRPr="00344669" w:rsidRDefault="007761F9" w:rsidP="007761F9">
      <w:pPr>
        <w:ind w:firstLine="567"/>
        <w:jc w:val="both"/>
        <w:rPr>
          <w:sz w:val="14"/>
          <w:szCs w:val="14"/>
        </w:rPr>
      </w:pPr>
      <w:r w:rsidRPr="00344669">
        <w:rPr>
          <w:sz w:val="14"/>
          <w:szCs w:val="14"/>
        </w:rPr>
        <w:t xml:space="preserve">9.8. </w:t>
      </w:r>
      <w:proofErr w:type="gramStart"/>
      <w:r w:rsidRPr="00344669">
        <w:rPr>
          <w:sz w:val="14"/>
          <w:szCs w:val="14"/>
        </w:rPr>
        <w:t>За лицами, замещающими муниципальные должности и должности муниципальной службы, проработавшим неполный период, принятый в качестве расчетного, в связи с призывом на Службу в Вооруженные силы, поступлением в учебное заведение, прохождением курсов повышения квалификации и переподготовки, уходом на пенсию, предоставлением отпуска по уходу за ребенком до достижения им возраста трех лет, другим уважительным причинам, а также уволенным по сокращению численности или</w:t>
      </w:r>
      <w:proofErr w:type="gramEnd"/>
      <w:r w:rsidRPr="00344669">
        <w:rPr>
          <w:sz w:val="14"/>
          <w:szCs w:val="14"/>
        </w:rPr>
        <w:t xml:space="preserve"> штата, в порядке перевода в другой орган местного самоуправления или государственный орган Чувашской Республики либо на работу к другому работодателю, </w:t>
      </w:r>
      <w:proofErr w:type="gramStart"/>
      <w:r w:rsidRPr="00344669">
        <w:rPr>
          <w:sz w:val="14"/>
          <w:szCs w:val="14"/>
        </w:rPr>
        <w:t>перешедшим</w:t>
      </w:r>
      <w:proofErr w:type="gramEnd"/>
      <w:r w:rsidRPr="00344669">
        <w:rPr>
          <w:sz w:val="14"/>
          <w:szCs w:val="14"/>
        </w:rPr>
        <w:t xml:space="preserve"> на выборную должность, сохраняется право на получение премии за отработанный период времени.</w:t>
      </w:r>
    </w:p>
    <w:p w:rsidR="007761F9" w:rsidRPr="00344669" w:rsidRDefault="007761F9" w:rsidP="007761F9">
      <w:pPr>
        <w:ind w:firstLine="567"/>
        <w:jc w:val="both"/>
        <w:rPr>
          <w:sz w:val="14"/>
          <w:szCs w:val="14"/>
        </w:rPr>
      </w:pPr>
      <w:r w:rsidRPr="00344669">
        <w:rPr>
          <w:sz w:val="14"/>
          <w:szCs w:val="14"/>
        </w:rPr>
        <w:t xml:space="preserve">9.9. Решение о выплате указанной категории </w:t>
      </w:r>
      <w:proofErr w:type="gramStart"/>
      <w:r w:rsidRPr="00344669">
        <w:rPr>
          <w:sz w:val="14"/>
          <w:szCs w:val="14"/>
        </w:rPr>
        <w:t>лиц, замещающих муниципальные должности и должности муниципальной службы премии и ее размер принимается</w:t>
      </w:r>
      <w:proofErr w:type="gramEnd"/>
      <w:r w:rsidRPr="00344669">
        <w:rPr>
          <w:sz w:val="14"/>
          <w:szCs w:val="14"/>
        </w:rPr>
        <w:t xml:space="preserve"> в порядке и на условиях, установленных настоящим Положением.</w:t>
      </w:r>
    </w:p>
    <w:p w:rsidR="007761F9" w:rsidRPr="00344669" w:rsidRDefault="007761F9" w:rsidP="007761F9">
      <w:pPr>
        <w:ind w:firstLine="567"/>
        <w:jc w:val="both"/>
        <w:rPr>
          <w:sz w:val="14"/>
          <w:szCs w:val="14"/>
        </w:rPr>
      </w:pPr>
      <w:r w:rsidRPr="00344669">
        <w:rPr>
          <w:sz w:val="14"/>
          <w:szCs w:val="14"/>
        </w:rPr>
        <w:t>9.10. При завершении финансового года выплата премии может быть осуществлена в декабре текущего года при наличии экономии средств фонда оплаты труда, образовавшейся в текущем году.</w:t>
      </w:r>
    </w:p>
    <w:p w:rsidR="007761F9" w:rsidRPr="00344669" w:rsidRDefault="007761F9" w:rsidP="007761F9">
      <w:pPr>
        <w:ind w:firstLine="567"/>
        <w:jc w:val="both"/>
        <w:rPr>
          <w:sz w:val="14"/>
          <w:szCs w:val="14"/>
        </w:rPr>
      </w:pPr>
      <w:r w:rsidRPr="00344669">
        <w:rPr>
          <w:sz w:val="14"/>
          <w:szCs w:val="14"/>
        </w:rPr>
        <w:t>9.11. Премии начисляются за фактически отработанное время, в том числе за период нахождения в служебной командировке, и за время вынужденного прогула.</w:t>
      </w:r>
    </w:p>
    <w:p w:rsidR="007761F9" w:rsidRPr="00344669" w:rsidRDefault="007761F9" w:rsidP="007761F9">
      <w:pPr>
        <w:ind w:firstLine="567"/>
        <w:jc w:val="both"/>
        <w:rPr>
          <w:sz w:val="14"/>
          <w:szCs w:val="14"/>
        </w:rPr>
      </w:pPr>
      <w:r w:rsidRPr="00344669">
        <w:rPr>
          <w:sz w:val="14"/>
          <w:szCs w:val="14"/>
        </w:rPr>
        <w:t>Муниципальным служащим, назначенным на должность муниципальной службы в течение учетного периода, премия выплачивается пропорционально отработанному времени</w:t>
      </w:r>
    </w:p>
    <w:p w:rsidR="007761F9" w:rsidRPr="00344669" w:rsidRDefault="007761F9" w:rsidP="007761F9">
      <w:pPr>
        <w:ind w:firstLine="567"/>
        <w:jc w:val="both"/>
        <w:rPr>
          <w:sz w:val="14"/>
          <w:szCs w:val="14"/>
        </w:rPr>
      </w:pPr>
      <w:r w:rsidRPr="00344669">
        <w:rPr>
          <w:sz w:val="14"/>
          <w:szCs w:val="14"/>
        </w:rPr>
        <w:t>Муниципальным служащим, находящимся в отпуске по уходу за ребенком до достижения им возраста трех лет, премия не выплачивается.</w:t>
      </w:r>
    </w:p>
    <w:p w:rsidR="007761F9" w:rsidRPr="00344669" w:rsidRDefault="007761F9" w:rsidP="007761F9">
      <w:pPr>
        <w:ind w:firstLine="567"/>
        <w:jc w:val="both"/>
        <w:rPr>
          <w:sz w:val="14"/>
          <w:szCs w:val="14"/>
        </w:rPr>
      </w:pPr>
      <w:r w:rsidRPr="00344669">
        <w:rPr>
          <w:sz w:val="14"/>
          <w:szCs w:val="14"/>
        </w:rPr>
        <w:t>9.12. Лишение премии или снижение ее размера с указанием причины оформляется соответствующим правовым актом лиц и органов уполномоченных на принятие данных решений.</w:t>
      </w:r>
    </w:p>
    <w:p w:rsidR="007761F9" w:rsidRPr="00344669" w:rsidRDefault="007761F9" w:rsidP="007761F9">
      <w:pPr>
        <w:ind w:firstLine="567"/>
        <w:jc w:val="both"/>
        <w:rPr>
          <w:sz w:val="14"/>
          <w:szCs w:val="14"/>
        </w:rPr>
      </w:pPr>
      <w:r w:rsidRPr="00344669">
        <w:rPr>
          <w:sz w:val="14"/>
          <w:szCs w:val="14"/>
        </w:rPr>
        <w:t>Полное лишение или частичное снижение премии лицу, замещающему муниципальную должность, производится за тот квартал, в котором имели место упущения в работе. Если они были выявлены после выплаты премии, то снижение премии или ее лишение производится за тот квартал, в котором обнаружены упущения.</w:t>
      </w:r>
    </w:p>
    <w:p w:rsidR="007761F9" w:rsidRPr="00344669" w:rsidRDefault="007761F9" w:rsidP="007761F9">
      <w:pPr>
        <w:ind w:firstLine="567"/>
        <w:jc w:val="both"/>
        <w:rPr>
          <w:sz w:val="14"/>
          <w:szCs w:val="14"/>
        </w:rPr>
      </w:pPr>
      <w:r w:rsidRPr="00344669">
        <w:rPr>
          <w:sz w:val="14"/>
          <w:szCs w:val="14"/>
        </w:rPr>
        <w:t>Размер премии снижается или муниципальный служащий лишается ее полностью в случаях:</w:t>
      </w:r>
    </w:p>
    <w:p w:rsidR="007761F9" w:rsidRPr="00344669" w:rsidRDefault="007761F9" w:rsidP="007761F9">
      <w:pPr>
        <w:ind w:firstLine="567"/>
        <w:jc w:val="both"/>
        <w:rPr>
          <w:sz w:val="14"/>
          <w:szCs w:val="14"/>
        </w:rPr>
      </w:pPr>
      <w:r w:rsidRPr="00344669">
        <w:rPr>
          <w:sz w:val="14"/>
          <w:szCs w:val="14"/>
        </w:rPr>
        <w:t>- нарушения трудовой дисциплины, в том числе некачественного и несвоевременного выполнения должностных обязанностей;</w:t>
      </w:r>
    </w:p>
    <w:p w:rsidR="007761F9" w:rsidRPr="00344669" w:rsidRDefault="007761F9" w:rsidP="007761F9">
      <w:pPr>
        <w:ind w:firstLine="567"/>
        <w:jc w:val="both"/>
        <w:rPr>
          <w:sz w:val="14"/>
          <w:szCs w:val="14"/>
        </w:rPr>
      </w:pPr>
      <w:r w:rsidRPr="00344669">
        <w:rPr>
          <w:sz w:val="14"/>
          <w:szCs w:val="14"/>
        </w:rPr>
        <w:t>- нарушения правил внутреннего трудового распорядка;</w:t>
      </w:r>
    </w:p>
    <w:p w:rsidR="007761F9" w:rsidRPr="00344669" w:rsidRDefault="007761F9" w:rsidP="007761F9">
      <w:pPr>
        <w:ind w:firstLine="567"/>
        <w:jc w:val="both"/>
        <w:rPr>
          <w:sz w:val="14"/>
          <w:szCs w:val="14"/>
        </w:rPr>
      </w:pPr>
      <w:r w:rsidRPr="00344669">
        <w:rPr>
          <w:sz w:val="14"/>
          <w:szCs w:val="14"/>
        </w:rPr>
        <w:t>- несоблюдения исполнительской дисциплины, выразившегося в невыполнении, ненадлежащем или несвоевременном выполнении без уважительных причин контрольных документов, решений и поручений главы администрации.</w:t>
      </w:r>
    </w:p>
    <w:p w:rsidR="007761F9" w:rsidRPr="00344669" w:rsidRDefault="007761F9" w:rsidP="007761F9">
      <w:pPr>
        <w:pStyle w:val="ConsPlusNormal"/>
        <w:ind w:firstLine="539"/>
        <w:jc w:val="both"/>
        <w:rPr>
          <w:rFonts w:ascii="Times New Roman" w:hAnsi="Times New Roman" w:cs="Times New Roman"/>
          <w:sz w:val="14"/>
          <w:szCs w:val="14"/>
        </w:rPr>
      </w:pPr>
      <w:r w:rsidRPr="00344669">
        <w:rPr>
          <w:rFonts w:ascii="Times New Roman" w:hAnsi="Times New Roman" w:cs="Times New Roman"/>
          <w:sz w:val="14"/>
          <w:szCs w:val="14"/>
        </w:rPr>
        <w:t>За каждый случай подтвержденного нарушения либо замечания коэффициент премирования может быть снижен на 0,1 (10%).</w:t>
      </w:r>
    </w:p>
    <w:p w:rsidR="007761F9" w:rsidRPr="00344669" w:rsidRDefault="007761F9" w:rsidP="007761F9">
      <w:pPr>
        <w:pStyle w:val="ConsPlusNormal"/>
        <w:ind w:firstLine="539"/>
        <w:jc w:val="both"/>
        <w:rPr>
          <w:rFonts w:ascii="Times New Roman" w:hAnsi="Times New Roman" w:cs="Times New Roman"/>
          <w:sz w:val="14"/>
          <w:szCs w:val="14"/>
        </w:rPr>
      </w:pPr>
      <w:r w:rsidRPr="00344669">
        <w:rPr>
          <w:rFonts w:ascii="Times New Roman" w:hAnsi="Times New Roman" w:cs="Times New Roman"/>
          <w:sz w:val="14"/>
          <w:szCs w:val="14"/>
        </w:rPr>
        <w:t xml:space="preserve">9.13. Проекты распоряжений главы о премировании, </w:t>
      </w:r>
      <w:proofErr w:type="spellStart"/>
      <w:r w:rsidRPr="00344669">
        <w:rPr>
          <w:rFonts w:ascii="Times New Roman" w:hAnsi="Times New Roman" w:cs="Times New Roman"/>
          <w:sz w:val="14"/>
          <w:szCs w:val="14"/>
        </w:rPr>
        <w:t>депремировании</w:t>
      </w:r>
      <w:proofErr w:type="spellEnd"/>
      <w:r w:rsidRPr="00344669">
        <w:rPr>
          <w:rFonts w:ascii="Times New Roman" w:hAnsi="Times New Roman" w:cs="Times New Roman"/>
          <w:sz w:val="14"/>
          <w:szCs w:val="14"/>
        </w:rPr>
        <w:t xml:space="preserve"> муниципальных служащих готовятся на основании анализа показателей результативности профессиональной деятельности муниципального служащего.</w:t>
      </w:r>
    </w:p>
    <w:p w:rsidR="007761F9" w:rsidRPr="00344669" w:rsidRDefault="007761F9" w:rsidP="007761F9">
      <w:pPr>
        <w:pStyle w:val="ConsPlusNormal"/>
        <w:ind w:firstLine="539"/>
        <w:jc w:val="both"/>
        <w:rPr>
          <w:rFonts w:ascii="Times New Roman" w:hAnsi="Times New Roman" w:cs="Times New Roman"/>
          <w:sz w:val="14"/>
          <w:szCs w:val="14"/>
        </w:rPr>
      </w:pPr>
      <w:r w:rsidRPr="00344669">
        <w:rPr>
          <w:rFonts w:ascii="Times New Roman" w:hAnsi="Times New Roman" w:cs="Times New Roman"/>
          <w:sz w:val="14"/>
          <w:szCs w:val="14"/>
        </w:rPr>
        <w:t>9.14. Лица и органы, уполномоченные на принятие решений о лишении премии или снижении ее размера с указанием причины, оформленным соответствующим правовым актом, обязаны ознакомить с ним муниципального служащего под роспись.</w:t>
      </w:r>
    </w:p>
    <w:p w:rsidR="007761F9" w:rsidRPr="00344669" w:rsidRDefault="007761F9" w:rsidP="007761F9">
      <w:pPr>
        <w:pStyle w:val="ConsPlusNormal"/>
        <w:ind w:firstLine="539"/>
        <w:jc w:val="both"/>
        <w:rPr>
          <w:rFonts w:ascii="Times New Roman" w:hAnsi="Times New Roman" w:cs="Times New Roman"/>
          <w:sz w:val="14"/>
          <w:szCs w:val="14"/>
        </w:rPr>
      </w:pPr>
      <w:r w:rsidRPr="00344669">
        <w:rPr>
          <w:rFonts w:ascii="Times New Roman" w:hAnsi="Times New Roman" w:cs="Times New Roman"/>
          <w:sz w:val="14"/>
          <w:szCs w:val="14"/>
        </w:rPr>
        <w:t>Муниципальный служащий вправе обжаловать его в установленном действующим законодательством порядке.</w:t>
      </w:r>
    </w:p>
    <w:p w:rsidR="007761F9" w:rsidRPr="00344669" w:rsidRDefault="007761F9" w:rsidP="007761F9">
      <w:pPr>
        <w:pStyle w:val="ConsPlusNormal"/>
        <w:ind w:firstLine="539"/>
        <w:jc w:val="both"/>
        <w:rPr>
          <w:rFonts w:ascii="Times New Roman" w:hAnsi="Times New Roman" w:cs="Times New Roman"/>
          <w:sz w:val="14"/>
          <w:szCs w:val="14"/>
        </w:rPr>
      </w:pPr>
      <w:r w:rsidRPr="00344669">
        <w:rPr>
          <w:rFonts w:ascii="Times New Roman" w:hAnsi="Times New Roman" w:cs="Times New Roman"/>
          <w:sz w:val="14"/>
          <w:szCs w:val="14"/>
        </w:rPr>
        <w:t>9.15. Размер премии муниципальным служащим определяется как умножение размера начисленной оплаты труда за фактически отработанное время (в том числе за время вынужденного прогула) в соответствующем периоде (месяц, квартал, год) каждого конкретного муниципального служащего (без учета премий, единовременных выплат и материальной помощи) на долю премии.</w:t>
      </w:r>
    </w:p>
    <w:p w:rsidR="007761F9" w:rsidRPr="00344669" w:rsidRDefault="007761F9" w:rsidP="007761F9">
      <w:pPr>
        <w:pStyle w:val="ConsPlusNormal"/>
        <w:ind w:firstLine="539"/>
        <w:jc w:val="both"/>
        <w:rPr>
          <w:rFonts w:ascii="Times New Roman" w:hAnsi="Times New Roman" w:cs="Times New Roman"/>
          <w:sz w:val="14"/>
          <w:szCs w:val="14"/>
        </w:rPr>
      </w:pPr>
      <w:r w:rsidRPr="00344669">
        <w:rPr>
          <w:rFonts w:ascii="Times New Roman" w:hAnsi="Times New Roman" w:cs="Times New Roman"/>
          <w:sz w:val="14"/>
          <w:szCs w:val="14"/>
        </w:rPr>
        <w:t>Доля премии исчисляется как отношение фонда премирования к начисленным за соответствующий период (месяц, квартал, год) расходам по оплате труда (без учета премий, единовременных выплат, материальной помощи, оплаты отпусков и листов нетрудоспособности).</w:t>
      </w:r>
    </w:p>
    <w:p w:rsidR="007761F9" w:rsidRPr="00344669" w:rsidRDefault="007761F9" w:rsidP="007761F9">
      <w:pPr>
        <w:ind w:firstLine="567"/>
        <w:jc w:val="both"/>
        <w:rPr>
          <w:sz w:val="14"/>
          <w:szCs w:val="14"/>
        </w:rPr>
      </w:pPr>
    </w:p>
    <w:p w:rsidR="007761F9" w:rsidRPr="00344669" w:rsidRDefault="007761F9" w:rsidP="007761F9">
      <w:pPr>
        <w:ind w:firstLine="567"/>
        <w:jc w:val="both"/>
        <w:rPr>
          <w:b/>
          <w:bCs/>
          <w:sz w:val="14"/>
          <w:szCs w:val="14"/>
        </w:rPr>
      </w:pPr>
      <w:r w:rsidRPr="00344669">
        <w:rPr>
          <w:b/>
          <w:bCs/>
          <w:sz w:val="14"/>
          <w:szCs w:val="14"/>
        </w:rPr>
        <w:t>10. ЕДИНОВРЕМЕННАЯ ВЫПЛАТА ПРИ ПРЕДОСТАВЛЕНИИ ЕЖЕГОДНОГО ОПЛАЧИВАЕМОГО ОТПУСКА И МАТЕРИАЛЬНАЯ ПОМОЩЬ</w:t>
      </w:r>
    </w:p>
    <w:p w:rsidR="007761F9" w:rsidRPr="00344669" w:rsidRDefault="007761F9" w:rsidP="007761F9">
      <w:pPr>
        <w:ind w:firstLine="567"/>
        <w:jc w:val="both"/>
        <w:rPr>
          <w:sz w:val="14"/>
          <w:szCs w:val="14"/>
        </w:rPr>
      </w:pPr>
    </w:p>
    <w:p w:rsidR="007761F9" w:rsidRPr="00344669" w:rsidRDefault="007761F9" w:rsidP="007761F9">
      <w:pPr>
        <w:ind w:firstLine="567"/>
        <w:jc w:val="both"/>
        <w:rPr>
          <w:sz w:val="14"/>
          <w:szCs w:val="14"/>
        </w:rPr>
      </w:pPr>
      <w:r w:rsidRPr="00344669">
        <w:rPr>
          <w:sz w:val="14"/>
          <w:szCs w:val="14"/>
        </w:rPr>
        <w:t xml:space="preserve">10.1. </w:t>
      </w:r>
      <w:proofErr w:type="gramStart"/>
      <w:r w:rsidRPr="00344669">
        <w:rPr>
          <w:sz w:val="14"/>
          <w:szCs w:val="14"/>
        </w:rPr>
        <w:t>Лицам, замещающим муниципальные должности и должности муниципальной службы в пределах утвержденного фонда оплаты труда при предоставлении ежегодного оплачиваемого отпуска производится</w:t>
      </w:r>
      <w:proofErr w:type="gramEnd"/>
      <w:r w:rsidRPr="00344669">
        <w:rPr>
          <w:sz w:val="14"/>
          <w:szCs w:val="14"/>
        </w:rPr>
        <w:t xml:space="preserve"> единовременная выплата и материальная помощь.</w:t>
      </w:r>
    </w:p>
    <w:p w:rsidR="007761F9" w:rsidRPr="00344669" w:rsidRDefault="007761F9" w:rsidP="007761F9">
      <w:pPr>
        <w:ind w:firstLine="567"/>
        <w:jc w:val="both"/>
        <w:rPr>
          <w:sz w:val="14"/>
          <w:szCs w:val="14"/>
        </w:rPr>
      </w:pPr>
      <w:r w:rsidRPr="00344669">
        <w:rPr>
          <w:sz w:val="14"/>
          <w:szCs w:val="14"/>
        </w:rPr>
        <w:t xml:space="preserve">10.2. </w:t>
      </w:r>
      <w:proofErr w:type="gramStart"/>
      <w:r w:rsidRPr="00344669">
        <w:rPr>
          <w:sz w:val="14"/>
          <w:szCs w:val="14"/>
        </w:rPr>
        <w:t>При предоставлении муниципальному служащему, отработавшему не менее 6 месяцев (в том числе по срочному трудовому договору на период отсутствия основного работника по уходу за ребенком до достижения им возраста трех лет), ежегодного оплачиваемого отпуска один раз в течение одного календарного года (с 01 января по 31 декабря), производится единовременная выплата в размере двух должностных окладов, исходя из установленного муниципальному служащему</w:t>
      </w:r>
      <w:proofErr w:type="gramEnd"/>
      <w:r w:rsidRPr="00344669">
        <w:rPr>
          <w:sz w:val="14"/>
          <w:szCs w:val="14"/>
        </w:rPr>
        <w:t xml:space="preserve"> должностного оклада на дату наступления отпуска, и материальная помощь один раз в год в размере одного должностного оклада.</w:t>
      </w:r>
    </w:p>
    <w:p w:rsidR="007761F9" w:rsidRPr="00344669" w:rsidRDefault="007761F9" w:rsidP="007761F9">
      <w:pPr>
        <w:ind w:firstLine="567"/>
        <w:jc w:val="both"/>
        <w:rPr>
          <w:sz w:val="14"/>
          <w:szCs w:val="14"/>
        </w:rPr>
      </w:pPr>
      <w:r w:rsidRPr="00344669">
        <w:rPr>
          <w:sz w:val="14"/>
          <w:szCs w:val="14"/>
        </w:rPr>
        <w:t>Муниципальному служащему, отработавшему менее 6 месяцев, при предоставлении ежегодного оплачиваемого отпуска единовременная выплата, материальная помощь производится в размере пропорционально отработанным месяцам.</w:t>
      </w:r>
    </w:p>
    <w:p w:rsidR="007761F9" w:rsidRPr="00344669" w:rsidRDefault="007761F9" w:rsidP="007761F9">
      <w:pPr>
        <w:ind w:firstLine="567"/>
        <w:jc w:val="both"/>
        <w:rPr>
          <w:sz w:val="14"/>
          <w:szCs w:val="14"/>
        </w:rPr>
      </w:pPr>
      <w:proofErr w:type="gramStart"/>
      <w:r w:rsidRPr="00344669">
        <w:rPr>
          <w:sz w:val="14"/>
          <w:szCs w:val="14"/>
        </w:rPr>
        <w:t>При разделении очередного отпуска в установленном порядке на части единовременная выплата при предоставлении ежегодного оплачиваемого отпуска по желанию</w:t>
      </w:r>
      <w:proofErr w:type="gramEnd"/>
      <w:r w:rsidRPr="00344669">
        <w:rPr>
          <w:sz w:val="14"/>
          <w:szCs w:val="14"/>
        </w:rPr>
        <w:t xml:space="preserve"> муниципального служащего производится один раз в любой из периодов ухода в отпуск в течение календарного года.</w:t>
      </w:r>
    </w:p>
    <w:p w:rsidR="007761F9" w:rsidRPr="00344669" w:rsidRDefault="007761F9" w:rsidP="007761F9">
      <w:pPr>
        <w:ind w:firstLine="567"/>
        <w:jc w:val="both"/>
        <w:rPr>
          <w:sz w:val="14"/>
          <w:szCs w:val="14"/>
        </w:rPr>
      </w:pPr>
      <w:r w:rsidRPr="00344669">
        <w:rPr>
          <w:sz w:val="14"/>
          <w:szCs w:val="14"/>
        </w:rPr>
        <w:t>Единовременная выплата муниципальному служащему при предоставлении ему ежегодного оплачиваемого отпуска производится одновременно с выплатой сохраняемого денежного содержания на период нахождения в ежегодном оплачиваемом отпуске.</w:t>
      </w:r>
    </w:p>
    <w:p w:rsidR="007761F9" w:rsidRPr="00344669" w:rsidRDefault="007761F9" w:rsidP="007761F9">
      <w:pPr>
        <w:ind w:firstLine="567"/>
        <w:jc w:val="both"/>
        <w:rPr>
          <w:sz w:val="14"/>
          <w:szCs w:val="14"/>
        </w:rPr>
      </w:pPr>
      <w:r w:rsidRPr="00344669">
        <w:rPr>
          <w:sz w:val="14"/>
          <w:szCs w:val="14"/>
        </w:rPr>
        <w:lastRenderedPageBreak/>
        <w:t>10.3. Муниципальному служащему, не использовавшему в текущем календарном году право на получение единовременной выплаты при предоставлении ежегодного оплачиваемого отпуска, а также получении материальной помощи и уволенному до окончания календарного года с муниципальной службы:</w:t>
      </w:r>
    </w:p>
    <w:p w:rsidR="007761F9" w:rsidRPr="00344669" w:rsidRDefault="007761F9" w:rsidP="007761F9">
      <w:pPr>
        <w:ind w:firstLine="567"/>
        <w:jc w:val="both"/>
        <w:rPr>
          <w:sz w:val="14"/>
          <w:szCs w:val="14"/>
        </w:rPr>
      </w:pPr>
      <w:r w:rsidRPr="00344669">
        <w:rPr>
          <w:sz w:val="14"/>
          <w:szCs w:val="14"/>
        </w:rPr>
        <w:t>в связи с достижением предельного возраста нахождения на муниципальной службе;</w:t>
      </w:r>
    </w:p>
    <w:p w:rsidR="007761F9" w:rsidRPr="00344669" w:rsidRDefault="007761F9" w:rsidP="007761F9">
      <w:pPr>
        <w:ind w:firstLine="567"/>
        <w:jc w:val="both"/>
        <w:rPr>
          <w:sz w:val="14"/>
          <w:szCs w:val="14"/>
        </w:rPr>
      </w:pPr>
      <w:r w:rsidRPr="00344669">
        <w:rPr>
          <w:sz w:val="14"/>
          <w:szCs w:val="14"/>
        </w:rPr>
        <w:t>в связи с обнаружившимся несоответствием замещаемой должности муниципальной службы вследствие состояния здоровья, препятствующего продолжению муниципальной службы;</w:t>
      </w:r>
    </w:p>
    <w:p w:rsidR="007761F9" w:rsidRPr="00344669" w:rsidRDefault="007761F9" w:rsidP="007761F9">
      <w:pPr>
        <w:ind w:firstLine="567"/>
        <w:jc w:val="both"/>
        <w:rPr>
          <w:sz w:val="14"/>
          <w:szCs w:val="14"/>
        </w:rPr>
      </w:pPr>
      <w:r w:rsidRPr="00344669">
        <w:rPr>
          <w:sz w:val="14"/>
          <w:szCs w:val="14"/>
        </w:rPr>
        <w:t>в связи с истечением срока полномочий (для муниципальных служащих, замещавших должности на определенный срок);</w:t>
      </w:r>
    </w:p>
    <w:p w:rsidR="007761F9" w:rsidRPr="00344669" w:rsidRDefault="007761F9" w:rsidP="007761F9">
      <w:pPr>
        <w:ind w:firstLine="567"/>
        <w:jc w:val="both"/>
        <w:rPr>
          <w:sz w:val="14"/>
          <w:szCs w:val="14"/>
        </w:rPr>
      </w:pPr>
      <w:r w:rsidRPr="00344669">
        <w:rPr>
          <w:sz w:val="14"/>
          <w:szCs w:val="14"/>
        </w:rPr>
        <w:t>в связи с выходом на трудовую пенсию по возрасту;</w:t>
      </w:r>
    </w:p>
    <w:p w:rsidR="007761F9" w:rsidRPr="00344669" w:rsidRDefault="007761F9" w:rsidP="007761F9">
      <w:pPr>
        <w:ind w:firstLine="567"/>
        <w:jc w:val="both"/>
        <w:rPr>
          <w:sz w:val="14"/>
          <w:szCs w:val="14"/>
        </w:rPr>
      </w:pPr>
      <w:r w:rsidRPr="00344669">
        <w:rPr>
          <w:sz w:val="14"/>
          <w:szCs w:val="14"/>
        </w:rPr>
        <w:t>в связи с реорганизацией или ликвидацией органа местного самоуправления, сокращением его численности и (или) штата работников предоставление единовременной выплаты производится пропорционально числу полных календарных месяцев, отработанных в данном календарном году.</w:t>
      </w:r>
    </w:p>
    <w:p w:rsidR="007761F9" w:rsidRPr="00344669" w:rsidRDefault="007761F9" w:rsidP="007761F9">
      <w:pPr>
        <w:ind w:firstLine="567"/>
        <w:jc w:val="both"/>
        <w:rPr>
          <w:sz w:val="14"/>
          <w:szCs w:val="14"/>
        </w:rPr>
      </w:pPr>
      <w:r w:rsidRPr="00344669">
        <w:rPr>
          <w:sz w:val="14"/>
          <w:szCs w:val="14"/>
        </w:rPr>
        <w:t>Единовременная выплата муниципальному служащему производится одновременно с выплатой расчета при увольнении с муниципальной службы.</w:t>
      </w:r>
    </w:p>
    <w:p w:rsidR="007761F9" w:rsidRPr="00344669" w:rsidRDefault="007761F9" w:rsidP="007761F9">
      <w:pPr>
        <w:ind w:firstLine="567"/>
        <w:jc w:val="both"/>
        <w:rPr>
          <w:sz w:val="14"/>
          <w:szCs w:val="14"/>
        </w:rPr>
      </w:pPr>
      <w:r w:rsidRPr="00344669">
        <w:rPr>
          <w:sz w:val="14"/>
          <w:szCs w:val="14"/>
        </w:rPr>
        <w:t xml:space="preserve">10.4. Лицу, замещающему муниципальную должность, и муниципальным служащим при наличии </w:t>
      </w:r>
      <w:proofErr w:type="gramStart"/>
      <w:r w:rsidRPr="00344669">
        <w:rPr>
          <w:sz w:val="14"/>
          <w:szCs w:val="14"/>
        </w:rPr>
        <w:t>экономии средств утвержденного фонда оплаты труда</w:t>
      </w:r>
      <w:proofErr w:type="gramEnd"/>
      <w:r w:rsidRPr="00344669">
        <w:rPr>
          <w:sz w:val="14"/>
          <w:szCs w:val="14"/>
        </w:rPr>
        <w:t xml:space="preserve"> может оказываться материальная помощь по следующим основаниям:</w:t>
      </w:r>
    </w:p>
    <w:p w:rsidR="007761F9" w:rsidRPr="00344669" w:rsidRDefault="007761F9" w:rsidP="007761F9">
      <w:pPr>
        <w:ind w:firstLine="567"/>
        <w:jc w:val="both"/>
        <w:rPr>
          <w:sz w:val="14"/>
          <w:szCs w:val="14"/>
        </w:rPr>
      </w:pPr>
      <w:r w:rsidRPr="00344669">
        <w:rPr>
          <w:sz w:val="14"/>
          <w:szCs w:val="14"/>
        </w:rPr>
        <w:t>в случае тяжелой и продолжительной болезни лица, замещающего муниципальную должность и муниципального служащего - в размере полутора должностных окладов;</w:t>
      </w:r>
    </w:p>
    <w:p w:rsidR="007761F9" w:rsidRPr="00344669" w:rsidRDefault="007761F9" w:rsidP="007761F9">
      <w:pPr>
        <w:ind w:firstLine="567"/>
        <w:jc w:val="both"/>
        <w:rPr>
          <w:sz w:val="14"/>
          <w:szCs w:val="14"/>
        </w:rPr>
      </w:pPr>
      <w:r w:rsidRPr="00344669">
        <w:rPr>
          <w:sz w:val="14"/>
          <w:szCs w:val="14"/>
        </w:rPr>
        <w:t>в случае утраты или повреждения имущества в результате пожара или стихийного бедствия (квартирная кража, авария систем водоснабжения, отопления) на основании справок из соответствующих органов (местного самоуправления, внутренних дел, противопожарной службы), копии которых прилагаются к заявлениям - в размере двух должностных окладов;</w:t>
      </w:r>
    </w:p>
    <w:p w:rsidR="007761F9" w:rsidRPr="00344669" w:rsidRDefault="007761F9" w:rsidP="007761F9">
      <w:pPr>
        <w:ind w:firstLine="567"/>
        <w:jc w:val="both"/>
        <w:rPr>
          <w:sz w:val="14"/>
          <w:szCs w:val="14"/>
        </w:rPr>
      </w:pPr>
      <w:r w:rsidRPr="00344669">
        <w:rPr>
          <w:sz w:val="14"/>
          <w:szCs w:val="14"/>
        </w:rPr>
        <w:t>в случае гибели (смерти) лица, замещающего муниципальную должность и муниципального служащего - в размере двух должностных окладов.</w:t>
      </w:r>
    </w:p>
    <w:p w:rsidR="007761F9" w:rsidRPr="00344669" w:rsidRDefault="007761F9" w:rsidP="007761F9">
      <w:pPr>
        <w:ind w:firstLine="567"/>
        <w:jc w:val="both"/>
        <w:rPr>
          <w:sz w:val="14"/>
          <w:szCs w:val="14"/>
        </w:rPr>
      </w:pPr>
      <w:r w:rsidRPr="00344669">
        <w:rPr>
          <w:sz w:val="14"/>
          <w:szCs w:val="14"/>
        </w:rPr>
        <w:t>Решение об оказании материальной помощи принимается на основании письменного заявления лица, замещающего муниципальную должность или муниципального служащего, или члена его семьи (в случае гибели (смерти) самого лица, замещающего муниципальную должность или муниципального служащего).</w:t>
      </w:r>
    </w:p>
    <w:p w:rsidR="007761F9" w:rsidRPr="00344669" w:rsidRDefault="007761F9" w:rsidP="007761F9">
      <w:pPr>
        <w:ind w:firstLine="567"/>
        <w:jc w:val="both"/>
        <w:rPr>
          <w:sz w:val="14"/>
          <w:szCs w:val="14"/>
        </w:rPr>
      </w:pPr>
      <w:proofErr w:type="gramStart"/>
      <w:r w:rsidRPr="00344669">
        <w:rPr>
          <w:sz w:val="14"/>
          <w:szCs w:val="14"/>
        </w:rPr>
        <w:t>В случае гибели (смерти) лица, замещающего муниципальную должность, или муниципального служащего, материальная помощь выплачивается его супругу (супруге), одному из родителей или другому родственнику на основании свидетельства о смерти и документов, подтверждающих родство, либо другому лицу, взявшему на себя обязанности по организации захоронения лица, замещающего муниципальную должность, или муниципального служащего, на основании свидетельства о смерти.</w:t>
      </w:r>
      <w:proofErr w:type="gramEnd"/>
    </w:p>
    <w:p w:rsidR="007761F9" w:rsidRPr="00344669" w:rsidRDefault="007761F9" w:rsidP="007761F9">
      <w:pPr>
        <w:ind w:firstLine="567"/>
        <w:jc w:val="both"/>
        <w:rPr>
          <w:sz w:val="14"/>
          <w:szCs w:val="14"/>
        </w:rPr>
      </w:pPr>
      <w:r w:rsidRPr="00344669">
        <w:rPr>
          <w:sz w:val="14"/>
          <w:szCs w:val="14"/>
        </w:rPr>
        <w:t>Указанная материальная помощь не зависит от фактов выплаты материальной помощи к ежегодному оплачиваемому отпуску.</w:t>
      </w:r>
    </w:p>
    <w:p w:rsidR="007761F9" w:rsidRPr="00344669" w:rsidRDefault="007761F9" w:rsidP="007761F9">
      <w:pPr>
        <w:ind w:firstLine="567"/>
        <w:jc w:val="center"/>
        <w:rPr>
          <w:b/>
          <w:bCs/>
          <w:sz w:val="14"/>
          <w:szCs w:val="14"/>
        </w:rPr>
      </w:pPr>
      <w:r w:rsidRPr="00344669">
        <w:rPr>
          <w:b/>
          <w:bCs/>
          <w:sz w:val="14"/>
          <w:szCs w:val="14"/>
        </w:rPr>
        <w:t>11. ОСУЩЕСТВЛЕНИЕ ЛИЦАМ, ЗАМЕЩАЮЩИМ МУНИЦИПАЛЬНУЮ ДОЛЖНОСТЬ И ДОЛЖНОСТИ МУНИЦИПАЛЬНОЙ СЛУЖБЫ, ДРУГИХ ВЫПЛАТ</w:t>
      </w:r>
    </w:p>
    <w:p w:rsidR="007761F9" w:rsidRPr="00344669" w:rsidRDefault="007761F9" w:rsidP="007761F9">
      <w:pPr>
        <w:ind w:firstLine="567"/>
        <w:jc w:val="both"/>
        <w:rPr>
          <w:sz w:val="14"/>
          <w:szCs w:val="14"/>
        </w:rPr>
      </w:pPr>
      <w:r w:rsidRPr="00344669">
        <w:rPr>
          <w:sz w:val="14"/>
          <w:szCs w:val="14"/>
        </w:rPr>
        <w:t xml:space="preserve">11.1. </w:t>
      </w:r>
      <w:proofErr w:type="gramStart"/>
      <w:r w:rsidRPr="00344669">
        <w:rPr>
          <w:sz w:val="14"/>
          <w:szCs w:val="14"/>
        </w:rPr>
        <w:t>На муниципального служащего с его письменного согласия может быть возложено наряду с его основной работой выполнение не предусмотренных должностной инструкцией обязанностей временно отсутствующего (в связи с болезнью, отпуском, командировкой и по другим причинам) муниципального служащего или при наличии вакантной должности с установлением доплаты в размере до 30 процентов должностного оклада по занимаемой должности.</w:t>
      </w:r>
      <w:proofErr w:type="gramEnd"/>
    </w:p>
    <w:p w:rsidR="007761F9" w:rsidRPr="00344669" w:rsidRDefault="007761F9" w:rsidP="007761F9">
      <w:pPr>
        <w:ind w:firstLine="567"/>
        <w:jc w:val="both"/>
        <w:rPr>
          <w:sz w:val="14"/>
          <w:szCs w:val="14"/>
        </w:rPr>
      </w:pPr>
      <w:r w:rsidRPr="00344669">
        <w:rPr>
          <w:sz w:val="14"/>
          <w:szCs w:val="14"/>
        </w:rPr>
        <w:t> Доплата за выполнение обязанностей временно отсутствующего муниципального служащего выплачивается одновременно с выплатой денежного содержания муниципального служащего по основной должности за соответствующий месяц.</w:t>
      </w:r>
    </w:p>
    <w:p w:rsidR="007761F9" w:rsidRPr="00344669" w:rsidRDefault="007761F9" w:rsidP="007761F9">
      <w:pPr>
        <w:ind w:firstLine="567"/>
        <w:jc w:val="both"/>
        <w:rPr>
          <w:sz w:val="14"/>
          <w:szCs w:val="14"/>
        </w:rPr>
      </w:pPr>
      <w:r w:rsidRPr="00344669">
        <w:rPr>
          <w:sz w:val="14"/>
          <w:szCs w:val="14"/>
        </w:rPr>
        <w:t>11.2. В случае выполнения муниципальным служащим обязанностей временно отсутствующего работника в течение неполного месяца доплата начисляется пропорционально отработанному времени.</w:t>
      </w:r>
    </w:p>
    <w:p w:rsidR="007761F9" w:rsidRPr="00344669" w:rsidRDefault="007761F9" w:rsidP="007761F9">
      <w:pPr>
        <w:ind w:firstLine="567"/>
        <w:jc w:val="center"/>
        <w:rPr>
          <w:b/>
          <w:bCs/>
          <w:sz w:val="14"/>
          <w:szCs w:val="14"/>
        </w:rPr>
      </w:pPr>
      <w:r w:rsidRPr="00344669">
        <w:rPr>
          <w:b/>
          <w:bCs/>
          <w:sz w:val="14"/>
          <w:szCs w:val="14"/>
        </w:rPr>
        <w:t>12. ФОНД ОПЛАТЫ ТРУДА</w:t>
      </w:r>
    </w:p>
    <w:p w:rsidR="007761F9" w:rsidRPr="00344669" w:rsidRDefault="007761F9" w:rsidP="007761F9">
      <w:pPr>
        <w:ind w:firstLine="567"/>
        <w:jc w:val="both"/>
        <w:rPr>
          <w:sz w:val="14"/>
          <w:szCs w:val="14"/>
        </w:rPr>
      </w:pPr>
      <w:r w:rsidRPr="00344669">
        <w:rPr>
          <w:sz w:val="14"/>
          <w:szCs w:val="14"/>
        </w:rPr>
        <w:t> 12.1. При формировании фонда оплаты труда лиц, замещающих муниципальные должности и должности муниципальной службы, предусматриваются следующие средства для выплаты (в расчете на год):</w:t>
      </w:r>
    </w:p>
    <w:p w:rsidR="007761F9" w:rsidRPr="00344669" w:rsidRDefault="007761F9" w:rsidP="007761F9">
      <w:pPr>
        <w:ind w:firstLine="567"/>
        <w:jc w:val="both"/>
        <w:rPr>
          <w:sz w:val="14"/>
          <w:szCs w:val="14"/>
        </w:rPr>
      </w:pPr>
      <w:r w:rsidRPr="00344669">
        <w:rPr>
          <w:sz w:val="14"/>
          <w:szCs w:val="14"/>
        </w:rPr>
        <w:t>ежемесячной выплаты за классный чин - в размере четырех должностных окладов;</w:t>
      </w:r>
    </w:p>
    <w:p w:rsidR="007761F9" w:rsidRPr="00344669" w:rsidRDefault="007761F9" w:rsidP="007761F9">
      <w:pPr>
        <w:ind w:firstLine="567"/>
        <w:jc w:val="both"/>
        <w:rPr>
          <w:sz w:val="14"/>
          <w:szCs w:val="14"/>
        </w:rPr>
      </w:pPr>
      <w:r w:rsidRPr="00344669">
        <w:rPr>
          <w:sz w:val="14"/>
          <w:szCs w:val="14"/>
        </w:rPr>
        <w:t>ежемесячной надбавки к должностному окладу за выслугу лет на муниципальной службе - в размере трех должностных окладов;</w:t>
      </w:r>
    </w:p>
    <w:p w:rsidR="007761F9" w:rsidRPr="00344669" w:rsidRDefault="007761F9" w:rsidP="007761F9">
      <w:pPr>
        <w:ind w:firstLine="567"/>
        <w:jc w:val="both"/>
        <w:rPr>
          <w:sz w:val="14"/>
          <w:szCs w:val="14"/>
        </w:rPr>
      </w:pPr>
      <w:r w:rsidRPr="00344669">
        <w:rPr>
          <w:sz w:val="14"/>
          <w:szCs w:val="14"/>
        </w:rPr>
        <w:t>ежемесячной надбавки к должностному окладу за особые условия муниципальной службы - в размере четырнадцати должностных окладов;</w:t>
      </w:r>
    </w:p>
    <w:p w:rsidR="007761F9" w:rsidRPr="00344669" w:rsidRDefault="007761F9" w:rsidP="007761F9">
      <w:pPr>
        <w:ind w:firstLine="567"/>
        <w:jc w:val="both"/>
        <w:rPr>
          <w:sz w:val="14"/>
          <w:szCs w:val="14"/>
        </w:rPr>
      </w:pPr>
      <w:r w:rsidRPr="00344669">
        <w:rPr>
          <w:sz w:val="14"/>
          <w:szCs w:val="14"/>
        </w:rPr>
        <w:t>премий за выполнение особо важных и сложных заданий - в размере двух должностных окладов;</w:t>
      </w:r>
    </w:p>
    <w:p w:rsidR="007761F9" w:rsidRPr="00344669" w:rsidRDefault="007761F9" w:rsidP="007761F9">
      <w:pPr>
        <w:ind w:firstLine="567"/>
        <w:jc w:val="both"/>
        <w:rPr>
          <w:sz w:val="14"/>
          <w:szCs w:val="14"/>
        </w:rPr>
      </w:pPr>
      <w:r w:rsidRPr="00344669">
        <w:rPr>
          <w:sz w:val="14"/>
          <w:szCs w:val="14"/>
        </w:rPr>
        <w:t>ежемесячного денежного поощрения - в размере двадцати двух должностных окладов;</w:t>
      </w:r>
    </w:p>
    <w:p w:rsidR="007761F9" w:rsidRPr="00344669" w:rsidRDefault="007761F9" w:rsidP="007761F9">
      <w:pPr>
        <w:ind w:firstLine="567"/>
        <w:jc w:val="both"/>
        <w:rPr>
          <w:sz w:val="14"/>
          <w:szCs w:val="14"/>
        </w:rPr>
      </w:pPr>
      <w:r w:rsidRPr="00344669">
        <w:rPr>
          <w:sz w:val="14"/>
          <w:szCs w:val="14"/>
        </w:rPr>
        <w:t>единовременной выплаты при предоставлении ежегодного оплачиваемого отпуска и материальной помощи - в размере трех должностных окладов.</w:t>
      </w:r>
    </w:p>
    <w:p w:rsidR="007761F9" w:rsidRPr="00344669" w:rsidRDefault="007761F9" w:rsidP="007761F9">
      <w:pPr>
        <w:ind w:firstLine="567"/>
        <w:jc w:val="both"/>
        <w:rPr>
          <w:sz w:val="14"/>
          <w:szCs w:val="14"/>
        </w:rPr>
      </w:pPr>
      <w:r w:rsidRPr="00344669">
        <w:rPr>
          <w:sz w:val="14"/>
          <w:szCs w:val="14"/>
        </w:rPr>
        <w:t>12.2. Фонд оплаты труда лиц, замещающих муниципальные должности и должности муниципальной службы, формируется за счет средств, предусмотренных пунктом 12.1 настоящей статьи, а также за счет средств, направленных:</w:t>
      </w:r>
    </w:p>
    <w:p w:rsidR="007761F9" w:rsidRPr="00344669" w:rsidRDefault="007761F9" w:rsidP="007761F9">
      <w:pPr>
        <w:ind w:firstLine="567"/>
        <w:jc w:val="both"/>
        <w:rPr>
          <w:b/>
          <w:bCs/>
          <w:sz w:val="14"/>
          <w:szCs w:val="14"/>
        </w:rPr>
      </w:pPr>
      <w:proofErr w:type="gramStart"/>
      <w:r w:rsidRPr="00344669">
        <w:rPr>
          <w:sz w:val="14"/>
          <w:szCs w:val="14"/>
        </w:rPr>
        <w:t>на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 и нормативными правовыми актами Убеевского сельского поселения Красноармейского района.</w:t>
      </w:r>
      <w:proofErr w:type="gramEnd"/>
    </w:p>
    <w:p w:rsidR="007761F9" w:rsidRPr="00344669" w:rsidRDefault="007761F9" w:rsidP="007761F9">
      <w:pPr>
        <w:ind w:firstLine="567"/>
        <w:jc w:val="center"/>
        <w:rPr>
          <w:b/>
          <w:bCs/>
          <w:sz w:val="14"/>
          <w:szCs w:val="14"/>
        </w:rPr>
      </w:pPr>
      <w:r w:rsidRPr="00344669">
        <w:rPr>
          <w:b/>
          <w:bCs/>
          <w:sz w:val="14"/>
          <w:szCs w:val="14"/>
        </w:rPr>
        <w:t>13.  ЗАКЛЮЧИТЕЛЬНЫЕ ПОЛОЖЕНИЯ</w:t>
      </w:r>
    </w:p>
    <w:p w:rsidR="007761F9" w:rsidRPr="00344669" w:rsidRDefault="007761F9" w:rsidP="007761F9">
      <w:pPr>
        <w:ind w:firstLine="567"/>
        <w:jc w:val="center"/>
        <w:rPr>
          <w:sz w:val="14"/>
          <w:szCs w:val="14"/>
        </w:rPr>
      </w:pPr>
    </w:p>
    <w:p w:rsidR="007761F9" w:rsidRPr="00344669" w:rsidRDefault="007761F9" w:rsidP="007761F9">
      <w:pPr>
        <w:ind w:firstLine="567"/>
        <w:jc w:val="both"/>
        <w:rPr>
          <w:sz w:val="14"/>
          <w:szCs w:val="14"/>
        </w:rPr>
      </w:pPr>
      <w:r w:rsidRPr="00344669">
        <w:rPr>
          <w:sz w:val="14"/>
          <w:szCs w:val="14"/>
        </w:rPr>
        <w:t>13.1. Решения об установлении выплат, определенных  настоящим Положением, принимается в соответствии с пунктом 1.2 настоящего Положения исключительно в пределах утвержденного фонда оплаты труда.</w:t>
      </w:r>
    </w:p>
    <w:p w:rsidR="007761F9" w:rsidRPr="00344669" w:rsidRDefault="007761F9" w:rsidP="007761F9">
      <w:pPr>
        <w:jc w:val="both"/>
        <w:rPr>
          <w:sz w:val="14"/>
          <w:szCs w:val="14"/>
        </w:rPr>
      </w:pPr>
      <w:r w:rsidRPr="00344669">
        <w:rPr>
          <w:sz w:val="14"/>
          <w:szCs w:val="14"/>
        </w:rPr>
        <w:t> </w:t>
      </w:r>
    </w:p>
    <w:p w:rsidR="007761F9" w:rsidRPr="00344669" w:rsidRDefault="007761F9" w:rsidP="007761F9">
      <w:pPr>
        <w:jc w:val="right"/>
        <w:rPr>
          <w:sz w:val="14"/>
          <w:szCs w:val="14"/>
        </w:rPr>
      </w:pPr>
      <w:r w:rsidRPr="00344669">
        <w:rPr>
          <w:sz w:val="14"/>
          <w:szCs w:val="14"/>
        </w:rPr>
        <w:t xml:space="preserve">                                          Приложение № 1</w:t>
      </w:r>
    </w:p>
    <w:p w:rsidR="007761F9" w:rsidRPr="00344669" w:rsidRDefault="007761F9" w:rsidP="007761F9">
      <w:pPr>
        <w:jc w:val="right"/>
        <w:rPr>
          <w:sz w:val="14"/>
          <w:szCs w:val="14"/>
        </w:rPr>
      </w:pPr>
      <w:r w:rsidRPr="00344669">
        <w:rPr>
          <w:sz w:val="14"/>
          <w:szCs w:val="14"/>
        </w:rPr>
        <w:t xml:space="preserve">                                                                           к решению Собрания депутатов</w:t>
      </w:r>
    </w:p>
    <w:p w:rsidR="007761F9" w:rsidRPr="00344669" w:rsidRDefault="007761F9" w:rsidP="007761F9">
      <w:pPr>
        <w:jc w:val="right"/>
        <w:rPr>
          <w:sz w:val="14"/>
          <w:szCs w:val="14"/>
        </w:rPr>
      </w:pPr>
      <w:r w:rsidRPr="00344669">
        <w:rPr>
          <w:sz w:val="14"/>
          <w:szCs w:val="14"/>
        </w:rPr>
        <w:t xml:space="preserve">                                                                                        Убеевского сельского поселения </w:t>
      </w:r>
    </w:p>
    <w:p w:rsidR="007761F9" w:rsidRPr="00344669" w:rsidRDefault="007761F9" w:rsidP="007761F9">
      <w:pPr>
        <w:jc w:val="right"/>
        <w:rPr>
          <w:sz w:val="14"/>
          <w:szCs w:val="14"/>
        </w:rPr>
      </w:pPr>
      <w:r w:rsidRPr="00344669">
        <w:rPr>
          <w:sz w:val="14"/>
          <w:szCs w:val="14"/>
        </w:rPr>
        <w:t xml:space="preserve">                                                                 Красноармейского района </w:t>
      </w:r>
    </w:p>
    <w:p w:rsidR="007761F9" w:rsidRPr="00344669" w:rsidRDefault="007761F9" w:rsidP="007761F9">
      <w:pPr>
        <w:jc w:val="right"/>
        <w:rPr>
          <w:sz w:val="14"/>
          <w:szCs w:val="14"/>
        </w:rPr>
      </w:pPr>
      <w:r w:rsidRPr="00344669">
        <w:rPr>
          <w:sz w:val="14"/>
          <w:szCs w:val="14"/>
        </w:rPr>
        <w:t xml:space="preserve">                                                              от 13.12.2019 №   С- 48/7 </w:t>
      </w:r>
    </w:p>
    <w:p w:rsidR="007761F9" w:rsidRPr="00344669" w:rsidRDefault="007761F9" w:rsidP="007761F9">
      <w:pPr>
        <w:jc w:val="center"/>
        <w:rPr>
          <w:sz w:val="14"/>
          <w:szCs w:val="14"/>
        </w:rPr>
      </w:pPr>
      <w:r w:rsidRPr="00344669">
        <w:rPr>
          <w:b/>
          <w:bCs/>
          <w:sz w:val="14"/>
          <w:szCs w:val="14"/>
        </w:rPr>
        <w:t xml:space="preserve">Размеры должностных окладов лиц, замещающих муниципальные должности, и муниципальных служащих администрации </w:t>
      </w:r>
      <w:r w:rsidRPr="00344669">
        <w:rPr>
          <w:b/>
          <w:sz w:val="14"/>
          <w:szCs w:val="14"/>
        </w:rPr>
        <w:t>Убеевского сельского поселения</w:t>
      </w:r>
    </w:p>
    <w:tbl>
      <w:tblPr>
        <w:tblW w:w="0" w:type="auto"/>
        <w:tblCellSpacing w:w="15" w:type="dxa"/>
        <w:tblLook w:val="04A0"/>
      </w:tblPr>
      <w:tblGrid>
        <w:gridCol w:w="2531"/>
        <w:gridCol w:w="1918"/>
        <w:gridCol w:w="806"/>
        <w:gridCol w:w="1749"/>
        <w:gridCol w:w="1014"/>
        <w:gridCol w:w="1568"/>
      </w:tblGrid>
      <w:tr w:rsidR="007761F9" w:rsidRPr="00344669" w:rsidTr="00FE6749">
        <w:trPr>
          <w:tblCellSpacing w:w="15" w:type="dxa"/>
        </w:trPr>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Наименование должности муниципальной службы по функциональному признаку</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Наименование группы должности муниципальной службы</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Код должности</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Наименование должности муниципальной службы</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Должностной оклад</w:t>
            </w:r>
          </w:p>
          <w:p w:rsidR="007761F9" w:rsidRPr="00344669" w:rsidRDefault="007761F9" w:rsidP="00FE6749">
            <w:pPr>
              <w:jc w:val="center"/>
              <w:rPr>
                <w:sz w:val="14"/>
                <w:szCs w:val="14"/>
              </w:rPr>
            </w:pPr>
            <w:r w:rsidRPr="00344669">
              <w:rPr>
                <w:sz w:val="14"/>
                <w:szCs w:val="14"/>
              </w:rPr>
              <w:t>( рублей в месяц)</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p>
          <w:p w:rsidR="007761F9" w:rsidRPr="00344669" w:rsidRDefault="007761F9" w:rsidP="00FE6749">
            <w:pPr>
              <w:jc w:val="center"/>
              <w:rPr>
                <w:sz w:val="14"/>
                <w:szCs w:val="14"/>
              </w:rPr>
            </w:pPr>
            <w:r w:rsidRPr="00344669">
              <w:rPr>
                <w:sz w:val="14"/>
                <w:szCs w:val="14"/>
              </w:rPr>
              <w:t>Размер ежемесячного денежного поощрения</w:t>
            </w:r>
          </w:p>
          <w:p w:rsidR="007761F9" w:rsidRPr="00344669" w:rsidRDefault="007761F9" w:rsidP="00FE6749">
            <w:pPr>
              <w:jc w:val="center"/>
              <w:rPr>
                <w:sz w:val="14"/>
                <w:szCs w:val="14"/>
              </w:rPr>
            </w:pPr>
            <w:r w:rsidRPr="00344669">
              <w:rPr>
                <w:sz w:val="14"/>
                <w:szCs w:val="14"/>
              </w:rPr>
              <w:t>( должностного оклада)</w:t>
            </w:r>
          </w:p>
        </w:tc>
      </w:tr>
      <w:tr w:rsidR="007761F9" w:rsidRPr="00344669" w:rsidTr="00FE6749">
        <w:trPr>
          <w:tblCellSpacing w:w="15" w:type="dxa"/>
        </w:trPr>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1</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2</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3</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4</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5</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6</w:t>
            </w:r>
          </w:p>
        </w:tc>
      </w:tr>
      <w:tr w:rsidR="007761F9" w:rsidRPr="00344669" w:rsidTr="00FE6749">
        <w:trPr>
          <w:tblCellSpacing w:w="15" w:type="dxa"/>
        </w:trPr>
        <w:tc>
          <w:tcPr>
            <w:tcW w:w="0" w:type="auto"/>
            <w:tcMar>
              <w:top w:w="15" w:type="dxa"/>
              <w:left w:w="15" w:type="dxa"/>
              <w:bottom w:w="15" w:type="dxa"/>
              <w:right w:w="15" w:type="dxa"/>
            </w:tcMar>
            <w:vAlign w:val="center"/>
          </w:tcPr>
          <w:p w:rsidR="007761F9" w:rsidRPr="00344669" w:rsidRDefault="007761F9" w:rsidP="00FE6749">
            <w:pPr>
              <w:spacing w:after="120"/>
              <w:jc w:val="center"/>
              <w:rPr>
                <w:sz w:val="14"/>
                <w:szCs w:val="14"/>
              </w:rPr>
            </w:pPr>
            <w:r w:rsidRPr="00344669">
              <w:rPr>
                <w:sz w:val="14"/>
                <w:szCs w:val="14"/>
              </w:rPr>
              <w:t>Должности руководителей</w:t>
            </w:r>
          </w:p>
        </w:tc>
        <w:tc>
          <w:tcPr>
            <w:tcW w:w="0" w:type="auto"/>
            <w:tcMar>
              <w:top w:w="15" w:type="dxa"/>
              <w:left w:w="15" w:type="dxa"/>
              <w:bottom w:w="15" w:type="dxa"/>
              <w:right w:w="15" w:type="dxa"/>
            </w:tcMar>
            <w:vAlign w:val="center"/>
          </w:tcPr>
          <w:p w:rsidR="007761F9" w:rsidRPr="00344669" w:rsidRDefault="007761F9" w:rsidP="00FE6749">
            <w:pPr>
              <w:spacing w:after="120"/>
              <w:jc w:val="center"/>
              <w:rPr>
                <w:sz w:val="14"/>
                <w:szCs w:val="14"/>
              </w:rPr>
            </w:pPr>
            <w:r w:rsidRPr="00344669">
              <w:rPr>
                <w:sz w:val="14"/>
                <w:szCs w:val="14"/>
              </w:rPr>
              <w:t>высшая</w:t>
            </w:r>
          </w:p>
        </w:tc>
        <w:tc>
          <w:tcPr>
            <w:tcW w:w="0" w:type="auto"/>
            <w:tcMar>
              <w:top w:w="15" w:type="dxa"/>
              <w:left w:w="15" w:type="dxa"/>
              <w:bottom w:w="15" w:type="dxa"/>
              <w:right w:w="15" w:type="dxa"/>
            </w:tcMar>
            <w:vAlign w:val="center"/>
          </w:tcPr>
          <w:p w:rsidR="007761F9" w:rsidRPr="00344669" w:rsidRDefault="007761F9" w:rsidP="00FE6749">
            <w:pPr>
              <w:spacing w:after="120"/>
              <w:jc w:val="center"/>
              <w:rPr>
                <w:sz w:val="14"/>
                <w:szCs w:val="14"/>
              </w:rPr>
            </w:pPr>
          </w:p>
        </w:tc>
        <w:tc>
          <w:tcPr>
            <w:tcW w:w="0" w:type="auto"/>
            <w:tcMar>
              <w:top w:w="15" w:type="dxa"/>
              <w:left w:w="15" w:type="dxa"/>
              <w:bottom w:w="15" w:type="dxa"/>
              <w:right w:w="15" w:type="dxa"/>
            </w:tcMar>
            <w:vAlign w:val="center"/>
          </w:tcPr>
          <w:p w:rsidR="007761F9" w:rsidRPr="00344669" w:rsidRDefault="007761F9" w:rsidP="00FE6749">
            <w:pPr>
              <w:spacing w:after="120"/>
              <w:jc w:val="center"/>
              <w:rPr>
                <w:sz w:val="14"/>
                <w:szCs w:val="14"/>
              </w:rPr>
            </w:pPr>
            <w:r w:rsidRPr="00344669">
              <w:rPr>
                <w:sz w:val="14"/>
                <w:szCs w:val="14"/>
              </w:rPr>
              <w:t>Глава сельского поселения</w:t>
            </w:r>
          </w:p>
        </w:tc>
        <w:tc>
          <w:tcPr>
            <w:tcW w:w="0" w:type="auto"/>
            <w:tcMar>
              <w:top w:w="15" w:type="dxa"/>
              <w:left w:w="15" w:type="dxa"/>
              <w:bottom w:w="15" w:type="dxa"/>
              <w:right w:w="15" w:type="dxa"/>
            </w:tcMar>
            <w:vAlign w:val="center"/>
          </w:tcPr>
          <w:p w:rsidR="007761F9" w:rsidRPr="00344669" w:rsidRDefault="007761F9" w:rsidP="00FE6749">
            <w:pPr>
              <w:spacing w:after="120"/>
              <w:jc w:val="center"/>
              <w:rPr>
                <w:sz w:val="14"/>
                <w:szCs w:val="14"/>
              </w:rPr>
            </w:pPr>
            <w:r w:rsidRPr="00344669">
              <w:rPr>
                <w:sz w:val="14"/>
                <w:szCs w:val="14"/>
              </w:rPr>
              <w:t>9407,00</w:t>
            </w:r>
          </w:p>
        </w:tc>
        <w:tc>
          <w:tcPr>
            <w:tcW w:w="0" w:type="auto"/>
            <w:tcMar>
              <w:top w:w="15" w:type="dxa"/>
              <w:left w:w="15" w:type="dxa"/>
              <w:bottom w:w="15" w:type="dxa"/>
              <w:right w:w="15" w:type="dxa"/>
            </w:tcMar>
            <w:vAlign w:val="center"/>
          </w:tcPr>
          <w:p w:rsidR="007761F9" w:rsidRPr="00344669" w:rsidRDefault="007761F9" w:rsidP="00FE6749">
            <w:pPr>
              <w:spacing w:after="120"/>
              <w:jc w:val="center"/>
              <w:rPr>
                <w:sz w:val="14"/>
                <w:szCs w:val="14"/>
              </w:rPr>
            </w:pPr>
            <w:r w:rsidRPr="00344669">
              <w:rPr>
                <w:sz w:val="14"/>
                <w:szCs w:val="14"/>
              </w:rPr>
              <w:t>0,2</w:t>
            </w:r>
          </w:p>
        </w:tc>
      </w:tr>
      <w:tr w:rsidR="007761F9" w:rsidRPr="00344669" w:rsidTr="00FE6749">
        <w:trPr>
          <w:tblCellSpacing w:w="15" w:type="dxa"/>
        </w:trPr>
        <w:tc>
          <w:tcPr>
            <w:tcW w:w="0" w:type="auto"/>
            <w:tcMar>
              <w:top w:w="15" w:type="dxa"/>
              <w:left w:w="15" w:type="dxa"/>
              <w:bottom w:w="15" w:type="dxa"/>
              <w:right w:w="15" w:type="dxa"/>
            </w:tcMar>
            <w:vAlign w:val="center"/>
          </w:tcPr>
          <w:p w:rsidR="007761F9" w:rsidRPr="00344669" w:rsidRDefault="007761F9" w:rsidP="00FE6749">
            <w:pPr>
              <w:spacing w:after="120"/>
              <w:jc w:val="center"/>
              <w:rPr>
                <w:sz w:val="14"/>
                <w:szCs w:val="14"/>
              </w:rPr>
            </w:pPr>
            <w:r w:rsidRPr="00344669">
              <w:rPr>
                <w:sz w:val="14"/>
                <w:szCs w:val="14"/>
              </w:rPr>
              <w:t>Должности специалистов</w:t>
            </w:r>
          </w:p>
        </w:tc>
        <w:tc>
          <w:tcPr>
            <w:tcW w:w="0" w:type="auto"/>
            <w:tcMar>
              <w:top w:w="15" w:type="dxa"/>
              <w:left w:w="15" w:type="dxa"/>
              <w:bottom w:w="15" w:type="dxa"/>
              <w:right w:w="15" w:type="dxa"/>
            </w:tcMar>
            <w:vAlign w:val="center"/>
          </w:tcPr>
          <w:p w:rsidR="007761F9" w:rsidRPr="00344669" w:rsidRDefault="007761F9" w:rsidP="00FE6749">
            <w:pPr>
              <w:spacing w:after="120"/>
              <w:jc w:val="center"/>
              <w:rPr>
                <w:sz w:val="14"/>
                <w:szCs w:val="14"/>
              </w:rPr>
            </w:pPr>
            <w:r w:rsidRPr="00344669">
              <w:rPr>
                <w:sz w:val="14"/>
                <w:szCs w:val="14"/>
              </w:rPr>
              <w:t>старшая</w:t>
            </w:r>
          </w:p>
        </w:tc>
        <w:tc>
          <w:tcPr>
            <w:tcW w:w="0" w:type="auto"/>
            <w:tcMar>
              <w:top w:w="15" w:type="dxa"/>
              <w:left w:w="15" w:type="dxa"/>
              <w:bottom w:w="15" w:type="dxa"/>
              <w:right w:w="15" w:type="dxa"/>
            </w:tcMar>
            <w:vAlign w:val="center"/>
          </w:tcPr>
          <w:p w:rsidR="007761F9" w:rsidRPr="00344669" w:rsidRDefault="007761F9" w:rsidP="00FE6749">
            <w:pPr>
              <w:spacing w:after="120"/>
              <w:jc w:val="center"/>
              <w:rPr>
                <w:sz w:val="14"/>
                <w:szCs w:val="14"/>
              </w:rPr>
            </w:pPr>
          </w:p>
        </w:tc>
        <w:tc>
          <w:tcPr>
            <w:tcW w:w="0" w:type="auto"/>
            <w:tcMar>
              <w:top w:w="15" w:type="dxa"/>
              <w:left w:w="15" w:type="dxa"/>
              <w:bottom w:w="15" w:type="dxa"/>
              <w:right w:w="15" w:type="dxa"/>
            </w:tcMar>
            <w:vAlign w:val="center"/>
          </w:tcPr>
          <w:p w:rsidR="007761F9" w:rsidRPr="00344669" w:rsidRDefault="007761F9" w:rsidP="00FE6749">
            <w:pPr>
              <w:spacing w:after="120"/>
              <w:jc w:val="center"/>
              <w:rPr>
                <w:sz w:val="14"/>
                <w:szCs w:val="14"/>
              </w:rPr>
            </w:pPr>
            <w:r w:rsidRPr="00344669">
              <w:rPr>
                <w:sz w:val="14"/>
                <w:szCs w:val="14"/>
              </w:rPr>
              <w:t>Ведущий специалист - эксперт</w:t>
            </w:r>
          </w:p>
        </w:tc>
        <w:tc>
          <w:tcPr>
            <w:tcW w:w="0" w:type="auto"/>
            <w:tcMar>
              <w:top w:w="15" w:type="dxa"/>
              <w:left w:w="15" w:type="dxa"/>
              <w:bottom w:w="15" w:type="dxa"/>
              <w:right w:w="15" w:type="dxa"/>
            </w:tcMar>
            <w:vAlign w:val="center"/>
          </w:tcPr>
          <w:p w:rsidR="007761F9" w:rsidRPr="00344669" w:rsidRDefault="007761F9" w:rsidP="00FE6749">
            <w:pPr>
              <w:spacing w:after="120"/>
              <w:jc w:val="center"/>
              <w:rPr>
                <w:sz w:val="14"/>
                <w:szCs w:val="14"/>
              </w:rPr>
            </w:pPr>
            <w:r w:rsidRPr="00344669">
              <w:rPr>
                <w:sz w:val="14"/>
                <w:szCs w:val="14"/>
              </w:rPr>
              <w:t>4690,00</w:t>
            </w:r>
          </w:p>
        </w:tc>
        <w:tc>
          <w:tcPr>
            <w:tcW w:w="0" w:type="auto"/>
            <w:tcMar>
              <w:top w:w="15" w:type="dxa"/>
              <w:left w:w="15" w:type="dxa"/>
              <w:bottom w:w="15" w:type="dxa"/>
              <w:right w:w="15" w:type="dxa"/>
            </w:tcMar>
            <w:vAlign w:val="center"/>
          </w:tcPr>
          <w:p w:rsidR="007761F9" w:rsidRPr="00344669" w:rsidRDefault="007761F9" w:rsidP="00FE6749">
            <w:pPr>
              <w:spacing w:after="120"/>
              <w:jc w:val="center"/>
              <w:rPr>
                <w:sz w:val="14"/>
                <w:szCs w:val="14"/>
              </w:rPr>
            </w:pPr>
            <w:r w:rsidRPr="00344669">
              <w:rPr>
                <w:sz w:val="14"/>
                <w:szCs w:val="14"/>
              </w:rPr>
              <w:t>1</w:t>
            </w:r>
          </w:p>
        </w:tc>
      </w:tr>
      <w:tr w:rsidR="007761F9" w:rsidRPr="00344669" w:rsidTr="00FE6749">
        <w:trPr>
          <w:tblCellSpacing w:w="15" w:type="dxa"/>
        </w:trPr>
        <w:tc>
          <w:tcPr>
            <w:tcW w:w="0" w:type="auto"/>
            <w:tcMar>
              <w:top w:w="15" w:type="dxa"/>
              <w:left w:w="15" w:type="dxa"/>
              <w:bottom w:w="15" w:type="dxa"/>
              <w:right w:w="15" w:type="dxa"/>
            </w:tcMar>
            <w:vAlign w:val="center"/>
          </w:tcPr>
          <w:p w:rsidR="007761F9" w:rsidRPr="00344669" w:rsidRDefault="007761F9" w:rsidP="00FE6749">
            <w:pPr>
              <w:spacing w:after="120"/>
              <w:jc w:val="center"/>
              <w:rPr>
                <w:sz w:val="14"/>
                <w:szCs w:val="14"/>
              </w:rPr>
            </w:pPr>
          </w:p>
        </w:tc>
        <w:tc>
          <w:tcPr>
            <w:tcW w:w="0" w:type="auto"/>
            <w:tcMar>
              <w:top w:w="15" w:type="dxa"/>
              <w:left w:w="15" w:type="dxa"/>
              <w:bottom w:w="15" w:type="dxa"/>
              <w:right w:w="15" w:type="dxa"/>
            </w:tcMar>
            <w:vAlign w:val="center"/>
          </w:tcPr>
          <w:p w:rsidR="007761F9" w:rsidRPr="00344669" w:rsidRDefault="007761F9" w:rsidP="00FE6749">
            <w:pPr>
              <w:spacing w:after="120"/>
              <w:jc w:val="center"/>
              <w:rPr>
                <w:sz w:val="14"/>
                <w:szCs w:val="14"/>
              </w:rPr>
            </w:pPr>
            <w:r w:rsidRPr="00344669">
              <w:rPr>
                <w:sz w:val="14"/>
                <w:szCs w:val="14"/>
              </w:rPr>
              <w:t>младшая</w:t>
            </w:r>
          </w:p>
        </w:tc>
        <w:tc>
          <w:tcPr>
            <w:tcW w:w="0" w:type="auto"/>
            <w:tcMar>
              <w:top w:w="15" w:type="dxa"/>
              <w:left w:w="15" w:type="dxa"/>
              <w:bottom w:w="15" w:type="dxa"/>
              <w:right w:w="15" w:type="dxa"/>
            </w:tcMar>
            <w:vAlign w:val="center"/>
          </w:tcPr>
          <w:p w:rsidR="007761F9" w:rsidRPr="00344669" w:rsidRDefault="007761F9" w:rsidP="00FE6749">
            <w:pPr>
              <w:spacing w:after="120"/>
              <w:jc w:val="center"/>
              <w:rPr>
                <w:sz w:val="14"/>
                <w:szCs w:val="14"/>
              </w:rPr>
            </w:pPr>
          </w:p>
        </w:tc>
        <w:tc>
          <w:tcPr>
            <w:tcW w:w="0" w:type="auto"/>
            <w:tcMar>
              <w:top w:w="15" w:type="dxa"/>
              <w:left w:w="15" w:type="dxa"/>
              <w:bottom w:w="15" w:type="dxa"/>
              <w:right w:w="15" w:type="dxa"/>
            </w:tcMar>
            <w:vAlign w:val="center"/>
          </w:tcPr>
          <w:p w:rsidR="007761F9" w:rsidRPr="00344669" w:rsidRDefault="007761F9" w:rsidP="00FE6749">
            <w:pPr>
              <w:spacing w:after="120"/>
              <w:jc w:val="center"/>
              <w:rPr>
                <w:sz w:val="14"/>
                <w:szCs w:val="14"/>
              </w:rPr>
            </w:pPr>
            <w:r w:rsidRPr="00344669">
              <w:rPr>
                <w:sz w:val="14"/>
                <w:szCs w:val="14"/>
              </w:rPr>
              <w:t>Специалист - эксперт</w:t>
            </w:r>
          </w:p>
        </w:tc>
        <w:tc>
          <w:tcPr>
            <w:tcW w:w="0" w:type="auto"/>
            <w:tcMar>
              <w:top w:w="15" w:type="dxa"/>
              <w:left w:w="15" w:type="dxa"/>
              <w:bottom w:w="15" w:type="dxa"/>
              <w:right w:w="15" w:type="dxa"/>
            </w:tcMar>
            <w:vAlign w:val="center"/>
          </w:tcPr>
          <w:p w:rsidR="007761F9" w:rsidRPr="00344669" w:rsidRDefault="007761F9" w:rsidP="00FE6749">
            <w:pPr>
              <w:spacing w:after="120"/>
              <w:jc w:val="center"/>
              <w:rPr>
                <w:sz w:val="14"/>
                <w:szCs w:val="14"/>
              </w:rPr>
            </w:pPr>
            <w:r w:rsidRPr="00344669">
              <w:rPr>
                <w:sz w:val="14"/>
                <w:szCs w:val="14"/>
              </w:rPr>
              <w:t>4315,00</w:t>
            </w:r>
          </w:p>
        </w:tc>
        <w:tc>
          <w:tcPr>
            <w:tcW w:w="0" w:type="auto"/>
            <w:tcMar>
              <w:top w:w="15" w:type="dxa"/>
              <w:left w:w="15" w:type="dxa"/>
              <w:bottom w:w="15" w:type="dxa"/>
              <w:right w:w="15" w:type="dxa"/>
            </w:tcMar>
            <w:vAlign w:val="center"/>
          </w:tcPr>
          <w:p w:rsidR="007761F9" w:rsidRPr="00344669" w:rsidRDefault="007761F9" w:rsidP="00FE6749">
            <w:pPr>
              <w:spacing w:after="120"/>
              <w:jc w:val="center"/>
              <w:rPr>
                <w:sz w:val="14"/>
                <w:szCs w:val="14"/>
              </w:rPr>
            </w:pPr>
            <w:r w:rsidRPr="00344669">
              <w:rPr>
                <w:sz w:val="14"/>
                <w:szCs w:val="14"/>
              </w:rPr>
              <w:t>1</w:t>
            </w:r>
          </w:p>
        </w:tc>
      </w:tr>
    </w:tbl>
    <w:p w:rsidR="007761F9" w:rsidRPr="00344669" w:rsidRDefault="007761F9" w:rsidP="007761F9">
      <w:pPr>
        <w:jc w:val="both"/>
        <w:rPr>
          <w:sz w:val="14"/>
          <w:szCs w:val="14"/>
        </w:rPr>
      </w:pPr>
      <w:r w:rsidRPr="00344669">
        <w:rPr>
          <w:sz w:val="14"/>
          <w:szCs w:val="14"/>
        </w:rPr>
        <w:t> </w:t>
      </w:r>
    </w:p>
    <w:p w:rsidR="007761F9" w:rsidRPr="00344669" w:rsidRDefault="007761F9" w:rsidP="007761F9">
      <w:pPr>
        <w:jc w:val="right"/>
        <w:rPr>
          <w:sz w:val="14"/>
          <w:szCs w:val="14"/>
        </w:rPr>
      </w:pPr>
      <w:r w:rsidRPr="00344669">
        <w:rPr>
          <w:sz w:val="14"/>
          <w:szCs w:val="14"/>
        </w:rPr>
        <w:t xml:space="preserve">                                                 Приложение № 2</w:t>
      </w:r>
    </w:p>
    <w:p w:rsidR="007761F9" w:rsidRPr="00344669" w:rsidRDefault="007761F9" w:rsidP="007761F9">
      <w:pPr>
        <w:jc w:val="right"/>
        <w:rPr>
          <w:sz w:val="14"/>
          <w:szCs w:val="14"/>
        </w:rPr>
      </w:pPr>
      <w:r w:rsidRPr="00344669">
        <w:rPr>
          <w:sz w:val="14"/>
          <w:szCs w:val="14"/>
        </w:rPr>
        <w:t xml:space="preserve">                                                                           к решению Собрания депутатов</w:t>
      </w:r>
    </w:p>
    <w:p w:rsidR="007761F9" w:rsidRPr="00344669" w:rsidRDefault="007761F9" w:rsidP="007761F9">
      <w:pPr>
        <w:jc w:val="right"/>
        <w:rPr>
          <w:sz w:val="14"/>
          <w:szCs w:val="14"/>
        </w:rPr>
      </w:pPr>
      <w:r w:rsidRPr="00344669">
        <w:rPr>
          <w:sz w:val="14"/>
          <w:szCs w:val="14"/>
        </w:rPr>
        <w:t xml:space="preserve">                                                                                        Убеевского сельского поселения </w:t>
      </w:r>
    </w:p>
    <w:p w:rsidR="007761F9" w:rsidRPr="00344669" w:rsidRDefault="007761F9" w:rsidP="007761F9">
      <w:pPr>
        <w:jc w:val="right"/>
        <w:rPr>
          <w:sz w:val="14"/>
          <w:szCs w:val="14"/>
        </w:rPr>
      </w:pPr>
      <w:r w:rsidRPr="00344669">
        <w:rPr>
          <w:sz w:val="14"/>
          <w:szCs w:val="14"/>
        </w:rPr>
        <w:t xml:space="preserve">                                                                 Красноармейского района </w:t>
      </w:r>
    </w:p>
    <w:p w:rsidR="007761F9" w:rsidRPr="00344669" w:rsidRDefault="007761F9" w:rsidP="007761F9">
      <w:pPr>
        <w:jc w:val="right"/>
        <w:rPr>
          <w:sz w:val="14"/>
          <w:szCs w:val="14"/>
        </w:rPr>
      </w:pPr>
      <w:r w:rsidRPr="00344669">
        <w:rPr>
          <w:sz w:val="14"/>
          <w:szCs w:val="14"/>
        </w:rPr>
        <w:t xml:space="preserve">                                                              от 13.12.2019 №  С-48/7 </w:t>
      </w:r>
    </w:p>
    <w:p w:rsidR="007761F9" w:rsidRPr="00344669" w:rsidRDefault="007761F9" w:rsidP="007761F9">
      <w:pPr>
        <w:jc w:val="both"/>
        <w:rPr>
          <w:sz w:val="14"/>
          <w:szCs w:val="14"/>
        </w:rPr>
      </w:pPr>
      <w:r w:rsidRPr="00344669">
        <w:rPr>
          <w:sz w:val="14"/>
          <w:szCs w:val="14"/>
        </w:rPr>
        <w:t> </w:t>
      </w:r>
    </w:p>
    <w:p w:rsidR="007761F9" w:rsidRPr="00344669" w:rsidRDefault="007761F9" w:rsidP="007761F9">
      <w:pPr>
        <w:jc w:val="center"/>
        <w:rPr>
          <w:sz w:val="14"/>
          <w:szCs w:val="14"/>
        </w:rPr>
      </w:pPr>
      <w:r w:rsidRPr="00344669">
        <w:rPr>
          <w:b/>
          <w:bCs/>
          <w:sz w:val="14"/>
          <w:szCs w:val="14"/>
        </w:rPr>
        <w:t>Размеры ежемесячных выплат за классный чин муниципального служащего</w:t>
      </w:r>
    </w:p>
    <w:p w:rsidR="007761F9" w:rsidRPr="00344669" w:rsidRDefault="007761F9" w:rsidP="007761F9">
      <w:pPr>
        <w:jc w:val="both"/>
        <w:rPr>
          <w:sz w:val="14"/>
          <w:szCs w:val="14"/>
        </w:rPr>
      </w:pPr>
      <w:r w:rsidRPr="00344669">
        <w:rPr>
          <w:sz w:val="14"/>
          <w:szCs w:val="14"/>
        </w:rPr>
        <w:t> </w:t>
      </w:r>
    </w:p>
    <w:tbl>
      <w:tblPr>
        <w:tblW w:w="0" w:type="auto"/>
        <w:tblCellSpacing w:w="15" w:type="dxa"/>
        <w:tblLook w:val="04A0"/>
      </w:tblPr>
      <w:tblGrid>
        <w:gridCol w:w="3182"/>
        <w:gridCol w:w="2084"/>
      </w:tblGrid>
      <w:tr w:rsidR="007761F9" w:rsidRPr="00344669" w:rsidTr="00FE6749">
        <w:trPr>
          <w:tblCellSpacing w:w="15" w:type="dxa"/>
        </w:trPr>
        <w:tc>
          <w:tcPr>
            <w:tcW w:w="0" w:type="auto"/>
            <w:tcMar>
              <w:top w:w="15" w:type="dxa"/>
              <w:left w:w="15" w:type="dxa"/>
              <w:bottom w:w="15" w:type="dxa"/>
              <w:right w:w="15" w:type="dxa"/>
            </w:tcMar>
            <w:vAlign w:val="center"/>
          </w:tcPr>
          <w:p w:rsidR="007761F9" w:rsidRPr="00344669" w:rsidRDefault="007761F9" w:rsidP="00FE6749">
            <w:pPr>
              <w:rPr>
                <w:sz w:val="14"/>
                <w:szCs w:val="14"/>
              </w:rPr>
            </w:pPr>
            <w:r w:rsidRPr="00344669">
              <w:rPr>
                <w:sz w:val="14"/>
                <w:szCs w:val="14"/>
              </w:rPr>
              <w:t>Наименование классного чина</w:t>
            </w:r>
          </w:p>
        </w:tc>
        <w:tc>
          <w:tcPr>
            <w:tcW w:w="0" w:type="auto"/>
            <w:tcMar>
              <w:top w:w="15" w:type="dxa"/>
              <w:left w:w="15" w:type="dxa"/>
              <w:bottom w:w="15" w:type="dxa"/>
              <w:right w:w="15" w:type="dxa"/>
            </w:tcMar>
            <w:vAlign w:val="center"/>
          </w:tcPr>
          <w:p w:rsidR="007761F9" w:rsidRPr="00344669" w:rsidRDefault="007761F9" w:rsidP="00FE6749">
            <w:pPr>
              <w:rPr>
                <w:sz w:val="14"/>
                <w:szCs w:val="14"/>
              </w:rPr>
            </w:pPr>
            <w:r w:rsidRPr="00344669">
              <w:rPr>
                <w:sz w:val="14"/>
                <w:szCs w:val="14"/>
              </w:rPr>
              <w:t>Размер выплаты (рублей в месяц)</w:t>
            </w:r>
          </w:p>
        </w:tc>
      </w:tr>
      <w:tr w:rsidR="007761F9" w:rsidRPr="00344669" w:rsidTr="00FE6749">
        <w:trPr>
          <w:tblCellSpacing w:w="15" w:type="dxa"/>
        </w:trPr>
        <w:tc>
          <w:tcPr>
            <w:tcW w:w="0" w:type="auto"/>
            <w:tcMar>
              <w:top w:w="15" w:type="dxa"/>
              <w:left w:w="15" w:type="dxa"/>
              <w:bottom w:w="15" w:type="dxa"/>
              <w:right w:w="15" w:type="dxa"/>
            </w:tcMar>
            <w:vAlign w:val="center"/>
          </w:tcPr>
          <w:p w:rsidR="007761F9" w:rsidRPr="00344669" w:rsidRDefault="007761F9" w:rsidP="00FE6749">
            <w:pPr>
              <w:rPr>
                <w:sz w:val="14"/>
                <w:szCs w:val="14"/>
              </w:rPr>
            </w:pPr>
            <w:r w:rsidRPr="00344669">
              <w:rPr>
                <w:sz w:val="14"/>
                <w:szCs w:val="14"/>
              </w:rPr>
              <w:t>Действительный муниципальный советник 1 класса</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2078</w:t>
            </w:r>
          </w:p>
        </w:tc>
      </w:tr>
      <w:tr w:rsidR="007761F9" w:rsidRPr="00344669" w:rsidTr="00FE6749">
        <w:trPr>
          <w:tblCellSpacing w:w="15" w:type="dxa"/>
        </w:trPr>
        <w:tc>
          <w:tcPr>
            <w:tcW w:w="0" w:type="auto"/>
            <w:tcMar>
              <w:top w:w="15" w:type="dxa"/>
              <w:left w:w="15" w:type="dxa"/>
              <w:bottom w:w="15" w:type="dxa"/>
              <w:right w:w="15" w:type="dxa"/>
            </w:tcMar>
            <w:vAlign w:val="center"/>
          </w:tcPr>
          <w:p w:rsidR="007761F9" w:rsidRPr="00344669" w:rsidRDefault="007761F9" w:rsidP="00FE6749">
            <w:pPr>
              <w:rPr>
                <w:sz w:val="14"/>
                <w:szCs w:val="14"/>
              </w:rPr>
            </w:pPr>
            <w:r w:rsidRPr="00344669">
              <w:rPr>
                <w:sz w:val="14"/>
                <w:szCs w:val="14"/>
              </w:rPr>
              <w:t>Действительный муниципальный советник 2 класса</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1939</w:t>
            </w:r>
          </w:p>
        </w:tc>
      </w:tr>
      <w:tr w:rsidR="007761F9" w:rsidRPr="00344669" w:rsidTr="00FE6749">
        <w:trPr>
          <w:tblCellSpacing w:w="15" w:type="dxa"/>
        </w:trPr>
        <w:tc>
          <w:tcPr>
            <w:tcW w:w="0" w:type="auto"/>
            <w:tcMar>
              <w:top w:w="15" w:type="dxa"/>
              <w:left w:w="15" w:type="dxa"/>
              <w:bottom w:w="15" w:type="dxa"/>
              <w:right w:w="15" w:type="dxa"/>
            </w:tcMar>
            <w:vAlign w:val="center"/>
          </w:tcPr>
          <w:p w:rsidR="007761F9" w:rsidRPr="00344669" w:rsidRDefault="007761F9" w:rsidP="00FE6749">
            <w:pPr>
              <w:rPr>
                <w:sz w:val="14"/>
                <w:szCs w:val="14"/>
              </w:rPr>
            </w:pPr>
            <w:r w:rsidRPr="00344669">
              <w:rPr>
                <w:sz w:val="14"/>
                <w:szCs w:val="14"/>
              </w:rPr>
              <w:t>Действительный муниципальный советник 3 класса</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1801</w:t>
            </w:r>
          </w:p>
        </w:tc>
      </w:tr>
      <w:tr w:rsidR="007761F9" w:rsidRPr="00344669" w:rsidTr="00FE6749">
        <w:trPr>
          <w:tblCellSpacing w:w="15" w:type="dxa"/>
        </w:trPr>
        <w:tc>
          <w:tcPr>
            <w:tcW w:w="0" w:type="auto"/>
            <w:tcMar>
              <w:top w:w="15" w:type="dxa"/>
              <w:left w:w="15" w:type="dxa"/>
              <w:bottom w:w="15" w:type="dxa"/>
              <w:right w:w="15" w:type="dxa"/>
            </w:tcMar>
            <w:vAlign w:val="center"/>
          </w:tcPr>
          <w:p w:rsidR="007761F9" w:rsidRPr="00344669" w:rsidRDefault="007761F9" w:rsidP="00FE6749">
            <w:pPr>
              <w:rPr>
                <w:sz w:val="14"/>
                <w:szCs w:val="14"/>
              </w:rPr>
            </w:pPr>
            <w:r w:rsidRPr="00344669">
              <w:rPr>
                <w:sz w:val="14"/>
                <w:szCs w:val="14"/>
              </w:rPr>
              <w:t>Муниципальный советник 1 класса</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1593</w:t>
            </w:r>
          </w:p>
        </w:tc>
      </w:tr>
      <w:tr w:rsidR="007761F9" w:rsidRPr="00344669" w:rsidTr="00FE6749">
        <w:trPr>
          <w:tblCellSpacing w:w="15" w:type="dxa"/>
        </w:trPr>
        <w:tc>
          <w:tcPr>
            <w:tcW w:w="0" w:type="auto"/>
            <w:tcMar>
              <w:top w:w="15" w:type="dxa"/>
              <w:left w:w="15" w:type="dxa"/>
              <w:bottom w:w="15" w:type="dxa"/>
              <w:right w:w="15" w:type="dxa"/>
            </w:tcMar>
            <w:vAlign w:val="center"/>
          </w:tcPr>
          <w:p w:rsidR="007761F9" w:rsidRPr="00344669" w:rsidRDefault="007761F9" w:rsidP="00FE6749">
            <w:pPr>
              <w:rPr>
                <w:sz w:val="14"/>
                <w:szCs w:val="14"/>
              </w:rPr>
            </w:pPr>
            <w:r w:rsidRPr="00344669">
              <w:rPr>
                <w:sz w:val="14"/>
                <w:szCs w:val="14"/>
              </w:rPr>
              <w:t>Муниципальный советник 2 класса</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1455</w:t>
            </w:r>
          </w:p>
        </w:tc>
      </w:tr>
      <w:tr w:rsidR="007761F9" w:rsidRPr="00344669" w:rsidTr="00FE6749">
        <w:trPr>
          <w:tblCellSpacing w:w="15" w:type="dxa"/>
        </w:trPr>
        <w:tc>
          <w:tcPr>
            <w:tcW w:w="0" w:type="auto"/>
            <w:tcMar>
              <w:top w:w="15" w:type="dxa"/>
              <w:left w:w="15" w:type="dxa"/>
              <w:bottom w:w="15" w:type="dxa"/>
              <w:right w:w="15" w:type="dxa"/>
            </w:tcMar>
            <w:vAlign w:val="center"/>
          </w:tcPr>
          <w:p w:rsidR="007761F9" w:rsidRPr="00344669" w:rsidRDefault="007761F9" w:rsidP="00FE6749">
            <w:pPr>
              <w:rPr>
                <w:sz w:val="14"/>
                <w:szCs w:val="14"/>
              </w:rPr>
            </w:pPr>
            <w:r w:rsidRPr="00344669">
              <w:rPr>
                <w:sz w:val="14"/>
                <w:szCs w:val="14"/>
              </w:rPr>
              <w:t>Муниципальный советник 3 класса</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1316</w:t>
            </w:r>
          </w:p>
        </w:tc>
      </w:tr>
      <w:tr w:rsidR="007761F9" w:rsidRPr="00344669" w:rsidTr="00FE6749">
        <w:trPr>
          <w:tblCellSpacing w:w="15" w:type="dxa"/>
        </w:trPr>
        <w:tc>
          <w:tcPr>
            <w:tcW w:w="0" w:type="auto"/>
            <w:tcMar>
              <w:top w:w="15" w:type="dxa"/>
              <w:left w:w="15" w:type="dxa"/>
              <w:bottom w:w="15" w:type="dxa"/>
              <w:right w:w="15" w:type="dxa"/>
            </w:tcMar>
            <w:vAlign w:val="center"/>
          </w:tcPr>
          <w:p w:rsidR="007761F9" w:rsidRPr="00344669" w:rsidRDefault="007761F9" w:rsidP="00FE6749">
            <w:pPr>
              <w:rPr>
                <w:sz w:val="14"/>
                <w:szCs w:val="14"/>
              </w:rPr>
            </w:pPr>
            <w:r w:rsidRPr="00344669">
              <w:rPr>
                <w:sz w:val="14"/>
                <w:szCs w:val="14"/>
              </w:rPr>
              <w:t>Советник муниципальной службы 1 класса</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1248</w:t>
            </w:r>
          </w:p>
        </w:tc>
      </w:tr>
      <w:tr w:rsidR="007761F9" w:rsidRPr="00344669" w:rsidTr="00FE6749">
        <w:trPr>
          <w:tblCellSpacing w:w="15" w:type="dxa"/>
        </w:trPr>
        <w:tc>
          <w:tcPr>
            <w:tcW w:w="0" w:type="auto"/>
            <w:tcMar>
              <w:top w:w="15" w:type="dxa"/>
              <w:left w:w="15" w:type="dxa"/>
              <w:bottom w:w="15" w:type="dxa"/>
              <w:right w:w="15" w:type="dxa"/>
            </w:tcMar>
            <w:vAlign w:val="center"/>
          </w:tcPr>
          <w:p w:rsidR="007761F9" w:rsidRPr="00344669" w:rsidRDefault="007761F9" w:rsidP="00FE6749">
            <w:pPr>
              <w:rPr>
                <w:sz w:val="14"/>
                <w:szCs w:val="14"/>
              </w:rPr>
            </w:pPr>
            <w:r w:rsidRPr="00344669">
              <w:rPr>
                <w:sz w:val="14"/>
                <w:szCs w:val="14"/>
              </w:rPr>
              <w:lastRenderedPageBreak/>
              <w:t>Советник муниципальной службы 2 класса</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1038</w:t>
            </w:r>
          </w:p>
        </w:tc>
      </w:tr>
      <w:tr w:rsidR="007761F9" w:rsidRPr="00344669" w:rsidTr="00FE6749">
        <w:trPr>
          <w:tblCellSpacing w:w="15" w:type="dxa"/>
        </w:trPr>
        <w:tc>
          <w:tcPr>
            <w:tcW w:w="0" w:type="auto"/>
            <w:tcMar>
              <w:top w:w="15" w:type="dxa"/>
              <w:left w:w="15" w:type="dxa"/>
              <w:bottom w:w="15" w:type="dxa"/>
              <w:right w:w="15" w:type="dxa"/>
            </w:tcMar>
            <w:vAlign w:val="center"/>
          </w:tcPr>
          <w:p w:rsidR="007761F9" w:rsidRPr="00344669" w:rsidRDefault="007761F9" w:rsidP="00FE6749">
            <w:pPr>
              <w:rPr>
                <w:sz w:val="14"/>
                <w:szCs w:val="14"/>
              </w:rPr>
            </w:pPr>
            <w:r w:rsidRPr="00344669">
              <w:rPr>
                <w:sz w:val="14"/>
                <w:szCs w:val="14"/>
              </w:rPr>
              <w:t>Советник муниципальной службы 3 класса</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901</w:t>
            </w:r>
          </w:p>
        </w:tc>
      </w:tr>
      <w:tr w:rsidR="007761F9" w:rsidRPr="00344669" w:rsidTr="00FE6749">
        <w:trPr>
          <w:tblCellSpacing w:w="15" w:type="dxa"/>
        </w:trPr>
        <w:tc>
          <w:tcPr>
            <w:tcW w:w="0" w:type="auto"/>
            <w:tcMar>
              <w:top w:w="15" w:type="dxa"/>
              <w:left w:w="15" w:type="dxa"/>
              <w:bottom w:w="15" w:type="dxa"/>
              <w:right w:w="15" w:type="dxa"/>
            </w:tcMar>
            <w:vAlign w:val="center"/>
          </w:tcPr>
          <w:p w:rsidR="007761F9" w:rsidRPr="00344669" w:rsidRDefault="007761F9" w:rsidP="00FE6749">
            <w:pPr>
              <w:rPr>
                <w:sz w:val="14"/>
                <w:szCs w:val="14"/>
              </w:rPr>
            </w:pPr>
            <w:r w:rsidRPr="00344669">
              <w:rPr>
                <w:sz w:val="14"/>
                <w:szCs w:val="14"/>
              </w:rPr>
              <w:t>Референт муниципальной службы 1 класса</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831</w:t>
            </w:r>
          </w:p>
        </w:tc>
      </w:tr>
      <w:tr w:rsidR="007761F9" w:rsidRPr="00344669" w:rsidTr="00FE6749">
        <w:trPr>
          <w:tblCellSpacing w:w="15" w:type="dxa"/>
        </w:trPr>
        <w:tc>
          <w:tcPr>
            <w:tcW w:w="0" w:type="auto"/>
            <w:tcMar>
              <w:top w:w="15" w:type="dxa"/>
              <w:left w:w="15" w:type="dxa"/>
              <w:bottom w:w="15" w:type="dxa"/>
              <w:right w:w="15" w:type="dxa"/>
            </w:tcMar>
            <w:vAlign w:val="center"/>
          </w:tcPr>
          <w:p w:rsidR="007761F9" w:rsidRPr="00344669" w:rsidRDefault="007761F9" w:rsidP="00FE6749">
            <w:pPr>
              <w:rPr>
                <w:sz w:val="14"/>
                <w:szCs w:val="14"/>
              </w:rPr>
            </w:pPr>
            <w:r w:rsidRPr="00344669">
              <w:rPr>
                <w:sz w:val="14"/>
                <w:szCs w:val="14"/>
              </w:rPr>
              <w:t>Референт муниципальной службы 2 класса</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694</w:t>
            </w:r>
          </w:p>
        </w:tc>
      </w:tr>
      <w:tr w:rsidR="007761F9" w:rsidRPr="00344669" w:rsidTr="00FE6749">
        <w:trPr>
          <w:tblCellSpacing w:w="15" w:type="dxa"/>
        </w:trPr>
        <w:tc>
          <w:tcPr>
            <w:tcW w:w="0" w:type="auto"/>
            <w:tcMar>
              <w:top w:w="15" w:type="dxa"/>
              <w:left w:w="15" w:type="dxa"/>
              <w:bottom w:w="15" w:type="dxa"/>
              <w:right w:w="15" w:type="dxa"/>
            </w:tcMar>
            <w:vAlign w:val="center"/>
          </w:tcPr>
          <w:p w:rsidR="007761F9" w:rsidRPr="00344669" w:rsidRDefault="007761F9" w:rsidP="00FE6749">
            <w:pPr>
              <w:rPr>
                <w:sz w:val="14"/>
                <w:szCs w:val="14"/>
              </w:rPr>
            </w:pPr>
            <w:r w:rsidRPr="00344669">
              <w:rPr>
                <w:sz w:val="14"/>
                <w:szCs w:val="14"/>
              </w:rPr>
              <w:t>Референт муниципальной службы 3 класса</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622</w:t>
            </w:r>
          </w:p>
        </w:tc>
      </w:tr>
      <w:tr w:rsidR="007761F9" w:rsidRPr="00344669" w:rsidTr="00FE6749">
        <w:trPr>
          <w:tblCellSpacing w:w="15" w:type="dxa"/>
        </w:trPr>
        <w:tc>
          <w:tcPr>
            <w:tcW w:w="0" w:type="auto"/>
            <w:tcMar>
              <w:top w:w="15" w:type="dxa"/>
              <w:left w:w="15" w:type="dxa"/>
              <w:bottom w:w="15" w:type="dxa"/>
              <w:right w:w="15" w:type="dxa"/>
            </w:tcMar>
            <w:vAlign w:val="center"/>
          </w:tcPr>
          <w:p w:rsidR="007761F9" w:rsidRPr="00344669" w:rsidRDefault="007761F9" w:rsidP="00FE6749">
            <w:pPr>
              <w:rPr>
                <w:sz w:val="14"/>
                <w:szCs w:val="14"/>
              </w:rPr>
            </w:pPr>
            <w:r w:rsidRPr="00344669">
              <w:rPr>
                <w:sz w:val="14"/>
                <w:szCs w:val="14"/>
              </w:rPr>
              <w:t>Секретарь муниципальной службы 1 класса</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485</w:t>
            </w:r>
          </w:p>
        </w:tc>
      </w:tr>
      <w:tr w:rsidR="007761F9" w:rsidRPr="00344669" w:rsidTr="00FE6749">
        <w:trPr>
          <w:tblCellSpacing w:w="15" w:type="dxa"/>
        </w:trPr>
        <w:tc>
          <w:tcPr>
            <w:tcW w:w="0" w:type="auto"/>
            <w:tcMar>
              <w:top w:w="15" w:type="dxa"/>
              <w:left w:w="15" w:type="dxa"/>
              <w:bottom w:w="15" w:type="dxa"/>
              <w:right w:w="15" w:type="dxa"/>
            </w:tcMar>
            <w:vAlign w:val="center"/>
          </w:tcPr>
          <w:p w:rsidR="007761F9" w:rsidRPr="00344669" w:rsidRDefault="007761F9" w:rsidP="00FE6749">
            <w:pPr>
              <w:rPr>
                <w:sz w:val="14"/>
                <w:szCs w:val="14"/>
              </w:rPr>
            </w:pPr>
            <w:r w:rsidRPr="00344669">
              <w:rPr>
                <w:sz w:val="14"/>
                <w:szCs w:val="14"/>
              </w:rPr>
              <w:t>Секретарь муниципальной службы 2 класса</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416</w:t>
            </w:r>
          </w:p>
        </w:tc>
      </w:tr>
      <w:tr w:rsidR="007761F9" w:rsidRPr="00344669" w:rsidTr="00FE6749">
        <w:trPr>
          <w:tblCellSpacing w:w="15" w:type="dxa"/>
        </w:trPr>
        <w:tc>
          <w:tcPr>
            <w:tcW w:w="0" w:type="auto"/>
            <w:tcMar>
              <w:top w:w="15" w:type="dxa"/>
              <w:left w:w="15" w:type="dxa"/>
              <w:bottom w:w="15" w:type="dxa"/>
              <w:right w:w="15" w:type="dxa"/>
            </w:tcMar>
            <w:vAlign w:val="center"/>
          </w:tcPr>
          <w:p w:rsidR="007761F9" w:rsidRPr="00344669" w:rsidRDefault="007761F9" w:rsidP="00FE6749">
            <w:pPr>
              <w:rPr>
                <w:sz w:val="14"/>
                <w:szCs w:val="14"/>
              </w:rPr>
            </w:pPr>
            <w:r w:rsidRPr="00344669">
              <w:rPr>
                <w:sz w:val="14"/>
                <w:szCs w:val="14"/>
              </w:rPr>
              <w:t>Секретарь муниципальной службы 3 класса</w:t>
            </w:r>
          </w:p>
        </w:tc>
        <w:tc>
          <w:tcPr>
            <w:tcW w:w="0" w:type="auto"/>
            <w:tcMar>
              <w:top w:w="15" w:type="dxa"/>
              <w:left w:w="15" w:type="dxa"/>
              <w:bottom w:w="15" w:type="dxa"/>
              <w:right w:w="15" w:type="dxa"/>
            </w:tcMar>
            <w:vAlign w:val="center"/>
          </w:tcPr>
          <w:p w:rsidR="007761F9" w:rsidRPr="00344669" w:rsidRDefault="007761F9" w:rsidP="00FE6749">
            <w:pPr>
              <w:jc w:val="center"/>
              <w:rPr>
                <w:sz w:val="14"/>
                <w:szCs w:val="14"/>
              </w:rPr>
            </w:pPr>
            <w:r w:rsidRPr="00344669">
              <w:rPr>
                <w:sz w:val="14"/>
                <w:szCs w:val="14"/>
              </w:rPr>
              <w:t>346</w:t>
            </w:r>
          </w:p>
        </w:tc>
      </w:tr>
    </w:tbl>
    <w:p w:rsidR="007761F9" w:rsidRPr="00344669" w:rsidRDefault="007761F9" w:rsidP="007761F9">
      <w:pPr>
        <w:pStyle w:val="a7"/>
        <w:spacing w:line="276" w:lineRule="auto"/>
        <w:rPr>
          <w:rFonts w:ascii="Times New Roman" w:hAnsi="Times New Roman" w:cs="Times New Roman"/>
          <w:sz w:val="14"/>
          <w:szCs w:val="14"/>
        </w:rPr>
      </w:pPr>
    </w:p>
    <w:p w:rsidR="007761F9" w:rsidRPr="00344669" w:rsidRDefault="007761F9" w:rsidP="007761F9">
      <w:pPr>
        <w:rPr>
          <w:sz w:val="14"/>
          <w:szCs w:val="14"/>
        </w:rPr>
      </w:pPr>
    </w:p>
    <w:p w:rsidR="007761F9" w:rsidRPr="00344669" w:rsidRDefault="000735ED" w:rsidP="007761F9">
      <w:pPr>
        <w:rPr>
          <w:sz w:val="14"/>
          <w:szCs w:val="14"/>
        </w:rPr>
      </w:pPr>
      <w:r w:rsidRPr="00344669">
        <w:rPr>
          <w:sz w:val="14"/>
          <w:szCs w:val="14"/>
        </w:rPr>
        <w:t>Решение № С- 48/8</w:t>
      </w:r>
    </w:p>
    <w:p w:rsidR="007761F9" w:rsidRPr="00344669" w:rsidRDefault="007761F9" w:rsidP="007761F9">
      <w:pPr>
        <w:ind w:right="4314"/>
        <w:jc w:val="both"/>
        <w:rPr>
          <w:b/>
          <w:sz w:val="14"/>
          <w:szCs w:val="14"/>
        </w:rPr>
      </w:pPr>
      <w:r w:rsidRPr="00344669">
        <w:rPr>
          <w:b/>
          <w:sz w:val="14"/>
          <w:szCs w:val="14"/>
        </w:rPr>
        <w:t>О внесении изменений в основные показатели прогноза социально-экономического развития Убеевского сельского поселения Красноармейского района Чувашской Республики на 2019 год и на плановый период 2020 и 2021 годов, утвержденный решением Собрания депутатов Убеевского сельского поселения от 23.11.2018 г. № С- 34/3</w:t>
      </w:r>
    </w:p>
    <w:p w:rsidR="007761F9" w:rsidRPr="00344669" w:rsidRDefault="007761F9" w:rsidP="007761F9">
      <w:pPr>
        <w:ind w:right="141" w:firstLine="540"/>
        <w:jc w:val="both"/>
        <w:rPr>
          <w:sz w:val="14"/>
          <w:szCs w:val="14"/>
        </w:rPr>
      </w:pPr>
      <w:r w:rsidRPr="00344669">
        <w:rPr>
          <w:sz w:val="14"/>
          <w:szCs w:val="14"/>
        </w:rPr>
        <w:t xml:space="preserve">В соответствии с </w:t>
      </w:r>
      <w:hyperlink r:id="rId14" w:history="1">
        <w:r w:rsidRPr="00344669">
          <w:rPr>
            <w:rStyle w:val="af"/>
            <w:sz w:val="14"/>
            <w:szCs w:val="14"/>
          </w:rPr>
          <w:t>Бюджетным кодексом</w:t>
        </w:r>
      </w:hyperlink>
      <w:r w:rsidRPr="00344669">
        <w:rPr>
          <w:b/>
          <w:bCs/>
          <w:sz w:val="14"/>
          <w:szCs w:val="14"/>
        </w:rPr>
        <w:t xml:space="preserve"> </w:t>
      </w:r>
      <w:r w:rsidRPr="00344669">
        <w:rPr>
          <w:sz w:val="14"/>
          <w:szCs w:val="14"/>
        </w:rPr>
        <w:t>Российской Федерации</w:t>
      </w:r>
      <w:r w:rsidRPr="00344669">
        <w:rPr>
          <w:b/>
          <w:bCs/>
          <w:sz w:val="14"/>
          <w:szCs w:val="14"/>
        </w:rPr>
        <w:t xml:space="preserve">, </w:t>
      </w:r>
      <w:hyperlink r:id="rId15" w:history="1">
        <w:r w:rsidRPr="00344669">
          <w:rPr>
            <w:rStyle w:val="af"/>
            <w:sz w:val="14"/>
            <w:szCs w:val="14"/>
          </w:rPr>
          <w:t>Федеральным законом</w:t>
        </w:r>
      </w:hyperlink>
      <w:r w:rsidRPr="00344669">
        <w:rPr>
          <w:sz w:val="14"/>
          <w:szCs w:val="14"/>
        </w:rPr>
        <w:t xml:space="preserve"> от 06 октября 2003 г. № 131-ФЗ «Об общих принципах организации местного самоуправления в Российской Федерации», на основании заключенного Соглашения с администрацией Красноармейского района Чувашской Республики и финансовым отделом Администрации Красноармейского района Чувашской Республики от 09.12.2005 г. (с изменениями от 21.12.2015 г.)</w:t>
      </w:r>
    </w:p>
    <w:p w:rsidR="007761F9" w:rsidRPr="00344669" w:rsidRDefault="007761F9" w:rsidP="007761F9">
      <w:pPr>
        <w:ind w:right="-366" w:firstLine="540"/>
        <w:jc w:val="both"/>
        <w:rPr>
          <w:sz w:val="14"/>
          <w:szCs w:val="14"/>
        </w:rPr>
      </w:pPr>
    </w:p>
    <w:p w:rsidR="007761F9" w:rsidRPr="00344669" w:rsidRDefault="007761F9" w:rsidP="007761F9">
      <w:pPr>
        <w:spacing w:before="120"/>
        <w:ind w:firstLine="539"/>
        <w:jc w:val="both"/>
        <w:rPr>
          <w:b/>
          <w:sz w:val="14"/>
          <w:szCs w:val="14"/>
        </w:rPr>
      </w:pPr>
      <w:r w:rsidRPr="00344669">
        <w:rPr>
          <w:b/>
          <w:sz w:val="14"/>
          <w:szCs w:val="14"/>
        </w:rPr>
        <w:t xml:space="preserve">Собрание депутатов Убеевского сельского поселения Красноармейского района Чувашской Республики  </w:t>
      </w:r>
      <w:proofErr w:type="spellStart"/>
      <w:proofErr w:type="gramStart"/>
      <w:r w:rsidRPr="00344669">
        <w:rPr>
          <w:b/>
          <w:sz w:val="14"/>
          <w:szCs w:val="14"/>
        </w:rPr>
        <w:t>р</w:t>
      </w:r>
      <w:proofErr w:type="spellEnd"/>
      <w:proofErr w:type="gramEnd"/>
      <w:r w:rsidRPr="00344669">
        <w:rPr>
          <w:b/>
          <w:sz w:val="14"/>
          <w:szCs w:val="14"/>
        </w:rPr>
        <w:t xml:space="preserve"> е </w:t>
      </w:r>
      <w:proofErr w:type="spellStart"/>
      <w:r w:rsidRPr="00344669">
        <w:rPr>
          <w:b/>
          <w:sz w:val="14"/>
          <w:szCs w:val="14"/>
        </w:rPr>
        <w:t>ш</w:t>
      </w:r>
      <w:proofErr w:type="spellEnd"/>
      <w:r w:rsidRPr="00344669">
        <w:rPr>
          <w:b/>
          <w:sz w:val="14"/>
          <w:szCs w:val="14"/>
        </w:rPr>
        <w:t xml:space="preserve"> и л о:</w:t>
      </w:r>
    </w:p>
    <w:p w:rsidR="000735ED" w:rsidRPr="00344669" w:rsidRDefault="007761F9" w:rsidP="000735ED">
      <w:pPr>
        <w:jc w:val="both"/>
        <w:rPr>
          <w:sz w:val="14"/>
          <w:szCs w:val="14"/>
        </w:rPr>
      </w:pPr>
      <w:r w:rsidRPr="00344669">
        <w:rPr>
          <w:sz w:val="14"/>
          <w:szCs w:val="14"/>
        </w:rPr>
        <w:t xml:space="preserve">    1. Внести изменения в основные показатели прогноза социально-экономического развития Убеевского сельского поселения Красноармейского района Чувашской Республики</w:t>
      </w:r>
      <w:r w:rsidRPr="00344669">
        <w:rPr>
          <w:b/>
          <w:sz w:val="14"/>
          <w:szCs w:val="14"/>
        </w:rPr>
        <w:t xml:space="preserve"> </w:t>
      </w:r>
      <w:r w:rsidRPr="00344669">
        <w:rPr>
          <w:sz w:val="14"/>
          <w:szCs w:val="14"/>
        </w:rPr>
        <w:t>на 2019 год и на плановый период 2020 и 2021 годов, утвержденный решением Собрания депутатов Убеевского сельского поселения от 23.11.2018 г. № С- 34/3  согласно  приложению.</w:t>
      </w:r>
    </w:p>
    <w:p w:rsidR="007761F9" w:rsidRPr="00344669" w:rsidRDefault="007761F9" w:rsidP="000735ED">
      <w:pPr>
        <w:jc w:val="both"/>
        <w:rPr>
          <w:sz w:val="14"/>
          <w:szCs w:val="14"/>
        </w:rPr>
      </w:pPr>
      <w:r w:rsidRPr="00344669">
        <w:rPr>
          <w:sz w:val="14"/>
          <w:szCs w:val="14"/>
        </w:rPr>
        <w:t>2. Финансовому отделу администрации Красноармейского района при разработке проекта решения Собрания депутатов Убеевского сельского поселения Красноармейского района о бюджете Убеевского сельского поселения Красноармейского района на 2020 год и  плановый период 2021 и 2022  исходить из указанных основных показателей прогноза.</w:t>
      </w:r>
    </w:p>
    <w:p w:rsidR="007761F9" w:rsidRPr="00344669" w:rsidRDefault="007761F9" w:rsidP="007761F9">
      <w:pPr>
        <w:tabs>
          <w:tab w:val="num" w:pos="0"/>
        </w:tabs>
        <w:ind w:firstLine="540"/>
        <w:jc w:val="both"/>
        <w:rPr>
          <w:sz w:val="14"/>
          <w:szCs w:val="14"/>
        </w:rPr>
      </w:pPr>
    </w:p>
    <w:p w:rsidR="007761F9" w:rsidRPr="00344669" w:rsidRDefault="007761F9" w:rsidP="007761F9">
      <w:pPr>
        <w:pStyle w:val="a7"/>
        <w:spacing w:line="276" w:lineRule="auto"/>
        <w:rPr>
          <w:rFonts w:ascii="Times New Roman" w:hAnsi="Times New Roman" w:cs="Times New Roman"/>
          <w:sz w:val="14"/>
          <w:szCs w:val="14"/>
        </w:rPr>
      </w:pPr>
    </w:p>
    <w:p w:rsidR="007761F9" w:rsidRPr="00344669" w:rsidRDefault="007761F9" w:rsidP="007761F9">
      <w:pPr>
        <w:pStyle w:val="a7"/>
        <w:spacing w:line="276" w:lineRule="auto"/>
        <w:rPr>
          <w:rFonts w:ascii="Times New Roman" w:hAnsi="Times New Roman" w:cs="Times New Roman"/>
          <w:sz w:val="14"/>
          <w:szCs w:val="14"/>
        </w:rPr>
      </w:pPr>
      <w:r w:rsidRPr="00344669">
        <w:rPr>
          <w:rFonts w:ascii="Times New Roman" w:hAnsi="Times New Roman" w:cs="Times New Roman"/>
          <w:sz w:val="14"/>
          <w:szCs w:val="14"/>
        </w:rPr>
        <w:t>Председатель Собрания депутатов</w:t>
      </w:r>
    </w:p>
    <w:p w:rsidR="007761F9" w:rsidRPr="00344669" w:rsidRDefault="007761F9" w:rsidP="007761F9">
      <w:pPr>
        <w:pStyle w:val="a7"/>
        <w:spacing w:line="276" w:lineRule="auto"/>
        <w:rPr>
          <w:rFonts w:ascii="Times New Roman" w:hAnsi="Times New Roman" w:cs="Times New Roman"/>
          <w:sz w:val="14"/>
          <w:szCs w:val="14"/>
        </w:rPr>
      </w:pPr>
      <w:r w:rsidRPr="00344669">
        <w:rPr>
          <w:rFonts w:ascii="Times New Roman" w:hAnsi="Times New Roman" w:cs="Times New Roman"/>
          <w:sz w:val="14"/>
          <w:szCs w:val="14"/>
        </w:rPr>
        <w:t xml:space="preserve">Убеевского сельского поселения </w:t>
      </w:r>
    </w:p>
    <w:p w:rsidR="007761F9" w:rsidRPr="00344669" w:rsidRDefault="007761F9" w:rsidP="007761F9">
      <w:pPr>
        <w:pStyle w:val="a7"/>
        <w:spacing w:line="276" w:lineRule="auto"/>
        <w:rPr>
          <w:rFonts w:ascii="Times New Roman" w:hAnsi="Times New Roman" w:cs="Times New Roman"/>
          <w:sz w:val="14"/>
          <w:szCs w:val="14"/>
        </w:rPr>
      </w:pPr>
      <w:r w:rsidRPr="00344669">
        <w:rPr>
          <w:rFonts w:ascii="Times New Roman" w:hAnsi="Times New Roman" w:cs="Times New Roman"/>
          <w:sz w:val="14"/>
          <w:szCs w:val="14"/>
        </w:rPr>
        <w:t>Красноармейского района</w:t>
      </w:r>
      <w:r w:rsidRPr="00344669">
        <w:rPr>
          <w:rFonts w:ascii="Times New Roman" w:hAnsi="Times New Roman" w:cs="Times New Roman"/>
          <w:sz w:val="14"/>
          <w:szCs w:val="14"/>
        </w:rPr>
        <w:tab/>
      </w:r>
      <w:r w:rsidRPr="00344669">
        <w:rPr>
          <w:rFonts w:ascii="Times New Roman" w:hAnsi="Times New Roman" w:cs="Times New Roman"/>
          <w:sz w:val="14"/>
          <w:szCs w:val="14"/>
        </w:rPr>
        <w:tab/>
        <w:t xml:space="preserve">                                            Г.В.Иванова</w:t>
      </w:r>
    </w:p>
    <w:p w:rsidR="007761F9" w:rsidRPr="00344669" w:rsidRDefault="007761F9" w:rsidP="007761F9">
      <w:pPr>
        <w:pStyle w:val="a7"/>
        <w:spacing w:line="276" w:lineRule="auto"/>
        <w:rPr>
          <w:rFonts w:ascii="Times New Roman" w:hAnsi="Times New Roman" w:cs="Times New Roman"/>
          <w:sz w:val="14"/>
          <w:szCs w:val="14"/>
        </w:rPr>
      </w:pPr>
    </w:p>
    <w:p w:rsidR="007761F9" w:rsidRPr="00344669" w:rsidRDefault="007761F9" w:rsidP="007761F9">
      <w:pPr>
        <w:pStyle w:val="a7"/>
        <w:spacing w:line="276" w:lineRule="auto"/>
        <w:rPr>
          <w:rFonts w:ascii="Times New Roman" w:hAnsi="Times New Roman" w:cs="Times New Roman"/>
          <w:sz w:val="14"/>
          <w:szCs w:val="14"/>
        </w:rPr>
      </w:pPr>
    </w:p>
    <w:p w:rsidR="007761F9" w:rsidRPr="00344669" w:rsidRDefault="007761F9" w:rsidP="007761F9">
      <w:pPr>
        <w:pStyle w:val="a7"/>
        <w:spacing w:line="276" w:lineRule="auto"/>
        <w:rPr>
          <w:rFonts w:ascii="Times New Roman" w:hAnsi="Times New Roman" w:cs="Times New Roman"/>
          <w:sz w:val="14"/>
          <w:szCs w:val="14"/>
        </w:rPr>
      </w:pPr>
    </w:p>
    <w:p w:rsidR="007761F9" w:rsidRPr="00344669" w:rsidRDefault="007761F9" w:rsidP="007761F9">
      <w:pPr>
        <w:pStyle w:val="a7"/>
        <w:spacing w:line="276" w:lineRule="auto"/>
        <w:rPr>
          <w:rFonts w:ascii="Times New Roman" w:hAnsi="Times New Roman" w:cs="Times New Roman"/>
          <w:sz w:val="14"/>
          <w:szCs w:val="14"/>
        </w:rPr>
      </w:pPr>
    </w:p>
    <w:p w:rsidR="007761F9" w:rsidRPr="00344669" w:rsidRDefault="007761F9" w:rsidP="007761F9">
      <w:pPr>
        <w:pStyle w:val="a7"/>
        <w:spacing w:line="276" w:lineRule="auto"/>
        <w:rPr>
          <w:rFonts w:ascii="Times New Roman" w:hAnsi="Times New Roman" w:cs="Times New Roman"/>
          <w:sz w:val="14"/>
          <w:szCs w:val="14"/>
        </w:rPr>
      </w:pPr>
    </w:p>
    <w:p w:rsidR="007761F9" w:rsidRPr="00344669" w:rsidRDefault="007761F9" w:rsidP="007761F9">
      <w:pPr>
        <w:pStyle w:val="a7"/>
        <w:spacing w:line="276" w:lineRule="auto"/>
        <w:rPr>
          <w:rFonts w:ascii="Times New Roman" w:hAnsi="Times New Roman" w:cs="Times New Roman"/>
          <w:sz w:val="14"/>
          <w:szCs w:val="14"/>
        </w:rPr>
      </w:pPr>
    </w:p>
    <w:p w:rsidR="007761F9" w:rsidRPr="00344669" w:rsidRDefault="007761F9" w:rsidP="007761F9">
      <w:pPr>
        <w:pStyle w:val="a7"/>
        <w:spacing w:line="276" w:lineRule="auto"/>
        <w:rPr>
          <w:rFonts w:ascii="Times New Roman" w:hAnsi="Times New Roman" w:cs="Times New Roman"/>
          <w:sz w:val="14"/>
          <w:szCs w:val="14"/>
        </w:rPr>
        <w:sectPr w:rsidR="007761F9" w:rsidRPr="00344669" w:rsidSect="00FE6749">
          <w:pgSz w:w="11906" w:h="16838"/>
          <w:pgMar w:top="709" w:right="851" w:bottom="567" w:left="1559" w:header="709" w:footer="709" w:gutter="0"/>
          <w:cols w:space="708"/>
          <w:docGrid w:linePitch="360"/>
        </w:sectPr>
      </w:pPr>
    </w:p>
    <w:p w:rsidR="007761F9" w:rsidRPr="00344669" w:rsidRDefault="007761F9" w:rsidP="007761F9">
      <w:pPr>
        <w:pStyle w:val="a7"/>
        <w:spacing w:line="276" w:lineRule="auto"/>
        <w:rPr>
          <w:rFonts w:ascii="Times New Roman" w:hAnsi="Times New Roman" w:cs="Times New Roman"/>
          <w:sz w:val="14"/>
          <w:szCs w:val="14"/>
        </w:rPr>
      </w:pPr>
    </w:p>
    <w:tbl>
      <w:tblPr>
        <w:tblW w:w="16031" w:type="dxa"/>
        <w:tblInd w:w="95" w:type="dxa"/>
        <w:tblLayout w:type="fixed"/>
        <w:tblLook w:val="04A0"/>
      </w:tblPr>
      <w:tblGrid>
        <w:gridCol w:w="602"/>
        <w:gridCol w:w="3239"/>
        <w:gridCol w:w="1842"/>
        <w:gridCol w:w="851"/>
        <w:gridCol w:w="709"/>
        <w:gridCol w:w="992"/>
        <w:gridCol w:w="1134"/>
        <w:gridCol w:w="1134"/>
        <w:gridCol w:w="1559"/>
        <w:gridCol w:w="851"/>
        <w:gridCol w:w="1275"/>
        <w:gridCol w:w="1843"/>
      </w:tblGrid>
      <w:tr w:rsidR="007761F9" w:rsidRPr="00344669" w:rsidTr="00FE6749">
        <w:trPr>
          <w:trHeight w:val="420"/>
        </w:trPr>
        <w:tc>
          <w:tcPr>
            <w:tcW w:w="16031" w:type="dxa"/>
            <w:gridSpan w:val="12"/>
            <w:tcBorders>
              <w:top w:val="nil"/>
              <w:left w:val="nil"/>
              <w:bottom w:val="nil"/>
              <w:right w:val="nil"/>
            </w:tcBorders>
            <w:shd w:val="clear" w:color="auto" w:fill="auto"/>
            <w:vAlign w:val="center"/>
            <w:hideMark/>
          </w:tcPr>
          <w:p w:rsidR="007761F9" w:rsidRPr="00344669" w:rsidRDefault="007761F9" w:rsidP="00FE6749">
            <w:pPr>
              <w:jc w:val="center"/>
              <w:rPr>
                <w:b/>
                <w:bCs/>
                <w:sz w:val="14"/>
                <w:szCs w:val="14"/>
              </w:rPr>
            </w:pPr>
            <w:r w:rsidRPr="00344669">
              <w:rPr>
                <w:b/>
                <w:bCs/>
                <w:sz w:val="14"/>
                <w:szCs w:val="14"/>
              </w:rPr>
              <w:t>Основные показатели социально-экономического развития субъекта Российской Федерации на среднесрочный период</w:t>
            </w:r>
          </w:p>
        </w:tc>
      </w:tr>
      <w:tr w:rsidR="007761F9" w:rsidRPr="00344669" w:rsidTr="00FE6749">
        <w:trPr>
          <w:trHeight w:val="142"/>
        </w:trPr>
        <w:tc>
          <w:tcPr>
            <w:tcW w:w="16031" w:type="dxa"/>
            <w:gridSpan w:val="12"/>
            <w:tcBorders>
              <w:top w:val="nil"/>
              <w:left w:val="nil"/>
              <w:bottom w:val="nil"/>
              <w:right w:val="nil"/>
            </w:tcBorders>
            <w:shd w:val="clear" w:color="auto" w:fill="auto"/>
            <w:vAlign w:val="center"/>
            <w:hideMark/>
          </w:tcPr>
          <w:p w:rsidR="007761F9" w:rsidRPr="00344669" w:rsidRDefault="007761F9" w:rsidP="00FE6749">
            <w:pPr>
              <w:jc w:val="center"/>
              <w:rPr>
                <w:b/>
                <w:bCs/>
                <w:color w:val="000000" w:themeColor="text1"/>
                <w:sz w:val="14"/>
                <w:szCs w:val="14"/>
              </w:rPr>
            </w:pPr>
          </w:p>
        </w:tc>
      </w:tr>
      <w:tr w:rsidR="007761F9" w:rsidRPr="00344669" w:rsidTr="00FE6749">
        <w:trPr>
          <w:trHeight w:val="137"/>
        </w:trPr>
        <w:tc>
          <w:tcPr>
            <w:tcW w:w="16031" w:type="dxa"/>
            <w:gridSpan w:val="12"/>
            <w:tcBorders>
              <w:top w:val="nil"/>
              <w:left w:val="nil"/>
              <w:bottom w:val="nil"/>
              <w:right w:val="nil"/>
            </w:tcBorders>
            <w:shd w:val="clear" w:color="auto" w:fill="auto"/>
            <w:vAlign w:val="center"/>
            <w:hideMark/>
          </w:tcPr>
          <w:p w:rsidR="007761F9" w:rsidRPr="00344669" w:rsidRDefault="007761F9" w:rsidP="00FE6749">
            <w:pPr>
              <w:jc w:val="center"/>
              <w:rPr>
                <w:b/>
                <w:bCs/>
                <w:color w:val="000000" w:themeColor="text1"/>
                <w:sz w:val="14"/>
                <w:szCs w:val="14"/>
              </w:rPr>
            </w:pPr>
            <w:proofErr w:type="spellStart"/>
            <w:r w:rsidRPr="00344669">
              <w:rPr>
                <w:b/>
                <w:bCs/>
                <w:color w:val="000000" w:themeColor="text1"/>
                <w:sz w:val="14"/>
                <w:szCs w:val="14"/>
              </w:rPr>
              <w:t>Убеевское</w:t>
            </w:r>
            <w:proofErr w:type="spellEnd"/>
            <w:r w:rsidRPr="00344669">
              <w:rPr>
                <w:b/>
                <w:bCs/>
                <w:color w:val="000000" w:themeColor="text1"/>
                <w:sz w:val="14"/>
                <w:szCs w:val="14"/>
              </w:rPr>
              <w:t xml:space="preserve"> сельское поселение Красноармейского района Чувашской Республики</w:t>
            </w:r>
          </w:p>
        </w:tc>
      </w:tr>
      <w:tr w:rsidR="007761F9" w:rsidRPr="00344669" w:rsidTr="00FE6749">
        <w:trPr>
          <w:trHeight w:val="255"/>
        </w:trPr>
        <w:tc>
          <w:tcPr>
            <w:tcW w:w="602" w:type="dxa"/>
            <w:tcBorders>
              <w:top w:val="nil"/>
              <w:left w:val="nil"/>
              <w:bottom w:val="nil"/>
              <w:right w:val="nil"/>
            </w:tcBorders>
            <w:shd w:val="clear" w:color="auto" w:fill="auto"/>
            <w:noWrap/>
            <w:vAlign w:val="center"/>
            <w:hideMark/>
          </w:tcPr>
          <w:p w:rsidR="007761F9" w:rsidRPr="00344669" w:rsidRDefault="007761F9" w:rsidP="00FE6749">
            <w:pPr>
              <w:jc w:val="center"/>
              <w:rPr>
                <w:sz w:val="14"/>
                <w:szCs w:val="14"/>
              </w:rPr>
            </w:pPr>
          </w:p>
        </w:tc>
        <w:tc>
          <w:tcPr>
            <w:tcW w:w="3239" w:type="dxa"/>
            <w:tcBorders>
              <w:top w:val="nil"/>
              <w:left w:val="nil"/>
              <w:bottom w:val="nil"/>
              <w:right w:val="nil"/>
            </w:tcBorders>
            <w:shd w:val="clear" w:color="auto" w:fill="auto"/>
            <w:noWrap/>
            <w:vAlign w:val="bottom"/>
            <w:hideMark/>
          </w:tcPr>
          <w:p w:rsidR="007761F9" w:rsidRPr="00344669" w:rsidRDefault="007761F9" w:rsidP="00FE6749">
            <w:pPr>
              <w:rPr>
                <w:sz w:val="14"/>
                <w:szCs w:val="14"/>
              </w:rPr>
            </w:pPr>
            <w:r w:rsidRPr="00344669">
              <w:rPr>
                <w:sz w:val="14"/>
                <w:szCs w:val="14"/>
              </w:rPr>
              <w:t xml:space="preserve"> </w:t>
            </w:r>
          </w:p>
        </w:tc>
        <w:tc>
          <w:tcPr>
            <w:tcW w:w="1842" w:type="dxa"/>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851" w:type="dxa"/>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709" w:type="dxa"/>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992" w:type="dxa"/>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1134" w:type="dxa"/>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1134" w:type="dxa"/>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1559" w:type="dxa"/>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851" w:type="dxa"/>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1275" w:type="dxa"/>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c>
          <w:tcPr>
            <w:tcW w:w="1843" w:type="dxa"/>
            <w:tcBorders>
              <w:top w:val="nil"/>
              <w:left w:val="nil"/>
              <w:bottom w:val="nil"/>
              <w:right w:val="nil"/>
            </w:tcBorders>
            <w:shd w:val="clear" w:color="auto" w:fill="auto"/>
            <w:noWrap/>
            <w:vAlign w:val="bottom"/>
            <w:hideMark/>
          </w:tcPr>
          <w:p w:rsidR="007761F9" w:rsidRPr="00344669" w:rsidRDefault="007761F9" w:rsidP="00FE6749">
            <w:pPr>
              <w:rPr>
                <w:sz w:val="14"/>
                <w:szCs w:val="14"/>
              </w:rPr>
            </w:pPr>
          </w:p>
        </w:tc>
      </w:tr>
      <w:tr w:rsidR="007761F9" w:rsidRPr="00344669" w:rsidTr="000735ED">
        <w:trPr>
          <w:trHeight w:val="250"/>
        </w:trPr>
        <w:tc>
          <w:tcPr>
            <w:tcW w:w="6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32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Показатели</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Единица 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отчет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отчет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оценка</w:t>
            </w:r>
          </w:p>
        </w:tc>
        <w:tc>
          <w:tcPr>
            <w:tcW w:w="7796" w:type="dxa"/>
            <w:gridSpan w:val="6"/>
            <w:tcBorders>
              <w:top w:val="single" w:sz="4" w:space="0" w:color="auto"/>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прогноз</w:t>
            </w:r>
          </w:p>
        </w:tc>
      </w:tr>
      <w:tr w:rsidR="007761F9" w:rsidRPr="00344669" w:rsidTr="000735ED">
        <w:trPr>
          <w:trHeight w:val="126"/>
        </w:trPr>
        <w:tc>
          <w:tcPr>
            <w:tcW w:w="602" w:type="dxa"/>
            <w:vMerge/>
            <w:tcBorders>
              <w:top w:val="single" w:sz="4" w:space="0" w:color="auto"/>
              <w:left w:val="single" w:sz="4" w:space="0" w:color="auto"/>
              <w:bottom w:val="single" w:sz="4" w:space="0" w:color="auto"/>
              <w:right w:val="single" w:sz="4" w:space="0" w:color="auto"/>
            </w:tcBorders>
            <w:vAlign w:val="center"/>
            <w:hideMark/>
          </w:tcPr>
          <w:p w:rsidR="007761F9" w:rsidRPr="00344669" w:rsidRDefault="007761F9" w:rsidP="00FE6749">
            <w:pPr>
              <w:rPr>
                <w:sz w:val="14"/>
                <w:szCs w:val="14"/>
              </w:rPr>
            </w:pPr>
          </w:p>
        </w:tc>
        <w:tc>
          <w:tcPr>
            <w:tcW w:w="3239" w:type="dxa"/>
            <w:vMerge/>
            <w:tcBorders>
              <w:top w:val="single" w:sz="4" w:space="0" w:color="auto"/>
              <w:left w:val="single" w:sz="4" w:space="0" w:color="auto"/>
              <w:bottom w:val="single" w:sz="4" w:space="0" w:color="000000"/>
              <w:right w:val="single" w:sz="4" w:space="0" w:color="auto"/>
            </w:tcBorders>
            <w:vAlign w:val="center"/>
            <w:hideMark/>
          </w:tcPr>
          <w:p w:rsidR="007761F9" w:rsidRPr="00344669" w:rsidRDefault="007761F9" w:rsidP="00FE6749">
            <w:pPr>
              <w:rPr>
                <w:b/>
                <w:bCs/>
                <w:color w:val="000000"/>
                <w:sz w:val="14"/>
                <w:szCs w:val="14"/>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7761F9" w:rsidRPr="00344669" w:rsidRDefault="007761F9" w:rsidP="00FE6749">
            <w:pPr>
              <w:rPr>
                <w:b/>
                <w:bCs/>
                <w:color w:val="000000"/>
                <w:sz w:val="14"/>
                <w:szCs w:val="14"/>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2017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2018</w:t>
            </w:r>
          </w:p>
        </w:tc>
        <w:tc>
          <w:tcPr>
            <w:tcW w:w="992" w:type="dxa"/>
            <w:tcBorders>
              <w:top w:val="nil"/>
              <w:left w:val="nil"/>
              <w:bottom w:val="nil"/>
              <w:right w:val="nil"/>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2268" w:type="dxa"/>
            <w:gridSpan w:val="2"/>
            <w:tcBorders>
              <w:top w:val="single" w:sz="4" w:space="0" w:color="auto"/>
              <w:left w:val="single" w:sz="4" w:space="0" w:color="auto"/>
              <w:bottom w:val="single" w:sz="4" w:space="0" w:color="auto"/>
              <w:right w:val="nil"/>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2020</w:t>
            </w:r>
          </w:p>
        </w:tc>
        <w:tc>
          <w:tcPr>
            <w:tcW w:w="2410" w:type="dxa"/>
            <w:gridSpan w:val="2"/>
            <w:tcBorders>
              <w:top w:val="single" w:sz="4" w:space="0" w:color="auto"/>
              <w:left w:val="single" w:sz="4" w:space="0" w:color="auto"/>
              <w:bottom w:val="single" w:sz="4" w:space="0" w:color="auto"/>
              <w:right w:val="nil"/>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2021</w:t>
            </w:r>
          </w:p>
        </w:tc>
        <w:tc>
          <w:tcPr>
            <w:tcW w:w="3118" w:type="dxa"/>
            <w:gridSpan w:val="2"/>
            <w:tcBorders>
              <w:top w:val="single" w:sz="4" w:space="0" w:color="auto"/>
              <w:left w:val="single" w:sz="4" w:space="0" w:color="auto"/>
              <w:bottom w:val="single" w:sz="4" w:space="0" w:color="auto"/>
              <w:right w:val="nil"/>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2022</w:t>
            </w:r>
          </w:p>
        </w:tc>
      </w:tr>
      <w:tr w:rsidR="007761F9" w:rsidRPr="00344669" w:rsidTr="000735ED">
        <w:trPr>
          <w:trHeight w:val="104"/>
        </w:trPr>
        <w:tc>
          <w:tcPr>
            <w:tcW w:w="602" w:type="dxa"/>
            <w:vMerge/>
            <w:tcBorders>
              <w:top w:val="single" w:sz="4" w:space="0" w:color="auto"/>
              <w:left w:val="single" w:sz="4" w:space="0" w:color="auto"/>
              <w:bottom w:val="single" w:sz="4" w:space="0" w:color="auto"/>
              <w:right w:val="single" w:sz="4" w:space="0" w:color="auto"/>
            </w:tcBorders>
            <w:vAlign w:val="center"/>
            <w:hideMark/>
          </w:tcPr>
          <w:p w:rsidR="007761F9" w:rsidRPr="00344669" w:rsidRDefault="007761F9" w:rsidP="00FE6749">
            <w:pPr>
              <w:rPr>
                <w:sz w:val="14"/>
                <w:szCs w:val="14"/>
              </w:rPr>
            </w:pPr>
          </w:p>
        </w:tc>
        <w:tc>
          <w:tcPr>
            <w:tcW w:w="3239" w:type="dxa"/>
            <w:vMerge/>
            <w:tcBorders>
              <w:top w:val="single" w:sz="4" w:space="0" w:color="auto"/>
              <w:left w:val="single" w:sz="4" w:space="0" w:color="auto"/>
              <w:bottom w:val="single" w:sz="4" w:space="0" w:color="000000"/>
              <w:right w:val="single" w:sz="4" w:space="0" w:color="auto"/>
            </w:tcBorders>
            <w:vAlign w:val="center"/>
            <w:hideMark/>
          </w:tcPr>
          <w:p w:rsidR="007761F9" w:rsidRPr="00344669" w:rsidRDefault="007761F9" w:rsidP="00FE6749">
            <w:pPr>
              <w:rPr>
                <w:b/>
                <w:bCs/>
                <w:color w:val="000000"/>
                <w:sz w:val="14"/>
                <w:szCs w:val="14"/>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7761F9" w:rsidRPr="00344669" w:rsidRDefault="007761F9" w:rsidP="00FE6749">
            <w:pPr>
              <w:rPr>
                <w:b/>
                <w:bCs/>
                <w:color w:val="000000"/>
                <w:sz w:val="14"/>
                <w:szCs w:val="14"/>
              </w:rPr>
            </w:pPr>
          </w:p>
        </w:tc>
        <w:tc>
          <w:tcPr>
            <w:tcW w:w="851" w:type="dxa"/>
            <w:vMerge/>
            <w:tcBorders>
              <w:top w:val="nil"/>
              <w:left w:val="single" w:sz="4" w:space="0" w:color="auto"/>
              <w:bottom w:val="single" w:sz="4" w:space="0" w:color="000000"/>
              <w:right w:val="single" w:sz="4" w:space="0" w:color="auto"/>
            </w:tcBorders>
            <w:vAlign w:val="center"/>
            <w:hideMark/>
          </w:tcPr>
          <w:p w:rsidR="007761F9" w:rsidRPr="00344669" w:rsidRDefault="007761F9" w:rsidP="00FE6749">
            <w:pPr>
              <w:rPr>
                <w:b/>
                <w:bCs/>
                <w:color w:val="000000"/>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7761F9" w:rsidRPr="00344669" w:rsidRDefault="007761F9" w:rsidP="00FE6749">
            <w:pPr>
              <w:rPr>
                <w:b/>
                <w:bCs/>
                <w:color w:val="000000"/>
                <w:sz w:val="14"/>
                <w:szCs w:val="14"/>
              </w:rPr>
            </w:pPr>
          </w:p>
        </w:tc>
        <w:tc>
          <w:tcPr>
            <w:tcW w:w="992" w:type="dxa"/>
            <w:tcBorders>
              <w:top w:val="nil"/>
              <w:left w:val="nil"/>
              <w:bottom w:val="nil"/>
              <w:right w:val="single" w:sz="4" w:space="0" w:color="auto"/>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2019</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ind w:left="-392" w:right="176" w:firstLine="392"/>
              <w:jc w:val="center"/>
              <w:rPr>
                <w:b/>
                <w:bCs/>
                <w:color w:val="000000"/>
                <w:sz w:val="14"/>
                <w:szCs w:val="14"/>
              </w:rPr>
            </w:pPr>
            <w:r w:rsidRPr="00344669">
              <w:rPr>
                <w:b/>
                <w:bCs/>
                <w:color w:val="000000"/>
                <w:sz w:val="14"/>
                <w:szCs w:val="14"/>
              </w:rPr>
              <w:t>консервативный</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базовый</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консервативный</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базовый</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консервативный</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базовый</w:t>
            </w:r>
          </w:p>
        </w:tc>
      </w:tr>
      <w:tr w:rsidR="007761F9" w:rsidRPr="00344669" w:rsidTr="000735ED">
        <w:trPr>
          <w:trHeight w:val="58"/>
        </w:trPr>
        <w:tc>
          <w:tcPr>
            <w:tcW w:w="602" w:type="dxa"/>
            <w:vMerge/>
            <w:tcBorders>
              <w:top w:val="single" w:sz="4" w:space="0" w:color="auto"/>
              <w:left w:val="single" w:sz="4" w:space="0" w:color="auto"/>
              <w:bottom w:val="single" w:sz="4" w:space="0" w:color="auto"/>
              <w:right w:val="single" w:sz="4" w:space="0" w:color="auto"/>
            </w:tcBorders>
            <w:vAlign w:val="center"/>
            <w:hideMark/>
          </w:tcPr>
          <w:p w:rsidR="007761F9" w:rsidRPr="00344669" w:rsidRDefault="007761F9" w:rsidP="00FE6749">
            <w:pPr>
              <w:rPr>
                <w:sz w:val="14"/>
                <w:szCs w:val="14"/>
              </w:rPr>
            </w:pPr>
          </w:p>
        </w:tc>
        <w:tc>
          <w:tcPr>
            <w:tcW w:w="3239" w:type="dxa"/>
            <w:vMerge/>
            <w:tcBorders>
              <w:top w:val="single" w:sz="4" w:space="0" w:color="auto"/>
              <w:left w:val="single" w:sz="4" w:space="0" w:color="auto"/>
              <w:bottom w:val="single" w:sz="4" w:space="0" w:color="000000"/>
              <w:right w:val="single" w:sz="4" w:space="0" w:color="auto"/>
            </w:tcBorders>
            <w:vAlign w:val="center"/>
            <w:hideMark/>
          </w:tcPr>
          <w:p w:rsidR="007761F9" w:rsidRPr="00344669" w:rsidRDefault="007761F9" w:rsidP="00FE6749">
            <w:pPr>
              <w:rPr>
                <w:b/>
                <w:bCs/>
                <w:color w:val="000000"/>
                <w:sz w:val="14"/>
                <w:szCs w:val="14"/>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7761F9" w:rsidRPr="00344669" w:rsidRDefault="007761F9" w:rsidP="00FE6749">
            <w:pPr>
              <w:rPr>
                <w:b/>
                <w:bCs/>
                <w:color w:val="000000"/>
                <w:sz w:val="14"/>
                <w:szCs w:val="14"/>
              </w:rPr>
            </w:pPr>
          </w:p>
        </w:tc>
        <w:tc>
          <w:tcPr>
            <w:tcW w:w="851" w:type="dxa"/>
            <w:vMerge/>
            <w:tcBorders>
              <w:top w:val="nil"/>
              <w:left w:val="single" w:sz="4" w:space="0" w:color="auto"/>
              <w:bottom w:val="single" w:sz="4" w:space="0" w:color="000000"/>
              <w:right w:val="single" w:sz="4" w:space="0" w:color="auto"/>
            </w:tcBorders>
            <w:vAlign w:val="center"/>
            <w:hideMark/>
          </w:tcPr>
          <w:p w:rsidR="007761F9" w:rsidRPr="00344669" w:rsidRDefault="007761F9" w:rsidP="00FE6749">
            <w:pPr>
              <w:rPr>
                <w:b/>
                <w:bCs/>
                <w:color w:val="000000"/>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7761F9" w:rsidRPr="00344669" w:rsidRDefault="007761F9" w:rsidP="00FE6749">
            <w:pPr>
              <w:rPr>
                <w:b/>
                <w:bCs/>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1 вариант</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2 вариант</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1 вариант</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2 вариант</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1 вариант</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b/>
                <w:bCs/>
                <w:color w:val="000000"/>
                <w:sz w:val="14"/>
                <w:szCs w:val="14"/>
              </w:rPr>
            </w:pPr>
            <w:r w:rsidRPr="00344669">
              <w:rPr>
                <w:b/>
                <w:bCs/>
                <w:color w:val="000000"/>
                <w:sz w:val="14"/>
                <w:szCs w:val="14"/>
              </w:rPr>
              <w:t>2 вариант</w:t>
            </w:r>
          </w:p>
        </w:tc>
      </w:tr>
      <w:tr w:rsidR="007761F9" w:rsidRPr="00344669" w:rsidTr="007640CB">
        <w:trPr>
          <w:trHeight w:val="182"/>
        </w:trPr>
        <w:tc>
          <w:tcPr>
            <w:tcW w:w="602" w:type="dxa"/>
            <w:tcBorders>
              <w:top w:val="nil"/>
              <w:left w:val="single" w:sz="4" w:space="0" w:color="auto"/>
              <w:bottom w:val="single" w:sz="4" w:space="0" w:color="auto"/>
              <w:right w:val="single" w:sz="4" w:space="0" w:color="auto"/>
            </w:tcBorders>
            <w:shd w:val="clear" w:color="000000" w:fill="F2DDDC"/>
            <w:vAlign w:val="center"/>
            <w:hideMark/>
          </w:tcPr>
          <w:p w:rsidR="007761F9" w:rsidRPr="00344669" w:rsidRDefault="007761F9" w:rsidP="00FE6749">
            <w:pPr>
              <w:jc w:val="center"/>
              <w:rPr>
                <w:b/>
                <w:bCs/>
                <w:sz w:val="14"/>
                <w:szCs w:val="14"/>
              </w:rPr>
            </w:pPr>
            <w:r w:rsidRPr="00344669">
              <w:rPr>
                <w:b/>
                <w:bCs/>
                <w:sz w:val="14"/>
                <w:szCs w:val="14"/>
              </w:rPr>
              <w:t>1.</w:t>
            </w:r>
          </w:p>
        </w:tc>
        <w:tc>
          <w:tcPr>
            <w:tcW w:w="3239" w:type="dxa"/>
            <w:tcBorders>
              <w:top w:val="nil"/>
              <w:left w:val="nil"/>
              <w:bottom w:val="single" w:sz="4" w:space="0" w:color="auto"/>
              <w:right w:val="single" w:sz="4" w:space="0" w:color="auto"/>
            </w:tcBorders>
            <w:shd w:val="clear" w:color="000000" w:fill="F2DDDC"/>
            <w:vAlign w:val="bottom"/>
            <w:hideMark/>
          </w:tcPr>
          <w:p w:rsidR="007761F9" w:rsidRPr="00344669" w:rsidRDefault="007761F9" w:rsidP="00FE6749">
            <w:pPr>
              <w:rPr>
                <w:b/>
                <w:bCs/>
                <w:sz w:val="14"/>
                <w:szCs w:val="14"/>
              </w:rPr>
            </w:pPr>
            <w:r w:rsidRPr="00344669">
              <w:rPr>
                <w:b/>
                <w:bCs/>
                <w:sz w:val="14"/>
                <w:szCs w:val="14"/>
              </w:rPr>
              <w:t>Население</w:t>
            </w:r>
          </w:p>
        </w:tc>
        <w:tc>
          <w:tcPr>
            <w:tcW w:w="1842" w:type="dxa"/>
            <w:tcBorders>
              <w:top w:val="nil"/>
              <w:left w:val="nil"/>
              <w:bottom w:val="single" w:sz="4" w:space="0" w:color="auto"/>
              <w:right w:val="single" w:sz="4" w:space="0" w:color="auto"/>
            </w:tcBorders>
            <w:shd w:val="clear" w:color="000000" w:fill="F2DDDC"/>
            <w:vAlign w:val="bottom"/>
            <w:hideMark/>
          </w:tcPr>
          <w:p w:rsidR="007761F9" w:rsidRPr="00344669" w:rsidRDefault="007761F9" w:rsidP="00FE6749">
            <w:pPr>
              <w:rPr>
                <w:b/>
                <w:bCs/>
                <w:sz w:val="14"/>
                <w:szCs w:val="14"/>
              </w:rPr>
            </w:pPr>
            <w:r w:rsidRPr="00344669">
              <w:rPr>
                <w:b/>
                <w:bCs/>
                <w:sz w:val="14"/>
                <w:szCs w:val="14"/>
              </w:rPr>
              <w:t> </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70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992"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55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275"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b/>
                <w:bCs/>
                <w:color w:val="000000"/>
                <w:sz w:val="14"/>
                <w:szCs w:val="14"/>
              </w:rPr>
            </w:pPr>
            <w:r w:rsidRPr="00344669">
              <w:rPr>
                <w:b/>
                <w:bCs/>
                <w:color w:val="000000"/>
                <w:sz w:val="14"/>
                <w:szCs w:val="14"/>
              </w:rPr>
              <w:t> </w:t>
            </w:r>
          </w:p>
        </w:tc>
        <w:tc>
          <w:tcPr>
            <w:tcW w:w="1843"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b/>
                <w:bCs/>
                <w:color w:val="000000"/>
                <w:sz w:val="14"/>
                <w:szCs w:val="14"/>
              </w:rPr>
            </w:pPr>
            <w:r w:rsidRPr="00344669">
              <w:rPr>
                <w:b/>
                <w:bCs/>
                <w:color w:val="000000"/>
                <w:sz w:val="14"/>
                <w:szCs w:val="14"/>
              </w:rPr>
              <w:t> </w:t>
            </w:r>
          </w:p>
        </w:tc>
      </w:tr>
      <w:tr w:rsidR="007761F9" w:rsidRPr="00344669" w:rsidTr="007640CB">
        <w:trPr>
          <w:trHeight w:val="269"/>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Численность населения (в среднегодовом исчислении)</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тыс</w:t>
            </w:r>
            <w:proofErr w:type="gramStart"/>
            <w:r w:rsidRPr="00344669">
              <w:rPr>
                <w:sz w:val="14"/>
                <w:szCs w:val="14"/>
              </w:rPr>
              <w:t>.ч</w:t>
            </w:r>
            <w:proofErr w:type="gramEnd"/>
            <w:r w:rsidRPr="00344669">
              <w:rPr>
                <w:sz w:val="14"/>
                <w:szCs w:val="14"/>
              </w:rPr>
              <w:t>ел.</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w:t>
            </w:r>
          </w:p>
        </w:tc>
      </w:tr>
      <w:tr w:rsidR="007761F9" w:rsidRPr="00344669" w:rsidTr="00FE6749">
        <w:trPr>
          <w:trHeight w:val="375"/>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2</w:t>
            </w:r>
          </w:p>
        </w:tc>
        <w:tc>
          <w:tcPr>
            <w:tcW w:w="3239"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sz w:val="14"/>
                <w:szCs w:val="14"/>
              </w:rPr>
            </w:pPr>
            <w:r w:rsidRPr="00344669">
              <w:rPr>
                <w:sz w:val="14"/>
                <w:szCs w:val="14"/>
              </w:rPr>
              <w:t>Численность населения трудоспособного возраста</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тыс</w:t>
            </w:r>
            <w:proofErr w:type="gramStart"/>
            <w:r w:rsidRPr="00344669">
              <w:rPr>
                <w:sz w:val="14"/>
                <w:szCs w:val="14"/>
              </w:rPr>
              <w:t>.ч</w:t>
            </w:r>
            <w:proofErr w:type="gramEnd"/>
            <w:r w:rsidRPr="00344669">
              <w:rPr>
                <w:sz w:val="14"/>
                <w:szCs w:val="14"/>
              </w:rPr>
              <w:t>ел.</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0,8</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0,7</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0,7</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0,7</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0,7</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0,7</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0,7</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0,7</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0,7</w:t>
            </w:r>
          </w:p>
        </w:tc>
      </w:tr>
      <w:tr w:rsidR="007761F9" w:rsidRPr="00344669" w:rsidTr="007640CB">
        <w:trPr>
          <w:trHeight w:val="352"/>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3</w:t>
            </w:r>
          </w:p>
        </w:tc>
        <w:tc>
          <w:tcPr>
            <w:tcW w:w="3239"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sz w:val="14"/>
                <w:szCs w:val="14"/>
              </w:rPr>
            </w:pPr>
            <w:r w:rsidRPr="00344669">
              <w:rPr>
                <w:sz w:val="14"/>
                <w:szCs w:val="14"/>
              </w:rPr>
              <w:t>Численность населения старше трудоспособного возраста</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тыс</w:t>
            </w:r>
            <w:proofErr w:type="gramStart"/>
            <w:r w:rsidRPr="00344669">
              <w:rPr>
                <w:sz w:val="14"/>
                <w:szCs w:val="14"/>
              </w:rPr>
              <w:t>.ч</w:t>
            </w:r>
            <w:proofErr w:type="gramEnd"/>
            <w:r w:rsidRPr="00344669">
              <w:rPr>
                <w:sz w:val="14"/>
                <w:szCs w:val="14"/>
              </w:rPr>
              <w:t>ел.</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0,6</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0,6</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0,6</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0,6</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0,6</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0,6</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0,6</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0,6</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0,6</w:t>
            </w:r>
          </w:p>
        </w:tc>
      </w:tr>
      <w:tr w:rsidR="007761F9" w:rsidRPr="00344669" w:rsidTr="00FE6749">
        <w:trPr>
          <w:trHeight w:val="375"/>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4</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Ожидаемая продолжительность жизни при рождении</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число лет</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72,7</w:t>
            </w:r>
          </w:p>
        </w:tc>
        <w:tc>
          <w:tcPr>
            <w:tcW w:w="709" w:type="dxa"/>
            <w:tcBorders>
              <w:top w:val="nil"/>
              <w:left w:val="nil"/>
              <w:bottom w:val="single" w:sz="4" w:space="0" w:color="auto"/>
              <w:right w:val="single" w:sz="4" w:space="0" w:color="auto"/>
            </w:tcBorders>
            <w:shd w:val="clear" w:color="000000" w:fill="FFFFFF"/>
            <w:vAlign w:val="center"/>
            <w:hideMark/>
          </w:tcPr>
          <w:p w:rsidR="007761F9" w:rsidRPr="00344669" w:rsidRDefault="007761F9" w:rsidP="00FE6749">
            <w:pPr>
              <w:jc w:val="center"/>
              <w:rPr>
                <w:sz w:val="14"/>
                <w:szCs w:val="14"/>
              </w:rPr>
            </w:pPr>
            <w:r w:rsidRPr="00344669">
              <w:rPr>
                <w:sz w:val="14"/>
                <w:szCs w:val="14"/>
              </w:rPr>
              <w:t>73,5</w:t>
            </w:r>
          </w:p>
        </w:tc>
        <w:tc>
          <w:tcPr>
            <w:tcW w:w="992" w:type="dxa"/>
            <w:tcBorders>
              <w:top w:val="nil"/>
              <w:left w:val="nil"/>
              <w:bottom w:val="single" w:sz="4" w:space="0" w:color="auto"/>
              <w:right w:val="single" w:sz="4" w:space="0" w:color="auto"/>
            </w:tcBorders>
            <w:shd w:val="clear" w:color="000000" w:fill="FFFFFF"/>
            <w:vAlign w:val="center"/>
            <w:hideMark/>
          </w:tcPr>
          <w:p w:rsidR="007761F9" w:rsidRPr="00344669" w:rsidRDefault="007761F9" w:rsidP="00FE6749">
            <w:pPr>
              <w:jc w:val="center"/>
              <w:rPr>
                <w:sz w:val="14"/>
                <w:szCs w:val="14"/>
              </w:rPr>
            </w:pPr>
            <w:r w:rsidRPr="00344669">
              <w:rPr>
                <w:sz w:val="14"/>
                <w:szCs w:val="14"/>
              </w:rPr>
              <w:t>74,0</w:t>
            </w:r>
          </w:p>
        </w:tc>
        <w:tc>
          <w:tcPr>
            <w:tcW w:w="1134" w:type="dxa"/>
            <w:tcBorders>
              <w:top w:val="nil"/>
              <w:left w:val="nil"/>
              <w:bottom w:val="single" w:sz="4" w:space="0" w:color="auto"/>
              <w:right w:val="single" w:sz="4" w:space="0" w:color="auto"/>
            </w:tcBorders>
            <w:shd w:val="clear" w:color="000000" w:fill="FFFFFF"/>
            <w:vAlign w:val="center"/>
            <w:hideMark/>
          </w:tcPr>
          <w:p w:rsidR="007761F9" w:rsidRPr="00344669" w:rsidRDefault="007761F9" w:rsidP="00FE6749">
            <w:pPr>
              <w:jc w:val="center"/>
              <w:rPr>
                <w:sz w:val="14"/>
                <w:szCs w:val="14"/>
              </w:rPr>
            </w:pPr>
            <w:r w:rsidRPr="00344669">
              <w:rPr>
                <w:sz w:val="14"/>
                <w:szCs w:val="14"/>
              </w:rPr>
              <w:t>73,5</w:t>
            </w:r>
          </w:p>
        </w:tc>
        <w:tc>
          <w:tcPr>
            <w:tcW w:w="1134" w:type="dxa"/>
            <w:tcBorders>
              <w:top w:val="nil"/>
              <w:left w:val="nil"/>
              <w:bottom w:val="single" w:sz="4" w:space="0" w:color="auto"/>
              <w:right w:val="single" w:sz="4" w:space="0" w:color="auto"/>
            </w:tcBorders>
            <w:shd w:val="clear" w:color="000000" w:fill="FFFFFF"/>
            <w:vAlign w:val="center"/>
            <w:hideMark/>
          </w:tcPr>
          <w:p w:rsidR="007761F9" w:rsidRPr="00344669" w:rsidRDefault="007761F9" w:rsidP="00FE6749">
            <w:pPr>
              <w:jc w:val="center"/>
              <w:rPr>
                <w:sz w:val="14"/>
                <w:szCs w:val="14"/>
              </w:rPr>
            </w:pPr>
            <w:r w:rsidRPr="00344669">
              <w:rPr>
                <w:sz w:val="14"/>
                <w:szCs w:val="14"/>
              </w:rPr>
              <w:t>74,0</w:t>
            </w:r>
          </w:p>
        </w:tc>
        <w:tc>
          <w:tcPr>
            <w:tcW w:w="1559" w:type="dxa"/>
            <w:tcBorders>
              <w:top w:val="nil"/>
              <w:left w:val="nil"/>
              <w:bottom w:val="single" w:sz="4" w:space="0" w:color="auto"/>
              <w:right w:val="single" w:sz="4" w:space="0" w:color="auto"/>
            </w:tcBorders>
            <w:shd w:val="clear" w:color="000000" w:fill="FFFFFF"/>
            <w:vAlign w:val="center"/>
            <w:hideMark/>
          </w:tcPr>
          <w:p w:rsidR="007761F9" w:rsidRPr="00344669" w:rsidRDefault="007761F9" w:rsidP="00FE6749">
            <w:pPr>
              <w:jc w:val="center"/>
              <w:rPr>
                <w:sz w:val="14"/>
                <w:szCs w:val="14"/>
              </w:rPr>
            </w:pPr>
            <w:r w:rsidRPr="00344669">
              <w:rPr>
                <w:sz w:val="14"/>
                <w:szCs w:val="14"/>
              </w:rPr>
              <w:t>74,0</w:t>
            </w:r>
          </w:p>
        </w:tc>
        <w:tc>
          <w:tcPr>
            <w:tcW w:w="851" w:type="dxa"/>
            <w:tcBorders>
              <w:top w:val="nil"/>
              <w:left w:val="nil"/>
              <w:bottom w:val="single" w:sz="4" w:space="0" w:color="auto"/>
              <w:right w:val="single" w:sz="4" w:space="0" w:color="auto"/>
            </w:tcBorders>
            <w:shd w:val="clear" w:color="000000" w:fill="FFFFFF"/>
            <w:vAlign w:val="center"/>
            <w:hideMark/>
          </w:tcPr>
          <w:p w:rsidR="007761F9" w:rsidRPr="00344669" w:rsidRDefault="007761F9" w:rsidP="00FE6749">
            <w:pPr>
              <w:jc w:val="center"/>
              <w:rPr>
                <w:sz w:val="14"/>
                <w:szCs w:val="14"/>
              </w:rPr>
            </w:pPr>
            <w:r w:rsidRPr="00344669">
              <w:rPr>
                <w:sz w:val="14"/>
                <w:szCs w:val="14"/>
              </w:rPr>
              <w:t>75,5</w:t>
            </w:r>
          </w:p>
        </w:tc>
        <w:tc>
          <w:tcPr>
            <w:tcW w:w="1275" w:type="dxa"/>
            <w:tcBorders>
              <w:top w:val="nil"/>
              <w:left w:val="nil"/>
              <w:bottom w:val="single" w:sz="4" w:space="0" w:color="auto"/>
              <w:right w:val="single" w:sz="4" w:space="0" w:color="auto"/>
            </w:tcBorders>
            <w:shd w:val="clear" w:color="000000" w:fill="FFFFFF"/>
            <w:vAlign w:val="center"/>
            <w:hideMark/>
          </w:tcPr>
          <w:p w:rsidR="007761F9" w:rsidRPr="00344669" w:rsidRDefault="007761F9" w:rsidP="00FE6749">
            <w:pPr>
              <w:jc w:val="center"/>
              <w:rPr>
                <w:sz w:val="14"/>
                <w:szCs w:val="14"/>
              </w:rPr>
            </w:pPr>
            <w:r w:rsidRPr="00344669">
              <w:rPr>
                <w:sz w:val="14"/>
                <w:szCs w:val="14"/>
              </w:rPr>
              <w:t>75,0</w:t>
            </w:r>
          </w:p>
        </w:tc>
        <w:tc>
          <w:tcPr>
            <w:tcW w:w="1843" w:type="dxa"/>
            <w:tcBorders>
              <w:top w:val="nil"/>
              <w:left w:val="nil"/>
              <w:bottom w:val="single" w:sz="4" w:space="0" w:color="auto"/>
              <w:right w:val="single" w:sz="4" w:space="0" w:color="auto"/>
            </w:tcBorders>
            <w:shd w:val="clear" w:color="000000" w:fill="FFFFFF"/>
            <w:vAlign w:val="center"/>
            <w:hideMark/>
          </w:tcPr>
          <w:p w:rsidR="007761F9" w:rsidRPr="00344669" w:rsidRDefault="007761F9" w:rsidP="00FE6749">
            <w:pPr>
              <w:jc w:val="center"/>
              <w:rPr>
                <w:sz w:val="14"/>
                <w:szCs w:val="14"/>
              </w:rPr>
            </w:pPr>
            <w:r w:rsidRPr="00344669">
              <w:rPr>
                <w:sz w:val="14"/>
                <w:szCs w:val="14"/>
              </w:rPr>
              <w:t>76,0</w:t>
            </w:r>
          </w:p>
        </w:tc>
      </w:tr>
      <w:tr w:rsidR="007761F9" w:rsidRPr="00344669" w:rsidTr="007640CB">
        <w:trPr>
          <w:trHeight w:val="447"/>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5</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Общий коэффициент рождаемости</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число родившихся на 1000 человек населения</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11,3</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11,0</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10,9</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10,9</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10,9</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10,5</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10,5</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10,0</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10,1</w:t>
            </w:r>
          </w:p>
        </w:tc>
      </w:tr>
      <w:tr w:rsidR="007761F9" w:rsidRPr="00344669" w:rsidTr="007640CB">
        <w:trPr>
          <w:trHeight w:val="44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6</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Суммарный коэффициент рождаемости</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число детей на 1 женщину</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1,7</w:t>
            </w:r>
          </w:p>
        </w:tc>
        <w:tc>
          <w:tcPr>
            <w:tcW w:w="709" w:type="dxa"/>
            <w:tcBorders>
              <w:top w:val="nil"/>
              <w:left w:val="nil"/>
              <w:bottom w:val="single" w:sz="4" w:space="0" w:color="auto"/>
              <w:right w:val="single" w:sz="4" w:space="0" w:color="auto"/>
            </w:tcBorders>
            <w:shd w:val="clear" w:color="000000" w:fill="FFFFFF"/>
            <w:vAlign w:val="center"/>
            <w:hideMark/>
          </w:tcPr>
          <w:p w:rsidR="007761F9" w:rsidRPr="00344669" w:rsidRDefault="007761F9" w:rsidP="00FE6749">
            <w:pPr>
              <w:jc w:val="center"/>
              <w:rPr>
                <w:sz w:val="14"/>
                <w:szCs w:val="14"/>
              </w:rPr>
            </w:pPr>
            <w:r w:rsidRPr="00344669">
              <w:rPr>
                <w:sz w:val="14"/>
                <w:szCs w:val="14"/>
              </w:rPr>
              <w:t>1,6</w:t>
            </w:r>
          </w:p>
        </w:tc>
        <w:tc>
          <w:tcPr>
            <w:tcW w:w="992" w:type="dxa"/>
            <w:tcBorders>
              <w:top w:val="nil"/>
              <w:left w:val="nil"/>
              <w:bottom w:val="single" w:sz="4" w:space="0" w:color="auto"/>
              <w:right w:val="single" w:sz="4" w:space="0" w:color="auto"/>
            </w:tcBorders>
            <w:shd w:val="clear" w:color="000000" w:fill="FFFFFF"/>
            <w:vAlign w:val="center"/>
            <w:hideMark/>
          </w:tcPr>
          <w:p w:rsidR="007761F9" w:rsidRPr="00344669" w:rsidRDefault="007761F9" w:rsidP="00FE6749">
            <w:pPr>
              <w:jc w:val="center"/>
              <w:rPr>
                <w:sz w:val="14"/>
                <w:szCs w:val="14"/>
              </w:rPr>
            </w:pPr>
            <w:r w:rsidRPr="00344669">
              <w:rPr>
                <w:sz w:val="14"/>
                <w:szCs w:val="14"/>
              </w:rPr>
              <w:t>1,6</w:t>
            </w:r>
          </w:p>
        </w:tc>
        <w:tc>
          <w:tcPr>
            <w:tcW w:w="1134" w:type="dxa"/>
            <w:tcBorders>
              <w:top w:val="nil"/>
              <w:left w:val="nil"/>
              <w:bottom w:val="single" w:sz="4" w:space="0" w:color="auto"/>
              <w:right w:val="single" w:sz="4" w:space="0" w:color="auto"/>
            </w:tcBorders>
            <w:shd w:val="clear" w:color="000000" w:fill="FFFFFF"/>
            <w:vAlign w:val="center"/>
            <w:hideMark/>
          </w:tcPr>
          <w:p w:rsidR="007761F9" w:rsidRPr="00344669" w:rsidRDefault="007761F9" w:rsidP="00FE6749">
            <w:pPr>
              <w:jc w:val="center"/>
              <w:rPr>
                <w:sz w:val="14"/>
                <w:szCs w:val="14"/>
              </w:rPr>
            </w:pPr>
            <w:r w:rsidRPr="00344669">
              <w:rPr>
                <w:sz w:val="14"/>
                <w:szCs w:val="14"/>
              </w:rPr>
              <w:t>1,6</w:t>
            </w:r>
          </w:p>
        </w:tc>
        <w:tc>
          <w:tcPr>
            <w:tcW w:w="1134" w:type="dxa"/>
            <w:tcBorders>
              <w:top w:val="nil"/>
              <w:left w:val="nil"/>
              <w:bottom w:val="single" w:sz="4" w:space="0" w:color="auto"/>
              <w:right w:val="single" w:sz="4" w:space="0" w:color="auto"/>
            </w:tcBorders>
            <w:shd w:val="clear" w:color="000000" w:fill="FFFFFF"/>
            <w:vAlign w:val="center"/>
            <w:hideMark/>
          </w:tcPr>
          <w:p w:rsidR="007761F9" w:rsidRPr="00344669" w:rsidRDefault="007761F9" w:rsidP="00FE6749">
            <w:pPr>
              <w:jc w:val="center"/>
              <w:rPr>
                <w:sz w:val="14"/>
                <w:szCs w:val="14"/>
              </w:rPr>
            </w:pPr>
            <w:r w:rsidRPr="00344669">
              <w:rPr>
                <w:sz w:val="14"/>
                <w:szCs w:val="14"/>
              </w:rPr>
              <w:t>1,6</w:t>
            </w:r>
          </w:p>
        </w:tc>
        <w:tc>
          <w:tcPr>
            <w:tcW w:w="1559" w:type="dxa"/>
            <w:tcBorders>
              <w:top w:val="nil"/>
              <w:left w:val="nil"/>
              <w:bottom w:val="single" w:sz="4" w:space="0" w:color="auto"/>
              <w:right w:val="single" w:sz="4" w:space="0" w:color="auto"/>
            </w:tcBorders>
            <w:shd w:val="clear" w:color="000000" w:fill="FFFFFF"/>
            <w:vAlign w:val="center"/>
            <w:hideMark/>
          </w:tcPr>
          <w:p w:rsidR="007761F9" w:rsidRPr="00344669" w:rsidRDefault="007761F9" w:rsidP="00FE6749">
            <w:pPr>
              <w:jc w:val="center"/>
              <w:rPr>
                <w:sz w:val="14"/>
                <w:szCs w:val="14"/>
              </w:rPr>
            </w:pPr>
            <w:r w:rsidRPr="00344669">
              <w:rPr>
                <w:sz w:val="14"/>
                <w:szCs w:val="14"/>
              </w:rPr>
              <w:t>1,6</w:t>
            </w:r>
          </w:p>
        </w:tc>
        <w:tc>
          <w:tcPr>
            <w:tcW w:w="851" w:type="dxa"/>
            <w:tcBorders>
              <w:top w:val="nil"/>
              <w:left w:val="nil"/>
              <w:bottom w:val="single" w:sz="4" w:space="0" w:color="auto"/>
              <w:right w:val="single" w:sz="4" w:space="0" w:color="auto"/>
            </w:tcBorders>
            <w:shd w:val="clear" w:color="000000" w:fill="FFFFFF"/>
            <w:vAlign w:val="center"/>
            <w:hideMark/>
          </w:tcPr>
          <w:p w:rsidR="007761F9" w:rsidRPr="00344669" w:rsidRDefault="007761F9" w:rsidP="00FE6749">
            <w:pPr>
              <w:jc w:val="center"/>
              <w:rPr>
                <w:sz w:val="14"/>
                <w:szCs w:val="14"/>
              </w:rPr>
            </w:pPr>
            <w:r w:rsidRPr="00344669">
              <w:rPr>
                <w:sz w:val="14"/>
                <w:szCs w:val="14"/>
              </w:rPr>
              <w:t>1,7</w:t>
            </w:r>
          </w:p>
        </w:tc>
        <w:tc>
          <w:tcPr>
            <w:tcW w:w="1275" w:type="dxa"/>
            <w:tcBorders>
              <w:top w:val="nil"/>
              <w:left w:val="nil"/>
              <w:bottom w:val="single" w:sz="4" w:space="0" w:color="auto"/>
              <w:right w:val="single" w:sz="4" w:space="0" w:color="auto"/>
            </w:tcBorders>
            <w:shd w:val="clear" w:color="000000" w:fill="FFFFFF"/>
            <w:vAlign w:val="center"/>
            <w:hideMark/>
          </w:tcPr>
          <w:p w:rsidR="007761F9" w:rsidRPr="00344669" w:rsidRDefault="007761F9" w:rsidP="00FE6749">
            <w:pPr>
              <w:jc w:val="center"/>
              <w:rPr>
                <w:sz w:val="14"/>
                <w:szCs w:val="14"/>
              </w:rPr>
            </w:pPr>
            <w:r w:rsidRPr="00344669">
              <w:rPr>
                <w:sz w:val="14"/>
                <w:szCs w:val="14"/>
              </w:rPr>
              <w:t>1,6</w:t>
            </w:r>
          </w:p>
        </w:tc>
        <w:tc>
          <w:tcPr>
            <w:tcW w:w="1843" w:type="dxa"/>
            <w:tcBorders>
              <w:top w:val="nil"/>
              <w:left w:val="nil"/>
              <w:bottom w:val="single" w:sz="4" w:space="0" w:color="auto"/>
              <w:right w:val="single" w:sz="4" w:space="0" w:color="auto"/>
            </w:tcBorders>
            <w:shd w:val="clear" w:color="000000" w:fill="FFFFFF"/>
            <w:vAlign w:val="center"/>
            <w:hideMark/>
          </w:tcPr>
          <w:p w:rsidR="007761F9" w:rsidRPr="00344669" w:rsidRDefault="007761F9" w:rsidP="00FE6749">
            <w:pPr>
              <w:jc w:val="center"/>
              <w:rPr>
                <w:sz w:val="14"/>
                <w:szCs w:val="14"/>
              </w:rPr>
            </w:pPr>
            <w:r w:rsidRPr="00344669">
              <w:rPr>
                <w:sz w:val="14"/>
                <w:szCs w:val="14"/>
              </w:rPr>
              <w:t>1,7</w:t>
            </w:r>
          </w:p>
        </w:tc>
      </w:tr>
      <w:tr w:rsidR="007761F9" w:rsidRPr="00344669" w:rsidTr="007640CB">
        <w:trPr>
          <w:trHeight w:val="419"/>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7</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Общий коэффициент смертности</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число умерших на 1000 человек населения</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19,4</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18,0</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17,5</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17,4</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17,5</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17,0</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17,1</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16,8</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16,9</w:t>
            </w:r>
          </w:p>
        </w:tc>
      </w:tr>
      <w:tr w:rsidR="007761F9" w:rsidRPr="00344669" w:rsidTr="007640CB">
        <w:trPr>
          <w:trHeight w:val="412"/>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8</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Коэффициент естественного прироста населения</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на 1000 человек населения</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-8,1</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-7,0</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-6,5</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-6,5</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-6,6</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-6,6</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-6,6</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-6,8</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-6,8</w:t>
            </w:r>
          </w:p>
        </w:tc>
      </w:tr>
      <w:tr w:rsidR="007761F9" w:rsidRPr="00344669" w:rsidTr="007640CB">
        <w:trPr>
          <w:trHeight w:val="133"/>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Миграционный прирост (убыль)</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тыс. чел</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r>
      <w:tr w:rsidR="007761F9" w:rsidRPr="00344669" w:rsidTr="007640CB">
        <w:trPr>
          <w:trHeight w:val="80"/>
        </w:trPr>
        <w:tc>
          <w:tcPr>
            <w:tcW w:w="602" w:type="dxa"/>
            <w:tcBorders>
              <w:top w:val="nil"/>
              <w:left w:val="single" w:sz="4" w:space="0" w:color="auto"/>
              <w:bottom w:val="single" w:sz="4" w:space="0" w:color="auto"/>
              <w:right w:val="single" w:sz="4" w:space="0" w:color="auto"/>
            </w:tcBorders>
            <w:shd w:val="clear" w:color="000000" w:fill="F2DDDC"/>
            <w:vAlign w:val="center"/>
            <w:hideMark/>
          </w:tcPr>
          <w:p w:rsidR="007761F9" w:rsidRPr="00344669" w:rsidRDefault="007761F9" w:rsidP="00FE6749">
            <w:pPr>
              <w:jc w:val="center"/>
              <w:rPr>
                <w:b/>
                <w:bCs/>
                <w:sz w:val="14"/>
                <w:szCs w:val="14"/>
              </w:rPr>
            </w:pPr>
            <w:r w:rsidRPr="00344669">
              <w:rPr>
                <w:b/>
                <w:bCs/>
                <w:sz w:val="14"/>
                <w:szCs w:val="14"/>
              </w:rPr>
              <w:t>2.</w:t>
            </w:r>
          </w:p>
        </w:tc>
        <w:tc>
          <w:tcPr>
            <w:tcW w:w="3239" w:type="dxa"/>
            <w:tcBorders>
              <w:top w:val="nil"/>
              <w:left w:val="nil"/>
              <w:bottom w:val="single" w:sz="4" w:space="0" w:color="auto"/>
              <w:right w:val="single" w:sz="4" w:space="0" w:color="auto"/>
            </w:tcBorders>
            <w:shd w:val="clear" w:color="000000" w:fill="F2DDDC"/>
            <w:vAlign w:val="bottom"/>
            <w:hideMark/>
          </w:tcPr>
          <w:p w:rsidR="007761F9" w:rsidRPr="00344669" w:rsidRDefault="007761F9" w:rsidP="00FE6749">
            <w:pPr>
              <w:rPr>
                <w:b/>
                <w:bCs/>
                <w:sz w:val="14"/>
                <w:szCs w:val="14"/>
              </w:rPr>
            </w:pPr>
            <w:r w:rsidRPr="00344669">
              <w:rPr>
                <w:b/>
                <w:bCs/>
                <w:sz w:val="14"/>
                <w:szCs w:val="14"/>
              </w:rPr>
              <w:t>Валовой региональный продукт</w:t>
            </w:r>
          </w:p>
        </w:tc>
        <w:tc>
          <w:tcPr>
            <w:tcW w:w="1842"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70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992"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55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275"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843"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r>
      <w:tr w:rsidR="007761F9" w:rsidRPr="00344669" w:rsidTr="007640CB">
        <w:trPr>
          <w:trHeight w:val="16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10</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Валовой региональный продукт</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млн. руб. </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55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275"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843"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r>
      <w:tr w:rsidR="007761F9" w:rsidRPr="00344669" w:rsidTr="007640CB">
        <w:trPr>
          <w:trHeight w:val="41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11</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Темп роста объема валового регионального продукта</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55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275"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843"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r>
      <w:tr w:rsidR="007761F9" w:rsidRPr="00344669" w:rsidTr="007640CB">
        <w:trPr>
          <w:trHeight w:val="275"/>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12</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Индекс-дефлятор объема валового регионального продукта</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 </w:t>
            </w:r>
            <w:proofErr w:type="gramStart"/>
            <w:r w:rsidRPr="00344669">
              <w:rPr>
                <w:sz w:val="14"/>
                <w:szCs w:val="14"/>
              </w:rPr>
              <w:t>г</w:t>
            </w:r>
            <w:proofErr w:type="gramEnd"/>
            <w:r w:rsidRPr="00344669">
              <w:rPr>
                <w:sz w:val="14"/>
                <w:szCs w:val="14"/>
              </w:rPr>
              <w:t>/г</w:t>
            </w:r>
          </w:p>
        </w:tc>
        <w:tc>
          <w:tcPr>
            <w:tcW w:w="851" w:type="dxa"/>
            <w:tcBorders>
              <w:top w:val="nil"/>
              <w:left w:val="nil"/>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 </w:t>
            </w:r>
          </w:p>
        </w:tc>
        <w:tc>
          <w:tcPr>
            <w:tcW w:w="709" w:type="dxa"/>
            <w:tcBorders>
              <w:top w:val="nil"/>
              <w:left w:val="nil"/>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 </w:t>
            </w:r>
          </w:p>
        </w:tc>
        <w:tc>
          <w:tcPr>
            <w:tcW w:w="992" w:type="dxa"/>
            <w:tcBorders>
              <w:top w:val="nil"/>
              <w:left w:val="nil"/>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 </w:t>
            </w:r>
          </w:p>
        </w:tc>
        <w:tc>
          <w:tcPr>
            <w:tcW w:w="1559" w:type="dxa"/>
            <w:tcBorders>
              <w:top w:val="nil"/>
              <w:left w:val="nil"/>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 </w:t>
            </w:r>
          </w:p>
        </w:tc>
        <w:tc>
          <w:tcPr>
            <w:tcW w:w="1275" w:type="dxa"/>
            <w:tcBorders>
              <w:top w:val="nil"/>
              <w:left w:val="nil"/>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 </w:t>
            </w:r>
          </w:p>
        </w:tc>
        <w:tc>
          <w:tcPr>
            <w:tcW w:w="1843" w:type="dxa"/>
            <w:tcBorders>
              <w:top w:val="nil"/>
              <w:left w:val="nil"/>
              <w:bottom w:val="single" w:sz="4" w:space="0" w:color="auto"/>
              <w:right w:val="single" w:sz="4" w:space="0" w:color="auto"/>
            </w:tcBorders>
            <w:shd w:val="clear" w:color="auto" w:fill="auto"/>
            <w:noWrap/>
            <w:vAlign w:val="bottom"/>
            <w:hideMark/>
          </w:tcPr>
          <w:p w:rsidR="007761F9" w:rsidRPr="00344669" w:rsidRDefault="007761F9" w:rsidP="00FE6749">
            <w:pPr>
              <w:jc w:val="center"/>
              <w:rPr>
                <w:sz w:val="14"/>
                <w:szCs w:val="14"/>
              </w:rPr>
            </w:pPr>
            <w:r w:rsidRPr="00344669">
              <w:rPr>
                <w:sz w:val="14"/>
                <w:szCs w:val="14"/>
              </w:rPr>
              <w:t> </w:t>
            </w:r>
          </w:p>
        </w:tc>
      </w:tr>
      <w:tr w:rsidR="007761F9" w:rsidRPr="00344669" w:rsidTr="007640CB">
        <w:trPr>
          <w:trHeight w:val="168"/>
        </w:trPr>
        <w:tc>
          <w:tcPr>
            <w:tcW w:w="602" w:type="dxa"/>
            <w:tcBorders>
              <w:top w:val="nil"/>
              <w:left w:val="single" w:sz="4" w:space="0" w:color="auto"/>
              <w:bottom w:val="single" w:sz="4" w:space="0" w:color="auto"/>
              <w:right w:val="single" w:sz="4" w:space="0" w:color="auto"/>
            </w:tcBorders>
            <w:shd w:val="clear" w:color="000000" w:fill="F2DDDC"/>
            <w:vAlign w:val="center"/>
            <w:hideMark/>
          </w:tcPr>
          <w:p w:rsidR="007761F9" w:rsidRPr="00344669" w:rsidRDefault="007761F9" w:rsidP="00FE6749">
            <w:pPr>
              <w:jc w:val="center"/>
              <w:rPr>
                <w:b/>
                <w:bCs/>
                <w:sz w:val="14"/>
                <w:szCs w:val="14"/>
              </w:rPr>
            </w:pPr>
            <w:r w:rsidRPr="00344669">
              <w:rPr>
                <w:b/>
                <w:bCs/>
                <w:sz w:val="14"/>
                <w:szCs w:val="14"/>
              </w:rPr>
              <w:t>3.</w:t>
            </w:r>
          </w:p>
        </w:tc>
        <w:tc>
          <w:tcPr>
            <w:tcW w:w="3239" w:type="dxa"/>
            <w:tcBorders>
              <w:top w:val="nil"/>
              <w:left w:val="nil"/>
              <w:bottom w:val="single" w:sz="4" w:space="0" w:color="auto"/>
              <w:right w:val="single" w:sz="4" w:space="0" w:color="auto"/>
            </w:tcBorders>
            <w:shd w:val="clear" w:color="000000" w:fill="F2DDDC"/>
            <w:vAlign w:val="bottom"/>
            <w:hideMark/>
          </w:tcPr>
          <w:p w:rsidR="007761F9" w:rsidRPr="00344669" w:rsidRDefault="007761F9" w:rsidP="00FE6749">
            <w:pPr>
              <w:rPr>
                <w:b/>
                <w:bCs/>
                <w:sz w:val="14"/>
                <w:szCs w:val="14"/>
              </w:rPr>
            </w:pPr>
            <w:r w:rsidRPr="00344669">
              <w:rPr>
                <w:b/>
                <w:bCs/>
                <w:sz w:val="14"/>
                <w:szCs w:val="14"/>
              </w:rPr>
              <w:t>Промышленное производство</w:t>
            </w:r>
          </w:p>
        </w:tc>
        <w:tc>
          <w:tcPr>
            <w:tcW w:w="1842" w:type="dxa"/>
            <w:tcBorders>
              <w:top w:val="nil"/>
              <w:left w:val="nil"/>
              <w:bottom w:val="single" w:sz="4" w:space="0" w:color="auto"/>
              <w:right w:val="single" w:sz="4" w:space="0" w:color="auto"/>
            </w:tcBorders>
            <w:shd w:val="clear" w:color="000000" w:fill="F2DDDC"/>
            <w:noWrap/>
            <w:vAlign w:val="bottom"/>
            <w:hideMark/>
          </w:tcPr>
          <w:p w:rsidR="007761F9" w:rsidRPr="00344669" w:rsidRDefault="007761F9" w:rsidP="00FE6749">
            <w:pP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70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992"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55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275"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843"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r>
      <w:tr w:rsidR="007761F9" w:rsidRPr="00344669" w:rsidTr="00FE6749">
        <w:trPr>
          <w:trHeight w:val="375"/>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13</w:t>
            </w:r>
          </w:p>
        </w:tc>
        <w:tc>
          <w:tcPr>
            <w:tcW w:w="3239" w:type="dxa"/>
            <w:tcBorders>
              <w:top w:val="nil"/>
              <w:left w:val="nil"/>
              <w:bottom w:val="single" w:sz="4" w:space="0" w:color="auto"/>
              <w:right w:val="single" w:sz="4" w:space="0" w:color="auto"/>
            </w:tcBorders>
            <w:shd w:val="clear" w:color="000000" w:fill="FFFFFF"/>
            <w:vAlign w:val="center"/>
            <w:hideMark/>
          </w:tcPr>
          <w:p w:rsidR="007761F9" w:rsidRPr="00344669" w:rsidRDefault="007761F9" w:rsidP="00FE6749">
            <w:pPr>
              <w:rPr>
                <w:sz w:val="14"/>
                <w:szCs w:val="14"/>
              </w:rPr>
            </w:pPr>
            <w:r w:rsidRPr="00344669">
              <w:rPr>
                <w:sz w:val="14"/>
                <w:szCs w:val="14"/>
              </w:rPr>
              <w:t>Объем отгруженной продукции (работ</w:t>
            </w:r>
            <w:proofErr w:type="gramStart"/>
            <w:r w:rsidRPr="00344669">
              <w:rPr>
                <w:sz w:val="14"/>
                <w:szCs w:val="14"/>
              </w:rPr>
              <w:t>.</w:t>
            </w:r>
            <w:proofErr w:type="gramEnd"/>
            <w:r w:rsidRPr="00344669">
              <w:rPr>
                <w:sz w:val="14"/>
                <w:szCs w:val="14"/>
              </w:rPr>
              <w:t xml:space="preserve"> </w:t>
            </w:r>
            <w:proofErr w:type="gramStart"/>
            <w:r w:rsidRPr="00344669">
              <w:rPr>
                <w:sz w:val="14"/>
                <w:szCs w:val="14"/>
              </w:rPr>
              <w:t>у</w:t>
            </w:r>
            <w:proofErr w:type="gramEnd"/>
            <w:r w:rsidRPr="00344669">
              <w:rPr>
                <w:sz w:val="14"/>
                <w:szCs w:val="14"/>
              </w:rPr>
              <w:t xml:space="preserve">слуг) </w:t>
            </w:r>
          </w:p>
        </w:tc>
        <w:tc>
          <w:tcPr>
            <w:tcW w:w="1842" w:type="dxa"/>
            <w:tcBorders>
              <w:top w:val="nil"/>
              <w:left w:val="nil"/>
              <w:bottom w:val="single" w:sz="4" w:space="0" w:color="auto"/>
              <w:right w:val="single" w:sz="4" w:space="0" w:color="auto"/>
            </w:tcBorders>
            <w:shd w:val="clear" w:color="000000" w:fill="FFFFFF"/>
            <w:vAlign w:val="center"/>
            <w:hideMark/>
          </w:tcPr>
          <w:p w:rsidR="007761F9" w:rsidRPr="00344669" w:rsidRDefault="007761F9" w:rsidP="00FE6749">
            <w:pPr>
              <w:jc w:val="center"/>
              <w:rPr>
                <w:sz w:val="14"/>
                <w:szCs w:val="14"/>
              </w:rPr>
            </w:pPr>
            <w:r w:rsidRPr="00344669">
              <w:rPr>
                <w:sz w:val="14"/>
                <w:szCs w:val="14"/>
              </w:rPr>
              <w:t xml:space="preserve">млн. руб.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446"/>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14</w:t>
            </w:r>
          </w:p>
        </w:tc>
        <w:tc>
          <w:tcPr>
            <w:tcW w:w="3239" w:type="dxa"/>
            <w:tcBorders>
              <w:top w:val="nil"/>
              <w:left w:val="nil"/>
              <w:bottom w:val="single" w:sz="4" w:space="0" w:color="auto"/>
              <w:right w:val="single" w:sz="4" w:space="0" w:color="auto"/>
            </w:tcBorders>
            <w:shd w:val="clear" w:color="000000" w:fill="FFFFFF"/>
            <w:vAlign w:val="center"/>
            <w:hideMark/>
          </w:tcPr>
          <w:p w:rsidR="007761F9" w:rsidRPr="00344669" w:rsidRDefault="007761F9" w:rsidP="00FE6749">
            <w:pPr>
              <w:rPr>
                <w:sz w:val="14"/>
                <w:szCs w:val="14"/>
              </w:rPr>
            </w:pPr>
            <w:r w:rsidRPr="00344669">
              <w:rPr>
                <w:sz w:val="14"/>
                <w:szCs w:val="14"/>
              </w:rPr>
              <w:t xml:space="preserve">Индекс промышленного производства </w:t>
            </w:r>
          </w:p>
        </w:tc>
        <w:tc>
          <w:tcPr>
            <w:tcW w:w="1842" w:type="dxa"/>
            <w:tcBorders>
              <w:top w:val="nil"/>
              <w:left w:val="nil"/>
              <w:bottom w:val="single" w:sz="4" w:space="0" w:color="auto"/>
              <w:right w:val="single" w:sz="4" w:space="0" w:color="auto"/>
            </w:tcBorders>
            <w:shd w:val="clear" w:color="000000" w:fill="FFFFFF"/>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26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15</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b/>
                <w:bCs/>
                <w:i/>
                <w:iCs/>
                <w:sz w:val="14"/>
                <w:szCs w:val="14"/>
              </w:rPr>
            </w:pPr>
            <w:r w:rsidRPr="00344669">
              <w:rPr>
                <w:b/>
                <w:bCs/>
                <w:i/>
                <w:iCs/>
                <w:sz w:val="14"/>
                <w:szCs w:val="14"/>
              </w:rPr>
              <w:t xml:space="preserve"> Добыча полезных ископаемых (раздел В)</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457"/>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16</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Добыча угля (05)</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55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275"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843"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r>
      <w:tr w:rsidR="007761F9" w:rsidRPr="00344669" w:rsidTr="007640CB">
        <w:trPr>
          <w:trHeight w:val="28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17</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Добыча сырой нефти и природного газа (06)</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55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275"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843"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r>
      <w:tr w:rsidR="007761F9" w:rsidRPr="00344669" w:rsidTr="007640CB">
        <w:trPr>
          <w:trHeight w:val="48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18</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Добыча металлических руд (07)</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55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275"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843"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r>
      <w:tr w:rsidR="007761F9" w:rsidRPr="00344669" w:rsidTr="007640CB">
        <w:trPr>
          <w:trHeight w:val="48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19</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Добыча прочих полезных ископаемых (08) </w:t>
            </w:r>
            <w:proofErr w:type="spellStart"/>
            <w:r w:rsidRPr="00344669">
              <w:rPr>
                <w:b/>
                <w:bCs/>
                <w:sz w:val="14"/>
                <w:szCs w:val="14"/>
              </w:rPr>
              <w:t>тус</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2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20</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Предоставление услуг в области добычи полезных ископаемых (09)</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55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275"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843"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lastRenderedPageBreak/>
              <w:t>21</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b/>
                <w:bCs/>
                <w:i/>
                <w:iCs/>
                <w:sz w:val="14"/>
                <w:szCs w:val="14"/>
              </w:rPr>
            </w:pPr>
            <w:r w:rsidRPr="00344669">
              <w:rPr>
                <w:b/>
                <w:bCs/>
                <w:i/>
                <w:iCs/>
                <w:sz w:val="14"/>
                <w:szCs w:val="14"/>
              </w:rPr>
              <w:t>Обрабатывающие производства (раздел С)</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37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22</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Производство пищевых продуктов (10) </w:t>
            </w:r>
            <w:proofErr w:type="spellStart"/>
            <w:r w:rsidRPr="00344669">
              <w:rPr>
                <w:b/>
                <w:bCs/>
                <w:sz w:val="14"/>
                <w:szCs w:val="14"/>
              </w:rPr>
              <w:t>райпо</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270"/>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23</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Производство напитков (11)</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317"/>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24</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Производство табачных изделий (12)</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224"/>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25</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Производство текстильных изделий (13)</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25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26</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Производство одежды (14) </w:t>
            </w:r>
            <w:proofErr w:type="spellStart"/>
            <w:r w:rsidRPr="00344669">
              <w:rPr>
                <w:b/>
                <w:bCs/>
                <w:sz w:val="14"/>
                <w:szCs w:val="14"/>
              </w:rPr>
              <w:t>автошвейпред</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319"/>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27</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Производство кожи и изделий из кожи (15) </w:t>
            </w:r>
            <w:proofErr w:type="spellStart"/>
            <w:r w:rsidRPr="00344669">
              <w:rPr>
                <w:b/>
                <w:bCs/>
                <w:sz w:val="14"/>
                <w:szCs w:val="14"/>
              </w:rPr>
              <w:t>чесла</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637"/>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28</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Обработка древесины и производство изделий из дерева и пробки, кроме мебели, производство изделий из соломки и материалов для плетения (16)</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321"/>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29</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Производство бумаги и бумажных изделий (17)</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415"/>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30</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Деятельность полиграфическая и копирование носителей информации (18) </w:t>
            </w:r>
            <w:r w:rsidRPr="00344669">
              <w:rPr>
                <w:b/>
                <w:bCs/>
                <w:sz w:val="14"/>
                <w:szCs w:val="14"/>
              </w:rPr>
              <w:t xml:space="preserve">ял </w:t>
            </w:r>
            <w:proofErr w:type="spellStart"/>
            <w:r w:rsidRPr="00344669">
              <w:rPr>
                <w:b/>
                <w:bCs/>
                <w:sz w:val="14"/>
                <w:szCs w:val="14"/>
              </w:rPr>
              <w:t>пурнасе</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377"/>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31</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Производство кокса и нефтепродуктов (19)</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14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32</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Производство химических веществ и химических продуктов (20)</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31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33</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Производство лекарственных средств и материалов, применяемых в медицинских целях (21)</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325"/>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34</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Производство резиновых и пластмассовых изделий (22) </w:t>
            </w:r>
            <w:r w:rsidRPr="00344669">
              <w:rPr>
                <w:b/>
                <w:bCs/>
                <w:sz w:val="14"/>
                <w:szCs w:val="14"/>
              </w:rPr>
              <w:t>композит</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232"/>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35</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Производство прочей неметаллической минеральной продукции (23) </w:t>
            </w:r>
            <w:proofErr w:type="spellStart"/>
            <w:r w:rsidRPr="00344669">
              <w:rPr>
                <w:b/>
                <w:bCs/>
                <w:sz w:val="14"/>
                <w:szCs w:val="14"/>
              </w:rPr>
              <w:t>кетра</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42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36</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Производство металлургическое (24)</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413"/>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35</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Производство готовых металлических изделий, кроме машин и оборудования (25)</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277"/>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37</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Производство компьютеров, электронных и оптических изделий (26)</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184"/>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38</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Производство электрического оборудования (27)</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23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39</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Производство машин и оборудования, не включенных в другие группировки (28)</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421"/>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40</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Производство автотранспортных средств, прицепов и полуприцепов (29)</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346"/>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41</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Производство прочих транспортных средств и оборудования (30)</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346"/>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42</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Производство мебели (31)</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251"/>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43</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Производство прочих готовых изделий (32)</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455"/>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44</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Ремонт и монтаж машин и оборудования (33)</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405"/>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45</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b/>
                <w:bCs/>
                <w:i/>
                <w:iCs/>
                <w:sz w:val="14"/>
                <w:szCs w:val="14"/>
              </w:rPr>
            </w:pPr>
            <w:r w:rsidRPr="00344669">
              <w:rPr>
                <w:b/>
                <w:bCs/>
                <w:i/>
                <w:iCs/>
                <w:sz w:val="14"/>
                <w:szCs w:val="14"/>
              </w:rPr>
              <w:t>Обеспечение электрической энергией, газом и паром; кондиционирование воздуха (раздел D)</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555"/>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lastRenderedPageBreak/>
              <w:t>46</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b/>
                <w:bCs/>
                <w:i/>
                <w:iCs/>
                <w:sz w:val="14"/>
                <w:szCs w:val="14"/>
              </w:rPr>
            </w:pPr>
            <w:r w:rsidRPr="00344669">
              <w:rPr>
                <w:b/>
                <w:bCs/>
                <w:i/>
                <w:iCs/>
                <w:sz w:val="14"/>
                <w:szCs w:val="14"/>
              </w:rPr>
              <w:t>Водоснабжение; водоотведение, организация сбора и утилизации отходов, деятельность по ликвидации загрязнений (раздел Е)</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9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47</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Потребление электроэнергии</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proofErr w:type="spellStart"/>
            <w:r w:rsidRPr="00344669">
              <w:rPr>
                <w:sz w:val="14"/>
                <w:szCs w:val="14"/>
              </w:rPr>
              <w:t>млн</w:t>
            </w:r>
            <w:proofErr w:type="gramStart"/>
            <w:r w:rsidRPr="00344669">
              <w:rPr>
                <w:sz w:val="14"/>
                <w:szCs w:val="14"/>
              </w:rPr>
              <w:t>.к</w:t>
            </w:r>
            <w:proofErr w:type="gramEnd"/>
            <w:r w:rsidRPr="00344669">
              <w:rPr>
                <w:sz w:val="14"/>
                <w:szCs w:val="14"/>
              </w:rPr>
              <w:t>Вт.ч</w:t>
            </w:r>
            <w:proofErr w:type="spellEnd"/>
            <w:r w:rsidRPr="00344669">
              <w:rPr>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469"/>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48</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Средние тарифы на электроэнергию, отпущенную различным категориям потребителей</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руб./</w:t>
            </w:r>
            <w:proofErr w:type="spellStart"/>
            <w:r w:rsidRPr="00344669">
              <w:rPr>
                <w:sz w:val="14"/>
                <w:szCs w:val="14"/>
              </w:rPr>
              <w:t>тыс</w:t>
            </w:r>
            <w:proofErr w:type="gramStart"/>
            <w:r w:rsidRPr="00344669">
              <w:rPr>
                <w:sz w:val="14"/>
                <w:szCs w:val="14"/>
              </w:rPr>
              <w:t>.к</w:t>
            </w:r>
            <w:proofErr w:type="gramEnd"/>
            <w:r w:rsidRPr="00344669">
              <w:rPr>
                <w:sz w:val="14"/>
                <w:szCs w:val="14"/>
              </w:rPr>
              <w:t>Вт.ч</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605"/>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49</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Индекс тарифов на электроэнергию, отпущенную различным категориям потребителей</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за период с начала года к соотв. периоду предыдущего года,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145"/>
        </w:trPr>
        <w:tc>
          <w:tcPr>
            <w:tcW w:w="602" w:type="dxa"/>
            <w:tcBorders>
              <w:top w:val="nil"/>
              <w:left w:val="single" w:sz="4" w:space="0" w:color="auto"/>
              <w:bottom w:val="single" w:sz="4" w:space="0" w:color="auto"/>
              <w:right w:val="single" w:sz="4" w:space="0" w:color="auto"/>
            </w:tcBorders>
            <w:shd w:val="clear" w:color="000000" w:fill="F2DDDC"/>
            <w:vAlign w:val="center"/>
            <w:hideMark/>
          </w:tcPr>
          <w:p w:rsidR="007761F9" w:rsidRPr="00344669" w:rsidRDefault="007761F9" w:rsidP="00FE6749">
            <w:pPr>
              <w:jc w:val="center"/>
              <w:rPr>
                <w:b/>
                <w:bCs/>
                <w:sz w:val="14"/>
                <w:szCs w:val="14"/>
              </w:rPr>
            </w:pPr>
            <w:r w:rsidRPr="00344669">
              <w:rPr>
                <w:b/>
                <w:bCs/>
                <w:sz w:val="14"/>
                <w:szCs w:val="14"/>
              </w:rPr>
              <w:t>4.</w:t>
            </w:r>
          </w:p>
        </w:tc>
        <w:tc>
          <w:tcPr>
            <w:tcW w:w="3239" w:type="dxa"/>
            <w:tcBorders>
              <w:top w:val="nil"/>
              <w:left w:val="nil"/>
              <w:bottom w:val="single" w:sz="4" w:space="0" w:color="auto"/>
              <w:right w:val="single" w:sz="4" w:space="0" w:color="auto"/>
            </w:tcBorders>
            <w:shd w:val="clear" w:color="000000" w:fill="F2DDDC"/>
            <w:vAlign w:val="bottom"/>
            <w:hideMark/>
          </w:tcPr>
          <w:p w:rsidR="007761F9" w:rsidRPr="00344669" w:rsidRDefault="007761F9" w:rsidP="00FE6749">
            <w:pPr>
              <w:rPr>
                <w:b/>
                <w:bCs/>
                <w:sz w:val="14"/>
                <w:szCs w:val="14"/>
              </w:rPr>
            </w:pPr>
            <w:r w:rsidRPr="00344669">
              <w:rPr>
                <w:b/>
                <w:bCs/>
                <w:sz w:val="14"/>
                <w:szCs w:val="14"/>
              </w:rPr>
              <w:t>Сельское хозяйство</w:t>
            </w:r>
          </w:p>
        </w:tc>
        <w:tc>
          <w:tcPr>
            <w:tcW w:w="1842"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70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992"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55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275"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843"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50</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Продукция сельского хозяйства</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 руб.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1265,1</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1270,9</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127,1</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138,1</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146,7</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146,4</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146,4</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156,3</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156,0</w:t>
            </w:r>
          </w:p>
        </w:tc>
      </w:tr>
      <w:tr w:rsidR="007761F9" w:rsidRPr="00344669" w:rsidTr="007640CB">
        <w:trPr>
          <w:trHeight w:val="449"/>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51</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Индекс производства продукции сельского хозяйства</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95,1</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95,1</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95,1</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11,1</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101,2</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95,5</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108,6</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102,3</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52</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Индекс-дефлятор </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 </w:t>
            </w:r>
            <w:proofErr w:type="gramStart"/>
            <w:r w:rsidRPr="00344669">
              <w:rPr>
                <w:sz w:val="14"/>
                <w:szCs w:val="14"/>
              </w:rPr>
              <w:t>г</w:t>
            </w:r>
            <w:proofErr w:type="gramEnd"/>
            <w:r w:rsidRPr="00344669">
              <w:rPr>
                <w:sz w:val="14"/>
                <w:szCs w:val="14"/>
              </w:rPr>
              <w:t>/г</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103,2</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105,6</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105,6</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104,2</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104,2</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104,8</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104,5</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104,2</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103,9</w:t>
            </w:r>
          </w:p>
        </w:tc>
      </w:tr>
      <w:tr w:rsidR="007761F9" w:rsidRPr="00344669" w:rsidTr="007640CB">
        <w:trPr>
          <w:trHeight w:val="90"/>
        </w:trPr>
        <w:tc>
          <w:tcPr>
            <w:tcW w:w="602" w:type="dxa"/>
            <w:tcBorders>
              <w:top w:val="nil"/>
              <w:left w:val="single" w:sz="4" w:space="0" w:color="auto"/>
              <w:bottom w:val="single" w:sz="4" w:space="0" w:color="auto"/>
              <w:right w:val="single" w:sz="4" w:space="0" w:color="auto"/>
            </w:tcBorders>
            <w:shd w:val="clear" w:color="000000" w:fill="F2DDDC"/>
            <w:vAlign w:val="center"/>
            <w:hideMark/>
          </w:tcPr>
          <w:p w:rsidR="007761F9" w:rsidRPr="00344669" w:rsidRDefault="007761F9" w:rsidP="00FE6749">
            <w:pPr>
              <w:jc w:val="center"/>
              <w:rPr>
                <w:b/>
                <w:bCs/>
                <w:sz w:val="14"/>
                <w:szCs w:val="14"/>
              </w:rPr>
            </w:pPr>
            <w:r w:rsidRPr="00344669">
              <w:rPr>
                <w:b/>
                <w:bCs/>
                <w:sz w:val="14"/>
                <w:szCs w:val="14"/>
              </w:rPr>
              <w:t>5.</w:t>
            </w:r>
          </w:p>
        </w:tc>
        <w:tc>
          <w:tcPr>
            <w:tcW w:w="3239" w:type="dxa"/>
            <w:tcBorders>
              <w:top w:val="nil"/>
              <w:left w:val="nil"/>
              <w:bottom w:val="single" w:sz="4" w:space="0" w:color="auto"/>
              <w:right w:val="single" w:sz="4" w:space="0" w:color="auto"/>
            </w:tcBorders>
            <w:shd w:val="clear" w:color="000000" w:fill="F2DDDC"/>
            <w:vAlign w:val="bottom"/>
            <w:hideMark/>
          </w:tcPr>
          <w:p w:rsidR="007761F9" w:rsidRPr="00344669" w:rsidRDefault="007761F9" w:rsidP="00FE6749">
            <w:pPr>
              <w:rPr>
                <w:b/>
                <w:bCs/>
                <w:sz w:val="14"/>
                <w:szCs w:val="14"/>
              </w:rPr>
            </w:pPr>
            <w:r w:rsidRPr="00344669">
              <w:rPr>
                <w:b/>
                <w:bCs/>
                <w:sz w:val="14"/>
                <w:szCs w:val="14"/>
              </w:rPr>
              <w:t>Строительство</w:t>
            </w:r>
          </w:p>
        </w:tc>
        <w:tc>
          <w:tcPr>
            <w:tcW w:w="1842" w:type="dxa"/>
            <w:tcBorders>
              <w:top w:val="nil"/>
              <w:left w:val="nil"/>
              <w:bottom w:val="single" w:sz="4" w:space="0" w:color="auto"/>
              <w:right w:val="single" w:sz="4" w:space="0" w:color="auto"/>
            </w:tcBorders>
            <w:shd w:val="clear" w:color="000000" w:fill="F2DDDC"/>
            <w:vAlign w:val="bottom"/>
            <w:hideMark/>
          </w:tcPr>
          <w:p w:rsidR="007761F9" w:rsidRPr="00344669" w:rsidRDefault="007761F9" w:rsidP="00FE6749">
            <w:pPr>
              <w:rPr>
                <w:b/>
                <w:bCs/>
                <w:sz w:val="14"/>
                <w:szCs w:val="14"/>
              </w:rPr>
            </w:pPr>
            <w:r w:rsidRPr="00344669">
              <w:rPr>
                <w:b/>
                <w:bCs/>
                <w:sz w:val="14"/>
                <w:szCs w:val="14"/>
              </w:rPr>
              <w:t> </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70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992"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55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275"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843"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r>
      <w:tr w:rsidR="007761F9" w:rsidRPr="00344669" w:rsidTr="007640CB">
        <w:trPr>
          <w:trHeight w:val="17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53</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Объем работ, выполненных по виду деятельности "Строительство"</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в ценах соответствующих лет; млн. руб.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r>
      <w:tr w:rsidR="007761F9" w:rsidRPr="00344669" w:rsidTr="007640CB">
        <w:trPr>
          <w:trHeight w:val="47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54</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Индекс производства по виду деятельности "Строительство"</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r>
      <w:tr w:rsidR="007761F9" w:rsidRPr="00344669" w:rsidTr="007640CB">
        <w:trPr>
          <w:trHeight w:val="122"/>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55</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Индекс-дефлятор по виду деятельности "Строительство"</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55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275"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1843"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r>
      <w:tr w:rsidR="007761F9" w:rsidRPr="00344669" w:rsidTr="007640CB">
        <w:trPr>
          <w:trHeight w:val="325"/>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56</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Ввод в действие жилых домов</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тыс. кв. м. в общей площади</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0,5</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0,5</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0,5</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0,5</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0,5</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0,5</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0,5</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0,5</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0,5</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000000" w:fill="F2DDDC"/>
            <w:vAlign w:val="center"/>
            <w:hideMark/>
          </w:tcPr>
          <w:p w:rsidR="007761F9" w:rsidRPr="00344669" w:rsidRDefault="007761F9" w:rsidP="00FE6749">
            <w:pPr>
              <w:jc w:val="center"/>
              <w:rPr>
                <w:b/>
                <w:bCs/>
                <w:sz w:val="14"/>
                <w:szCs w:val="14"/>
              </w:rPr>
            </w:pPr>
            <w:r w:rsidRPr="00344669">
              <w:rPr>
                <w:b/>
                <w:bCs/>
                <w:sz w:val="14"/>
                <w:szCs w:val="14"/>
              </w:rPr>
              <w:t>6.</w:t>
            </w:r>
          </w:p>
        </w:tc>
        <w:tc>
          <w:tcPr>
            <w:tcW w:w="3239" w:type="dxa"/>
            <w:tcBorders>
              <w:top w:val="nil"/>
              <w:left w:val="nil"/>
              <w:bottom w:val="single" w:sz="4" w:space="0" w:color="auto"/>
              <w:right w:val="single" w:sz="4" w:space="0" w:color="auto"/>
            </w:tcBorders>
            <w:shd w:val="clear" w:color="000000" w:fill="F2DDDC"/>
            <w:vAlign w:val="bottom"/>
            <w:hideMark/>
          </w:tcPr>
          <w:p w:rsidR="007761F9" w:rsidRPr="00344669" w:rsidRDefault="007761F9" w:rsidP="00FE6749">
            <w:pPr>
              <w:rPr>
                <w:b/>
                <w:bCs/>
                <w:sz w:val="14"/>
                <w:szCs w:val="14"/>
              </w:rPr>
            </w:pPr>
            <w:r w:rsidRPr="00344669">
              <w:rPr>
                <w:b/>
                <w:bCs/>
                <w:sz w:val="14"/>
                <w:szCs w:val="14"/>
              </w:rPr>
              <w:t xml:space="preserve">Торговля и услуги </w:t>
            </w:r>
            <w:proofErr w:type="spellStart"/>
            <w:r w:rsidRPr="00344669">
              <w:rPr>
                <w:b/>
                <w:bCs/>
                <w:sz w:val="14"/>
                <w:szCs w:val="14"/>
              </w:rPr>
              <w:t>наслению</w:t>
            </w:r>
            <w:proofErr w:type="spellEnd"/>
          </w:p>
        </w:tc>
        <w:tc>
          <w:tcPr>
            <w:tcW w:w="1842"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70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992"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55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275"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843"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r>
      <w:tr w:rsidR="007761F9" w:rsidRPr="00344669" w:rsidTr="007640CB">
        <w:trPr>
          <w:trHeight w:val="461"/>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57</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Индекс  потребительских цен на конец года</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декабрю предыдущего года</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99,7</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99,7</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99,7</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99,7</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99,7</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99,7</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99,7</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109,7</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109,7</w:t>
            </w:r>
          </w:p>
        </w:tc>
      </w:tr>
      <w:tr w:rsidR="007761F9" w:rsidRPr="00344669" w:rsidTr="007640CB">
        <w:trPr>
          <w:trHeight w:val="12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58</w:t>
            </w:r>
          </w:p>
        </w:tc>
        <w:tc>
          <w:tcPr>
            <w:tcW w:w="3239"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sz w:val="14"/>
                <w:szCs w:val="14"/>
              </w:rPr>
            </w:pPr>
            <w:r w:rsidRPr="00344669">
              <w:rPr>
                <w:sz w:val="14"/>
                <w:szCs w:val="14"/>
              </w:rPr>
              <w:t>Индекс  потребительских цен в среднем за год</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 </w:t>
            </w:r>
            <w:proofErr w:type="gramStart"/>
            <w:r w:rsidRPr="00344669">
              <w:rPr>
                <w:sz w:val="14"/>
                <w:szCs w:val="14"/>
              </w:rPr>
              <w:t>г</w:t>
            </w:r>
            <w:proofErr w:type="gramEnd"/>
            <w:r w:rsidRPr="00344669">
              <w:rPr>
                <w:sz w:val="14"/>
                <w:szCs w:val="14"/>
              </w:rPr>
              <w:t>/г</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105,9</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105,9</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105,9</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105,6</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105,6</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105,3</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105,3</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115,8</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115,8</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59</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Оборот розничной торговли</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млрд. рублей</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60</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Темп роста оборота розничной торговли</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 </w:t>
            </w:r>
            <w:proofErr w:type="gramStart"/>
            <w:r w:rsidRPr="00344669">
              <w:rPr>
                <w:sz w:val="14"/>
                <w:szCs w:val="14"/>
              </w:rPr>
              <w:t>г</w:t>
            </w:r>
            <w:proofErr w:type="gramEnd"/>
            <w:r w:rsidRPr="00344669">
              <w:rPr>
                <w:sz w:val="14"/>
                <w:szCs w:val="14"/>
              </w:rPr>
              <w:t>/г</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105,9</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105,9</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105,9</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105,6</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105,6</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105,3</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105,3</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115,8</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115,8</w:t>
            </w:r>
          </w:p>
        </w:tc>
      </w:tr>
      <w:tr w:rsidR="007761F9" w:rsidRPr="00344669" w:rsidTr="007640CB">
        <w:trPr>
          <w:trHeight w:val="6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61</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Индекс-дефлятор</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 </w:t>
            </w:r>
            <w:proofErr w:type="gramStart"/>
            <w:r w:rsidRPr="00344669">
              <w:rPr>
                <w:sz w:val="14"/>
                <w:szCs w:val="14"/>
              </w:rPr>
              <w:t>г</w:t>
            </w:r>
            <w:proofErr w:type="gramEnd"/>
            <w:r w:rsidRPr="00344669">
              <w:rPr>
                <w:sz w:val="14"/>
                <w:szCs w:val="14"/>
              </w:rPr>
              <w:t>/г</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104,5</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102,5</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102,5</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104,5</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104,2</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103,6</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103,4</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104,1</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104,0</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62</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Объем платных услуг населению</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млрд. рублей</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243"/>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63</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Темп роста объема платных услуг населению</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 </w:t>
            </w:r>
            <w:proofErr w:type="gramStart"/>
            <w:r w:rsidRPr="00344669">
              <w:rPr>
                <w:sz w:val="14"/>
                <w:szCs w:val="14"/>
              </w:rPr>
              <w:t>г</w:t>
            </w:r>
            <w:proofErr w:type="gramEnd"/>
            <w:r w:rsidRPr="00344669">
              <w:rPr>
                <w:sz w:val="14"/>
                <w:szCs w:val="14"/>
              </w:rPr>
              <w:t>/г</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15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64</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Индекс-дефлятор</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 </w:t>
            </w:r>
            <w:proofErr w:type="gramStart"/>
            <w:r w:rsidRPr="00344669">
              <w:rPr>
                <w:sz w:val="14"/>
                <w:szCs w:val="14"/>
              </w:rPr>
              <w:t>г</w:t>
            </w:r>
            <w:proofErr w:type="gramEnd"/>
            <w:r w:rsidRPr="00344669">
              <w:rPr>
                <w:sz w:val="14"/>
                <w:szCs w:val="14"/>
              </w:rPr>
              <w:t>/г</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110"/>
        </w:trPr>
        <w:tc>
          <w:tcPr>
            <w:tcW w:w="602" w:type="dxa"/>
            <w:tcBorders>
              <w:top w:val="nil"/>
              <w:left w:val="single" w:sz="4" w:space="0" w:color="auto"/>
              <w:bottom w:val="single" w:sz="4" w:space="0" w:color="auto"/>
              <w:right w:val="single" w:sz="4" w:space="0" w:color="auto"/>
            </w:tcBorders>
            <w:shd w:val="clear" w:color="000000" w:fill="F2DDDC"/>
            <w:vAlign w:val="center"/>
            <w:hideMark/>
          </w:tcPr>
          <w:p w:rsidR="007761F9" w:rsidRPr="00344669" w:rsidRDefault="007761F9" w:rsidP="00FE6749">
            <w:pPr>
              <w:jc w:val="center"/>
              <w:rPr>
                <w:b/>
                <w:bCs/>
                <w:sz w:val="14"/>
                <w:szCs w:val="14"/>
              </w:rPr>
            </w:pPr>
            <w:r w:rsidRPr="00344669">
              <w:rPr>
                <w:b/>
                <w:bCs/>
                <w:sz w:val="14"/>
                <w:szCs w:val="14"/>
              </w:rPr>
              <w:t>7.</w:t>
            </w:r>
          </w:p>
        </w:tc>
        <w:tc>
          <w:tcPr>
            <w:tcW w:w="3239" w:type="dxa"/>
            <w:tcBorders>
              <w:top w:val="nil"/>
              <w:left w:val="nil"/>
              <w:bottom w:val="single" w:sz="4" w:space="0" w:color="auto"/>
              <w:right w:val="single" w:sz="4" w:space="0" w:color="auto"/>
            </w:tcBorders>
            <w:shd w:val="clear" w:color="000000" w:fill="F2DDDC"/>
            <w:vAlign w:val="bottom"/>
            <w:hideMark/>
          </w:tcPr>
          <w:p w:rsidR="007761F9" w:rsidRPr="00344669" w:rsidRDefault="007761F9" w:rsidP="00FE6749">
            <w:pPr>
              <w:rPr>
                <w:b/>
                <w:bCs/>
                <w:sz w:val="14"/>
                <w:szCs w:val="14"/>
              </w:rPr>
            </w:pPr>
            <w:r w:rsidRPr="00344669">
              <w:rPr>
                <w:b/>
                <w:bCs/>
                <w:sz w:val="14"/>
                <w:szCs w:val="14"/>
              </w:rPr>
              <w:t>Внешнеэкономическая деятельность</w:t>
            </w:r>
          </w:p>
        </w:tc>
        <w:tc>
          <w:tcPr>
            <w:tcW w:w="1842"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70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992"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55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275"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843"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65</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Экспорт товаров</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 млн. долл. США</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13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66</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Импорт товаров</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 млн. долл. США</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76"/>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b/>
                <w:bCs/>
                <w:i/>
                <w:iCs/>
                <w:sz w:val="14"/>
                <w:szCs w:val="14"/>
              </w:rPr>
            </w:pPr>
            <w:r w:rsidRPr="00344669">
              <w:rPr>
                <w:b/>
                <w:bCs/>
                <w:i/>
                <w:iCs/>
                <w:sz w:val="14"/>
                <w:szCs w:val="14"/>
              </w:rPr>
              <w:t>Страны дальнего зарубежья</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62"/>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67</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Экспорт товаров - всего</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 млн. долл. США</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68</w:t>
            </w:r>
          </w:p>
        </w:tc>
        <w:tc>
          <w:tcPr>
            <w:tcW w:w="3239" w:type="dxa"/>
            <w:tcBorders>
              <w:top w:val="nil"/>
              <w:left w:val="nil"/>
              <w:bottom w:val="single" w:sz="4" w:space="0" w:color="auto"/>
              <w:right w:val="single" w:sz="4" w:space="0" w:color="auto"/>
            </w:tcBorders>
            <w:shd w:val="clear" w:color="auto" w:fill="auto"/>
            <w:noWrap/>
            <w:vAlign w:val="bottom"/>
            <w:hideMark/>
          </w:tcPr>
          <w:p w:rsidR="007761F9" w:rsidRPr="00344669" w:rsidRDefault="007761F9" w:rsidP="00FE6749">
            <w:pPr>
              <w:rPr>
                <w:sz w:val="14"/>
                <w:szCs w:val="14"/>
              </w:rPr>
            </w:pPr>
            <w:r w:rsidRPr="00344669">
              <w:rPr>
                <w:sz w:val="14"/>
                <w:szCs w:val="14"/>
              </w:rPr>
              <w:t>Экспорт ТЭК</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 млн. долл. США</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69</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Импорт товаров - всего</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 млн. долл. США</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96"/>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 </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b/>
                <w:bCs/>
                <w:i/>
                <w:iCs/>
                <w:sz w:val="14"/>
                <w:szCs w:val="14"/>
              </w:rPr>
            </w:pPr>
            <w:r w:rsidRPr="00344669">
              <w:rPr>
                <w:b/>
                <w:bCs/>
                <w:i/>
                <w:iCs/>
                <w:sz w:val="14"/>
                <w:szCs w:val="14"/>
              </w:rPr>
              <w:t xml:space="preserve">Государства-участники СНГ </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70</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Экспорт товаров - всего</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 млн. долл. США</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144"/>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71</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Импорт товаров - всего</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 млн. долл. США</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373"/>
        </w:trPr>
        <w:tc>
          <w:tcPr>
            <w:tcW w:w="602" w:type="dxa"/>
            <w:tcBorders>
              <w:top w:val="nil"/>
              <w:left w:val="single" w:sz="4" w:space="0" w:color="auto"/>
              <w:bottom w:val="single" w:sz="4" w:space="0" w:color="auto"/>
              <w:right w:val="single" w:sz="4" w:space="0" w:color="auto"/>
            </w:tcBorders>
            <w:shd w:val="clear" w:color="000000" w:fill="F2DDDC"/>
            <w:vAlign w:val="center"/>
            <w:hideMark/>
          </w:tcPr>
          <w:p w:rsidR="007761F9" w:rsidRPr="00344669" w:rsidRDefault="007761F9" w:rsidP="00FE6749">
            <w:pPr>
              <w:jc w:val="center"/>
              <w:rPr>
                <w:b/>
                <w:bCs/>
                <w:sz w:val="14"/>
                <w:szCs w:val="14"/>
              </w:rPr>
            </w:pPr>
            <w:r w:rsidRPr="00344669">
              <w:rPr>
                <w:b/>
                <w:bCs/>
                <w:sz w:val="14"/>
                <w:szCs w:val="14"/>
              </w:rPr>
              <w:t>8.</w:t>
            </w:r>
          </w:p>
        </w:tc>
        <w:tc>
          <w:tcPr>
            <w:tcW w:w="323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rPr>
                <w:b/>
                <w:bCs/>
                <w:sz w:val="14"/>
                <w:szCs w:val="14"/>
              </w:rPr>
            </w:pPr>
            <w:r w:rsidRPr="00344669">
              <w:rPr>
                <w:b/>
                <w:bCs/>
                <w:sz w:val="14"/>
                <w:szCs w:val="14"/>
              </w:rPr>
              <w:t xml:space="preserve">Малое и среднее предпринимательство, включая </w:t>
            </w:r>
            <w:proofErr w:type="spellStart"/>
            <w:r w:rsidRPr="00344669">
              <w:rPr>
                <w:b/>
                <w:bCs/>
                <w:sz w:val="14"/>
                <w:szCs w:val="14"/>
              </w:rPr>
              <w:t>микропредприятия</w:t>
            </w:r>
            <w:proofErr w:type="spellEnd"/>
          </w:p>
        </w:tc>
        <w:tc>
          <w:tcPr>
            <w:tcW w:w="1842"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70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992"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55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275"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843"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r>
      <w:tr w:rsidR="007761F9" w:rsidRPr="00344669" w:rsidTr="007640CB">
        <w:trPr>
          <w:trHeight w:val="13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72</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Количество малых и средних предприятий, включая </w:t>
            </w:r>
            <w:proofErr w:type="spellStart"/>
            <w:r w:rsidRPr="00344669">
              <w:rPr>
                <w:sz w:val="14"/>
                <w:szCs w:val="14"/>
              </w:rPr>
              <w:t>микропредприятия</w:t>
            </w:r>
            <w:proofErr w:type="spellEnd"/>
            <w:r w:rsidRPr="00344669">
              <w:rPr>
                <w:sz w:val="14"/>
                <w:szCs w:val="14"/>
              </w:rPr>
              <w:t xml:space="preserve"> (на конец года)</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единиц</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7,0</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7,0</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7,0</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7,0</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7,0</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7,0</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7,0</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7,0</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7,0</w:t>
            </w:r>
          </w:p>
        </w:tc>
      </w:tr>
      <w:tr w:rsidR="007761F9" w:rsidRPr="00344669" w:rsidTr="007640CB">
        <w:trPr>
          <w:trHeight w:val="753"/>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72</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Среднесписочная численность работников малых и средних предприятий, включая </w:t>
            </w:r>
            <w:proofErr w:type="spellStart"/>
            <w:r w:rsidRPr="00344669">
              <w:rPr>
                <w:sz w:val="14"/>
                <w:szCs w:val="14"/>
              </w:rPr>
              <w:t>микропредприятия</w:t>
            </w:r>
            <w:proofErr w:type="spellEnd"/>
            <w:r w:rsidRPr="00344669">
              <w:rPr>
                <w:sz w:val="14"/>
                <w:szCs w:val="14"/>
              </w:rPr>
              <w:t xml:space="preserve"> (без внешних совместителей)</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тыс. чел.</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r>
      <w:tr w:rsidR="007761F9" w:rsidRPr="00344669" w:rsidTr="007640CB">
        <w:trPr>
          <w:trHeight w:val="409"/>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73</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Оборот малых и средних предприятий, включая </w:t>
            </w:r>
            <w:proofErr w:type="spellStart"/>
            <w:r w:rsidRPr="00344669">
              <w:rPr>
                <w:sz w:val="14"/>
                <w:szCs w:val="14"/>
              </w:rPr>
              <w:t>микропредприятия</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млрд. руб.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r>
      <w:tr w:rsidR="007761F9" w:rsidRPr="00344669" w:rsidTr="007640CB">
        <w:trPr>
          <w:trHeight w:val="132"/>
        </w:trPr>
        <w:tc>
          <w:tcPr>
            <w:tcW w:w="602" w:type="dxa"/>
            <w:tcBorders>
              <w:top w:val="nil"/>
              <w:left w:val="single" w:sz="4" w:space="0" w:color="auto"/>
              <w:bottom w:val="single" w:sz="4" w:space="0" w:color="auto"/>
              <w:right w:val="single" w:sz="4" w:space="0" w:color="auto"/>
            </w:tcBorders>
            <w:shd w:val="clear" w:color="000000" w:fill="F2DDDC"/>
            <w:vAlign w:val="center"/>
            <w:hideMark/>
          </w:tcPr>
          <w:p w:rsidR="007761F9" w:rsidRPr="00344669" w:rsidRDefault="007761F9" w:rsidP="00FE6749">
            <w:pPr>
              <w:jc w:val="center"/>
              <w:rPr>
                <w:b/>
                <w:bCs/>
                <w:sz w:val="14"/>
                <w:szCs w:val="14"/>
              </w:rPr>
            </w:pPr>
            <w:r w:rsidRPr="00344669">
              <w:rPr>
                <w:b/>
                <w:bCs/>
                <w:sz w:val="14"/>
                <w:szCs w:val="14"/>
              </w:rPr>
              <w:t>9.</w:t>
            </w:r>
          </w:p>
        </w:tc>
        <w:tc>
          <w:tcPr>
            <w:tcW w:w="3239" w:type="dxa"/>
            <w:tcBorders>
              <w:top w:val="nil"/>
              <w:left w:val="nil"/>
              <w:bottom w:val="single" w:sz="4" w:space="0" w:color="auto"/>
              <w:right w:val="single" w:sz="4" w:space="0" w:color="auto"/>
            </w:tcBorders>
            <w:shd w:val="clear" w:color="000000" w:fill="F2DDDC"/>
            <w:vAlign w:val="bottom"/>
            <w:hideMark/>
          </w:tcPr>
          <w:p w:rsidR="007761F9" w:rsidRPr="00344669" w:rsidRDefault="007761F9" w:rsidP="00FE6749">
            <w:pPr>
              <w:rPr>
                <w:b/>
                <w:bCs/>
                <w:sz w:val="14"/>
                <w:szCs w:val="14"/>
              </w:rPr>
            </w:pPr>
            <w:r w:rsidRPr="00344669">
              <w:rPr>
                <w:b/>
                <w:bCs/>
                <w:sz w:val="14"/>
                <w:szCs w:val="14"/>
              </w:rPr>
              <w:t>Инвестиции</w:t>
            </w:r>
          </w:p>
        </w:tc>
        <w:tc>
          <w:tcPr>
            <w:tcW w:w="1842"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r>
      <w:tr w:rsidR="007761F9" w:rsidRPr="00344669" w:rsidTr="007640CB">
        <w:trPr>
          <w:trHeight w:val="7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74</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Инвестиции в основной капитал</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млрд. рублей</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179"/>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lastRenderedPageBreak/>
              <w:t>75</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Темп рост объема инвестиций в основной капитал</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 </w:t>
            </w:r>
            <w:proofErr w:type="gramStart"/>
            <w:r w:rsidRPr="00344669">
              <w:rPr>
                <w:sz w:val="14"/>
                <w:szCs w:val="14"/>
              </w:rPr>
              <w:t>г</w:t>
            </w:r>
            <w:proofErr w:type="gramEnd"/>
            <w:r w:rsidRPr="00344669">
              <w:rPr>
                <w:sz w:val="14"/>
                <w:szCs w:val="14"/>
              </w:rPr>
              <w:t>/г</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214"/>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76</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Индекс-дефлятор</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 </w:t>
            </w:r>
            <w:proofErr w:type="gramStart"/>
            <w:r w:rsidRPr="00344669">
              <w:rPr>
                <w:sz w:val="14"/>
                <w:szCs w:val="14"/>
              </w:rPr>
              <w:t>г</w:t>
            </w:r>
            <w:proofErr w:type="gramEnd"/>
            <w:r w:rsidRPr="00344669">
              <w:rPr>
                <w:sz w:val="14"/>
                <w:szCs w:val="14"/>
              </w:rPr>
              <w:t>/г</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145"/>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77</w:t>
            </w:r>
          </w:p>
        </w:tc>
        <w:tc>
          <w:tcPr>
            <w:tcW w:w="3239"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sz w:val="14"/>
                <w:szCs w:val="14"/>
              </w:rPr>
            </w:pPr>
            <w:r w:rsidRPr="00344669">
              <w:rPr>
                <w:sz w:val="14"/>
                <w:szCs w:val="14"/>
              </w:rPr>
              <w:t>Инвестиции в основной капитал к ВРП</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362"/>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b/>
                <w:bCs/>
                <w:i/>
                <w:iCs/>
                <w:sz w:val="14"/>
                <w:szCs w:val="14"/>
              </w:rPr>
            </w:pPr>
            <w:r w:rsidRPr="00344669">
              <w:rPr>
                <w:b/>
                <w:bCs/>
                <w:i/>
                <w:iCs/>
                <w:sz w:val="14"/>
                <w:szCs w:val="14"/>
              </w:rPr>
              <w:t>Инвестиции в основной капитал по источникам финансирования</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78</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Собственные средства</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 рублей</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22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79</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Привлеченные средства, из них:</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 рублей</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132"/>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80</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кредиты банков, в том числе:</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 рублей</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7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81</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кредиты иностранных банков</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 рублей</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82</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Заемные средства других организаций</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 рублей</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9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83</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Бюджетные средства, в том числе:</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 рублей</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84</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федеральный бюджет</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 рублей</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146"/>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85</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бюджеты субъектов Российской Федерации</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 рублей</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86</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из местных бюджетов</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 рублей</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87</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Прочие</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 рублей</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85"/>
        </w:trPr>
        <w:tc>
          <w:tcPr>
            <w:tcW w:w="602" w:type="dxa"/>
            <w:tcBorders>
              <w:top w:val="nil"/>
              <w:left w:val="single" w:sz="4" w:space="0" w:color="auto"/>
              <w:bottom w:val="single" w:sz="4" w:space="0" w:color="auto"/>
              <w:right w:val="single" w:sz="4" w:space="0" w:color="auto"/>
            </w:tcBorders>
            <w:shd w:val="clear" w:color="000000" w:fill="F2DDDC"/>
            <w:vAlign w:val="center"/>
            <w:hideMark/>
          </w:tcPr>
          <w:p w:rsidR="007761F9" w:rsidRPr="00344669" w:rsidRDefault="007761F9" w:rsidP="00FE6749">
            <w:pPr>
              <w:jc w:val="center"/>
              <w:rPr>
                <w:b/>
                <w:bCs/>
                <w:sz w:val="14"/>
                <w:szCs w:val="14"/>
              </w:rPr>
            </w:pPr>
            <w:r w:rsidRPr="00344669">
              <w:rPr>
                <w:b/>
                <w:bCs/>
                <w:sz w:val="14"/>
                <w:szCs w:val="14"/>
              </w:rPr>
              <w:t>10.</w:t>
            </w:r>
          </w:p>
        </w:tc>
        <w:tc>
          <w:tcPr>
            <w:tcW w:w="3239" w:type="dxa"/>
            <w:tcBorders>
              <w:top w:val="nil"/>
              <w:left w:val="nil"/>
              <w:bottom w:val="single" w:sz="4" w:space="0" w:color="auto"/>
              <w:right w:val="single" w:sz="4" w:space="0" w:color="auto"/>
            </w:tcBorders>
            <w:shd w:val="clear" w:color="000000" w:fill="F2DDDC"/>
            <w:vAlign w:val="bottom"/>
            <w:hideMark/>
          </w:tcPr>
          <w:p w:rsidR="007761F9" w:rsidRPr="00344669" w:rsidRDefault="007761F9" w:rsidP="00FE6749">
            <w:pPr>
              <w:rPr>
                <w:b/>
                <w:bCs/>
                <w:sz w:val="14"/>
                <w:szCs w:val="14"/>
              </w:rPr>
            </w:pPr>
            <w:r w:rsidRPr="00344669">
              <w:rPr>
                <w:b/>
                <w:bCs/>
                <w:sz w:val="14"/>
                <w:szCs w:val="14"/>
              </w:rPr>
              <w:t xml:space="preserve">Консолидированный бюджет </w:t>
            </w:r>
          </w:p>
        </w:tc>
        <w:tc>
          <w:tcPr>
            <w:tcW w:w="1842"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3,9</w:t>
            </w:r>
          </w:p>
        </w:tc>
        <w:tc>
          <w:tcPr>
            <w:tcW w:w="70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4,3</w:t>
            </w:r>
          </w:p>
        </w:tc>
        <w:tc>
          <w:tcPr>
            <w:tcW w:w="992"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5,0</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3,9</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3,9</w:t>
            </w:r>
          </w:p>
        </w:tc>
        <w:tc>
          <w:tcPr>
            <w:tcW w:w="155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3,5</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3,5</w:t>
            </w:r>
          </w:p>
        </w:tc>
        <w:tc>
          <w:tcPr>
            <w:tcW w:w="1275"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3,5</w:t>
            </w:r>
          </w:p>
        </w:tc>
        <w:tc>
          <w:tcPr>
            <w:tcW w:w="1843"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3,5</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88</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b/>
                <w:bCs/>
                <w:i/>
                <w:iCs/>
                <w:sz w:val="14"/>
                <w:szCs w:val="14"/>
              </w:rPr>
            </w:pPr>
            <w:r w:rsidRPr="00344669">
              <w:rPr>
                <w:b/>
                <w:bCs/>
                <w:i/>
                <w:iCs/>
                <w:sz w:val="14"/>
                <w:szCs w:val="14"/>
              </w:rPr>
              <w:t xml:space="preserve">Доходы  бюджета </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 руб.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3,9</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4,3</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5,0</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3,9</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3,9</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3,5</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3,5</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3,5</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3,5</w:t>
            </w:r>
          </w:p>
        </w:tc>
      </w:tr>
      <w:tr w:rsidR="007761F9" w:rsidRPr="00344669" w:rsidTr="007640CB">
        <w:trPr>
          <w:trHeight w:val="134"/>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89</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b/>
                <w:bCs/>
                <w:i/>
                <w:iCs/>
                <w:sz w:val="14"/>
                <w:szCs w:val="14"/>
              </w:rPr>
            </w:pPr>
            <w:r w:rsidRPr="00344669">
              <w:rPr>
                <w:b/>
                <w:bCs/>
                <w:i/>
                <w:iCs/>
                <w:sz w:val="14"/>
                <w:szCs w:val="14"/>
              </w:rPr>
              <w:t>Налоговые и неналоговые доходы, всего</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1,2</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1,2</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1,2</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1,1</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1,1</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1,1</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1,1</w:t>
            </w:r>
          </w:p>
        </w:tc>
      </w:tr>
      <w:tr w:rsidR="007761F9" w:rsidRPr="00344669" w:rsidTr="007640CB">
        <w:trPr>
          <w:trHeight w:val="505"/>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90</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b/>
                <w:bCs/>
                <w:i/>
                <w:iCs/>
                <w:sz w:val="14"/>
                <w:szCs w:val="14"/>
              </w:rPr>
            </w:pPr>
            <w:r w:rsidRPr="00344669">
              <w:rPr>
                <w:b/>
                <w:bCs/>
                <w:i/>
                <w:iCs/>
                <w:sz w:val="14"/>
                <w:szCs w:val="14"/>
              </w:rPr>
              <w:t>Налоговые доходы консолидированного бюджета субъекта Российской Федерации всего, в том числе:</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0,8</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0,9</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0,9</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0,9</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0,9</w:t>
            </w:r>
          </w:p>
        </w:tc>
      </w:tr>
      <w:tr w:rsidR="007761F9" w:rsidRPr="00344669" w:rsidTr="007640CB">
        <w:trPr>
          <w:trHeight w:val="73"/>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91</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налог на прибыль организаций</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176"/>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92</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налог на доходы физических лиц</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264"/>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93</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налог на добычу полезных ископаемых</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94</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акцизы</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0,4</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0,4</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0,4</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0,4</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0,4</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0,4</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0,4</w:t>
            </w:r>
          </w:p>
        </w:tc>
      </w:tr>
      <w:tr w:rsidR="007761F9" w:rsidRPr="00344669" w:rsidTr="007640CB">
        <w:trPr>
          <w:trHeight w:val="355"/>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95</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налог, взимаемый в связи с применением упрощенной системы налогообложения</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80"/>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96</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налог на имущество физических лиц</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r>
      <w:tr w:rsidR="007761F9" w:rsidRPr="00344669" w:rsidTr="007640CB">
        <w:trPr>
          <w:trHeight w:val="16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97</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налог на имущество организаций</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114"/>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98</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налог на игорный бизнес</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60"/>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99</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транспортный налог</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62"/>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100</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земельный налог</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0,5</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0,3</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0,4</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0,3</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0,3</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0,3</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0,3</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0,3</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0,3</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101</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b/>
                <w:bCs/>
                <w:i/>
                <w:iCs/>
                <w:sz w:val="14"/>
                <w:szCs w:val="14"/>
              </w:rPr>
            </w:pPr>
            <w:r w:rsidRPr="00344669">
              <w:rPr>
                <w:b/>
                <w:bCs/>
                <w:i/>
                <w:iCs/>
                <w:sz w:val="14"/>
                <w:szCs w:val="14"/>
              </w:rPr>
              <w:t>Неналоговые доходы</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0,3</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0,2</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0,2</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0,2</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0,2</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0,2</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0,2</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0,2</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0,2</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102</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b/>
                <w:bCs/>
                <w:i/>
                <w:iCs/>
                <w:sz w:val="14"/>
                <w:szCs w:val="14"/>
              </w:rPr>
            </w:pPr>
            <w:r w:rsidRPr="00344669">
              <w:rPr>
                <w:b/>
                <w:bCs/>
                <w:i/>
                <w:iCs/>
                <w:sz w:val="14"/>
                <w:szCs w:val="14"/>
              </w:rPr>
              <w:t>Безвозмездные поступления всего, в том числе</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2,6</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3,3</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3,8</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2,7</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2,7</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2,4</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2,4</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2,4</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2,4</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103</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субсидии из федерального бюджета</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1,5</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1,2</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0,8</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0,8</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0,8</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0,8</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104</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субвенции из федерального бюджета</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0,8</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105</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дотации из федерального бюджета, в том числе:</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1,6</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1,8</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1,8</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1,7</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1,7</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1,6</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1,6</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1,6</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1,6</w:t>
            </w:r>
          </w:p>
        </w:tc>
      </w:tr>
      <w:tr w:rsidR="007761F9" w:rsidRPr="00344669" w:rsidTr="007640CB">
        <w:trPr>
          <w:trHeight w:val="294"/>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106</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дотации на выравнивание бюджетной обеспеченности</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000000" w:fill="F2DDDC"/>
            <w:noWrap/>
            <w:vAlign w:val="center"/>
            <w:hideMark/>
          </w:tcPr>
          <w:p w:rsidR="007761F9" w:rsidRPr="00344669" w:rsidRDefault="007761F9" w:rsidP="00FE6749">
            <w:pPr>
              <w:jc w:val="center"/>
              <w:rPr>
                <w:sz w:val="14"/>
                <w:szCs w:val="14"/>
              </w:rPr>
            </w:pPr>
            <w:r w:rsidRPr="00344669">
              <w:rPr>
                <w:sz w:val="14"/>
                <w:szCs w:val="14"/>
              </w:rPr>
              <w:t>107</w:t>
            </w:r>
          </w:p>
        </w:tc>
        <w:tc>
          <w:tcPr>
            <w:tcW w:w="323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rPr>
                <w:b/>
                <w:bCs/>
                <w:i/>
                <w:iCs/>
                <w:sz w:val="14"/>
                <w:szCs w:val="14"/>
              </w:rPr>
            </w:pPr>
            <w:r w:rsidRPr="00344669">
              <w:rPr>
                <w:b/>
                <w:bCs/>
                <w:i/>
                <w:iCs/>
                <w:sz w:val="14"/>
                <w:szCs w:val="14"/>
              </w:rPr>
              <w:t>Расходы бюджета, в том числе по направлениям:</w:t>
            </w:r>
          </w:p>
        </w:tc>
        <w:tc>
          <w:tcPr>
            <w:tcW w:w="1842"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color w:val="000000"/>
                <w:sz w:val="14"/>
                <w:szCs w:val="14"/>
              </w:rPr>
            </w:pPr>
            <w:r w:rsidRPr="00344669">
              <w:rPr>
                <w:color w:val="000000"/>
                <w:sz w:val="14"/>
                <w:szCs w:val="14"/>
              </w:rPr>
              <w:t>3,9</w:t>
            </w:r>
          </w:p>
        </w:tc>
        <w:tc>
          <w:tcPr>
            <w:tcW w:w="70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color w:val="000000"/>
                <w:sz w:val="14"/>
                <w:szCs w:val="14"/>
              </w:rPr>
            </w:pPr>
            <w:r w:rsidRPr="00344669">
              <w:rPr>
                <w:color w:val="000000"/>
                <w:sz w:val="14"/>
                <w:szCs w:val="14"/>
              </w:rPr>
              <w:t>4,5</w:t>
            </w:r>
          </w:p>
        </w:tc>
        <w:tc>
          <w:tcPr>
            <w:tcW w:w="992"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color w:val="000000"/>
                <w:sz w:val="14"/>
                <w:szCs w:val="14"/>
              </w:rPr>
            </w:pPr>
            <w:r w:rsidRPr="00344669">
              <w:rPr>
                <w:color w:val="000000"/>
                <w:sz w:val="14"/>
                <w:szCs w:val="14"/>
              </w:rPr>
              <w:t>5,2</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3,9</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3,9</w:t>
            </w:r>
          </w:p>
        </w:tc>
        <w:tc>
          <w:tcPr>
            <w:tcW w:w="155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3,5</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3,5</w:t>
            </w:r>
          </w:p>
        </w:tc>
        <w:tc>
          <w:tcPr>
            <w:tcW w:w="1275"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3,5</w:t>
            </w:r>
          </w:p>
        </w:tc>
        <w:tc>
          <w:tcPr>
            <w:tcW w:w="1843"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3,5</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108</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общегосударственные вопросы</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0,9</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0,9</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0,9</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0,9</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0,9</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0,9</w:t>
            </w:r>
          </w:p>
        </w:tc>
      </w:tr>
      <w:tr w:rsidR="007761F9" w:rsidRPr="00344669" w:rsidTr="007640CB">
        <w:trPr>
          <w:trHeight w:val="5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109</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национальная оборона</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r>
      <w:tr w:rsidR="007761F9" w:rsidRPr="00344669" w:rsidTr="00833C1F">
        <w:trPr>
          <w:trHeight w:val="282"/>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110</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национальная безопасность и правоохранительная деятельность</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r>
      <w:tr w:rsidR="007761F9" w:rsidRPr="00344669" w:rsidTr="00833C1F">
        <w:trPr>
          <w:trHeight w:val="5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111</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национальная экономика</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0,9</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1,7</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1,6</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0,9</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0,9</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0,9</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0,9</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0,9</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0,9</w:t>
            </w:r>
          </w:p>
        </w:tc>
      </w:tr>
      <w:tr w:rsidR="007761F9" w:rsidRPr="00344669" w:rsidTr="00833C1F">
        <w:trPr>
          <w:trHeight w:val="134"/>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112</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жилищно-коммунальное хозяйство</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0,6</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0,3</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0,7</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0,6</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0,6</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0,6</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0,6</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0,6</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0,6</w:t>
            </w:r>
          </w:p>
        </w:tc>
      </w:tr>
      <w:tr w:rsidR="007761F9" w:rsidRPr="00344669" w:rsidTr="00833C1F">
        <w:trPr>
          <w:trHeight w:val="5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113</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охрана окружающей среды</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833C1F">
        <w:trPr>
          <w:trHeight w:val="5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114</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образование</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833C1F">
        <w:trPr>
          <w:trHeight w:val="5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115</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культура, кинематография</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1,5</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1,8</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w:t>
            </w:r>
          </w:p>
        </w:tc>
      </w:tr>
      <w:tr w:rsidR="007761F9" w:rsidRPr="00344669" w:rsidTr="00833C1F">
        <w:trPr>
          <w:trHeight w:val="5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116</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здравоохранение</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833C1F">
        <w:trPr>
          <w:trHeight w:val="5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117</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социальная политика</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833C1F">
        <w:trPr>
          <w:trHeight w:val="94"/>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118</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физическая культура и спорт</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833C1F">
        <w:trPr>
          <w:trHeight w:val="5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119</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средства массовой информации</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833C1F">
        <w:trPr>
          <w:trHeight w:val="142"/>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120</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     обслуживание государственного и муниципального долга</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833C1F">
        <w:trPr>
          <w:trHeight w:val="473"/>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lastRenderedPageBreak/>
              <w:t>121</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b/>
                <w:bCs/>
                <w:i/>
                <w:iCs/>
                <w:sz w:val="14"/>
                <w:szCs w:val="14"/>
              </w:rPr>
            </w:pPr>
            <w:r w:rsidRPr="00344669">
              <w:rPr>
                <w:b/>
                <w:bCs/>
                <w:i/>
                <w:iCs/>
                <w:sz w:val="14"/>
                <w:szCs w:val="14"/>
              </w:rPr>
              <w:t>Дефици</w:t>
            </w:r>
            <w:proofErr w:type="gramStart"/>
            <w:r w:rsidRPr="00344669">
              <w:rPr>
                <w:b/>
                <w:bCs/>
                <w:i/>
                <w:iCs/>
                <w:sz w:val="14"/>
                <w:szCs w:val="14"/>
              </w:rPr>
              <w:t>т(</w:t>
            </w:r>
            <w:proofErr w:type="gramEnd"/>
            <w:r w:rsidRPr="00344669">
              <w:rPr>
                <w:b/>
                <w:bCs/>
                <w:i/>
                <w:iCs/>
                <w:sz w:val="14"/>
                <w:szCs w:val="14"/>
              </w:rPr>
              <w:t>-),</w:t>
            </w:r>
            <w:proofErr w:type="spellStart"/>
            <w:r w:rsidRPr="00344669">
              <w:rPr>
                <w:b/>
                <w:bCs/>
                <w:i/>
                <w:iCs/>
                <w:sz w:val="14"/>
                <w:szCs w:val="14"/>
              </w:rPr>
              <w:t>профицит</w:t>
            </w:r>
            <w:proofErr w:type="spellEnd"/>
            <w:r w:rsidRPr="00344669">
              <w:rPr>
                <w:b/>
                <w:bCs/>
                <w:i/>
                <w:iCs/>
                <w:sz w:val="14"/>
                <w:szCs w:val="14"/>
              </w:rPr>
              <w:t>(+) консолидированного бюджета субъекта Российской Федерации, млн. рублей</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-0,2</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r>
      <w:tr w:rsidR="007761F9" w:rsidRPr="00344669" w:rsidTr="00833C1F">
        <w:trPr>
          <w:trHeight w:val="481"/>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122</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b/>
                <w:bCs/>
                <w:i/>
                <w:iCs/>
                <w:sz w:val="14"/>
                <w:szCs w:val="14"/>
              </w:rPr>
            </w:pPr>
            <w:r w:rsidRPr="00344669">
              <w:rPr>
                <w:b/>
                <w:bCs/>
                <w:i/>
                <w:iCs/>
                <w:sz w:val="14"/>
                <w:szCs w:val="14"/>
              </w:rPr>
              <w:t>Государственный долг субъекта Российской Федерации и входящих в его состав муниципальных образований, млн. рублей</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уб.</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 </w:t>
            </w:r>
          </w:p>
        </w:tc>
      </w:tr>
      <w:tr w:rsidR="007761F9" w:rsidRPr="00344669" w:rsidTr="00833C1F">
        <w:trPr>
          <w:trHeight w:val="58"/>
        </w:trPr>
        <w:tc>
          <w:tcPr>
            <w:tcW w:w="602" w:type="dxa"/>
            <w:tcBorders>
              <w:top w:val="nil"/>
              <w:left w:val="single" w:sz="4" w:space="0" w:color="auto"/>
              <w:bottom w:val="single" w:sz="4" w:space="0" w:color="auto"/>
              <w:right w:val="single" w:sz="4" w:space="0" w:color="auto"/>
            </w:tcBorders>
            <w:shd w:val="clear" w:color="000000" w:fill="F2DDDC"/>
            <w:vAlign w:val="center"/>
            <w:hideMark/>
          </w:tcPr>
          <w:p w:rsidR="007761F9" w:rsidRPr="00344669" w:rsidRDefault="007761F9" w:rsidP="00FE6749">
            <w:pPr>
              <w:jc w:val="center"/>
              <w:rPr>
                <w:b/>
                <w:bCs/>
                <w:sz w:val="14"/>
                <w:szCs w:val="14"/>
              </w:rPr>
            </w:pPr>
            <w:r w:rsidRPr="00344669">
              <w:rPr>
                <w:b/>
                <w:bCs/>
                <w:sz w:val="14"/>
                <w:szCs w:val="14"/>
              </w:rPr>
              <w:t>11.</w:t>
            </w:r>
          </w:p>
        </w:tc>
        <w:tc>
          <w:tcPr>
            <w:tcW w:w="3239" w:type="dxa"/>
            <w:tcBorders>
              <w:top w:val="nil"/>
              <w:left w:val="nil"/>
              <w:bottom w:val="single" w:sz="4" w:space="0" w:color="auto"/>
              <w:right w:val="single" w:sz="4" w:space="0" w:color="auto"/>
            </w:tcBorders>
            <w:shd w:val="clear" w:color="000000" w:fill="F2DDDC"/>
            <w:vAlign w:val="bottom"/>
            <w:hideMark/>
          </w:tcPr>
          <w:p w:rsidR="007761F9" w:rsidRPr="00344669" w:rsidRDefault="007761F9" w:rsidP="00FE6749">
            <w:pPr>
              <w:rPr>
                <w:b/>
                <w:bCs/>
                <w:sz w:val="14"/>
                <w:szCs w:val="14"/>
              </w:rPr>
            </w:pPr>
            <w:r w:rsidRPr="00344669">
              <w:rPr>
                <w:b/>
                <w:bCs/>
                <w:sz w:val="14"/>
                <w:szCs w:val="14"/>
              </w:rPr>
              <w:t>Денежные доходы населения</w:t>
            </w:r>
          </w:p>
        </w:tc>
        <w:tc>
          <w:tcPr>
            <w:tcW w:w="1842"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70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992"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55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275"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843"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r>
      <w:tr w:rsidR="007761F9" w:rsidRPr="00344669" w:rsidTr="00FE6749">
        <w:trPr>
          <w:trHeight w:val="375"/>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123</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Реальные располагаемые денежные доходы населения</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 </w:t>
            </w:r>
            <w:proofErr w:type="gramStart"/>
            <w:r w:rsidRPr="00344669">
              <w:rPr>
                <w:sz w:val="14"/>
                <w:szCs w:val="14"/>
              </w:rPr>
              <w:t>г</w:t>
            </w:r>
            <w:proofErr w:type="gramEnd"/>
            <w:r w:rsidRPr="00344669">
              <w:rPr>
                <w:sz w:val="14"/>
                <w:szCs w:val="14"/>
              </w:rPr>
              <w:t>/г</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96,4</w:t>
            </w:r>
          </w:p>
        </w:tc>
        <w:tc>
          <w:tcPr>
            <w:tcW w:w="70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101,6</w:t>
            </w:r>
          </w:p>
        </w:tc>
        <w:tc>
          <w:tcPr>
            <w:tcW w:w="992"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101,7</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100,8</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101,7</w:t>
            </w:r>
          </w:p>
        </w:tc>
        <w:tc>
          <w:tcPr>
            <w:tcW w:w="155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101,4</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102,0</w:t>
            </w:r>
          </w:p>
        </w:tc>
        <w:tc>
          <w:tcPr>
            <w:tcW w:w="1275"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101,7</w:t>
            </w:r>
          </w:p>
        </w:tc>
        <w:tc>
          <w:tcPr>
            <w:tcW w:w="1843"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102,5</w:t>
            </w:r>
          </w:p>
        </w:tc>
      </w:tr>
      <w:tr w:rsidR="007761F9" w:rsidRPr="00344669" w:rsidTr="00B3472C">
        <w:trPr>
          <w:trHeight w:val="713"/>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124</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proofErr w:type="spellStart"/>
            <w:r w:rsidRPr="00344669">
              <w:rPr>
                <w:sz w:val="14"/>
                <w:szCs w:val="14"/>
              </w:rPr>
              <w:t>руб</w:t>
            </w:r>
            <w:proofErr w:type="spellEnd"/>
            <w:r w:rsidRPr="00344669">
              <w:rPr>
                <w:sz w:val="14"/>
                <w:szCs w:val="14"/>
              </w:rPr>
              <w:t>/</w:t>
            </w:r>
            <w:proofErr w:type="spellStart"/>
            <w:proofErr w:type="gramStart"/>
            <w:r w:rsidRPr="00344669">
              <w:rPr>
                <w:sz w:val="14"/>
                <w:szCs w:val="14"/>
              </w:rPr>
              <w:t>мес</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8567,0</w:t>
            </w:r>
          </w:p>
        </w:tc>
        <w:tc>
          <w:tcPr>
            <w:tcW w:w="70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8738,0</w:t>
            </w:r>
          </w:p>
        </w:tc>
        <w:tc>
          <w:tcPr>
            <w:tcW w:w="992"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8738,5</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8738,0</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8913,0</w:t>
            </w:r>
          </w:p>
        </w:tc>
        <w:tc>
          <w:tcPr>
            <w:tcW w:w="155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8913,0</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9091,0</w:t>
            </w:r>
          </w:p>
        </w:tc>
        <w:tc>
          <w:tcPr>
            <w:tcW w:w="1275"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9091,0</w:t>
            </w:r>
          </w:p>
        </w:tc>
        <w:tc>
          <w:tcPr>
            <w:tcW w:w="1843"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9273,0</w:t>
            </w:r>
          </w:p>
        </w:tc>
      </w:tr>
      <w:tr w:rsidR="007761F9" w:rsidRPr="00344669" w:rsidTr="00B3472C">
        <w:trPr>
          <w:trHeight w:val="5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125</w:t>
            </w:r>
          </w:p>
        </w:tc>
        <w:tc>
          <w:tcPr>
            <w:tcW w:w="3239"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sz w:val="14"/>
                <w:szCs w:val="14"/>
              </w:rPr>
            </w:pPr>
            <w:r w:rsidRPr="00344669">
              <w:rPr>
                <w:sz w:val="14"/>
                <w:szCs w:val="14"/>
              </w:rPr>
              <w:t xml:space="preserve">     трудоспособного населения</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proofErr w:type="spellStart"/>
            <w:r w:rsidRPr="00344669">
              <w:rPr>
                <w:sz w:val="14"/>
                <w:szCs w:val="14"/>
              </w:rPr>
              <w:t>руб</w:t>
            </w:r>
            <w:proofErr w:type="spellEnd"/>
            <w:r w:rsidRPr="00344669">
              <w:rPr>
                <w:sz w:val="14"/>
                <w:szCs w:val="14"/>
              </w:rPr>
              <w:t>/</w:t>
            </w:r>
            <w:proofErr w:type="spellStart"/>
            <w:proofErr w:type="gramStart"/>
            <w:r w:rsidRPr="00344669">
              <w:rPr>
                <w:sz w:val="14"/>
                <w:szCs w:val="14"/>
              </w:rPr>
              <w:t>мес</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9071,0</w:t>
            </w:r>
          </w:p>
        </w:tc>
        <w:tc>
          <w:tcPr>
            <w:tcW w:w="70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9071,0</w:t>
            </w:r>
          </w:p>
        </w:tc>
        <w:tc>
          <w:tcPr>
            <w:tcW w:w="992"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9071,5</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9071,0</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9252,0</w:t>
            </w:r>
          </w:p>
        </w:tc>
        <w:tc>
          <w:tcPr>
            <w:tcW w:w="155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9252,0</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9437,0</w:t>
            </w:r>
          </w:p>
        </w:tc>
        <w:tc>
          <w:tcPr>
            <w:tcW w:w="1275"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9437,0</w:t>
            </w:r>
          </w:p>
        </w:tc>
        <w:tc>
          <w:tcPr>
            <w:tcW w:w="1843"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9626,0</w:t>
            </w:r>
          </w:p>
        </w:tc>
      </w:tr>
      <w:tr w:rsidR="007761F9" w:rsidRPr="00344669" w:rsidTr="00B3472C">
        <w:trPr>
          <w:trHeight w:val="60"/>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126</w:t>
            </w:r>
          </w:p>
        </w:tc>
        <w:tc>
          <w:tcPr>
            <w:tcW w:w="3239"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sz w:val="14"/>
                <w:szCs w:val="14"/>
              </w:rPr>
            </w:pPr>
            <w:r w:rsidRPr="00344669">
              <w:rPr>
                <w:sz w:val="14"/>
                <w:szCs w:val="14"/>
              </w:rPr>
              <w:t xml:space="preserve">     пенсионеров</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proofErr w:type="spellStart"/>
            <w:r w:rsidRPr="00344669">
              <w:rPr>
                <w:sz w:val="14"/>
                <w:szCs w:val="14"/>
              </w:rPr>
              <w:t>руб</w:t>
            </w:r>
            <w:proofErr w:type="spellEnd"/>
            <w:r w:rsidRPr="00344669">
              <w:rPr>
                <w:sz w:val="14"/>
                <w:szCs w:val="14"/>
              </w:rPr>
              <w:t>/</w:t>
            </w:r>
            <w:proofErr w:type="spellStart"/>
            <w:proofErr w:type="gramStart"/>
            <w:r w:rsidRPr="00344669">
              <w:rPr>
                <w:sz w:val="14"/>
                <w:szCs w:val="14"/>
              </w:rPr>
              <w:t>мес</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6988,0</w:t>
            </w:r>
          </w:p>
        </w:tc>
        <w:tc>
          <w:tcPr>
            <w:tcW w:w="70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7128,0</w:t>
            </w:r>
          </w:p>
        </w:tc>
        <w:tc>
          <w:tcPr>
            <w:tcW w:w="992"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7128,5</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7128,0</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7271,0</w:t>
            </w:r>
          </w:p>
        </w:tc>
        <w:tc>
          <w:tcPr>
            <w:tcW w:w="155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7271,0</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7416,0</w:t>
            </w:r>
          </w:p>
        </w:tc>
        <w:tc>
          <w:tcPr>
            <w:tcW w:w="1275"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7416,0</w:t>
            </w:r>
          </w:p>
        </w:tc>
        <w:tc>
          <w:tcPr>
            <w:tcW w:w="1843"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7564,0</w:t>
            </w:r>
          </w:p>
        </w:tc>
      </w:tr>
      <w:tr w:rsidR="007761F9" w:rsidRPr="00344669" w:rsidTr="00B3472C">
        <w:trPr>
          <w:trHeight w:val="58"/>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127</w:t>
            </w:r>
          </w:p>
        </w:tc>
        <w:tc>
          <w:tcPr>
            <w:tcW w:w="3239"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sz w:val="14"/>
                <w:szCs w:val="14"/>
              </w:rPr>
            </w:pPr>
            <w:r w:rsidRPr="00344669">
              <w:rPr>
                <w:sz w:val="14"/>
                <w:szCs w:val="14"/>
              </w:rPr>
              <w:t xml:space="preserve">     детей</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proofErr w:type="spellStart"/>
            <w:r w:rsidRPr="00344669">
              <w:rPr>
                <w:sz w:val="14"/>
                <w:szCs w:val="14"/>
              </w:rPr>
              <w:t>руб</w:t>
            </w:r>
            <w:proofErr w:type="spellEnd"/>
            <w:r w:rsidRPr="00344669">
              <w:rPr>
                <w:sz w:val="14"/>
                <w:szCs w:val="14"/>
              </w:rPr>
              <w:t>/</w:t>
            </w:r>
            <w:proofErr w:type="spellStart"/>
            <w:proofErr w:type="gramStart"/>
            <w:r w:rsidRPr="00344669">
              <w:rPr>
                <w:sz w:val="14"/>
                <w:szCs w:val="14"/>
              </w:rPr>
              <w:t>мес</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8696,0</w:t>
            </w:r>
          </w:p>
        </w:tc>
        <w:tc>
          <w:tcPr>
            <w:tcW w:w="70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8870,0</w:t>
            </w:r>
          </w:p>
        </w:tc>
        <w:tc>
          <w:tcPr>
            <w:tcW w:w="992"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8870,5</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8870,0</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9047,0</w:t>
            </w:r>
          </w:p>
        </w:tc>
        <w:tc>
          <w:tcPr>
            <w:tcW w:w="155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9047,0</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9228,0</w:t>
            </w:r>
          </w:p>
        </w:tc>
        <w:tc>
          <w:tcPr>
            <w:tcW w:w="1275"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9228,0</w:t>
            </w:r>
          </w:p>
        </w:tc>
        <w:tc>
          <w:tcPr>
            <w:tcW w:w="1843"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9413,0</w:t>
            </w:r>
          </w:p>
        </w:tc>
      </w:tr>
      <w:tr w:rsidR="007761F9" w:rsidRPr="00344669" w:rsidTr="00B3472C">
        <w:trPr>
          <w:trHeight w:val="37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128</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 xml:space="preserve">Численность населения с денежными доходами </w:t>
            </w:r>
            <w:proofErr w:type="gramStart"/>
            <w:r w:rsidRPr="00344669">
              <w:rPr>
                <w:sz w:val="14"/>
                <w:szCs w:val="14"/>
              </w:rPr>
              <w:t>ниже прожиточного минимума к общей численности населения</w:t>
            </w:r>
            <w:proofErr w:type="gramEnd"/>
            <w:r w:rsidRPr="00344669">
              <w:rPr>
                <w:sz w:val="14"/>
                <w:szCs w:val="14"/>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19,0</w:t>
            </w:r>
          </w:p>
        </w:tc>
        <w:tc>
          <w:tcPr>
            <w:tcW w:w="70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18,4</w:t>
            </w:r>
          </w:p>
        </w:tc>
        <w:tc>
          <w:tcPr>
            <w:tcW w:w="992"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18,4</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18,2</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18,0</w:t>
            </w:r>
          </w:p>
        </w:tc>
        <w:tc>
          <w:tcPr>
            <w:tcW w:w="155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17,9</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17,6</w:t>
            </w:r>
          </w:p>
        </w:tc>
        <w:tc>
          <w:tcPr>
            <w:tcW w:w="1275"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17,5</w:t>
            </w:r>
          </w:p>
        </w:tc>
        <w:tc>
          <w:tcPr>
            <w:tcW w:w="1843"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17,2</w:t>
            </w:r>
          </w:p>
        </w:tc>
      </w:tr>
      <w:tr w:rsidR="007761F9" w:rsidRPr="00344669" w:rsidTr="00B3472C">
        <w:trPr>
          <w:trHeight w:val="58"/>
        </w:trPr>
        <w:tc>
          <w:tcPr>
            <w:tcW w:w="602" w:type="dxa"/>
            <w:tcBorders>
              <w:top w:val="nil"/>
              <w:left w:val="single" w:sz="4" w:space="0" w:color="auto"/>
              <w:bottom w:val="single" w:sz="4" w:space="0" w:color="auto"/>
              <w:right w:val="single" w:sz="4" w:space="0" w:color="auto"/>
            </w:tcBorders>
            <w:shd w:val="clear" w:color="000000" w:fill="F2DDDC"/>
            <w:vAlign w:val="center"/>
            <w:hideMark/>
          </w:tcPr>
          <w:p w:rsidR="007761F9" w:rsidRPr="00344669" w:rsidRDefault="007761F9" w:rsidP="00FE6749">
            <w:pPr>
              <w:jc w:val="center"/>
              <w:rPr>
                <w:b/>
                <w:bCs/>
                <w:sz w:val="14"/>
                <w:szCs w:val="14"/>
              </w:rPr>
            </w:pPr>
            <w:r w:rsidRPr="00344669">
              <w:rPr>
                <w:b/>
                <w:bCs/>
                <w:sz w:val="14"/>
                <w:szCs w:val="14"/>
              </w:rPr>
              <w:t>12.</w:t>
            </w:r>
          </w:p>
        </w:tc>
        <w:tc>
          <w:tcPr>
            <w:tcW w:w="3239" w:type="dxa"/>
            <w:tcBorders>
              <w:top w:val="nil"/>
              <w:left w:val="nil"/>
              <w:bottom w:val="single" w:sz="4" w:space="0" w:color="auto"/>
              <w:right w:val="single" w:sz="4" w:space="0" w:color="auto"/>
            </w:tcBorders>
            <w:shd w:val="clear" w:color="000000" w:fill="F2DDDC"/>
            <w:vAlign w:val="bottom"/>
            <w:hideMark/>
          </w:tcPr>
          <w:p w:rsidR="007761F9" w:rsidRPr="00344669" w:rsidRDefault="007761F9" w:rsidP="00FE6749">
            <w:pPr>
              <w:rPr>
                <w:b/>
                <w:bCs/>
                <w:sz w:val="14"/>
                <w:szCs w:val="14"/>
              </w:rPr>
            </w:pPr>
            <w:r w:rsidRPr="00344669">
              <w:rPr>
                <w:b/>
                <w:bCs/>
                <w:sz w:val="14"/>
                <w:szCs w:val="14"/>
              </w:rPr>
              <w:t>Труд и занятость</w:t>
            </w:r>
          </w:p>
        </w:tc>
        <w:tc>
          <w:tcPr>
            <w:tcW w:w="1842"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70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992"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134"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559"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851"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275"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c>
          <w:tcPr>
            <w:tcW w:w="1843" w:type="dxa"/>
            <w:tcBorders>
              <w:top w:val="nil"/>
              <w:left w:val="nil"/>
              <w:bottom w:val="single" w:sz="4" w:space="0" w:color="auto"/>
              <w:right w:val="single" w:sz="4" w:space="0" w:color="auto"/>
            </w:tcBorders>
            <w:shd w:val="clear" w:color="000000" w:fill="F2DDDC"/>
            <w:vAlign w:val="center"/>
            <w:hideMark/>
          </w:tcPr>
          <w:p w:rsidR="007761F9" w:rsidRPr="00344669" w:rsidRDefault="007761F9" w:rsidP="00FE6749">
            <w:pPr>
              <w:jc w:val="center"/>
              <w:rPr>
                <w:sz w:val="14"/>
                <w:szCs w:val="14"/>
              </w:rPr>
            </w:pPr>
            <w:r w:rsidRPr="00344669">
              <w:rPr>
                <w:sz w:val="14"/>
                <w:szCs w:val="14"/>
              </w:rPr>
              <w:t> </w:t>
            </w:r>
          </w:p>
        </w:tc>
      </w:tr>
      <w:tr w:rsidR="007761F9" w:rsidRPr="00344669" w:rsidTr="00B3472C">
        <w:trPr>
          <w:trHeight w:val="5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129</w:t>
            </w:r>
          </w:p>
        </w:tc>
        <w:tc>
          <w:tcPr>
            <w:tcW w:w="3239"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sz w:val="14"/>
                <w:szCs w:val="14"/>
              </w:rPr>
            </w:pPr>
            <w:r w:rsidRPr="00344669">
              <w:rPr>
                <w:sz w:val="14"/>
                <w:szCs w:val="14"/>
              </w:rPr>
              <w:t>Численность рабочей силы</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тыс. чел.</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w:t>
            </w:r>
          </w:p>
        </w:tc>
      </w:tr>
      <w:tr w:rsidR="007761F9" w:rsidRPr="00344669" w:rsidTr="00B3472C">
        <w:trPr>
          <w:trHeight w:val="5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130</w:t>
            </w:r>
          </w:p>
        </w:tc>
        <w:tc>
          <w:tcPr>
            <w:tcW w:w="3239"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sz w:val="14"/>
                <w:szCs w:val="14"/>
              </w:rPr>
            </w:pPr>
            <w:r w:rsidRPr="00344669">
              <w:rPr>
                <w:sz w:val="14"/>
                <w:szCs w:val="14"/>
              </w:rPr>
              <w:t xml:space="preserve">Численность </w:t>
            </w:r>
            <w:proofErr w:type="gramStart"/>
            <w:r w:rsidRPr="00344669">
              <w:rPr>
                <w:sz w:val="14"/>
                <w:szCs w:val="14"/>
              </w:rPr>
              <w:t>занятых</w:t>
            </w:r>
            <w:proofErr w:type="gramEnd"/>
            <w:r w:rsidRPr="00344669">
              <w:rPr>
                <w:sz w:val="14"/>
                <w:szCs w:val="14"/>
              </w:rPr>
              <w:t xml:space="preserve"> в экономике</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тыс. чел</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w:t>
            </w:r>
          </w:p>
        </w:tc>
      </w:tr>
      <w:tr w:rsidR="007761F9" w:rsidRPr="00344669" w:rsidTr="00B3472C">
        <w:trPr>
          <w:trHeight w:val="365"/>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131</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Номинальная начисленная среднемесячная заработная плата работников организаций</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proofErr w:type="spellStart"/>
            <w:r w:rsidRPr="00344669">
              <w:rPr>
                <w:sz w:val="14"/>
                <w:szCs w:val="14"/>
              </w:rPr>
              <w:t>руб</w:t>
            </w:r>
            <w:proofErr w:type="spellEnd"/>
            <w:r w:rsidRPr="00344669">
              <w:rPr>
                <w:sz w:val="14"/>
                <w:szCs w:val="14"/>
              </w:rPr>
              <w:t>/</w:t>
            </w:r>
            <w:proofErr w:type="spellStart"/>
            <w:proofErr w:type="gramStart"/>
            <w:r w:rsidRPr="00344669">
              <w:rPr>
                <w:sz w:val="14"/>
                <w:szCs w:val="14"/>
              </w:rPr>
              <w:t>мес</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11500,0</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12000,0</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12000,0</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12500,0</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12500,0</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13000,0</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13000,0</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13500,0</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13500,0</w:t>
            </w:r>
          </w:p>
        </w:tc>
      </w:tr>
      <w:tr w:rsidR="007761F9" w:rsidRPr="00344669" w:rsidTr="00B3472C">
        <w:trPr>
          <w:trHeight w:val="204"/>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132</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Темп номинальной начисленной среднемесячной заработной платы работников организаций</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 </w:t>
            </w:r>
            <w:proofErr w:type="gramStart"/>
            <w:r w:rsidRPr="00344669">
              <w:rPr>
                <w:sz w:val="14"/>
                <w:szCs w:val="14"/>
              </w:rPr>
              <w:t>г</w:t>
            </w:r>
            <w:proofErr w:type="gramEnd"/>
            <w:r w:rsidRPr="00344669">
              <w:rPr>
                <w:sz w:val="14"/>
                <w:szCs w:val="14"/>
              </w:rPr>
              <w:t>/г</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104,3</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104,3</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104,3</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104,2</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104,2</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104,0</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104,0</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108,0</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108,0</w:t>
            </w:r>
          </w:p>
        </w:tc>
      </w:tr>
      <w:tr w:rsidR="007761F9" w:rsidRPr="00344669" w:rsidTr="00B3472C">
        <w:trPr>
          <w:trHeight w:val="629"/>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133</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рублей</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11500,0</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12000,0</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12000,5</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12500,0</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12500,0</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13000,0</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13000,0</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13500,0</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13500,0</w:t>
            </w:r>
          </w:p>
        </w:tc>
      </w:tr>
      <w:tr w:rsidR="007761F9" w:rsidRPr="00344669" w:rsidTr="00B3472C">
        <w:trPr>
          <w:trHeight w:val="699"/>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134</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к предыдущему году</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104,3</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104,3</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104,4</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104,2</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104,2</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104,0</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104,0</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108,0</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108,0</w:t>
            </w:r>
          </w:p>
        </w:tc>
      </w:tr>
      <w:tr w:rsidR="007761F9" w:rsidRPr="00344669" w:rsidTr="00B3472C">
        <w:trPr>
          <w:trHeight w:val="202"/>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135</w:t>
            </w:r>
          </w:p>
        </w:tc>
        <w:tc>
          <w:tcPr>
            <w:tcW w:w="3239"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sz w:val="14"/>
                <w:szCs w:val="14"/>
              </w:rPr>
            </w:pPr>
            <w:r w:rsidRPr="00344669">
              <w:rPr>
                <w:sz w:val="14"/>
                <w:szCs w:val="14"/>
              </w:rPr>
              <w:t>Реальная заработная плата  работников организаций</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 </w:t>
            </w:r>
            <w:proofErr w:type="gramStart"/>
            <w:r w:rsidRPr="00344669">
              <w:rPr>
                <w:sz w:val="14"/>
                <w:szCs w:val="14"/>
              </w:rPr>
              <w:t>г</w:t>
            </w:r>
            <w:proofErr w:type="gramEnd"/>
            <w:r w:rsidRPr="00344669">
              <w:rPr>
                <w:sz w:val="14"/>
                <w:szCs w:val="14"/>
              </w:rPr>
              <w:t>/г</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189,2</w:t>
            </w:r>
          </w:p>
        </w:tc>
        <w:tc>
          <w:tcPr>
            <w:tcW w:w="70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189,2</w:t>
            </w:r>
          </w:p>
        </w:tc>
        <w:tc>
          <w:tcPr>
            <w:tcW w:w="992"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189,2</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105,1</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105,1</w:t>
            </w:r>
          </w:p>
        </w:tc>
        <w:tc>
          <w:tcPr>
            <w:tcW w:w="155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103,7</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103,7</w:t>
            </w:r>
          </w:p>
        </w:tc>
        <w:tc>
          <w:tcPr>
            <w:tcW w:w="1275"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107,7</w:t>
            </w:r>
          </w:p>
        </w:tc>
        <w:tc>
          <w:tcPr>
            <w:tcW w:w="1843"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107,7</w:t>
            </w:r>
          </w:p>
        </w:tc>
      </w:tr>
      <w:tr w:rsidR="007761F9" w:rsidRPr="00344669" w:rsidTr="00B3472C">
        <w:trPr>
          <w:trHeight w:val="94"/>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136</w:t>
            </w:r>
          </w:p>
        </w:tc>
        <w:tc>
          <w:tcPr>
            <w:tcW w:w="3239"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sz w:val="14"/>
                <w:szCs w:val="14"/>
              </w:rPr>
            </w:pPr>
            <w:r w:rsidRPr="00344669">
              <w:rPr>
                <w:sz w:val="14"/>
                <w:szCs w:val="14"/>
              </w:rPr>
              <w:t>Производительность труда</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102,6</w:t>
            </w:r>
          </w:p>
        </w:tc>
        <w:tc>
          <w:tcPr>
            <w:tcW w:w="70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104,0</w:t>
            </w:r>
          </w:p>
        </w:tc>
        <w:tc>
          <w:tcPr>
            <w:tcW w:w="992"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104,0</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100,9</w:t>
            </w:r>
          </w:p>
        </w:tc>
        <w:tc>
          <w:tcPr>
            <w:tcW w:w="1134"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103,0</w:t>
            </w:r>
          </w:p>
        </w:tc>
        <w:tc>
          <w:tcPr>
            <w:tcW w:w="1559"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100,9</w:t>
            </w:r>
          </w:p>
        </w:tc>
        <w:tc>
          <w:tcPr>
            <w:tcW w:w="851"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103,5</w:t>
            </w:r>
          </w:p>
        </w:tc>
        <w:tc>
          <w:tcPr>
            <w:tcW w:w="1275"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100,9</w:t>
            </w:r>
          </w:p>
        </w:tc>
        <w:tc>
          <w:tcPr>
            <w:tcW w:w="1843" w:type="dxa"/>
            <w:tcBorders>
              <w:top w:val="nil"/>
              <w:left w:val="nil"/>
              <w:bottom w:val="single" w:sz="4" w:space="0" w:color="auto"/>
              <w:right w:val="single" w:sz="4" w:space="0" w:color="auto"/>
            </w:tcBorders>
            <w:shd w:val="clear" w:color="auto" w:fill="auto"/>
            <w:noWrap/>
            <w:vAlign w:val="center"/>
            <w:hideMark/>
          </w:tcPr>
          <w:p w:rsidR="007761F9" w:rsidRPr="00344669" w:rsidRDefault="007761F9" w:rsidP="00FE6749">
            <w:pPr>
              <w:jc w:val="center"/>
              <w:rPr>
                <w:sz w:val="14"/>
                <w:szCs w:val="14"/>
              </w:rPr>
            </w:pPr>
            <w:r w:rsidRPr="00344669">
              <w:rPr>
                <w:sz w:val="14"/>
                <w:szCs w:val="14"/>
              </w:rPr>
              <w:t>104,0</w:t>
            </w:r>
          </w:p>
        </w:tc>
      </w:tr>
      <w:tr w:rsidR="007761F9" w:rsidRPr="00344669" w:rsidTr="00B3472C">
        <w:trPr>
          <w:trHeight w:val="5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137</w:t>
            </w:r>
          </w:p>
        </w:tc>
        <w:tc>
          <w:tcPr>
            <w:tcW w:w="3239" w:type="dxa"/>
            <w:tcBorders>
              <w:top w:val="nil"/>
              <w:left w:val="nil"/>
              <w:bottom w:val="single" w:sz="4" w:space="0" w:color="auto"/>
              <w:right w:val="single" w:sz="4" w:space="0" w:color="auto"/>
            </w:tcBorders>
            <w:shd w:val="clear" w:color="auto" w:fill="auto"/>
            <w:vAlign w:val="bottom"/>
            <w:hideMark/>
          </w:tcPr>
          <w:p w:rsidR="007761F9" w:rsidRPr="00344669" w:rsidRDefault="007761F9" w:rsidP="00FE6749">
            <w:pPr>
              <w:rPr>
                <w:sz w:val="14"/>
                <w:szCs w:val="14"/>
              </w:rPr>
            </w:pPr>
            <w:r w:rsidRPr="00344669">
              <w:rPr>
                <w:sz w:val="14"/>
                <w:szCs w:val="14"/>
              </w:rPr>
              <w:t>Уровень безработицы</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 </w:t>
            </w:r>
            <w:proofErr w:type="gramStart"/>
            <w:r w:rsidRPr="00344669">
              <w:rPr>
                <w:sz w:val="14"/>
                <w:szCs w:val="14"/>
              </w:rPr>
              <w:t>к</w:t>
            </w:r>
            <w:proofErr w:type="gramEnd"/>
            <w:r w:rsidRPr="00344669">
              <w:rPr>
                <w:sz w:val="14"/>
                <w:szCs w:val="14"/>
              </w:rPr>
              <w:t xml:space="preserve"> </w:t>
            </w:r>
            <w:proofErr w:type="gramStart"/>
            <w:r w:rsidRPr="00344669">
              <w:rPr>
                <w:sz w:val="14"/>
                <w:szCs w:val="14"/>
              </w:rPr>
              <w:t>раб</w:t>
            </w:r>
            <w:proofErr w:type="gramEnd"/>
            <w:r w:rsidRPr="00344669">
              <w:rPr>
                <w:sz w:val="14"/>
                <w:szCs w:val="14"/>
              </w:rPr>
              <w:t xml:space="preserve"> силе</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96,7</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96,7</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96,7</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96,6</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96,6</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96,6</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96,6</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96,5</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96,5</w:t>
            </w:r>
          </w:p>
        </w:tc>
      </w:tr>
      <w:tr w:rsidR="007761F9" w:rsidRPr="00344669" w:rsidTr="00B3472C">
        <w:trPr>
          <w:trHeight w:val="283"/>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138</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Уровень зарегистрированной безработицы (на конец года)</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0,65</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0,14</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0,14</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0,14</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0,14</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0,15</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0,15</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0,15</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0,15</w:t>
            </w:r>
          </w:p>
        </w:tc>
      </w:tr>
      <w:tr w:rsidR="007761F9" w:rsidRPr="00344669" w:rsidTr="00B3472C">
        <w:trPr>
          <w:trHeight w:val="5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139</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Общая численность безработных граждан</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тыс. чел.</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1,4</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1,3</w:t>
            </w:r>
          </w:p>
        </w:tc>
      </w:tr>
      <w:tr w:rsidR="007761F9" w:rsidRPr="00344669" w:rsidTr="00B3472C">
        <w:trPr>
          <w:trHeight w:val="54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140</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Численность безработных, зарегистрированных в  государственных учреждениях службы занятости населения (на конец года)</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тыс. чел.</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0,00</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0,00</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0,00</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0,00</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0,00</w:t>
            </w:r>
          </w:p>
        </w:tc>
      </w:tr>
      <w:tr w:rsidR="007761F9" w:rsidRPr="00344669" w:rsidTr="00B3472C">
        <w:trPr>
          <w:trHeight w:val="9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141</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Фонд заработной платы работников организаций</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млн</w:t>
            </w:r>
            <w:proofErr w:type="gramStart"/>
            <w:r w:rsidRPr="00344669">
              <w:rPr>
                <w:sz w:val="14"/>
                <w:szCs w:val="14"/>
              </w:rPr>
              <w:t>.р</w:t>
            </w:r>
            <w:proofErr w:type="gramEnd"/>
            <w:r w:rsidRPr="00344669">
              <w:rPr>
                <w:sz w:val="14"/>
                <w:szCs w:val="14"/>
              </w:rPr>
              <w:t xml:space="preserve">уб. </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6,5</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6,8</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6,8</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7,1</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7,1</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7,3</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7,3</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7,6</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7,6</w:t>
            </w:r>
          </w:p>
        </w:tc>
      </w:tr>
      <w:tr w:rsidR="007761F9" w:rsidRPr="00344669" w:rsidTr="00B3472C">
        <w:trPr>
          <w:trHeight w:val="151"/>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142</w:t>
            </w:r>
          </w:p>
        </w:tc>
        <w:tc>
          <w:tcPr>
            <w:tcW w:w="323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rPr>
                <w:sz w:val="14"/>
                <w:szCs w:val="14"/>
              </w:rPr>
            </w:pPr>
            <w:r w:rsidRPr="00344669">
              <w:rPr>
                <w:sz w:val="14"/>
                <w:szCs w:val="14"/>
              </w:rPr>
              <w:t>Темп роста фонда заработной платы работников организаций</w:t>
            </w:r>
          </w:p>
        </w:tc>
        <w:tc>
          <w:tcPr>
            <w:tcW w:w="184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sz w:val="14"/>
                <w:szCs w:val="14"/>
              </w:rPr>
            </w:pPr>
            <w:r w:rsidRPr="00344669">
              <w:rPr>
                <w:sz w:val="14"/>
                <w:szCs w:val="14"/>
              </w:rPr>
              <w:t xml:space="preserve">% </w:t>
            </w:r>
            <w:proofErr w:type="gramStart"/>
            <w:r w:rsidRPr="00344669">
              <w:rPr>
                <w:sz w:val="14"/>
                <w:szCs w:val="14"/>
              </w:rPr>
              <w:t>г</w:t>
            </w:r>
            <w:proofErr w:type="gramEnd"/>
            <w:r w:rsidRPr="00344669">
              <w:rPr>
                <w:sz w:val="14"/>
                <w:szCs w:val="14"/>
              </w:rPr>
              <w:t>/г</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104,3</w:t>
            </w:r>
          </w:p>
        </w:tc>
        <w:tc>
          <w:tcPr>
            <w:tcW w:w="70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104,3</w:t>
            </w:r>
          </w:p>
        </w:tc>
        <w:tc>
          <w:tcPr>
            <w:tcW w:w="992"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104,3</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104,2</w:t>
            </w:r>
          </w:p>
        </w:tc>
        <w:tc>
          <w:tcPr>
            <w:tcW w:w="1134"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104,2</w:t>
            </w:r>
          </w:p>
        </w:tc>
        <w:tc>
          <w:tcPr>
            <w:tcW w:w="1559"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104,0</w:t>
            </w:r>
          </w:p>
        </w:tc>
        <w:tc>
          <w:tcPr>
            <w:tcW w:w="851"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104,0</w:t>
            </w:r>
          </w:p>
        </w:tc>
        <w:tc>
          <w:tcPr>
            <w:tcW w:w="1275"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108,0</w:t>
            </w:r>
          </w:p>
        </w:tc>
        <w:tc>
          <w:tcPr>
            <w:tcW w:w="1843" w:type="dxa"/>
            <w:tcBorders>
              <w:top w:val="nil"/>
              <w:left w:val="nil"/>
              <w:bottom w:val="single" w:sz="4" w:space="0" w:color="auto"/>
              <w:right w:val="single" w:sz="4" w:space="0" w:color="auto"/>
            </w:tcBorders>
            <w:shd w:val="clear" w:color="auto" w:fill="auto"/>
            <w:vAlign w:val="center"/>
            <w:hideMark/>
          </w:tcPr>
          <w:p w:rsidR="007761F9" w:rsidRPr="00344669" w:rsidRDefault="007761F9" w:rsidP="00FE6749">
            <w:pPr>
              <w:jc w:val="center"/>
              <w:rPr>
                <w:color w:val="000000"/>
                <w:sz w:val="14"/>
                <w:szCs w:val="14"/>
              </w:rPr>
            </w:pPr>
            <w:r w:rsidRPr="00344669">
              <w:rPr>
                <w:color w:val="000000"/>
                <w:sz w:val="14"/>
                <w:szCs w:val="14"/>
              </w:rPr>
              <w:t>108,0</w:t>
            </w:r>
          </w:p>
        </w:tc>
      </w:tr>
    </w:tbl>
    <w:p w:rsidR="007761F9" w:rsidRPr="00344669" w:rsidRDefault="007761F9" w:rsidP="007761F9">
      <w:pPr>
        <w:pStyle w:val="a7"/>
        <w:spacing w:line="276" w:lineRule="auto"/>
        <w:rPr>
          <w:rFonts w:ascii="Times New Roman" w:hAnsi="Times New Roman" w:cs="Times New Roman"/>
          <w:sz w:val="14"/>
          <w:szCs w:val="14"/>
        </w:rPr>
        <w:sectPr w:rsidR="007761F9" w:rsidRPr="00344669" w:rsidSect="00FE6749">
          <w:pgSz w:w="16838" w:h="11906" w:orient="landscape"/>
          <w:pgMar w:top="709" w:right="709" w:bottom="851" w:left="567" w:header="709" w:footer="709" w:gutter="0"/>
          <w:cols w:space="708"/>
          <w:docGrid w:linePitch="360"/>
        </w:sectPr>
      </w:pPr>
    </w:p>
    <w:p w:rsidR="007761F9" w:rsidRPr="00344669" w:rsidRDefault="007761F9" w:rsidP="007761F9">
      <w:pPr>
        <w:pStyle w:val="a7"/>
        <w:spacing w:line="276" w:lineRule="auto"/>
        <w:rPr>
          <w:rFonts w:ascii="Times New Roman" w:hAnsi="Times New Roman" w:cs="Times New Roman"/>
          <w:sz w:val="14"/>
          <w:szCs w:val="14"/>
        </w:rPr>
      </w:pPr>
    </w:p>
    <w:p w:rsidR="007761F9" w:rsidRPr="00344669" w:rsidRDefault="00B3472C" w:rsidP="007761F9">
      <w:pPr>
        <w:pStyle w:val="a7"/>
        <w:spacing w:line="276" w:lineRule="auto"/>
        <w:rPr>
          <w:rFonts w:ascii="Times New Roman" w:hAnsi="Times New Roman" w:cs="Times New Roman"/>
          <w:sz w:val="14"/>
          <w:szCs w:val="14"/>
        </w:rPr>
      </w:pPr>
      <w:r w:rsidRPr="00344669">
        <w:rPr>
          <w:rFonts w:ascii="Times New Roman" w:hAnsi="Times New Roman" w:cs="Times New Roman"/>
          <w:sz w:val="14"/>
          <w:szCs w:val="14"/>
        </w:rPr>
        <w:t>Решение № С 48/ 9</w:t>
      </w:r>
    </w:p>
    <w:p w:rsidR="007761F9" w:rsidRPr="00344669" w:rsidRDefault="007761F9" w:rsidP="007761F9">
      <w:pPr>
        <w:tabs>
          <w:tab w:val="left" w:pos="993"/>
        </w:tabs>
        <w:rPr>
          <w:rFonts w:eastAsia="Calibri"/>
          <w:b/>
          <w:sz w:val="14"/>
          <w:szCs w:val="14"/>
          <w:lang w:eastAsia="en-US"/>
        </w:rPr>
      </w:pPr>
      <w:r w:rsidRPr="00344669">
        <w:rPr>
          <w:rFonts w:eastAsia="Calibri"/>
          <w:b/>
          <w:sz w:val="14"/>
          <w:szCs w:val="14"/>
          <w:lang w:eastAsia="en-US"/>
        </w:rPr>
        <w:t xml:space="preserve">О Порядке принятия решения о применении </w:t>
      </w:r>
      <w:r w:rsidR="001B0B03" w:rsidRPr="00344669">
        <w:rPr>
          <w:rFonts w:eastAsia="Calibri"/>
          <w:b/>
          <w:sz w:val="14"/>
          <w:szCs w:val="14"/>
          <w:lang w:eastAsia="en-US"/>
        </w:rPr>
        <w:t xml:space="preserve"> </w:t>
      </w:r>
      <w:r w:rsidRPr="00344669">
        <w:rPr>
          <w:rFonts w:eastAsia="Calibri"/>
          <w:b/>
          <w:sz w:val="14"/>
          <w:szCs w:val="14"/>
          <w:lang w:eastAsia="en-US"/>
        </w:rPr>
        <w:t xml:space="preserve">к депутату, выборному должностному лицу </w:t>
      </w:r>
    </w:p>
    <w:p w:rsidR="007761F9" w:rsidRPr="00344669" w:rsidRDefault="007761F9" w:rsidP="007761F9">
      <w:pPr>
        <w:tabs>
          <w:tab w:val="left" w:pos="993"/>
        </w:tabs>
        <w:rPr>
          <w:rFonts w:eastAsia="Calibri"/>
          <w:b/>
          <w:sz w:val="14"/>
          <w:szCs w:val="14"/>
          <w:lang w:eastAsia="en-US"/>
        </w:rPr>
      </w:pPr>
      <w:r w:rsidRPr="00344669">
        <w:rPr>
          <w:rFonts w:eastAsia="Calibri"/>
          <w:b/>
          <w:sz w:val="14"/>
          <w:szCs w:val="14"/>
          <w:lang w:eastAsia="en-US"/>
        </w:rPr>
        <w:t xml:space="preserve">Убеевского сельского поселения мер ответственности, указанных в части 5.4.1 </w:t>
      </w:r>
    </w:p>
    <w:p w:rsidR="007761F9" w:rsidRPr="00344669" w:rsidRDefault="007761F9" w:rsidP="001B0B03">
      <w:pPr>
        <w:tabs>
          <w:tab w:val="left" w:pos="993"/>
        </w:tabs>
        <w:jc w:val="both"/>
        <w:rPr>
          <w:rFonts w:eastAsia="Calibri"/>
          <w:b/>
          <w:sz w:val="14"/>
          <w:szCs w:val="14"/>
          <w:lang w:eastAsia="en-US"/>
        </w:rPr>
      </w:pPr>
      <w:r w:rsidRPr="00344669">
        <w:rPr>
          <w:rFonts w:eastAsia="Calibri"/>
          <w:b/>
          <w:sz w:val="14"/>
          <w:szCs w:val="14"/>
          <w:lang w:eastAsia="en-US"/>
        </w:rPr>
        <w:t xml:space="preserve">статьи 35 Закона Чувашской Республики «Об организации местного самоуправления </w:t>
      </w:r>
    </w:p>
    <w:p w:rsidR="007761F9" w:rsidRPr="00344669" w:rsidRDefault="007761F9" w:rsidP="007761F9">
      <w:pPr>
        <w:tabs>
          <w:tab w:val="left" w:pos="993"/>
        </w:tabs>
        <w:rPr>
          <w:rFonts w:eastAsia="Calibri"/>
          <w:b/>
          <w:sz w:val="14"/>
          <w:szCs w:val="14"/>
          <w:lang w:eastAsia="en-US"/>
        </w:rPr>
      </w:pPr>
      <w:r w:rsidRPr="00344669">
        <w:rPr>
          <w:rFonts w:eastAsia="Calibri"/>
          <w:b/>
          <w:sz w:val="14"/>
          <w:szCs w:val="14"/>
          <w:lang w:eastAsia="en-US"/>
        </w:rPr>
        <w:t>в Чувашской Республике»</w:t>
      </w:r>
    </w:p>
    <w:p w:rsidR="007761F9" w:rsidRPr="00344669" w:rsidRDefault="007761F9" w:rsidP="007761F9">
      <w:pPr>
        <w:ind w:firstLine="709"/>
        <w:jc w:val="both"/>
        <w:rPr>
          <w:rFonts w:eastAsia="Calibri"/>
          <w:sz w:val="14"/>
          <w:szCs w:val="14"/>
          <w:lang w:eastAsia="en-US"/>
        </w:rPr>
      </w:pPr>
      <w:proofErr w:type="gramStart"/>
      <w:r w:rsidRPr="00344669">
        <w:rPr>
          <w:rFonts w:eastAsia="Calibri"/>
          <w:sz w:val="14"/>
          <w:szCs w:val="14"/>
          <w:lang w:eastAsia="en-US"/>
        </w:rPr>
        <w:t xml:space="preserve">В соответствии с частью 3 статьи 6.1 Закона Чувашской Республики от </w:t>
      </w:r>
      <w:r w:rsidRPr="00344669">
        <w:rPr>
          <w:rFonts w:eastAsia="Calibri"/>
          <w:sz w:val="14"/>
          <w:szCs w:val="14"/>
          <w:lang w:eastAsia="en-US"/>
        </w:rPr>
        <w:br/>
        <w:t>29 августа 2017 г. № 46 «О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и принятии решения о применении мер ответственности за представление</w:t>
      </w:r>
      <w:proofErr w:type="gramEnd"/>
      <w:r w:rsidRPr="00344669">
        <w:rPr>
          <w:rFonts w:eastAsia="Calibri"/>
          <w:sz w:val="14"/>
          <w:szCs w:val="14"/>
          <w:lang w:eastAsia="en-US"/>
        </w:rPr>
        <w:t xml:space="preserve"> недостоверных или неполных таких сведений» </w:t>
      </w:r>
    </w:p>
    <w:p w:rsidR="007761F9" w:rsidRPr="00344669" w:rsidRDefault="007761F9" w:rsidP="007761F9">
      <w:pPr>
        <w:ind w:firstLine="709"/>
        <w:jc w:val="both"/>
        <w:rPr>
          <w:rFonts w:eastAsia="Calibri"/>
          <w:b/>
          <w:sz w:val="14"/>
          <w:szCs w:val="14"/>
          <w:lang w:eastAsia="en-US"/>
        </w:rPr>
      </w:pPr>
      <w:r w:rsidRPr="00344669">
        <w:rPr>
          <w:rFonts w:eastAsia="Calibri"/>
          <w:b/>
          <w:sz w:val="14"/>
          <w:szCs w:val="14"/>
          <w:lang w:eastAsia="en-US"/>
        </w:rPr>
        <w:t xml:space="preserve">Собрание депутатов Убеевского сельского поселения </w:t>
      </w:r>
      <w:r w:rsidRPr="00344669">
        <w:rPr>
          <w:rFonts w:eastAsia="Calibri"/>
          <w:b/>
          <w:sz w:val="14"/>
          <w:szCs w:val="14"/>
          <w:lang w:eastAsia="en-US"/>
        </w:rPr>
        <w:br/>
      </w:r>
      <w:proofErr w:type="spellStart"/>
      <w:proofErr w:type="gramStart"/>
      <w:r w:rsidRPr="00344669">
        <w:rPr>
          <w:rFonts w:eastAsia="Calibri"/>
          <w:b/>
          <w:sz w:val="14"/>
          <w:szCs w:val="14"/>
          <w:lang w:eastAsia="en-US"/>
        </w:rPr>
        <w:t>р</w:t>
      </w:r>
      <w:proofErr w:type="spellEnd"/>
      <w:proofErr w:type="gramEnd"/>
      <w:r w:rsidRPr="00344669">
        <w:rPr>
          <w:rFonts w:eastAsia="Calibri"/>
          <w:b/>
          <w:sz w:val="14"/>
          <w:szCs w:val="14"/>
          <w:lang w:eastAsia="en-US"/>
        </w:rPr>
        <w:t xml:space="preserve"> е </w:t>
      </w:r>
      <w:proofErr w:type="spellStart"/>
      <w:r w:rsidRPr="00344669">
        <w:rPr>
          <w:rFonts w:eastAsia="Calibri"/>
          <w:b/>
          <w:sz w:val="14"/>
          <w:szCs w:val="14"/>
          <w:lang w:eastAsia="en-US"/>
        </w:rPr>
        <w:t>ш</w:t>
      </w:r>
      <w:proofErr w:type="spellEnd"/>
      <w:r w:rsidRPr="00344669">
        <w:rPr>
          <w:rFonts w:eastAsia="Calibri"/>
          <w:b/>
          <w:sz w:val="14"/>
          <w:szCs w:val="14"/>
          <w:lang w:eastAsia="en-US"/>
        </w:rPr>
        <w:t xml:space="preserve"> и л о:</w:t>
      </w:r>
    </w:p>
    <w:p w:rsidR="007761F9" w:rsidRPr="00344669" w:rsidRDefault="007761F9" w:rsidP="007761F9">
      <w:pPr>
        <w:ind w:firstLine="709"/>
        <w:jc w:val="both"/>
        <w:rPr>
          <w:rFonts w:eastAsia="Calibri"/>
          <w:sz w:val="14"/>
          <w:szCs w:val="14"/>
          <w:lang w:eastAsia="en-US"/>
        </w:rPr>
      </w:pPr>
      <w:r w:rsidRPr="00344669">
        <w:rPr>
          <w:rFonts w:eastAsia="Calibri"/>
          <w:sz w:val="14"/>
          <w:szCs w:val="14"/>
          <w:lang w:eastAsia="en-US"/>
        </w:rPr>
        <w:t xml:space="preserve">1. Утвердить </w:t>
      </w:r>
      <w:hyperlink r:id="rId16" w:anchor="P39" w:history="1">
        <w:r w:rsidRPr="00344669">
          <w:rPr>
            <w:rFonts w:eastAsia="Calibri"/>
            <w:sz w:val="14"/>
            <w:szCs w:val="14"/>
            <w:lang w:eastAsia="en-US"/>
          </w:rPr>
          <w:t>Порядок</w:t>
        </w:r>
      </w:hyperlink>
      <w:r w:rsidRPr="00344669">
        <w:rPr>
          <w:rFonts w:eastAsia="Calibri"/>
          <w:sz w:val="14"/>
          <w:szCs w:val="14"/>
          <w:lang w:eastAsia="en-US"/>
        </w:rPr>
        <w:t xml:space="preserve"> принятия решения о применении к депутату, выборному должностному лицу Убеевского сельского поселения</w:t>
      </w:r>
      <w:r w:rsidRPr="00344669">
        <w:rPr>
          <w:rFonts w:eastAsia="Calibri"/>
          <w:b/>
          <w:sz w:val="14"/>
          <w:szCs w:val="14"/>
          <w:lang w:eastAsia="en-US"/>
        </w:rPr>
        <w:t xml:space="preserve"> </w:t>
      </w:r>
      <w:r w:rsidRPr="00344669">
        <w:rPr>
          <w:rFonts w:eastAsia="Calibri"/>
          <w:sz w:val="14"/>
          <w:szCs w:val="14"/>
          <w:lang w:eastAsia="en-US"/>
        </w:rPr>
        <w:t>мер ответственности, указанных в части 5.4.1 статьи 35 Закона Чувашской Республики «Об организации местного самоуправления в Чувашской Республике» согласно приложению.</w:t>
      </w:r>
    </w:p>
    <w:p w:rsidR="007761F9" w:rsidRPr="00344669" w:rsidRDefault="007761F9" w:rsidP="007761F9">
      <w:pPr>
        <w:ind w:firstLine="709"/>
        <w:jc w:val="both"/>
        <w:rPr>
          <w:rFonts w:eastAsia="Calibri"/>
          <w:sz w:val="14"/>
          <w:szCs w:val="14"/>
          <w:lang w:eastAsia="en-US"/>
        </w:rPr>
      </w:pPr>
      <w:r w:rsidRPr="00344669">
        <w:rPr>
          <w:rFonts w:eastAsia="Calibri"/>
          <w:sz w:val="14"/>
          <w:szCs w:val="14"/>
          <w:lang w:eastAsia="en-US"/>
        </w:rPr>
        <w:t>2. Настоящее решение вступает в силу после его официального опубликования в периодическом печатном издании «Вестник Убеевского сельского поселения».</w:t>
      </w:r>
    </w:p>
    <w:p w:rsidR="007761F9" w:rsidRPr="00344669" w:rsidRDefault="007761F9" w:rsidP="00B3472C">
      <w:pPr>
        <w:jc w:val="both"/>
        <w:rPr>
          <w:rFonts w:eastAsia="Calibri"/>
          <w:sz w:val="14"/>
          <w:szCs w:val="14"/>
          <w:lang w:eastAsia="en-US"/>
        </w:rPr>
      </w:pPr>
      <w:r w:rsidRPr="00344669">
        <w:rPr>
          <w:rFonts w:eastAsia="Calibri"/>
          <w:sz w:val="14"/>
          <w:szCs w:val="14"/>
          <w:lang w:eastAsia="en-US"/>
        </w:rPr>
        <w:t>Глава Убеевского</w:t>
      </w:r>
      <w:r w:rsidR="00B3472C" w:rsidRPr="00344669">
        <w:rPr>
          <w:rFonts w:eastAsia="Calibri"/>
          <w:sz w:val="14"/>
          <w:szCs w:val="14"/>
          <w:lang w:eastAsia="en-US"/>
        </w:rPr>
        <w:t xml:space="preserve">  </w:t>
      </w:r>
      <w:r w:rsidRPr="00344669">
        <w:rPr>
          <w:rFonts w:eastAsia="Calibri"/>
          <w:sz w:val="14"/>
          <w:szCs w:val="14"/>
          <w:lang w:eastAsia="en-US"/>
        </w:rPr>
        <w:t xml:space="preserve">сельского поселения                                                                                    </w:t>
      </w:r>
      <w:proofErr w:type="spellStart"/>
      <w:r w:rsidRPr="00344669">
        <w:rPr>
          <w:rFonts w:eastAsia="Calibri"/>
          <w:sz w:val="14"/>
          <w:szCs w:val="14"/>
          <w:lang w:eastAsia="en-US"/>
        </w:rPr>
        <w:t>Н.И.Димитриева</w:t>
      </w:r>
      <w:proofErr w:type="spellEnd"/>
      <w:r w:rsidR="00B3472C" w:rsidRPr="00344669">
        <w:rPr>
          <w:rFonts w:eastAsia="Calibri"/>
          <w:sz w:val="14"/>
          <w:szCs w:val="14"/>
          <w:lang w:eastAsia="en-US"/>
        </w:rPr>
        <w:t xml:space="preserve">                                </w:t>
      </w:r>
      <w:proofErr w:type="gramStart"/>
      <w:r w:rsidRPr="00344669">
        <w:rPr>
          <w:rFonts w:eastAsia="Calibri"/>
          <w:sz w:val="14"/>
          <w:szCs w:val="14"/>
          <w:lang w:eastAsia="en-US"/>
        </w:rPr>
        <w:t>Утвержден</w:t>
      </w:r>
      <w:proofErr w:type="gramEnd"/>
    </w:p>
    <w:p w:rsidR="00B3472C" w:rsidRPr="00344669" w:rsidRDefault="007761F9" w:rsidP="007761F9">
      <w:pPr>
        <w:jc w:val="right"/>
        <w:rPr>
          <w:rFonts w:eastAsia="Calibri"/>
          <w:sz w:val="14"/>
          <w:szCs w:val="14"/>
          <w:lang w:eastAsia="en-US"/>
        </w:rPr>
      </w:pPr>
      <w:r w:rsidRPr="00344669">
        <w:rPr>
          <w:rFonts w:eastAsia="Calibri"/>
          <w:sz w:val="14"/>
          <w:szCs w:val="14"/>
          <w:lang w:eastAsia="en-US"/>
        </w:rPr>
        <w:t xml:space="preserve">решением Собрания депутатов </w:t>
      </w:r>
      <w:r w:rsidR="00B3472C" w:rsidRPr="00344669">
        <w:rPr>
          <w:rFonts w:eastAsia="Calibri"/>
          <w:sz w:val="14"/>
          <w:szCs w:val="14"/>
          <w:lang w:eastAsia="en-US"/>
        </w:rPr>
        <w:t xml:space="preserve"> </w:t>
      </w:r>
      <w:r w:rsidRPr="00344669">
        <w:rPr>
          <w:rFonts w:eastAsia="Calibri"/>
          <w:sz w:val="14"/>
          <w:szCs w:val="14"/>
          <w:lang w:eastAsia="en-US"/>
        </w:rPr>
        <w:t xml:space="preserve">Убеевского </w:t>
      </w:r>
    </w:p>
    <w:p w:rsidR="007761F9" w:rsidRPr="00344669" w:rsidRDefault="007761F9" w:rsidP="007761F9">
      <w:pPr>
        <w:jc w:val="right"/>
        <w:rPr>
          <w:rFonts w:eastAsia="Calibri"/>
          <w:sz w:val="14"/>
          <w:szCs w:val="14"/>
          <w:lang w:eastAsia="en-US"/>
        </w:rPr>
      </w:pPr>
      <w:r w:rsidRPr="00344669">
        <w:rPr>
          <w:rFonts w:eastAsia="Calibri"/>
          <w:sz w:val="14"/>
          <w:szCs w:val="14"/>
          <w:lang w:eastAsia="en-US"/>
        </w:rPr>
        <w:t>сельского поселения</w:t>
      </w:r>
      <w:r w:rsidRPr="00344669">
        <w:rPr>
          <w:rFonts w:eastAsia="Calibri"/>
          <w:b/>
          <w:sz w:val="14"/>
          <w:szCs w:val="14"/>
          <w:lang w:eastAsia="en-US"/>
        </w:rPr>
        <w:t xml:space="preserve"> </w:t>
      </w:r>
      <w:r w:rsidRPr="00344669">
        <w:rPr>
          <w:rFonts w:eastAsia="Calibri"/>
          <w:sz w:val="14"/>
          <w:szCs w:val="14"/>
          <w:lang w:eastAsia="en-US"/>
        </w:rPr>
        <w:t>от 13.12.2019 г. № С – 48/9</w:t>
      </w:r>
    </w:p>
    <w:p w:rsidR="007761F9" w:rsidRPr="00344669" w:rsidRDefault="007761F9" w:rsidP="007761F9">
      <w:pPr>
        <w:jc w:val="right"/>
        <w:rPr>
          <w:rFonts w:eastAsia="Calibri"/>
          <w:sz w:val="14"/>
          <w:szCs w:val="14"/>
          <w:lang w:eastAsia="en-US"/>
        </w:rPr>
      </w:pPr>
    </w:p>
    <w:p w:rsidR="007761F9" w:rsidRPr="00344669" w:rsidRDefault="007761F9" w:rsidP="007761F9">
      <w:pPr>
        <w:jc w:val="center"/>
        <w:rPr>
          <w:rFonts w:eastAsia="Calibri"/>
          <w:b/>
          <w:sz w:val="14"/>
          <w:szCs w:val="14"/>
          <w:lang w:eastAsia="en-US"/>
        </w:rPr>
      </w:pPr>
      <w:bookmarkStart w:id="9" w:name="P39"/>
      <w:bookmarkEnd w:id="9"/>
      <w:r w:rsidRPr="00344669">
        <w:rPr>
          <w:rFonts w:eastAsia="Calibri"/>
          <w:b/>
          <w:sz w:val="14"/>
          <w:szCs w:val="14"/>
          <w:lang w:eastAsia="en-US"/>
        </w:rPr>
        <w:t xml:space="preserve">Порядок </w:t>
      </w:r>
    </w:p>
    <w:p w:rsidR="007761F9" w:rsidRPr="00344669" w:rsidRDefault="007761F9" w:rsidP="007761F9">
      <w:pPr>
        <w:jc w:val="center"/>
        <w:rPr>
          <w:rFonts w:eastAsia="Calibri"/>
          <w:b/>
          <w:sz w:val="14"/>
          <w:szCs w:val="14"/>
          <w:lang w:eastAsia="en-US"/>
        </w:rPr>
      </w:pPr>
      <w:r w:rsidRPr="00344669">
        <w:rPr>
          <w:rFonts w:eastAsia="Calibri"/>
          <w:b/>
          <w:sz w:val="14"/>
          <w:szCs w:val="14"/>
          <w:lang w:eastAsia="en-US"/>
        </w:rPr>
        <w:t xml:space="preserve">принятия решения о применении к депутату, выборному должностному </w:t>
      </w:r>
    </w:p>
    <w:p w:rsidR="007761F9" w:rsidRPr="00344669" w:rsidRDefault="007761F9" w:rsidP="007761F9">
      <w:pPr>
        <w:jc w:val="center"/>
        <w:rPr>
          <w:rFonts w:eastAsia="Calibri"/>
          <w:b/>
          <w:sz w:val="14"/>
          <w:szCs w:val="14"/>
          <w:lang w:eastAsia="en-US"/>
        </w:rPr>
      </w:pPr>
      <w:r w:rsidRPr="00344669">
        <w:rPr>
          <w:rFonts w:eastAsia="Calibri"/>
          <w:b/>
          <w:sz w:val="14"/>
          <w:szCs w:val="14"/>
          <w:lang w:eastAsia="en-US"/>
        </w:rPr>
        <w:t xml:space="preserve">лицу Убеевского сельского поселения мер ответственности, указанных в части 5.4.1 статьи 35 Закона Чувашской Республики «Об организации </w:t>
      </w:r>
    </w:p>
    <w:p w:rsidR="007761F9" w:rsidRPr="00344669" w:rsidRDefault="007761F9" w:rsidP="007761F9">
      <w:pPr>
        <w:jc w:val="center"/>
        <w:rPr>
          <w:rFonts w:eastAsia="Calibri"/>
          <w:b/>
          <w:sz w:val="14"/>
          <w:szCs w:val="14"/>
          <w:lang w:eastAsia="en-US"/>
        </w:rPr>
      </w:pPr>
      <w:r w:rsidRPr="00344669">
        <w:rPr>
          <w:rFonts w:eastAsia="Calibri"/>
          <w:b/>
          <w:sz w:val="14"/>
          <w:szCs w:val="14"/>
          <w:lang w:eastAsia="en-US"/>
        </w:rPr>
        <w:t>местного самоуправления в Чувашской Республике»</w:t>
      </w:r>
    </w:p>
    <w:p w:rsidR="007761F9" w:rsidRPr="00344669" w:rsidRDefault="007761F9" w:rsidP="007761F9">
      <w:pPr>
        <w:ind w:firstLine="709"/>
        <w:jc w:val="both"/>
        <w:rPr>
          <w:rFonts w:eastAsia="Calibri"/>
          <w:sz w:val="14"/>
          <w:szCs w:val="14"/>
          <w:lang w:eastAsia="en-US"/>
        </w:rPr>
      </w:pPr>
      <w:r w:rsidRPr="00344669">
        <w:rPr>
          <w:rFonts w:eastAsia="Calibri"/>
          <w:sz w:val="14"/>
          <w:szCs w:val="14"/>
          <w:lang w:eastAsia="en-US"/>
        </w:rPr>
        <w:t xml:space="preserve">1. </w:t>
      </w:r>
      <w:proofErr w:type="gramStart"/>
      <w:r w:rsidRPr="00344669">
        <w:rPr>
          <w:rFonts w:eastAsia="Calibri"/>
          <w:sz w:val="14"/>
          <w:szCs w:val="14"/>
          <w:lang w:eastAsia="en-US"/>
        </w:rPr>
        <w:t>Настоящий Порядок определяет порядок принятия решения о применении мер ответственности к депутату, выборному должностному лицу Убеевского сельского поселения</w:t>
      </w:r>
      <w:r w:rsidRPr="00344669">
        <w:rPr>
          <w:rFonts w:eastAsia="Calibri"/>
          <w:b/>
          <w:i/>
          <w:sz w:val="14"/>
          <w:szCs w:val="14"/>
          <w:u w:val="single"/>
          <w:lang w:eastAsia="en-US"/>
        </w:rPr>
        <w:t xml:space="preserve"> </w:t>
      </w:r>
      <w:r w:rsidRPr="00344669">
        <w:rPr>
          <w:rFonts w:eastAsia="Calibri"/>
          <w:sz w:val="14"/>
          <w:szCs w:val="14"/>
          <w:lang w:eastAsia="en-US"/>
        </w:rPr>
        <w:t>(далее – лица, замещающие муниципальные должности),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w:t>
      </w:r>
      <w:proofErr w:type="gramEnd"/>
      <w:r w:rsidRPr="00344669">
        <w:rPr>
          <w:rFonts w:eastAsia="Calibri"/>
          <w:sz w:val="14"/>
          <w:szCs w:val="14"/>
          <w:lang w:eastAsia="en-US"/>
        </w:rPr>
        <w:t xml:space="preserve"> является несущественным.</w:t>
      </w:r>
    </w:p>
    <w:p w:rsidR="007761F9" w:rsidRPr="00344669" w:rsidRDefault="007761F9" w:rsidP="007761F9">
      <w:pPr>
        <w:ind w:firstLine="709"/>
        <w:jc w:val="both"/>
        <w:rPr>
          <w:rFonts w:eastAsia="Calibri"/>
          <w:sz w:val="14"/>
          <w:szCs w:val="14"/>
          <w:lang w:eastAsia="en-US"/>
        </w:rPr>
      </w:pPr>
      <w:r w:rsidRPr="00344669">
        <w:rPr>
          <w:rFonts w:eastAsia="Calibri"/>
          <w:sz w:val="14"/>
          <w:szCs w:val="14"/>
          <w:lang w:eastAsia="en-US"/>
        </w:rPr>
        <w:t xml:space="preserve">2. </w:t>
      </w:r>
      <w:proofErr w:type="gramStart"/>
      <w:r w:rsidRPr="00344669">
        <w:rPr>
          <w:rFonts w:eastAsia="Calibri"/>
          <w:sz w:val="14"/>
          <w:szCs w:val="14"/>
          <w:lang w:eastAsia="en-US"/>
        </w:rPr>
        <w:t>К лицам, замещающим муниципальную должность Убеевского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указанные в части 5.4.1 статьи 35 Закона Чувашской</w:t>
      </w:r>
      <w:proofErr w:type="gramEnd"/>
      <w:r w:rsidRPr="00344669">
        <w:rPr>
          <w:rFonts w:eastAsia="Calibri"/>
          <w:sz w:val="14"/>
          <w:szCs w:val="14"/>
          <w:lang w:eastAsia="en-US"/>
        </w:rPr>
        <w:t xml:space="preserve"> Республики «Об организации местного самоуправления в Чувашской Республике» (далее – меры ответственности).</w:t>
      </w:r>
    </w:p>
    <w:p w:rsidR="007761F9" w:rsidRPr="00344669" w:rsidRDefault="007761F9" w:rsidP="007761F9">
      <w:pPr>
        <w:ind w:firstLine="709"/>
        <w:jc w:val="both"/>
        <w:rPr>
          <w:rFonts w:eastAsia="Calibri"/>
          <w:sz w:val="14"/>
          <w:szCs w:val="14"/>
          <w:lang w:eastAsia="en-US"/>
        </w:rPr>
      </w:pPr>
      <w:r w:rsidRPr="00344669">
        <w:rPr>
          <w:rFonts w:eastAsia="Calibri"/>
          <w:sz w:val="14"/>
          <w:szCs w:val="14"/>
          <w:lang w:eastAsia="en-US"/>
        </w:rPr>
        <w:t xml:space="preserve">3. </w:t>
      </w:r>
      <w:proofErr w:type="gramStart"/>
      <w:r w:rsidRPr="00344669">
        <w:rPr>
          <w:rFonts w:eastAsia="Calibri"/>
          <w:sz w:val="14"/>
          <w:szCs w:val="14"/>
          <w:lang w:eastAsia="en-US"/>
        </w:rPr>
        <w:t>Мера ответственности применяется к лицу, замещающему муниципальную должность, на основании поступивших результатов проверки, проведенной по решению Главы Чувашской Республики в порядке, установленном Законом Чувашской Республики «О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roofErr w:type="gramEnd"/>
      <w:r w:rsidRPr="00344669">
        <w:rPr>
          <w:rFonts w:eastAsia="Calibri"/>
          <w:sz w:val="14"/>
          <w:szCs w:val="14"/>
          <w:lang w:eastAsia="en-US"/>
        </w:rPr>
        <w:t xml:space="preserve"> </w:t>
      </w:r>
      <w:proofErr w:type="gramStart"/>
      <w:r w:rsidRPr="00344669">
        <w:rPr>
          <w:rFonts w:eastAsia="Calibri"/>
          <w:sz w:val="14"/>
          <w:szCs w:val="14"/>
          <w:lang w:eastAsia="en-US"/>
        </w:rPr>
        <w:t>и принятии решения о применении мер ответственности за представление недостоверных или неполных таких сведений» (далее – результаты проверки), а в случае, если результаты проверки направлялись 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Красноармейского района Чувашской Республики (Постановление от 29.02.2016 №45),</w:t>
      </w:r>
      <w:proofErr w:type="gramEnd"/>
    </w:p>
    <w:p w:rsidR="007761F9" w:rsidRPr="00344669" w:rsidRDefault="007761F9" w:rsidP="007761F9">
      <w:pPr>
        <w:ind w:firstLine="709"/>
        <w:jc w:val="both"/>
        <w:rPr>
          <w:rFonts w:eastAsia="Calibri"/>
          <w:i/>
          <w:sz w:val="14"/>
          <w:szCs w:val="14"/>
          <w:lang w:eastAsia="en-US"/>
        </w:rPr>
      </w:pPr>
      <w:r w:rsidRPr="00344669">
        <w:rPr>
          <w:rFonts w:eastAsia="Calibri"/>
          <w:sz w:val="14"/>
          <w:szCs w:val="14"/>
          <w:lang w:eastAsia="en-US"/>
        </w:rPr>
        <w:t xml:space="preserve">– и на основании рекомендации данной комиссии, не позднее шести месяцев со дня поступления в </w:t>
      </w:r>
      <w:proofErr w:type="spellStart"/>
      <w:r w:rsidRPr="00344669">
        <w:rPr>
          <w:rFonts w:eastAsia="Calibri"/>
          <w:sz w:val="14"/>
          <w:szCs w:val="14"/>
          <w:lang w:eastAsia="en-US"/>
        </w:rPr>
        <w:t>Убеевское</w:t>
      </w:r>
      <w:proofErr w:type="spellEnd"/>
      <w:r w:rsidRPr="00344669">
        <w:rPr>
          <w:rFonts w:eastAsia="Calibri"/>
          <w:sz w:val="14"/>
          <w:szCs w:val="14"/>
          <w:lang w:eastAsia="en-US"/>
        </w:rPr>
        <w:t xml:space="preserve"> сельское поселение</w:t>
      </w:r>
      <w:r w:rsidRPr="00344669">
        <w:rPr>
          <w:rFonts w:eastAsia="Calibri"/>
          <w:b/>
          <w:sz w:val="14"/>
          <w:szCs w:val="14"/>
          <w:lang w:eastAsia="en-US"/>
        </w:rPr>
        <w:t xml:space="preserve"> </w:t>
      </w:r>
      <w:r w:rsidRPr="00344669">
        <w:rPr>
          <w:rFonts w:eastAsia="Calibri"/>
          <w:sz w:val="14"/>
          <w:szCs w:val="14"/>
          <w:lang w:eastAsia="en-US"/>
        </w:rPr>
        <w:t>результатов проверки и не позднее трех лет со дня совершения лицом, замещающим муниципальную должность, коррупционного правонарушения.</w:t>
      </w:r>
    </w:p>
    <w:p w:rsidR="007761F9" w:rsidRPr="00344669" w:rsidRDefault="007761F9" w:rsidP="007761F9">
      <w:pPr>
        <w:ind w:firstLine="709"/>
        <w:jc w:val="both"/>
        <w:rPr>
          <w:rFonts w:eastAsia="Calibri"/>
          <w:sz w:val="14"/>
          <w:szCs w:val="14"/>
          <w:lang w:eastAsia="en-US"/>
        </w:rPr>
      </w:pPr>
      <w:r w:rsidRPr="00344669">
        <w:rPr>
          <w:rFonts w:eastAsia="Calibri"/>
          <w:sz w:val="14"/>
          <w:szCs w:val="14"/>
          <w:lang w:eastAsia="en-US"/>
        </w:rPr>
        <w:t xml:space="preserve">4. Вопрос о применении меры ответственности к лицу, замещающему муниципальную должность, включается в повестку дня ближайшего заседания Убеевского сельского поселения, и не может быть рассмотрен позднее трех месяцев со дня поступления результатов проверки. </w:t>
      </w:r>
    </w:p>
    <w:p w:rsidR="007761F9" w:rsidRPr="00344669" w:rsidRDefault="007761F9" w:rsidP="007761F9">
      <w:pPr>
        <w:ind w:firstLine="709"/>
        <w:jc w:val="both"/>
        <w:rPr>
          <w:rFonts w:eastAsia="Calibri"/>
          <w:sz w:val="14"/>
          <w:szCs w:val="14"/>
          <w:lang w:eastAsia="en-US"/>
        </w:rPr>
      </w:pPr>
      <w:r w:rsidRPr="00344669">
        <w:rPr>
          <w:rFonts w:eastAsia="Calibri"/>
          <w:sz w:val="14"/>
          <w:szCs w:val="14"/>
          <w:lang w:eastAsia="en-US"/>
        </w:rPr>
        <w:t>5. При применении меры ответственности учитываются характер совершенного лицом, замещающим муниципальную должность, коррупционного правонарушения, его тяжесть, существенность, обстоятельства, при которых оно совершено, а также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7761F9" w:rsidRPr="00344669" w:rsidRDefault="007761F9" w:rsidP="007761F9">
      <w:pPr>
        <w:ind w:firstLine="709"/>
        <w:jc w:val="both"/>
        <w:rPr>
          <w:rFonts w:eastAsia="Calibri"/>
          <w:sz w:val="14"/>
          <w:szCs w:val="14"/>
          <w:lang w:eastAsia="en-US"/>
        </w:rPr>
      </w:pPr>
      <w:r w:rsidRPr="00344669">
        <w:rPr>
          <w:rFonts w:eastAsia="Calibri"/>
          <w:sz w:val="14"/>
          <w:szCs w:val="14"/>
          <w:lang w:eastAsia="en-US"/>
        </w:rPr>
        <w:t>Также при применении меры ответственности могут быть учтены письма, рекомендации и иные информационные материалы, касающиеся определения критериев существенности коррупционного правонарушения, подготавливаемые федеральным органом исполнительной власти, осуществляющим функции по консультативно-методическому обеспечению мер, направленных на предупреждение коррупции.</w:t>
      </w:r>
    </w:p>
    <w:p w:rsidR="007761F9" w:rsidRPr="00344669" w:rsidRDefault="007761F9" w:rsidP="007761F9">
      <w:pPr>
        <w:ind w:firstLine="709"/>
        <w:jc w:val="both"/>
        <w:rPr>
          <w:rFonts w:eastAsia="Calibri"/>
          <w:sz w:val="14"/>
          <w:szCs w:val="14"/>
          <w:lang w:eastAsia="en-US"/>
        </w:rPr>
      </w:pPr>
      <w:r w:rsidRPr="00344669">
        <w:rPr>
          <w:rFonts w:eastAsia="Calibri"/>
          <w:sz w:val="14"/>
          <w:szCs w:val="14"/>
          <w:lang w:eastAsia="en-US"/>
        </w:rPr>
        <w:t>6. Решение о применении меры ответственности к лицу, замещающему муниципальную должность, принимается большинством голосов от общего числа депутатов и оформляется решением Убеевского сельского поселения.</w:t>
      </w:r>
    </w:p>
    <w:p w:rsidR="007761F9" w:rsidRPr="00344669" w:rsidRDefault="007761F9" w:rsidP="007761F9">
      <w:pPr>
        <w:ind w:firstLine="709"/>
        <w:jc w:val="both"/>
        <w:rPr>
          <w:rFonts w:eastAsia="Calibri"/>
          <w:sz w:val="14"/>
          <w:szCs w:val="14"/>
          <w:lang w:eastAsia="en-US"/>
        </w:rPr>
      </w:pPr>
      <w:r w:rsidRPr="00344669">
        <w:rPr>
          <w:rFonts w:eastAsia="Calibri"/>
          <w:sz w:val="14"/>
          <w:szCs w:val="14"/>
          <w:lang w:eastAsia="en-US"/>
        </w:rPr>
        <w:t>7. Решение о применении меры ответственности должно содержать указание на коррупционное правонарушение, на положения нормативных правовых актов, которые нарушены лицом, замещающим муниципальную должность, а также конкретную меру ответственности.</w:t>
      </w:r>
    </w:p>
    <w:p w:rsidR="007761F9" w:rsidRPr="00344669" w:rsidRDefault="007761F9" w:rsidP="007761F9">
      <w:pPr>
        <w:ind w:firstLine="709"/>
        <w:jc w:val="both"/>
        <w:rPr>
          <w:rFonts w:eastAsia="Calibri"/>
          <w:sz w:val="14"/>
          <w:szCs w:val="14"/>
          <w:lang w:eastAsia="en-US"/>
        </w:rPr>
      </w:pPr>
      <w:r w:rsidRPr="00344669">
        <w:rPr>
          <w:rFonts w:eastAsia="Calibri"/>
          <w:sz w:val="14"/>
          <w:szCs w:val="14"/>
          <w:lang w:eastAsia="en-US"/>
        </w:rPr>
        <w:t>8. Копия решения о применении меры ответственности не позднее трех рабочих дней со дня принятия вручается лицу, замещающему муниципальную должность, под роспись. Если лицо, замещающее муниципальную должность, отказывается ознакомиться с решением о применении меры ответственности под роспись, то составляется соответствующий акт и данное решение в течение пяти рабочих дней со дня его принятия направляется в адрес указанного лица посредством почтового отправления с уведомлением о вручении.</w:t>
      </w:r>
    </w:p>
    <w:p w:rsidR="007761F9" w:rsidRPr="00344669" w:rsidRDefault="007761F9" w:rsidP="007761F9">
      <w:pPr>
        <w:ind w:firstLine="709"/>
        <w:jc w:val="both"/>
        <w:rPr>
          <w:rFonts w:eastAsia="Calibri"/>
          <w:sz w:val="14"/>
          <w:szCs w:val="14"/>
          <w:lang w:eastAsia="en-US"/>
        </w:rPr>
      </w:pPr>
      <w:r w:rsidRPr="00344669">
        <w:rPr>
          <w:rFonts w:eastAsia="Calibri"/>
          <w:sz w:val="14"/>
          <w:szCs w:val="14"/>
          <w:lang w:eastAsia="en-US"/>
        </w:rPr>
        <w:t>Копия решения о применении меры ответственности также направляется в адрес органа исполнительной власти Чувашской Республики, уполномоченного Главой Чувашской Республики на исполнение функций органа Чувашской Республики по профилактике коррупционных и иных правонарушений, не позднее трёх рабочих дней со дня принятия соответствующего решения.</w:t>
      </w:r>
    </w:p>
    <w:p w:rsidR="007761F9" w:rsidRPr="00344669" w:rsidRDefault="007761F9" w:rsidP="007761F9">
      <w:pPr>
        <w:ind w:firstLine="709"/>
        <w:jc w:val="both"/>
        <w:rPr>
          <w:rFonts w:eastAsia="Calibri"/>
          <w:sz w:val="14"/>
          <w:szCs w:val="14"/>
          <w:lang w:eastAsia="en-US"/>
        </w:rPr>
      </w:pPr>
      <w:r w:rsidRPr="00344669">
        <w:rPr>
          <w:rFonts w:eastAsia="Calibri"/>
          <w:sz w:val="14"/>
          <w:szCs w:val="14"/>
          <w:lang w:eastAsia="en-US"/>
        </w:rPr>
        <w:t>9. Лицо, замещающее муниципальную должность, вправе обжаловать решение о применении к нему мер ответственности в судебном порядке.</w:t>
      </w:r>
    </w:p>
    <w:p w:rsidR="00B3472C" w:rsidRPr="00344669" w:rsidRDefault="00B3472C" w:rsidP="007761F9">
      <w:pPr>
        <w:ind w:right="5101"/>
        <w:jc w:val="both"/>
        <w:rPr>
          <w:b/>
          <w:bCs/>
          <w:kern w:val="28"/>
          <w:sz w:val="14"/>
          <w:szCs w:val="14"/>
        </w:rPr>
      </w:pPr>
    </w:p>
    <w:p w:rsidR="00B3472C" w:rsidRPr="00344669" w:rsidRDefault="00B3472C" w:rsidP="007761F9">
      <w:pPr>
        <w:ind w:right="5101"/>
        <w:jc w:val="both"/>
        <w:rPr>
          <w:b/>
          <w:bCs/>
          <w:kern w:val="28"/>
          <w:sz w:val="14"/>
          <w:szCs w:val="14"/>
        </w:rPr>
      </w:pPr>
      <w:r w:rsidRPr="00344669">
        <w:rPr>
          <w:b/>
          <w:bCs/>
          <w:kern w:val="28"/>
          <w:sz w:val="14"/>
          <w:szCs w:val="14"/>
        </w:rPr>
        <w:t>Решение  № С 48/ 10</w:t>
      </w:r>
    </w:p>
    <w:p w:rsidR="007761F9" w:rsidRPr="00344669" w:rsidRDefault="007761F9" w:rsidP="007761F9">
      <w:pPr>
        <w:ind w:right="5101"/>
        <w:jc w:val="both"/>
        <w:rPr>
          <w:b/>
          <w:sz w:val="14"/>
          <w:szCs w:val="14"/>
        </w:rPr>
      </w:pPr>
      <w:r w:rsidRPr="00344669">
        <w:rPr>
          <w:b/>
          <w:bCs/>
          <w:kern w:val="28"/>
          <w:sz w:val="14"/>
          <w:szCs w:val="14"/>
        </w:rPr>
        <w:t xml:space="preserve">О внесении изменений в Положение о регулировании бюджетных правоотношений в </w:t>
      </w:r>
      <w:proofErr w:type="spellStart"/>
      <w:r w:rsidRPr="00344669">
        <w:rPr>
          <w:b/>
          <w:bCs/>
          <w:kern w:val="28"/>
          <w:sz w:val="14"/>
          <w:szCs w:val="14"/>
        </w:rPr>
        <w:t>Убеевском</w:t>
      </w:r>
      <w:proofErr w:type="spellEnd"/>
      <w:r w:rsidRPr="00344669">
        <w:rPr>
          <w:b/>
          <w:bCs/>
          <w:kern w:val="28"/>
          <w:sz w:val="14"/>
          <w:szCs w:val="14"/>
        </w:rPr>
        <w:t xml:space="preserve"> сельском поселении Красноармейского района Чувашской Республики, утвержденного решением Собрания депутатов Убеевского</w:t>
      </w:r>
      <w:r w:rsidRPr="00344669">
        <w:rPr>
          <w:b/>
          <w:sz w:val="14"/>
          <w:szCs w:val="14"/>
        </w:rPr>
        <w:t xml:space="preserve"> сельского поселения Красноармейского района от 15.12.2016 г. № С – 13/2 </w:t>
      </w:r>
    </w:p>
    <w:p w:rsidR="00B3472C" w:rsidRPr="00344669" w:rsidRDefault="007761F9" w:rsidP="00B3472C">
      <w:pPr>
        <w:spacing w:after="120"/>
        <w:ind w:firstLine="709"/>
        <w:jc w:val="both"/>
        <w:rPr>
          <w:sz w:val="14"/>
          <w:szCs w:val="14"/>
        </w:rPr>
      </w:pPr>
      <w:r w:rsidRPr="00344669">
        <w:rPr>
          <w:sz w:val="14"/>
          <w:szCs w:val="14"/>
        </w:rPr>
        <w:t>В соответствии со статьей 264.5 Бюджетного кодекса Российской Федерации,</w:t>
      </w:r>
    </w:p>
    <w:p w:rsidR="007761F9" w:rsidRPr="00344669" w:rsidRDefault="007761F9" w:rsidP="00B3472C">
      <w:pPr>
        <w:spacing w:after="120"/>
        <w:ind w:firstLine="709"/>
        <w:jc w:val="both"/>
        <w:rPr>
          <w:b/>
          <w:bCs/>
          <w:kern w:val="28"/>
          <w:sz w:val="14"/>
          <w:szCs w:val="14"/>
        </w:rPr>
      </w:pPr>
      <w:r w:rsidRPr="00344669">
        <w:rPr>
          <w:b/>
          <w:bCs/>
          <w:kern w:val="28"/>
          <w:sz w:val="14"/>
          <w:szCs w:val="14"/>
        </w:rPr>
        <w:t>Собрание депутатов Убеевского</w:t>
      </w:r>
      <w:r w:rsidRPr="00344669">
        <w:rPr>
          <w:b/>
          <w:sz w:val="14"/>
          <w:szCs w:val="14"/>
        </w:rPr>
        <w:t xml:space="preserve"> сельского поселения</w:t>
      </w:r>
      <w:r w:rsidRPr="00344669">
        <w:rPr>
          <w:sz w:val="14"/>
          <w:szCs w:val="14"/>
        </w:rPr>
        <w:t xml:space="preserve"> </w:t>
      </w:r>
      <w:r w:rsidRPr="00344669">
        <w:rPr>
          <w:b/>
          <w:sz w:val="14"/>
          <w:szCs w:val="14"/>
        </w:rPr>
        <w:t>Красноармейского района</w:t>
      </w:r>
      <w:r w:rsidRPr="00344669">
        <w:rPr>
          <w:sz w:val="14"/>
          <w:szCs w:val="14"/>
        </w:rPr>
        <w:t xml:space="preserve"> </w:t>
      </w:r>
      <w:r w:rsidRPr="00344669">
        <w:rPr>
          <w:b/>
          <w:bCs/>
          <w:kern w:val="28"/>
          <w:sz w:val="14"/>
          <w:szCs w:val="14"/>
        </w:rPr>
        <w:t>решило:</w:t>
      </w:r>
    </w:p>
    <w:p w:rsidR="007761F9" w:rsidRPr="00344669" w:rsidRDefault="007761F9" w:rsidP="007761F9">
      <w:pPr>
        <w:spacing w:line="276" w:lineRule="auto"/>
        <w:jc w:val="both"/>
        <w:rPr>
          <w:b/>
          <w:color w:val="FF0000"/>
          <w:sz w:val="14"/>
          <w:szCs w:val="14"/>
        </w:rPr>
      </w:pPr>
      <w:r w:rsidRPr="00344669">
        <w:rPr>
          <w:sz w:val="14"/>
          <w:szCs w:val="14"/>
        </w:rPr>
        <w:t xml:space="preserve">        1. </w:t>
      </w:r>
      <w:proofErr w:type="gramStart"/>
      <w:r w:rsidRPr="00344669">
        <w:rPr>
          <w:sz w:val="14"/>
          <w:szCs w:val="14"/>
        </w:rPr>
        <w:t xml:space="preserve">Внести в Положение о регулировании бюджетных правоотношений в </w:t>
      </w:r>
      <w:proofErr w:type="spellStart"/>
      <w:r w:rsidRPr="00344669">
        <w:rPr>
          <w:bCs/>
          <w:sz w:val="14"/>
          <w:szCs w:val="14"/>
        </w:rPr>
        <w:t>Убеевском</w:t>
      </w:r>
      <w:proofErr w:type="spellEnd"/>
      <w:r w:rsidRPr="00344669">
        <w:rPr>
          <w:sz w:val="14"/>
          <w:szCs w:val="14"/>
        </w:rPr>
        <w:t xml:space="preserve"> сельском поселении Красноармейского района Чувашской Республики, утвержденного решением Собрания депутатов </w:t>
      </w:r>
      <w:r w:rsidRPr="00344669">
        <w:rPr>
          <w:bCs/>
          <w:sz w:val="14"/>
          <w:szCs w:val="14"/>
        </w:rPr>
        <w:t>Убеевского</w:t>
      </w:r>
      <w:r w:rsidRPr="00344669">
        <w:rPr>
          <w:sz w:val="14"/>
          <w:szCs w:val="14"/>
        </w:rPr>
        <w:t xml:space="preserve"> сельского поселения Красноармейского района от 15.12.2016г. № С – 13/2</w:t>
      </w:r>
      <w:r w:rsidRPr="00344669">
        <w:rPr>
          <w:b/>
          <w:sz w:val="14"/>
          <w:szCs w:val="14"/>
        </w:rPr>
        <w:t xml:space="preserve"> </w:t>
      </w:r>
      <w:r w:rsidRPr="00344669">
        <w:rPr>
          <w:sz w:val="14"/>
          <w:szCs w:val="14"/>
        </w:rPr>
        <w:t xml:space="preserve">(с изменениями, внесенными решениями Собрания депутатов Убеевского сельского поселения от 30.08.2017 г. № С –19/2, от 15.04.2019 г.  № С – 39/2) (далее по тексту – Положение) следующие изменения: </w:t>
      </w:r>
      <w:proofErr w:type="gramEnd"/>
    </w:p>
    <w:p w:rsidR="007761F9" w:rsidRPr="00344669" w:rsidRDefault="007761F9" w:rsidP="007761F9">
      <w:pPr>
        <w:spacing w:line="276" w:lineRule="auto"/>
        <w:jc w:val="both"/>
        <w:rPr>
          <w:sz w:val="14"/>
          <w:szCs w:val="14"/>
        </w:rPr>
      </w:pPr>
      <w:r w:rsidRPr="00344669">
        <w:rPr>
          <w:sz w:val="14"/>
          <w:szCs w:val="14"/>
        </w:rPr>
        <w:t xml:space="preserve">     1)  абзац второй пункта 3 статьи 65 Положения изложить в следующей редакции:</w:t>
      </w:r>
    </w:p>
    <w:p w:rsidR="007761F9" w:rsidRPr="00344669" w:rsidRDefault="007761F9" w:rsidP="007761F9">
      <w:pPr>
        <w:spacing w:line="276" w:lineRule="auto"/>
        <w:jc w:val="both"/>
        <w:rPr>
          <w:sz w:val="14"/>
          <w:szCs w:val="14"/>
        </w:rPr>
      </w:pPr>
      <w:proofErr w:type="gramStart"/>
      <w:r w:rsidRPr="00344669">
        <w:rPr>
          <w:sz w:val="14"/>
          <w:szCs w:val="14"/>
        </w:rPr>
        <w:t>«С учетом данных внешней проверки годовой бюджетной отчетности главных администраторов бюджетных средств Контрольно-счетный орган Красноармейского района Чувашской Республики готовит заключение на годовой отчет об исполнении бюджета Убеевского сельского поселения Красноармейского района и не позднее 25 апреля текущего финансового года представляет его в Собрание депутатов Убеевского сельского поселения Красноармейского района, а также направляет его в администрацию Убеевского сельского поселения Красноармейского района.»;</w:t>
      </w:r>
      <w:proofErr w:type="gramEnd"/>
    </w:p>
    <w:p w:rsidR="007761F9" w:rsidRPr="00344669" w:rsidRDefault="007761F9" w:rsidP="007761F9">
      <w:pPr>
        <w:spacing w:line="276" w:lineRule="auto"/>
        <w:jc w:val="both"/>
        <w:rPr>
          <w:sz w:val="14"/>
          <w:szCs w:val="14"/>
        </w:rPr>
      </w:pPr>
      <w:r w:rsidRPr="00344669">
        <w:rPr>
          <w:sz w:val="14"/>
          <w:szCs w:val="14"/>
        </w:rPr>
        <w:t xml:space="preserve">           2) пункт 1 статьи 66 Положения изложить в следующей редакции:</w:t>
      </w:r>
    </w:p>
    <w:p w:rsidR="007761F9" w:rsidRPr="00344669" w:rsidRDefault="007761F9" w:rsidP="007761F9">
      <w:pPr>
        <w:spacing w:line="276" w:lineRule="auto"/>
        <w:jc w:val="both"/>
        <w:rPr>
          <w:sz w:val="14"/>
          <w:szCs w:val="14"/>
        </w:rPr>
      </w:pPr>
      <w:r w:rsidRPr="00344669">
        <w:rPr>
          <w:sz w:val="14"/>
          <w:szCs w:val="14"/>
        </w:rPr>
        <w:t>«1. Годовой отчет об исполнении бюджета Убеевского сельского поселения Красноармейского района представляется главой администрации Убеевского сельского поселения Красноармейского района в Собрание депутатов Убеевского сельского поселения Красноармейского района не позднее 1 мая текущего года</w:t>
      </w:r>
      <w:proofErr w:type="gramStart"/>
      <w:r w:rsidRPr="00344669">
        <w:rPr>
          <w:sz w:val="14"/>
          <w:szCs w:val="14"/>
        </w:rPr>
        <w:t>.».</w:t>
      </w:r>
      <w:proofErr w:type="gramEnd"/>
    </w:p>
    <w:p w:rsidR="007761F9" w:rsidRPr="00344669" w:rsidRDefault="007761F9" w:rsidP="007761F9">
      <w:pPr>
        <w:spacing w:line="276" w:lineRule="auto"/>
        <w:jc w:val="both"/>
        <w:rPr>
          <w:sz w:val="14"/>
          <w:szCs w:val="14"/>
        </w:rPr>
      </w:pPr>
      <w:r w:rsidRPr="00344669">
        <w:rPr>
          <w:sz w:val="14"/>
          <w:szCs w:val="14"/>
        </w:rPr>
        <w:t xml:space="preserve">         2.  Настоящее решение вступает в силу после его официального опубликования в периодическом печатном издании  «Вестник  Убеевского сельского поселения».</w:t>
      </w:r>
    </w:p>
    <w:p w:rsidR="007761F9" w:rsidRPr="00344669" w:rsidRDefault="007761F9" w:rsidP="007761F9">
      <w:pPr>
        <w:jc w:val="both"/>
        <w:rPr>
          <w:sz w:val="14"/>
          <w:szCs w:val="14"/>
        </w:rPr>
      </w:pPr>
      <w:r w:rsidRPr="00344669">
        <w:rPr>
          <w:sz w:val="14"/>
          <w:szCs w:val="14"/>
        </w:rPr>
        <w:t>Глава Убеевского</w:t>
      </w:r>
      <w:r w:rsidR="00B3472C" w:rsidRPr="00344669">
        <w:rPr>
          <w:sz w:val="14"/>
          <w:szCs w:val="14"/>
        </w:rPr>
        <w:t xml:space="preserve"> </w:t>
      </w:r>
      <w:r w:rsidRPr="00344669">
        <w:rPr>
          <w:sz w:val="14"/>
          <w:szCs w:val="14"/>
        </w:rPr>
        <w:t xml:space="preserve">сельского поселения                                                                                     </w:t>
      </w:r>
      <w:proofErr w:type="spellStart"/>
      <w:r w:rsidRPr="00344669">
        <w:rPr>
          <w:sz w:val="14"/>
          <w:szCs w:val="14"/>
        </w:rPr>
        <w:t>Н.И.Димитриева</w:t>
      </w:r>
      <w:proofErr w:type="spellEnd"/>
    </w:p>
    <w:p w:rsidR="0020178F" w:rsidRPr="00344669" w:rsidRDefault="00A97D79" w:rsidP="0020178F">
      <w:pPr>
        <w:ind w:right="3968"/>
        <w:contextualSpacing/>
        <w:jc w:val="both"/>
        <w:rPr>
          <w:b/>
          <w:sz w:val="14"/>
          <w:szCs w:val="14"/>
        </w:rPr>
      </w:pPr>
      <w:r>
        <w:rPr>
          <w:b/>
          <w:sz w:val="14"/>
          <w:szCs w:val="14"/>
        </w:rPr>
        <w:lastRenderedPageBreak/>
        <w:t>Постановление № 132/1 от 03.12.2019</w:t>
      </w:r>
    </w:p>
    <w:p w:rsidR="0020178F" w:rsidRPr="00344669" w:rsidRDefault="0020178F" w:rsidP="0020178F">
      <w:pPr>
        <w:ind w:right="3968"/>
        <w:contextualSpacing/>
        <w:jc w:val="both"/>
        <w:rPr>
          <w:b/>
          <w:sz w:val="14"/>
          <w:szCs w:val="14"/>
        </w:rPr>
      </w:pPr>
      <w:proofErr w:type="gramStart"/>
      <w:r w:rsidRPr="00344669">
        <w:rPr>
          <w:b/>
          <w:sz w:val="14"/>
          <w:szCs w:val="14"/>
        </w:rPr>
        <w:t>О порядке предоставления средств бюджета Убеевского  сельского поселения Красноармейского района Чувашской Республики на поощрение муниципальных служащих Убеевского  сельского поселения Красноармейского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w:t>
      </w:r>
      <w:proofErr w:type="gramEnd"/>
      <w:r w:rsidRPr="00344669">
        <w:rPr>
          <w:b/>
          <w:sz w:val="14"/>
          <w:szCs w:val="14"/>
        </w:rPr>
        <w:t xml:space="preserve"> трансфертов, предоставляемых из федерального бюджета бюджетам субъектов Российской Федерации за достижение </w:t>
      </w:r>
      <w:proofErr w:type="gramStart"/>
      <w:r w:rsidRPr="00344669">
        <w:rPr>
          <w:b/>
          <w:sz w:val="14"/>
          <w:szCs w:val="14"/>
        </w:rPr>
        <w:t>показателей деятельности органов исполнительной власти субъектов Российской</w:t>
      </w:r>
      <w:proofErr w:type="gramEnd"/>
      <w:r w:rsidRPr="00344669">
        <w:rPr>
          <w:b/>
          <w:sz w:val="14"/>
          <w:szCs w:val="14"/>
        </w:rPr>
        <w:t xml:space="preserve"> Федерации, на 2019 год </w:t>
      </w:r>
    </w:p>
    <w:p w:rsidR="0020178F" w:rsidRPr="00344669" w:rsidRDefault="0020178F" w:rsidP="0020178F">
      <w:pPr>
        <w:pStyle w:val="af5"/>
        <w:spacing w:line="276" w:lineRule="auto"/>
        <w:ind w:firstLine="709"/>
        <w:rPr>
          <w:sz w:val="14"/>
          <w:szCs w:val="14"/>
        </w:rPr>
      </w:pPr>
      <w:proofErr w:type="gramStart"/>
      <w:r w:rsidRPr="00344669">
        <w:rPr>
          <w:sz w:val="14"/>
          <w:szCs w:val="14"/>
        </w:rPr>
        <w:t>В соответствии с Законом Чувашской Республики от 29 ноября 2019 года № 82 «О внесении изменений в Закон Чувашской Республики «О республиканском бюджете Чувашской Республики на 2019 год и плановый период 2020 и 2021 годов», постановлением Кабинета Министров Чувашской Республики от 06 декабря 2019 года № 521 «О внесении изменений в государственную программу Чувашской Республики «Управление общественными финансами и государственным долгом Чувашской</w:t>
      </w:r>
      <w:proofErr w:type="gramEnd"/>
      <w:r w:rsidRPr="00344669">
        <w:rPr>
          <w:sz w:val="14"/>
          <w:szCs w:val="14"/>
        </w:rPr>
        <w:t xml:space="preserve"> Республики», администрация Убеевского  сельского поселения Красноармейского района Чувашской Республики </w:t>
      </w:r>
      <w:proofErr w:type="spellStart"/>
      <w:proofErr w:type="gramStart"/>
      <w:r w:rsidRPr="00344669">
        <w:rPr>
          <w:sz w:val="14"/>
          <w:szCs w:val="14"/>
        </w:rPr>
        <w:t>п</w:t>
      </w:r>
      <w:proofErr w:type="spellEnd"/>
      <w:proofErr w:type="gramEnd"/>
      <w:r w:rsidRPr="00344669">
        <w:rPr>
          <w:sz w:val="14"/>
          <w:szCs w:val="14"/>
        </w:rPr>
        <w:t xml:space="preserve"> о с т а </w:t>
      </w:r>
      <w:proofErr w:type="spellStart"/>
      <w:r w:rsidRPr="00344669">
        <w:rPr>
          <w:sz w:val="14"/>
          <w:szCs w:val="14"/>
        </w:rPr>
        <w:t>н</w:t>
      </w:r>
      <w:proofErr w:type="spellEnd"/>
      <w:r w:rsidRPr="00344669">
        <w:rPr>
          <w:sz w:val="14"/>
          <w:szCs w:val="14"/>
        </w:rPr>
        <w:t xml:space="preserve"> о в л я е т:</w:t>
      </w:r>
    </w:p>
    <w:p w:rsidR="0020178F" w:rsidRPr="00344669" w:rsidRDefault="0020178F" w:rsidP="0020178F">
      <w:pPr>
        <w:pStyle w:val="af5"/>
        <w:spacing w:line="276" w:lineRule="auto"/>
        <w:ind w:firstLine="709"/>
        <w:rPr>
          <w:sz w:val="14"/>
          <w:szCs w:val="14"/>
        </w:rPr>
      </w:pPr>
      <w:r w:rsidRPr="00344669">
        <w:rPr>
          <w:sz w:val="14"/>
          <w:szCs w:val="14"/>
        </w:rPr>
        <w:t>1. </w:t>
      </w:r>
      <w:proofErr w:type="gramStart"/>
      <w:r w:rsidRPr="00344669">
        <w:rPr>
          <w:sz w:val="14"/>
          <w:szCs w:val="14"/>
        </w:rPr>
        <w:t xml:space="preserve">Утвердить Порядок предоставления средств  бюджета Убеевского  сельского поселения Красноармейского района Чувашской Республики на поощрение </w:t>
      </w:r>
      <w:r w:rsidRPr="00344669">
        <w:rPr>
          <w:bCs/>
          <w:sz w:val="14"/>
          <w:szCs w:val="14"/>
        </w:rPr>
        <w:t>муниципальных служащих Убеевского  сельского поселения</w:t>
      </w:r>
      <w:r w:rsidRPr="00344669">
        <w:rPr>
          <w:sz w:val="14"/>
          <w:szCs w:val="14"/>
        </w:rPr>
        <w:t xml:space="preserve"> Красноармейского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w:t>
      </w:r>
      <w:proofErr w:type="gramEnd"/>
      <w:r w:rsidRPr="00344669">
        <w:rPr>
          <w:sz w:val="14"/>
          <w:szCs w:val="14"/>
        </w:rPr>
        <w:t xml:space="preserve"> трансфертов, предоставляемых из федерального бюджета бюджетам субъектов Российской Федерации за достижение </w:t>
      </w:r>
      <w:proofErr w:type="gramStart"/>
      <w:r w:rsidRPr="00344669">
        <w:rPr>
          <w:sz w:val="14"/>
          <w:szCs w:val="14"/>
        </w:rPr>
        <w:t>показателей деятельности органов исполнительной власти субъектов Российской</w:t>
      </w:r>
      <w:proofErr w:type="gramEnd"/>
      <w:r w:rsidRPr="00344669">
        <w:rPr>
          <w:sz w:val="14"/>
          <w:szCs w:val="14"/>
        </w:rPr>
        <w:t xml:space="preserve"> Федерации, на 2019 год. </w:t>
      </w:r>
    </w:p>
    <w:p w:rsidR="0020178F" w:rsidRPr="00344669" w:rsidRDefault="0020178F" w:rsidP="0020178F">
      <w:pPr>
        <w:ind w:firstLine="709"/>
        <w:jc w:val="both"/>
        <w:rPr>
          <w:sz w:val="14"/>
          <w:szCs w:val="14"/>
        </w:rPr>
      </w:pPr>
      <w:r w:rsidRPr="00344669">
        <w:rPr>
          <w:rStyle w:val="FontStyle29"/>
          <w:sz w:val="14"/>
          <w:szCs w:val="14"/>
        </w:rPr>
        <w:t xml:space="preserve">2. </w:t>
      </w:r>
      <w:r w:rsidRPr="00344669">
        <w:rPr>
          <w:sz w:val="14"/>
          <w:szCs w:val="14"/>
        </w:rPr>
        <w:t xml:space="preserve">Настоящее постановление вступает в силу </w:t>
      </w:r>
      <w:r w:rsidRPr="00344669">
        <w:rPr>
          <w:bCs/>
          <w:sz w:val="14"/>
          <w:szCs w:val="14"/>
        </w:rPr>
        <w:t xml:space="preserve">после его официального опубликования </w:t>
      </w:r>
      <w:r w:rsidRPr="00344669">
        <w:rPr>
          <w:sz w:val="14"/>
          <w:szCs w:val="14"/>
        </w:rPr>
        <w:t xml:space="preserve">в </w:t>
      </w:r>
      <w:bookmarkStart w:id="10" w:name="_Hlk525644662"/>
      <w:r w:rsidRPr="00344669">
        <w:rPr>
          <w:sz w:val="14"/>
          <w:szCs w:val="14"/>
        </w:rPr>
        <w:t xml:space="preserve">периодическом печатном издании «Вестник Убеевского сельского поселения». </w:t>
      </w:r>
    </w:p>
    <w:bookmarkEnd w:id="10"/>
    <w:p w:rsidR="0020178F" w:rsidRPr="00344669" w:rsidRDefault="0020178F" w:rsidP="0020178F">
      <w:pPr>
        <w:pStyle w:val="a7"/>
        <w:rPr>
          <w:rFonts w:ascii="Times New Roman" w:hAnsi="Times New Roman" w:cs="Times New Roman"/>
          <w:sz w:val="14"/>
          <w:szCs w:val="14"/>
        </w:rPr>
      </w:pPr>
      <w:r w:rsidRPr="00344669">
        <w:rPr>
          <w:rFonts w:ascii="Times New Roman" w:hAnsi="Times New Roman" w:cs="Times New Roman"/>
          <w:sz w:val="14"/>
          <w:szCs w:val="14"/>
        </w:rPr>
        <w:t xml:space="preserve">  Глава Убеевского  </w:t>
      </w:r>
      <w:r w:rsidRPr="00344669">
        <w:rPr>
          <w:rFonts w:ascii="Times New Roman" w:hAnsi="Times New Roman" w:cs="Times New Roman"/>
          <w:sz w:val="14"/>
          <w:szCs w:val="14"/>
          <w:lang w:eastAsia="ru-RU"/>
        </w:rPr>
        <w:t xml:space="preserve"> сельского поселения                                                                                </w:t>
      </w:r>
      <w:proofErr w:type="spellStart"/>
      <w:r w:rsidRPr="00344669">
        <w:rPr>
          <w:rFonts w:ascii="Times New Roman" w:hAnsi="Times New Roman" w:cs="Times New Roman"/>
          <w:sz w:val="14"/>
          <w:szCs w:val="14"/>
          <w:lang w:eastAsia="ru-RU"/>
        </w:rPr>
        <w:t>Н.И.Димитриева</w:t>
      </w:r>
      <w:proofErr w:type="spellEnd"/>
    </w:p>
    <w:p w:rsidR="0020178F" w:rsidRPr="00344669" w:rsidRDefault="0020178F" w:rsidP="0020178F">
      <w:pPr>
        <w:pStyle w:val="a7"/>
        <w:ind w:firstLine="709"/>
        <w:jc w:val="right"/>
        <w:rPr>
          <w:rFonts w:ascii="Times New Roman" w:hAnsi="Times New Roman" w:cs="Times New Roman"/>
          <w:sz w:val="14"/>
          <w:szCs w:val="14"/>
        </w:rPr>
      </w:pPr>
      <w:r w:rsidRPr="00344669">
        <w:rPr>
          <w:rFonts w:ascii="Times New Roman" w:hAnsi="Times New Roman" w:cs="Times New Roman"/>
          <w:sz w:val="14"/>
          <w:szCs w:val="14"/>
        </w:rPr>
        <w:t>Приложение</w:t>
      </w:r>
    </w:p>
    <w:p w:rsidR="0020178F" w:rsidRPr="00344669" w:rsidRDefault="0020178F" w:rsidP="0020178F">
      <w:pPr>
        <w:pStyle w:val="a7"/>
        <w:jc w:val="right"/>
        <w:rPr>
          <w:rFonts w:ascii="Times New Roman" w:hAnsi="Times New Roman" w:cs="Times New Roman"/>
          <w:sz w:val="14"/>
          <w:szCs w:val="14"/>
        </w:rPr>
      </w:pPr>
      <w:r w:rsidRPr="00344669">
        <w:rPr>
          <w:rFonts w:ascii="Times New Roman" w:hAnsi="Times New Roman" w:cs="Times New Roman"/>
          <w:sz w:val="14"/>
          <w:szCs w:val="14"/>
        </w:rPr>
        <w:t>к постановлению администрации Убеевского  сельского поселения</w:t>
      </w:r>
    </w:p>
    <w:p w:rsidR="0020178F" w:rsidRPr="00344669" w:rsidRDefault="0020178F" w:rsidP="0020178F">
      <w:pPr>
        <w:pStyle w:val="a7"/>
        <w:jc w:val="right"/>
        <w:rPr>
          <w:rFonts w:ascii="Times New Roman" w:hAnsi="Times New Roman" w:cs="Times New Roman"/>
          <w:b/>
          <w:sz w:val="14"/>
          <w:szCs w:val="14"/>
          <w:u w:val="single"/>
        </w:rPr>
      </w:pPr>
      <w:r w:rsidRPr="00344669">
        <w:rPr>
          <w:rFonts w:ascii="Times New Roman" w:hAnsi="Times New Roman" w:cs="Times New Roman"/>
          <w:sz w:val="14"/>
          <w:szCs w:val="14"/>
        </w:rPr>
        <w:t xml:space="preserve">Красноармейского района   Чувашской Республики   </w:t>
      </w:r>
      <w:r w:rsidRPr="00344669">
        <w:rPr>
          <w:rFonts w:ascii="Times New Roman" w:hAnsi="Times New Roman" w:cs="Times New Roman"/>
          <w:sz w:val="14"/>
          <w:szCs w:val="14"/>
          <w:u w:val="single"/>
        </w:rPr>
        <w:t>от  03.12.2019 г.  №132/1</w:t>
      </w:r>
    </w:p>
    <w:p w:rsidR="0020178F" w:rsidRPr="00344669" w:rsidRDefault="0020178F" w:rsidP="0020178F">
      <w:pPr>
        <w:rPr>
          <w:b/>
          <w:sz w:val="14"/>
          <w:szCs w:val="14"/>
        </w:rPr>
      </w:pPr>
    </w:p>
    <w:p w:rsidR="0020178F" w:rsidRPr="00344669" w:rsidRDefault="0020178F" w:rsidP="0020178F">
      <w:pPr>
        <w:rPr>
          <w:b/>
          <w:sz w:val="14"/>
          <w:szCs w:val="14"/>
        </w:rPr>
      </w:pPr>
      <w:proofErr w:type="gramStart"/>
      <w:r w:rsidRPr="00344669">
        <w:rPr>
          <w:b/>
          <w:sz w:val="14"/>
          <w:szCs w:val="14"/>
        </w:rPr>
        <w:t>П</w:t>
      </w:r>
      <w:proofErr w:type="gramEnd"/>
      <w:r w:rsidRPr="00344669">
        <w:rPr>
          <w:b/>
          <w:sz w:val="14"/>
          <w:szCs w:val="14"/>
        </w:rPr>
        <w:t xml:space="preserve"> О Р Я Д О К</w:t>
      </w:r>
    </w:p>
    <w:p w:rsidR="0020178F" w:rsidRPr="00344669" w:rsidRDefault="0020178F" w:rsidP="0020178F">
      <w:pPr>
        <w:jc w:val="both"/>
        <w:rPr>
          <w:b/>
          <w:sz w:val="14"/>
          <w:szCs w:val="14"/>
        </w:rPr>
      </w:pPr>
      <w:proofErr w:type="gramStart"/>
      <w:r w:rsidRPr="00344669">
        <w:rPr>
          <w:b/>
          <w:sz w:val="14"/>
          <w:szCs w:val="14"/>
        </w:rPr>
        <w:t xml:space="preserve">предоставления средств бюджета </w:t>
      </w:r>
      <w:r w:rsidRPr="00344669">
        <w:rPr>
          <w:b/>
          <w:bCs/>
          <w:sz w:val="14"/>
          <w:szCs w:val="14"/>
        </w:rPr>
        <w:t>Убеевского  сельского поселения</w:t>
      </w:r>
      <w:r w:rsidRPr="00344669">
        <w:rPr>
          <w:sz w:val="14"/>
          <w:szCs w:val="14"/>
        </w:rPr>
        <w:t xml:space="preserve"> </w:t>
      </w:r>
      <w:r w:rsidRPr="00344669">
        <w:rPr>
          <w:b/>
          <w:sz w:val="14"/>
          <w:szCs w:val="14"/>
        </w:rPr>
        <w:t>Красноармейского района Чувашской Республики на поощрение муниципальных служащих Убеевского  сельского поселения Красноармейского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w:t>
      </w:r>
      <w:proofErr w:type="gramEnd"/>
      <w:r w:rsidRPr="00344669">
        <w:rPr>
          <w:b/>
          <w:sz w:val="14"/>
          <w:szCs w:val="14"/>
        </w:rPr>
        <w:t xml:space="preserve"> из федерального бюджета бюджетам субъектов Российской Федерации за достижение </w:t>
      </w:r>
      <w:proofErr w:type="gramStart"/>
      <w:r w:rsidRPr="00344669">
        <w:rPr>
          <w:b/>
          <w:sz w:val="14"/>
          <w:szCs w:val="14"/>
        </w:rPr>
        <w:t>показателей деятельности органов исполнительной власти субъектов Российской</w:t>
      </w:r>
      <w:proofErr w:type="gramEnd"/>
      <w:r w:rsidRPr="00344669">
        <w:rPr>
          <w:b/>
          <w:sz w:val="14"/>
          <w:szCs w:val="14"/>
        </w:rPr>
        <w:t xml:space="preserve"> Федерации, на 2019 год</w:t>
      </w:r>
    </w:p>
    <w:p w:rsidR="0020178F" w:rsidRPr="00344669" w:rsidRDefault="0020178F" w:rsidP="0020178F">
      <w:pPr>
        <w:ind w:firstLine="709"/>
        <w:jc w:val="both"/>
        <w:rPr>
          <w:sz w:val="14"/>
          <w:szCs w:val="14"/>
          <w:highlight w:val="cyan"/>
        </w:rPr>
      </w:pPr>
    </w:p>
    <w:p w:rsidR="0020178F" w:rsidRPr="00344669" w:rsidRDefault="0020178F" w:rsidP="0020178F">
      <w:pPr>
        <w:ind w:firstLine="720"/>
        <w:jc w:val="both"/>
        <w:rPr>
          <w:sz w:val="14"/>
          <w:szCs w:val="14"/>
        </w:rPr>
      </w:pPr>
      <w:r w:rsidRPr="00344669">
        <w:rPr>
          <w:sz w:val="14"/>
          <w:szCs w:val="14"/>
        </w:rPr>
        <w:t>1. </w:t>
      </w:r>
      <w:proofErr w:type="gramStart"/>
      <w:r w:rsidRPr="00344669">
        <w:rPr>
          <w:sz w:val="14"/>
          <w:szCs w:val="14"/>
        </w:rPr>
        <w:t xml:space="preserve">Настоящий Порядок определяет механизм предоставления средств из  бюджета Убеевского  сельского поселения Красноармейского района Чувашской Республики на поощрение </w:t>
      </w:r>
      <w:r w:rsidRPr="00344669">
        <w:rPr>
          <w:bCs/>
          <w:sz w:val="14"/>
          <w:szCs w:val="14"/>
        </w:rPr>
        <w:t>муниципальных служащих Убеевского  сельского поселения</w:t>
      </w:r>
      <w:r w:rsidRPr="00344669">
        <w:rPr>
          <w:sz w:val="14"/>
          <w:szCs w:val="14"/>
        </w:rPr>
        <w:t xml:space="preserve"> Красноармейского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(далее</w:t>
      </w:r>
      <w:proofErr w:type="gramEnd"/>
      <w:r w:rsidRPr="00344669">
        <w:rPr>
          <w:sz w:val="14"/>
          <w:szCs w:val="14"/>
        </w:rPr>
        <w:t xml:space="preserve"> – поощрение органов местного самоуправления Убеевского  сельского поселения Красноармейского района Чувашской Республики).</w:t>
      </w:r>
    </w:p>
    <w:p w:rsidR="0020178F" w:rsidRPr="00344669" w:rsidRDefault="0020178F" w:rsidP="0020178F">
      <w:pPr>
        <w:ind w:firstLine="709"/>
        <w:jc w:val="both"/>
        <w:rPr>
          <w:sz w:val="14"/>
          <w:szCs w:val="14"/>
        </w:rPr>
      </w:pPr>
      <w:r w:rsidRPr="00344669">
        <w:rPr>
          <w:sz w:val="14"/>
          <w:szCs w:val="14"/>
        </w:rPr>
        <w:t>2. Источником предоставления средств являются межбюджетные трансферты бюджету Убеевского  сельского поселения Красноармейского района Чувашской Республики из бюджета Красноармейского района Чувашской Республики за счет средств республиканского бюджета Чувашской Республики в 2019 году.</w:t>
      </w:r>
    </w:p>
    <w:p w:rsidR="0020178F" w:rsidRPr="00344669" w:rsidRDefault="0020178F" w:rsidP="0020178F">
      <w:pPr>
        <w:ind w:firstLine="709"/>
        <w:jc w:val="both"/>
        <w:rPr>
          <w:sz w:val="14"/>
          <w:szCs w:val="14"/>
        </w:rPr>
      </w:pPr>
      <w:r w:rsidRPr="00344669">
        <w:rPr>
          <w:sz w:val="14"/>
          <w:szCs w:val="14"/>
        </w:rPr>
        <w:t xml:space="preserve">3. </w:t>
      </w:r>
      <w:proofErr w:type="gramStart"/>
      <w:r w:rsidRPr="00344669">
        <w:rPr>
          <w:sz w:val="14"/>
          <w:szCs w:val="14"/>
        </w:rPr>
        <w:t>Размер и порядок поощрения главы администрации Убеевского  сельского поселения Красноармейского района Чувашской Республики устанавливается в соответствии с Положением о денежном содержании и материальном стимулировании лиц, замещающих муниципальные должности и должности муниципальной службы Убеевского сельского поселения Красноармейского района», утвержденном решением Собрания депутатов Убеевского  сельского поселения Красноармейского района Чувашской Республики.</w:t>
      </w:r>
      <w:proofErr w:type="gramEnd"/>
    </w:p>
    <w:p w:rsidR="0020178F" w:rsidRPr="00344669" w:rsidRDefault="0020178F" w:rsidP="0020178F">
      <w:pPr>
        <w:ind w:firstLine="709"/>
        <w:jc w:val="both"/>
        <w:rPr>
          <w:sz w:val="14"/>
          <w:szCs w:val="14"/>
        </w:rPr>
      </w:pPr>
      <w:r w:rsidRPr="00344669">
        <w:rPr>
          <w:sz w:val="14"/>
          <w:szCs w:val="14"/>
        </w:rPr>
        <w:t xml:space="preserve">4.  Размер поощрения муниципальных служащих администрации Убеевского  сельского поселения Красноармейского района Чувашской Республики устанавливается распоряжением главы администрации Убеевского  сельского поселения Красноармейского района Чувашской Республики. </w:t>
      </w:r>
    </w:p>
    <w:p w:rsidR="0020178F" w:rsidRPr="00344669" w:rsidRDefault="0020178F" w:rsidP="0020178F">
      <w:pPr>
        <w:ind w:firstLine="709"/>
        <w:jc w:val="both"/>
        <w:rPr>
          <w:sz w:val="14"/>
          <w:szCs w:val="14"/>
        </w:rPr>
      </w:pPr>
      <w:r w:rsidRPr="00344669">
        <w:rPr>
          <w:sz w:val="14"/>
          <w:szCs w:val="14"/>
        </w:rPr>
        <w:t>5. Средства предоставляются в пределах бюджетных ассигнований, утвержденных решением Собрания депутатов Убеевского  сельского поселения Красноармейского района Чувашской Республики «О бюджете Убеевского  сельского поселения Красноармейского района Чувашской Республики на 2019 год и на плановый период 2020 и 2021 годов».</w:t>
      </w:r>
    </w:p>
    <w:p w:rsidR="0020178F" w:rsidRPr="00344669" w:rsidRDefault="0020178F" w:rsidP="0020178F">
      <w:pPr>
        <w:rPr>
          <w:b/>
          <w:i/>
          <w:sz w:val="14"/>
          <w:szCs w:val="14"/>
        </w:rPr>
      </w:pPr>
      <w:r w:rsidRPr="00344669">
        <w:rPr>
          <w:b/>
          <w:i/>
          <w:sz w:val="14"/>
          <w:szCs w:val="14"/>
        </w:rPr>
        <w:t>Новости прокуратуры</w:t>
      </w:r>
    </w:p>
    <w:p w:rsidR="005E0B11" w:rsidRPr="00344669" w:rsidRDefault="005E0B11" w:rsidP="005E0B11">
      <w:pPr>
        <w:ind w:firstLine="709"/>
        <w:jc w:val="center"/>
        <w:rPr>
          <w:b/>
          <w:sz w:val="14"/>
          <w:szCs w:val="14"/>
        </w:rPr>
      </w:pPr>
      <w:r w:rsidRPr="00344669">
        <w:rPr>
          <w:b/>
          <w:sz w:val="14"/>
          <w:szCs w:val="14"/>
        </w:rPr>
        <w:t>Житель Красноармейского района осужден за неуплату средств на содержание детей.</w:t>
      </w:r>
    </w:p>
    <w:p w:rsidR="005E0B11" w:rsidRPr="00344669" w:rsidRDefault="005E0B11" w:rsidP="005E0B11">
      <w:pPr>
        <w:pStyle w:val="a6"/>
        <w:spacing w:before="0" w:beforeAutospacing="0" w:after="0" w:afterAutospacing="0"/>
        <w:ind w:firstLine="709"/>
        <w:jc w:val="both"/>
        <w:rPr>
          <w:color w:val="000000"/>
          <w:sz w:val="14"/>
          <w:szCs w:val="14"/>
        </w:rPr>
      </w:pPr>
      <w:r w:rsidRPr="00344669">
        <w:rPr>
          <w:color w:val="000000"/>
          <w:sz w:val="14"/>
          <w:szCs w:val="14"/>
        </w:rPr>
        <w:t xml:space="preserve">Прокуратурой Красноармейского района поддержано государственное обвинение по уголовному делу в отношении ранее судимого 36 – летнего местного жителя. Он обвинялся в совершении преступления, предусмотренного </w:t>
      </w:r>
      <w:proofErr w:type="gramStart"/>
      <w:r w:rsidRPr="00344669">
        <w:rPr>
          <w:color w:val="000000"/>
          <w:sz w:val="14"/>
          <w:szCs w:val="14"/>
        </w:rPr>
        <w:t>ч</w:t>
      </w:r>
      <w:proofErr w:type="gramEnd"/>
      <w:r w:rsidRPr="00344669">
        <w:rPr>
          <w:color w:val="000000"/>
          <w:sz w:val="14"/>
          <w:szCs w:val="14"/>
        </w:rPr>
        <w:t>. 1 ст. 157 УК РФ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rsidR="005E0B11" w:rsidRPr="00344669" w:rsidRDefault="005E0B11" w:rsidP="005E0B11">
      <w:pPr>
        <w:pStyle w:val="a6"/>
        <w:spacing w:before="0" w:beforeAutospacing="0" w:after="0" w:afterAutospacing="0"/>
        <w:ind w:firstLine="709"/>
        <w:jc w:val="both"/>
        <w:rPr>
          <w:color w:val="000000"/>
          <w:sz w:val="14"/>
          <w:szCs w:val="14"/>
        </w:rPr>
      </w:pPr>
      <w:r w:rsidRPr="00344669">
        <w:rPr>
          <w:color w:val="000000"/>
          <w:sz w:val="14"/>
          <w:szCs w:val="14"/>
        </w:rPr>
        <w:t>Установлено, что на основании судебного решения на подсудимого возложена обязанность по уплате алиментов на содержание несовершеннолетних детей. Вместе с тем, несмотря на неоднократные предупреждения, в течение длительного времени алименты им не выплачивались.</w:t>
      </w:r>
    </w:p>
    <w:p w:rsidR="005E0B11" w:rsidRPr="00344669" w:rsidRDefault="005E0B11" w:rsidP="005E0B11">
      <w:pPr>
        <w:pStyle w:val="a6"/>
        <w:spacing w:before="0" w:beforeAutospacing="0" w:after="0" w:afterAutospacing="0"/>
        <w:ind w:firstLine="709"/>
        <w:jc w:val="both"/>
        <w:rPr>
          <w:color w:val="000000"/>
          <w:sz w:val="14"/>
          <w:szCs w:val="14"/>
        </w:rPr>
      </w:pPr>
      <w:r w:rsidRPr="00344669">
        <w:rPr>
          <w:color w:val="000000"/>
          <w:sz w:val="14"/>
          <w:szCs w:val="14"/>
        </w:rPr>
        <w:t>Подсудимый каких-либо действенных мер по погашению задолженности не  принимал, официально на работу не трудоустраивался, при этом объективных причин для этого, в том числе по состоянию здоровья, не имел. Общая сумма задолженности по алиментам составила более 480 тыс. рублей.</w:t>
      </w:r>
    </w:p>
    <w:p w:rsidR="005E0B11" w:rsidRPr="00344669" w:rsidRDefault="005E0B11" w:rsidP="005E0B11">
      <w:pPr>
        <w:pStyle w:val="a6"/>
        <w:spacing w:before="0" w:beforeAutospacing="0" w:after="0" w:afterAutospacing="0"/>
        <w:ind w:firstLine="709"/>
        <w:jc w:val="both"/>
        <w:rPr>
          <w:color w:val="000000"/>
          <w:sz w:val="14"/>
          <w:szCs w:val="14"/>
        </w:rPr>
      </w:pPr>
      <w:r w:rsidRPr="00344669">
        <w:rPr>
          <w:color w:val="000000"/>
          <w:sz w:val="14"/>
          <w:szCs w:val="14"/>
        </w:rPr>
        <w:t>На момент рассмотрения данного дела судом подсудимый в добровольном порядке погасил задолженность по алиментам в размере около 450 тыс. рублей.</w:t>
      </w:r>
    </w:p>
    <w:p w:rsidR="005E0B11" w:rsidRPr="00344669" w:rsidRDefault="005E0B11" w:rsidP="005E0B11">
      <w:pPr>
        <w:pStyle w:val="a6"/>
        <w:spacing w:before="0" w:beforeAutospacing="0" w:after="0" w:afterAutospacing="0"/>
        <w:ind w:firstLine="709"/>
        <w:jc w:val="both"/>
        <w:rPr>
          <w:color w:val="000000"/>
          <w:sz w:val="14"/>
          <w:szCs w:val="14"/>
        </w:rPr>
      </w:pPr>
      <w:r w:rsidRPr="00344669">
        <w:rPr>
          <w:color w:val="000000"/>
          <w:sz w:val="14"/>
          <w:szCs w:val="14"/>
        </w:rPr>
        <w:t xml:space="preserve">Красноармейский районный суд </w:t>
      </w:r>
      <w:proofErr w:type="gramStart"/>
      <w:r w:rsidRPr="00344669">
        <w:rPr>
          <w:color w:val="000000"/>
          <w:sz w:val="14"/>
          <w:szCs w:val="14"/>
        </w:rPr>
        <w:t>согласился с позицией</w:t>
      </w:r>
      <w:proofErr w:type="gramEnd"/>
      <w:r w:rsidRPr="00344669">
        <w:rPr>
          <w:color w:val="000000"/>
          <w:sz w:val="14"/>
          <w:szCs w:val="14"/>
        </w:rPr>
        <w:t xml:space="preserve"> государственного обвинителя, признал подсудимого виновным в совершении инкриминированного преступления и назначил ему наказание в виде 4 месяцев лишения свободы условно с испытательным сроком 6 месяцев.</w:t>
      </w:r>
    </w:p>
    <w:p w:rsidR="005E0B11" w:rsidRPr="00344669" w:rsidRDefault="005E0B11" w:rsidP="005E0B11">
      <w:pPr>
        <w:pStyle w:val="a6"/>
        <w:spacing w:before="0" w:beforeAutospacing="0" w:after="0" w:afterAutospacing="0"/>
        <w:ind w:firstLine="709"/>
        <w:jc w:val="both"/>
        <w:rPr>
          <w:color w:val="000000"/>
          <w:sz w:val="14"/>
          <w:szCs w:val="14"/>
        </w:rPr>
      </w:pPr>
      <w:r w:rsidRPr="00344669">
        <w:rPr>
          <w:color w:val="000000"/>
          <w:sz w:val="14"/>
          <w:szCs w:val="14"/>
        </w:rPr>
        <w:t>Приговор суда не вступил в законную силу.</w:t>
      </w:r>
    </w:p>
    <w:p w:rsidR="005E0B11" w:rsidRPr="00344669" w:rsidRDefault="005E0B11" w:rsidP="005E0B11">
      <w:pPr>
        <w:pStyle w:val="a6"/>
        <w:spacing w:before="0" w:beforeAutospacing="0" w:after="0" w:afterAutospacing="0"/>
        <w:ind w:firstLine="709"/>
        <w:jc w:val="both"/>
        <w:rPr>
          <w:color w:val="000000"/>
          <w:sz w:val="14"/>
          <w:szCs w:val="14"/>
        </w:rPr>
      </w:pPr>
      <w:r w:rsidRPr="00344669">
        <w:rPr>
          <w:color w:val="000000"/>
          <w:sz w:val="14"/>
          <w:szCs w:val="14"/>
        </w:rPr>
        <w:t>Отмечаем, что данное уголовное дело возбуждено на основании материалов проверки прокуратуры Красноармейского района, направленных в орган предварительного расследования в порядке п. 2 ч. 2 ст. 37 УПК РФ.</w:t>
      </w:r>
    </w:p>
    <w:p w:rsidR="005E0B11" w:rsidRPr="00344669" w:rsidRDefault="005E0B11" w:rsidP="005E0B11">
      <w:pPr>
        <w:spacing w:line="240" w:lineRule="exact"/>
        <w:jc w:val="both"/>
        <w:rPr>
          <w:sz w:val="14"/>
          <w:szCs w:val="14"/>
        </w:rPr>
      </w:pPr>
      <w:r w:rsidRPr="00344669">
        <w:rPr>
          <w:sz w:val="14"/>
          <w:szCs w:val="14"/>
        </w:rPr>
        <w:t xml:space="preserve">Старший помощник прокурора района </w:t>
      </w:r>
      <w:r w:rsidRPr="00344669">
        <w:rPr>
          <w:sz w:val="14"/>
          <w:szCs w:val="14"/>
        </w:rPr>
        <w:tab/>
      </w:r>
      <w:r w:rsidR="00A678A9" w:rsidRPr="00344669">
        <w:rPr>
          <w:sz w:val="14"/>
          <w:szCs w:val="14"/>
        </w:rPr>
        <w:t>юрист 2 класса</w:t>
      </w:r>
      <w:r w:rsidRPr="00344669">
        <w:rPr>
          <w:sz w:val="14"/>
          <w:szCs w:val="14"/>
        </w:rPr>
        <w:t xml:space="preserve">         </w:t>
      </w:r>
      <w:r w:rsidR="00A678A9" w:rsidRPr="00344669">
        <w:rPr>
          <w:sz w:val="14"/>
          <w:szCs w:val="14"/>
        </w:rPr>
        <w:t xml:space="preserve">                                                                                                              </w:t>
      </w:r>
      <w:r w:rsidRPr="00344669">
        <w:rPr>
          <w:sz w:val="14"/>
          <w:szCs w:val="14"/>
        </w:rPr>
        <w:t xml:space="preserve"> </w:t>
      </w:r>
      <w:r w:rsidR="00A678A9" w:rsidRPr="00344669">
        <w:rPr>
          <w:sz w:val="14"/>
          <w:szCs w:val="14"/>
        </w:rPr>
        <w:t>А.Л. Левый</w:t>
      </w:r>
    </w:p>
    <w:p w:rsidR="005E0B11" w:rsidRPr="00344669" w:rsidRDefault="005E0B11" w:rsidP="00A678A9">
      <w:pPr>
        <w:spacing w:line="240" w:lineRule="exact"/>
        <w:jc w:val="both"/>
        <w:rPr>
          <w:b/>
          <w:sz w:val="14"/>
          <w:szCs w:val="14"/>
        </w:rPr>
      </w:pPr>
      <w:r w:rsidRPr="00344669">
        <w:rPr>
          <w:sz w:val="14"/>
          <w:szCs w:val="14"/>
        </w:rPr>
        <w:tab/>
      </w:r>
      <w:r w:rsidRPr="00344669">
        <w:rPr>
          <w:sz w:val="14"/>
          <w:szCs w:val="14"/>
        </w:rPr>
        <w:tab/>
        <w:t xml:space="preserve">  </w:t>
      </w:r>
      <w:r w:rsidRPr="00344669">
        <w:rPr>
          <w:b/>
          <w:sz w:val="14"/>
          <w:szCs w:val="14"/>
        </w:rPr>
        <w:t>9 декабря – Международный день противодействия коррупции.</w:t>
      </w:r>
    </w:p>
    <w:p w:rsidR="005E0B11" w:rsidRPr="00344669" w:rsidRDefault="005E0B11" w:rsidP="005E0B11">
      <w:pPr>
        <w:pStyle w:val="a6"/>
        <w:shd w:val="clear" w:color="auto" w:fill="FFFFFF"/>
        <w:spacing w:before="0" w:beforeAutospacing="0" w:after="0" w:afterAutospacing="0"/>
        <w:ind w:firstLine="709"/>
        <w:jc w:val="both"/>
        <w:rPr>
          <w:sz w:val="14"/>
          <w:szCs w:val="14"/>
        </w:rPr>
      </w:pPr>
      <w:r w:rsidRPr="00344669">
        <w:rPr>
          <w:sz w:val="14"/>
          <w:szCs w:val="14"/>
        </w:rPr>
        <w:t>Международный день борьбы с коррупцией провозглашен Генеральной Ассамблеей Организации Объединенных Наций (ООН) и отмечается ежегодно 9 декабря.</w:t>
      </w:r>
    </w:p>
    <w:p w:rsidR="005E0B11" w:rsidRPr="00344669" w:rsidRDefault="005E0B11" w:rsidP="005E0B11">
      <w:pPr>
        <w:pStyle w:val="a6"/>
        <w:shd w:val="clear" w:color="auto" w:fill="FFFFFF"/>
        <w:spacing w:before="0" w:beforeAutospacing="0" w:after="0" w:afterAutospacing="0"/>
        <w:ind w:firstLine="709"/>
        <w:jc w:val="both"/>
        <w:rPr>
          <w:sz w:val="14"/>
          <w:szCs w:val="14"/>
        </w:rPr>
      </w:pPr>
      <w:r w:rsidRPr="00344669">
        <w:rPr>
          <w:sz w:val="14"/>
          <w:szCs w:val="14"/>
        </w:rPr>
        <w:t>В этот день в 2003 году в Мексике была открыта для подписания Конвенция ООН против коррупции. Документ обязывает подписавшие его государства объявить уголовным преступлением взятки, хищение бюджетных средств и отмывание коррупционных доходов. Согласно одному из положений Конвенции, необходимо возвращать средства в ту страну, откуда они поступили в результате коррупции. Россия в числе первых стран подписала Конвенцию.</w:t>
      </w:r>
    </w:p>
    <w:p w:rsidR="005E0B11" w:rsidRPr="00344669" w:rsidRDefault="005E0B11" w:rsidP="005E0B11">
      <w:pPr>
        <w:pStyle w:val="a6"/>
        <w:shd w:val="clear" w:color="auto" w:fill="FFFFFF"/>
        <w:spacing w:before="0" w:beforeAutospacing="0" w:after="0" w:afterAutospacing="0"/>
        <w:ind w:firstLine="709"/>
        <w:jc w:val="both"/>
        <w:rPr>
          <w:sz w:val="14"/>
          <w:szCs w:val="14"/>
        </w:rPr>
      </w:pPr>
      <w:r w:rsidRPr="00344669">
        <w:rPr>
          <w:sz w:val="14"/>
          <w:szCs w:val="14"/>
        </w:rPr>
        <w:t>Конвенция 2003 года стала важным инструментом международного права. Она особенно важна для стран, где коррумпированность всех структур наносит ущерб национальному благосостоянию.</w:t>
      </w:r>
    </w:p>
    <w:p w:rsidR="005E0B11" w:rsidRPr="00344669" w:rsidRDefault="005E0B11" w:rsidP="005E0B11">
      <w:pPr>
        <w:pStyle w:val="a6"/>
        <w:shd w:val="clear" w:color="auto" w:fill="FFFFFF"/>
        <w:spacing w:before="0" w:beforeAutospacing="0" w:after="0" w:afterAutospacing="0"/>
        <w:ind w:firstLine="709"/>
        <w:jc w:val="both"/>
        <w:rPr>
          <w:sz w:val="14"/>
          <w:szCs w:val="14"/>
        </w:rPr>
      </w:pPr>
      <w:r w:rsidRPr="00344669">
        <w:rPr>
          <w:sz w:val="14"/>
          <w:szCs w:val="14"/>
        </w:rPr>
        <w:t>Цель учреждения Международного дня борьбы с коррупцией 9 декабря — углубление понимания проблемы коррупции и роли Конвенции в предупреждении коррупции и борьбе с ней.</w:t>
      </w:r>
    </w:p>
    <w:p w:rsidR="005E0B11" w:rsidRPr="00344669" w:rsidRDefault="005E0B11" w:rsidP="005E0B11">
      <w:pPr>
        <w:pStyle w:val="a6"/>
        <w:shd w:val="clear" w:color="auto" w:fill="FFFFFF"/>
        <w:spacing w:before="0" w:beforeAutospacing="0" w:after="0" w:afterAutospacing="0"/>
        <w:ind w:firstLine="709"/>
        <w:jc w:val="both"/>
        <w:rPr>
          <w:sz w:val="14"/>
          <w:szCs w:val="14"/>
        </w:rPr>
      </w:pPr>
      <w:r w:rsidRPr="00344669">
        <w:rPr>
          <w:sz w:val="14"/>
          <w:szCs w:val="14"/>
        </w:rPr>
        <w:t>На сегодняшний день на документе стоят подписи представителей 140 государств, в том числе России, Азербайджана, Белоруссии, Латвии, Таджикистана, Украины, США.</w:t>
      </w:r>
    </w:p>
    <w:p w:rsidR="005E0B11" w:rsidRPr="00344669" w:rsidRDefault="005E0B11" w:rsidP="005E0B11">
      <w:pPr>
        <w:pStyle w:val="a6"/>
        <w:shd w:val="clear" w:color="auto" w:fill="FFFFFF"/>
        <w:spacing w:before="0" w:beforeAutospacing="0" w:after="0" w:afterAutospacing="0"/>
        <w:ind w:firstLine="709"/>
        <w:jc w:val="both"/>
        <w:rPr>
          <w:sz w:val="14"/>
          <w:szCs w:val="14"/>
        </w:rPr>
      </w:pPr>
      <w:r w:rsidRPr="00344669">
        <w:rPr>
          <w:sz w:val="14"/>
          <w:szCs w:val="14"/>
        </w:rPr>
        <w:t>Тем не менее, борьба с этим явлением по-прежнему остается актуальной в свете создания необходимых условий для развития предпринимательства, благоприятного инвестиционного климата, защиты честного бизнеса и снижения доли теневой экономики.</w:t>
      </w:r>
    </w:p>
    <w:p w:rsidR="005E0B11" w:rsidRPr="00344669" w:rsidRDefault="005E0B11" w:rsidP="005E0B11">
      <w:pPr>
        <w:pStyle w:val="a6"/>
        <w:shd w:val="clear" w:color="auto" w:fill="FFFFFF"/>
        <w:spacing w:before="0" w:beforeAutospacing="0" w:after="0" w:afterAutospacing="0"/>
        <w:ind w:firstLine="709"/>
        <w:jc w:val="both"/>
        <w:rPr>
          <w:sz w:val="14"/>
          <w:szCs w:val="14"/>
        </w:rPr>
      </w:pPr>
      <w:proofErr w:type="gramStart"/>
      <w:r w:rsidRPr="00344669">
        <w:rPr>
          <w:sz w:val="14"/>
          <w:szCs w:val="14"/>
        </w:rPr>
        <w:t>Согласно части 1 статьи 291 Уголовного кодекса Российской Федерации дача взятки </w:t>
      </w:r>
      <w:hyperlink r:id="rId17" w:anchor="Par4716" w:history="1">
        <w:r w:rsidRPr="00344669">
          <w:rPr>
            <w:rStyle w:val="af"/>
            <w:sz w:val="14"/>
            <w:szCs w:val="14"/>
          </w:rPr>
          <w:t>должностному лицу</w:t>
        </w:r>
      </w:hyperlink>
      <w:r w:rsidRPr="00344669">
        <w:rPr>
          <w:sz w:val="14"/>
          <w:szCs w:val="14"/>
        </w:rPr>
        <w:t>, </w:t>
      </w:r>
      <w:hyperlink r:id="rId18" w:history="1">
        <w:r w:rsidRPr="00344669">
          <w:rPr>
            <w:rStyle w:val="af"/>
            <w:sz w:val="14"/>
            <w:szCs w:val="14"/>
          </w:rPr>
          <w:t>иностранному должностному лицу</w:t>
        </w:r>
      </w:hyperlink>
      <w:r w:rsidRPr="00344669">
        <w:rPr>
          <w:sz w:val="14"/>
          <w:szCs w:val="14"/>
        </w:rPr>
        <w:t> либо </w:t>
      </w:r>
      <w:hyperlink r:id="rId19" w:history="1">
        <w:r w:rsidRPr="00344669">
          <w:rPr>
            <w:rStyle w:val="af"/>
            <w:sz w:val="14"/>
            <w:szCs w:val="14"/>
          </w:rPr>
          <w:t>должностному лицу публичной международной организации</w:t>
        </w:r>
      </w:hyperlink>
      <w:r w:rsidRPr="00344669">
        <w:rPr>
          <w:sz w:val="14"/>
          <w:szCs w:val="14"/>
        </w:rPr>
        <w:t xml:space="preserve"> лично или через посредника (в том числе, когда взятка по указанию должностного лица передается иному физическому или юридическому лицу) — наказывается штрафом в размере до 500 тысяч рублей, или в размере заработной платы или иного дохода </w:t>
      </w:r>
      <w:r w:rsidRPr="00344669">
        <w:rPr>
          <w:sz w:val="14"/>
          <w:szCs w:val="14"/>
        </w:rPr>
        <w:lastRenderedPageBreak/>
        <w:t>осужденного за период</w:t>
      </w:r>
      <w:proofErr w:type="gramEnd"/>
      <w:r w:rsidRPr="00344669">
        <w:rPr>
          <w:sz w:val="14"/>
          <w:szCs w:val="14"/>
        </w:rPr>
        <w:t xml:space="preserve"> </w:t>
      </w:r>
      <w:proofErr w:type="gramStart"/>
      <w:r w:rsidRPr="00344669">
        <w:rPr>
          <w:sz w:val="14"/>
          <w:szCs w:val="14"/>
        </w:rPr>
        <w:t>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w:t>
      </w:r>
      <w:proofErr w:type="gramEnd"/>
      <w:r w:rsidRPr="00344669">
        <w:rPr>
          <w:sz w:val="14"/>
          <w:szCs w:val="14"/>
        </w:rPr>
        <w:t xml:space="preserve"> до десятикратной суммы взятки или без такового.</w:t>
      </w:r>
    </w:p>
    <w:p w:rsidR="005E0B11" w:rsidRPr="00344669" w:rsidRDefault="005E0B11" w:rsidP="005E0B11">
      <w:pPr>
        <w:pStyle w:val="a6"/>
        <w:shd w:val="clear" w:color="auto" w:fill="FFFFFF"/>
        <w:spacing w:before="0" w:beforeAutospacing="0" w:after="0" w:afterAutospacing="0"/>
        <w:ind w:firstLine="709"/>
        <w:jc w:val="both"/>
        <w:rPr>
          <w:sz w:val="14"/>
          <w:szCs w:val="14"/>
        </w:rPr>
      </w:pPr>
      <w:r w:rsidRPr="00344669">
        <w:rPr>
          <w:sz w:val="14"/>
          <w:szCs w:val="14"/>
        </w:rPr>
        <w:t>В зависимости от суммы взятки и иных обстоятель</w:t>
      </w:r>
      <w:proofErr w:type="gramStart"/>
      <w:r w:rsidRPr="00344669">
        <w:rPr>
          <w:sz w:val="14"/>
          <w:szCs w:val="14"/>
        </w:rPr>
        <w:t>ств пр</w:t>
      </w:r>
      <w:proofErr w:type="gramEnd"/>
      <w:r w:rsidRPr="00344669">
        <w:rPr>
          <w:sz w:val="14"/>
          <w:szCs w:val="14"/>
        </w:rPr>
        <w:t>еступления наказание за дачу взятки может достигать лишения свободы на срок до пятнадцати лет.</w:t>
      </w:r>
    </w:p>
    <w:p w:rsidR="005E0B11" w:rsidRPr="00344669" w:rsidRDefault="005E0B11" w:rsidP="005E0B11">
      <w:pPr>
        <w:pStyle w:val="a6"/>
        <w:shd w:val="clear" w:color="auto" w:fill="FFFFFF"/>
        <w:spacing w:before="0" w:beforeAutospacing="0" w:after="0" w:afterAutospacing="0"/>
        <w:ind w:firstLine="709"/>
        <w:jc w:val="both"/>
        <w:rPr>
          <w:sz w:val="14"/>
          <w:szCs w:val="14"/>
        </w:rPr>
      </w:pPr>
      <w:r w:rsidRPr="00344669">
        <w:rPr>
          <w:sz w:val="14"/>
          <w:szCs w:val="14"/>
        </w:rPr>
        <w:t>При этом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5E0B11" w:rsidRPr="00344669" w:rsidRDefault="005E0B11" w:rsidP="005E0B11">
      <w:pPr>
        <w:pStyle w:val="a6"/>
        <w:shd w:val="clear" w:color="auto" w:fill="FFFFFF"/>
        <w:spacing w:before="0" w:beforeAutospacing="0" w:after="0" w:afterAutospacing="0"/>
        <w:ind w:firstLine="709"/>
        <w:jc w:val="both"/>
        <w:rPr>
          <w:sz w:val="14"/>
          <w:szCs w:val="14"/>
        </w:rPr>
      </w:pPr>
      <w:r w:rsidRPr="00344669">
        <w:rPr>
          <w:sz w:val="14"/>
          <w:szCs w:val="14"/>
        </w:rPr>
        <w:t>Прокуратурой Красноармейского района также уделяется особое внимание исполнению требований законодательства о противодействии коррупции.</w:t>
      </w:r>
    </w:p>
    <w:p w:rsidR="005E0B11" w:rsidRPr="00344669" w:rsidRDefault="005E0B11" w:rsidP="005E0B11">
      <w:pPr>
        <w:pStyle w:val="a6"/>
        <w:shd w:val="clear" w:color="auto" w:fill="FFFFFF"/>
        <w:spacing w:before="0" w:beforeAutospacing="0" w:after="0" w:afterAutospacing="0"/>
        <w:ind w:firstLine="709"/>
        <w:jc w:val="both"/>
        <w:rPr>
          <w:sz w:val="14"/>
          <w:szCs w:val="14"/>
        </w:rPr>
      </w:pPr>
      <w:r w:rsidRPr="00344669">
        <w:rPr>
          <w:sz w:val="14"/>
          <w:szCs w:val="14"/>
        </w:rPr>
        <w:t xml:space="preserve">В ходе надзорной деятельности прокуратурой района в истекшем периоде 2019 года выявлено 136 нарушений законодательства о противодействии коррупции, в </w:t>
      </w:r>
      <w:proofErr w:type="gramStart"/>
      <w:r w:rsidRPr="00344669">
        <w:rPr>
          <w:sz w:val="14"/>
          <w:szCs w:val="14"/>
        </w:rPr>
        <w:t>целях</w:t>
      </w:r>
      <w:proofErr w:type="gramEnd"/>
      <w:r w:rsidRPr="00344669">
        <w:rPr>
          <w:sz w:val="14"/>
          <w:szCs w:val="14"/>
        </w:rPr>
        <w:t xml:space="preserve"> устранения которых принесено 32 протеста, в суд направлено 4 исковых заявления, внесено 40 представлений, на основании постановлений прокурора к административной ответственности привлечено 4 лица, по направленным в органы предварительного следствия материалам возбуждено 2 уголовных дела.</w:t>
      </w:r>
    </w:p>
    <w:p w:rsidR="005E0B11" w:rsidRPr="00344669" w:rsidRDefault="005E0B11" w:rsidP="005E0B11">
      <w:pPr>
        <w:pStyle w:val="a6"/>
        <w:shd w:val="clear" w:color="auto" w:fill="FFFFFF"/>
        <w:spacing w:before="0" w:beforeAutospacing="0" w:after="0" w:afterAutospacing="0"/>
        <w:ind w:firstLine="709"/>
        <w:jc w:val="both"/>
        <w:rPr>
          <w:sz w:val="14"/>
          <w:szCs w:val="14"/>
        </w:rPr>
      </w:pPr>
      <w:r w:rsidRPr="00344669">
        <w:rPr>
          <w:sz w:val="14"/>
          <w:szCs w:val="14"/>
        </w:rPr>
        <w:t>При наличии информации о совершенных, либо готовящихся коррупционных правонарушениях об этом необходимо незамедлительно сообщать в правоохранительные органы.</w:t>
      </w:r>
    </w:p>
    <w:p w:rsidR="005E0B11" w:rsidRPr="00344669" w:rsidRDefault="005E0B11" w:rsidP="005E0B11">
      <w:pPr>
        <w:spacing w:line="240" w:lineRule="exact"/>
        <w:jc w:val="both"/>
        <w:rPr>
          <w:sz w:val="14"/>
          <w:szCs w:val="14"/>
        </w:rPr>
      </w:pPr>
      <w:r w:rsidRPr="00344669">
        <w:rPr>
          <w:sz w:val="14"/>
          <w:szCs w:val="14"/>
        </w:rPr>
        <w:t>Прокурор Красноармейского района</w:t>
      </w:r>
      <w:r w:rsidR="00A678A9" w:rsidRPr="00344669">
        <w:rPr>
          <w:sz w:val="14"/>
          <w:szCs w:val="14"/>
        </w:rPr>
        <w:t xml:space="preserve"> </w:t>
      </w:r>
      <w:r w:rsidRPr="00344669">
        <w:rPr>
          <w:sz w:val="14"/>
          <w:szCs w:val="14"/>
        </w:rPr>
        <w:t>старший советник юстиции</w:t>
      </w:r>
      <w:r w:rsidRPr="00344669">
        <w:rPr>
          <w:sz w:val="14"/>
          <w:szCs w:val="14"/>
        </w:rPr>
        <w:tab/>
      </w:r>
      <w:r w:rsidRPr="00344669">
        <w:rPr>
          <w:sz w:val="14"/>
          <w:szCs w:val="14"/>
        </w:rPr>
        <w:tab/>
      </w:r>
      <w:r w:rsidRPr="00344669">
        <w:rPr>
          <w:sz w:val="14"/>
          <w:szCs w:val="14"/>
        </w:rPr>
        <w:tab/>
      </w:r>
      <w:r w:rsidRPr="00344669">
        <w:rPr>
          <w:sz w:val="14"/>
          <w:szCs w:val="14"/>
        </w:rPr>
        <w:tab/>
      </w:r>
      <w:r w:rsidRPr="00344669">
        <w:rPr>
          <w:sz w:val="14"/>
          <w:szCs w:val="14"/>
        </w:rPr>
        <w:tab/>
      </w:r>
      <w:r w:rsidRPr="00344669">
        <w:rPr>
          <w:sz w:val="14"/>
          <w:szCs w:val="14"/>
        </w:rPr>
        <w:tab/>
        <w:t xml:space="preserve">       Н.А. </w:t>
      </w:r>
      <w:proofErr w:type="spellStart"/>
      <w:r w:rsidRPr="00344669">
        <w:rPr>
          <w:sz w:val="14"/>
          <w:szCs w:val="14"/>
        </w:rPr>
        <w:t>Муллин</w:t>
      </w:r>
      <w:proofErr w:type="spellEnd"/>
    </w:p>
    <w:p w:rsidR="005E0B11" w:rsidRPr="00344669" w:rsidRDefault="005E0B11" w:rsidP="00A678A9">
      <w:pPr>
        <w:jc w:val="center"/>
        <w:rPr>
          <w:b/>
          <w:color w:val="000000"/>
          <w:sz w:val="14"/>
          <w:szCs w:val="14"/>
        </w:rPr>
      </w:pPr>
      <w:r w:rsidRPr="00344669">
        <w:rPr>
          <w:b/>
          <w:bCs/>
          <w:sz w:val="14"/>
          <w:szCs w:val="14"/>
        </w:rPr>
        <w:t xml:space="preserve">Прокуратурой Красноармейского района в суд направлено уголовное дело в отношении местного жителя,  обвиняемого в </w:t>
      </w:r>
      <w:r w:rsidRPr="00344669">
        <w:rPr>
          <w:b/>
          <w:color w:val="000000"/>
          <w:sz w:val="14"/>
          <w:szCs w:val="14"/>
        </w:rPr>
        <w:t>умышленном причинении тяжкого вреда здоровью сожительницы</w:t>
      </w:r>
      <w:proofErr w:type="gramStart"/>
      <w:r w:rsidRPr="00344669">
        <w:rPr>
          <w:b/>
          <w:color w:val="000000"/>
          <w:sz w:val="14"/>
          <w:szCs w:val="14"/>
        </w:rPr>
        <w:t xml:space="preserve"> ,</w:t>
      </w:r>
      <w:proofErr w:type="gramEnd"/>
      <w:r w:rsidRPr="00344669">
        <w:rPr>
          <w:b/>
          <w:color w:val="000000"/>
          <w:sz w:val="14"/>
          <w:szCs w:val="14"/>
        </w:rPr>
        <w:t xml:space="preserve"> повлекшего по неосторожности смерть потерпевшей</w:t>
      </w:r>
    </w:p>
    <w:p w:rsidR="005E0B11" w:rsidRPr="00344669" w:rsidRDefault="005E0B11" w:rsidP="005E0B11">
      <w:pPr>
        <w:autoSpaceDE w:val="0"/>
        <w:autoSpaceDN w:val="0"/>
        <w:adjustRightInd w:val="0"/>
        <w:ind w:firstLine="708"/>
        <w:jc w:val="both"/>
        <w:rPr>
          <w:sz w:val="14"/>
          <w:szCs w:val="14"/>
        </w:rPr>
      </w:pPr>
      <w:r w:rsidRPr="00344669">
        <w:rPr>
          <w:sz w:val="14"/>
          <w:szCs w:val="14"/>
        </w:rPr>
        <w:t xml:space="preserve">Прокурором Красноармейского района Чувашской Республики в суд для рассмотрения по существу направлено уголовное дело в отношении 45 летнего жителя района М. по факту причинения тяжкого вреда здоровью, повлекшего  по неосторожности смерть его сожительницы. </w:t>
      </w:r>
    </w:p>
    <w:p w:rsidR="005E0B11" w:rsidRPr="00344669" w:rsidRDefault="005E0B11" w:rsidP="005E0B11">
      <w:pPr>
        <w:autoSpaceDE w:val="0"/>
        <w:autoSpaceDN w:val="0"/>
        <w:adjustRightInd w:val="0"/>
        <w:ind w:firstLine="708"/>
        <w:jc w:val="both"/>
        <w:rPr>
          <w:sz w:val="14"/>
          <w:szCs w:val="14"/>
        </w:rPr>
      </w:pPr>
      <w:proofErr w:type="gramStart"/>
      <w:r w:rsidRPr="00344669">
        <w:rPr>
          <w:sz w:val="14"/>
          <w:szCs w:val="14"/>
        </w:rPr>
        <w:t>Как следует из материалов уголовного дела, представленных следственным органом</w:t>
      </w:r>
      <w:r w:rsidRPr="00344669">
        <w:rPr>
          <w:bCs/>
          <w:color w:val="000000"/>
          <w:sz w:val="14"/>
          <w:szCs w:val="14"/>
        </w:rPr>
        <w:t>, в</w:t>
      </w:r>
      <w:r w:rsidRPr="00344669">
        <w:rPr>
          <w:sz w:val="14"/>
          <w:szCs w:val="14"/>
        </w:rPr>
        <w:t xml:space="preserve"> один из дней начала октября месяца 2019 года ранее судимый житель д. </w:t>
      </w:r>
      <w:proofErr w:type="spellStart"/>
      <w:r w:rsidRPr="00344669">
        <w:rPr>
          <w:sz w:val="14"/>
          <w:szCs w:val="14"/>
        </w:rPr>
        <w:t>Полайкасы</w:t>
      </w:r>
      <w:proofErr w:type="spellEnd"/>
      <w:r w:rsidRPr="00344669">
        <w:rPr>
          <w:sz w:val="14"/>
          <w:szCs w:val="14"/>
        </w:rPr>
        <w:t xml:space="preserve"> М., находясь в доме у соседки, в состоянии алкогольного опьянения, из личных неприязненных отношений, в ходе ссоры избил свою сожительницу, нанося удары ногами и руками по различным частям тела, в т.ч. в область жизненно-важного органа - головы</w:t>
      </w:r>
      <w:proofErr w:type="gramEnd"/>
      <w:r w:rsidRPr="00344669">
        <w:rPr>
          <w:sz w:val="14"/>
          <w:szCs w:val="14"/>
        </w:rPr>
        <w:t>. От полученных множественных телесных повреждений потерпевшая скончалась на месте происшествия.</w:t>
      </w:r>
    </w:p>
    <w:p w:rsidR="005E0B11" w:rsidRPr="00344669" w:rsidRDefault="005E0B11" w:rsidP="005E0B11">
      <w:pPr>
        <w:autoSpaceDE w:val="0"/>
        <w:autoSpaceDN w:val="0"/>
        <w:adjustRightInd w:val="0"/>
        <w:ind w:firstLine="708"/>
        <w:jc w:val="both"/>
        <w:rPr>
          <w:sz w:val="14"/>
          <w:szCs w:val="14"/>
        </w:rPr>
      </w:pPr>
      <w:r w:rsidRPr="00344669">
        <w:rPr>
          <w:sz w:val="14"/>
          <w:szCs w:val="14"/>
        </w:rPr>
        <w:t>В ходе следствия в отношении подозреваемого избрана мера пресечения в виде заключения под стражу.</w:t>
      </w:r>
    </w:p>
    <w:p w:rsidR="005E0B11" w:rsidRPr="00344669" w:rsidRDefault="005E0B11" w:rsidP="005E0B11">
      <w:pPr>
        <w:autoSpaceDE w:val="0"/>
        <w:autoSpaceDN w:val="0"/>
        <w:adjustRightInd w:val="0"/>
        <w:ind w:firstLine="708"/>
        <w:jc w:val="both"/>
        <w:rPr>
          <w:color w:val="000000"/>
          <w:sz w:val="14"/>
          <w:szCs w:val="14"/>
          <w:shd w:val="clear" w:color="auto" w:fill="FFFFFF"/>
        </w:rPr>
      </w:pPr>
      <w:r w:rsidRPr="00344669">
        <w:rPr>
          <w:color w:val="000000"/>
          <w:sz w:val="14"/>
          <w:szCs w:val="14"/>
          <w:shd w:val="clear" w:color="auto" w:fill="FFFFFF"/>
        </w:rPr>
        <w:t xml:space="preserve">Действия М. квалифицированы по </w:t>
      </w:r>
      <w:proofErr w:type="gramStart"/>
      <w:r w:rsidRPr="00344669">
        <w:rPr>
          <w:color w:val="000000"/>
          <w:sz w:val="14"/>
          <w:szCs w:val="14"/>
          <w:shd w:val="clear" w:color="auto" w:fill="FFFFFF"/>
        </w:rPr>
        <w:t>ч</w:t>
      </w:r>
      <w:proofErr w:type="gramEnd"/>
      <w:r w:rsidRPr="00344669">
        <w:rPr>
          <w:color w:val="000000"/>
          <w:sz w:val="14"/>
          <w:szCs w:val="14"/>
          <w:shd w:val="clear" w:color="auto" w:fill="FFFFFF"/>
        </w:rPr>
        <w:t>. 4 ст. 111 УК РФ, ему предъявлено обвинение в совершении особо тяжкого преступления.</w:t>
      </w:r>
      <w:r w:rsidRPr="00344669">
        <w:rPr>
          <w:color w:val="000000"/>
          <w:sz w:val="14"/>
          <w:szCs w:val="14"/>
        </w:rPr>
        <w:br/>
        <w:t xml:space="preserve">           </w:t>
      </w:r>
      <w:r w:rsidRPr="00344669">
        <w:rPr>
          <w:color w:val="000000"/>
          <w:sz w:val="14"/>
          <w:szCs w:val="14"/>
          <w:shd w:val="clear" w:color="auto" w:fill="FFFFFF"/>
        </w:rPr>
        <w:t>Санкция указанной статьи предусматривает наказание от 5 до 15 лет лишения свободы.</w:t>
      </w:r>
      <w:r w:rsidRPr="00344669">
        <w:rPr>
          <w:color w:val="000000"/>
          <w:sz w:val="14"/>
          <w:szCs w:val="14"/>
        </w:rPr>
        <w:br/>
        <w:t xml:space="preserve">          </w:t>
      </w:r>
      <w:r w:rsidRPr="00344669">
        <w:rPr>
          <w:color w:val="000000"/>
          <w:sz w:val="14"/>
          <w:szCs w:val="14"/>
          <w:shd w:val="clear" w:color="auto" w:fill="FFFFFF"/>
        </w:rPr>
        <w:t xml:space="preserve">Уголовное дело расследовано следственным отделом по </w:t>
      </w:r>
      <w:proofErr w:type="gramStart"/>
      <w:r w:rsidRPr="00344669">
        <w:rPr>
          <w:color w:val="000000"/>
          <w:sz w:val="14"/>
          <w:szCs w:val="14"/>
          <w:shd w:val="clear" w:color="auto" w:fill="FFFFFF"/>
        </w:rPr>
        <w:t>г</w:t>
      </w:r>
      <w:proofErr w:type="gramEnd"/>
      <w:r w:rsidRPr="00344669">
        <w:rPr>
          <w:color w:val="000000"/>
          <w:sz w:val="14"/>
          <w:szCs w:val="14"/>
          <w:shd w:val="clear" w:color="auto" w:fill="FFFFFF"/>
        </w:rPr>
        <w:t>. Новочебоксарск СУ СК РФ по Чувашской Республике.</w:t>
      </w:r>
    </w:p>
    <w:p w:rsidR="005E0B11" w:rsidRPr="00344669" w:rsidRDefault="005E0B11" w:rsidP="00A678A9">
      <w:pPr>
        <w:autoSpaceDE w:val="0"/>
        <w:autoSpaceDN w:val="0"/>
        <w:adjustRightInd w:val="0"/>
        <w:spacing w:line="240" w:lineRule="atLeast"/>
        <w:jc w:val="both"/>
        <w:rPr>
          <w:sz w:val="14"/>
          <w:szCs w:val="14"/>
        </w:rPr>
      </w:pPr>
      <w:r w:rsidRPr="00344669">
        <w:rPr>
          <w:sz w:val="14"/>
          <w:szCs w:val="14"/>
        </w:rPr>
        <w:t>Прокурор района</w:t>
      </w:r>
      <w:r w:rsidR="00A678A9" w:rsidRPr="00344669">
        <w:rPr>
          <w:sz w:val="14"/>
          <w:szCs w:val="14"/>
        </w:rPr>
        <w:t xml:space="preserve">  </w:t>
      </w:r>
      <w:r w:rsidRPr="00344669">
        <w:rPr>
          <w:sz w:val="14"/>
          <w:szCs w:val="14"/>
        </w:rPr>
        <w:t xml:space="preserve">старший советник юстиции                                                               Н.А. </w:t>
      </w:r>
      <w:proofErr w:type="spellStart"/>
      <w:r w:rsidRPr="00344669">
        <w:rPr>
          <w:sz w:val="14"/>
          <w:szCs w:val="14"/>
        </w:rPr>
        <w:t>Муллин</w:t>
      </w:r>
      <w:proofErr w:type="spellEnd"/>
    </w:p>
    <w:p w:rsidR="005E0B11" w:rsidRPr="00344669" w:rsidRDefault="005E0B11" w:rsidP="005E0B11">
      <w:pPr>
        <w:rPr>
          <w:sz w:val="14"/>
          <w:szCs w:val="14"/>
        </w:rPr>
      </w:pPr>
    </w:p>
    <w:p w:rsidR="005E0B11" w:rsidRPr="00344669" w:rsidRDefault="005E0B11" w:rsidP="005E0B11">
      <w:pPr>
        <w:jc w:val="center"/>
        <w:rPr>
          <w:rStyle w:val="title"/>
          <w:b/>
          <w:color w:val="000000"/>
          <w:sz w:val="14"/>
          <w:szCs w:val="14"/>
          <w:shd w:val="clear" w:color="auto" w:fill="FFFFFF"/>
        </w:rPr>
      </w:pPr>
      <w:r w:rsidRPr="00344669">
        <w:rPr>
          <w:rStyle w:val="title"/>
          <w:b/>
          <w:color w:val="000000"/>
          <w:sz w:val="14"/>
          <w:szCs w:val="14"/>
          <w:shd w:val="clear" w:color="auto" w:fill="FFFFFF"/>
        </w:rPr>
        <w:t>Прокуратура Красноармейского района направила уголовное дело в отношении жителя района, совершившего преступления против личности</w:t>
      </w:r>
    </w:p>
    <w:p w:rsidR="005E0B11" w:rsidRPr="00344669" w:rsidRDefault="00A678A9" w:rsidP="00A678A9">
      <w:pPr>
        <w:pStyle w:val="a7"/>
        <w:rPr>
          <w:rFonts w:ascii="Times New Roman" w:hAnsi="Times New Roman" w:cs="Times New Roman"/>
          <w:sz w:val="14"/>
          <w:szCs w:val="14"/>
        </w:rPr>
      </w:pPr>
      <w:r w:rsidRPr="00344669">
        <w:rPr>
          <w:rFonts w:ascii="Times New Roman" w:hAnsi="Times New Roman" w:cs="Times New Roman"/>
          <w:sz w:val="14"/>
          <w:szCs w:val="14"/>
        </w:rPr>
        <w:t xml:space="preserve">        </w:t>
      </w:r>
      <w:r w:rsidR="005E0B11" w:rsidRPr="00344669">
        <w:rPr>
          <w:rFonts w:ascii="Times New Roman" w:hAnsi="Times New Roman" w:cs="Times New Roman"/>
          <w:sz w:val="14"/>
          <w:szCs w:val="14"/>
        </w:rPr>
        <w:t>Прокурором района утверждено обвинительное заключение в отношении 40-летнего местного жителя. Он обвиняется в совершении преступления, предусмотренного п. «</w:t>
      </w:r>
      <w:proofErr w:type="spellStart"/>
      <w:r w:rsidR="005E0B11" w:rsidRPr="00344669">
        <w:rPr>
          <w:rFonts w:ascii="Times New Roman" w:hAnsi="Times New Roman" w:cs="Times New Roman"/>
          <w:sz w:val="14"/>
          <w:szCs w:val="14"/>
        </w:rPr>
        <w:t>з</w:t>
      </w:r>
      <w:proofErr w:type="spellEnd"/>
      <w:r w:rsidR="005E0B11" w:rsidRPr="00344669">
        <w:rPr>
          <w:rFonts w:ascii="Times New Roman" w:hAnsi="Times New Roman" w:cs="Times New Roman"/>
          <w:sz w:val="14"/>
          <w:szCs w:val="14"/>
        </w:rPr>
        <w:t>» ч. 2 </w:t>
      </w:r>
      <w:hyperlink r:id="rId20" w:tgtFrame="_blank" w:history="1">
        <w:r w:rsidR="005E0B11" w:rsidRPr="00344669">
          <w:rPr>
            <w:rStyle w:val="af"/>
            <w:rFonts w:ascii="Times New Roman" w:hAnsi="Times New Roman" w:cs="Times New Roman"/>
            <w:color w:val="000000"/>
            <w:sz w:val="14"/>
            <w:szCs w:val="14"/>
          </w:rPr>
          <w:t>ст. 111 УК РФ</w:t>
        </w:r>
      </w:hyperlink>
      <w:r w:rsidR="005E0B11" w:rsidRPr="00344669">
        <w:rPr>
          <w:rFonts w:ascii="Times New Roman" w:hAnsi="Times New Roman" w:cs="Times New Roman"/>
          <w:sz w:val="14"/>
          <w:szCs w:val="14"/>
        </w:rPr>
        <w:t xml:space="preserve"> (умышленное причинение тяжкого вреда здоровью, опасного для жизни человека, совершенного с применением предметов, используемых в качестве оружия).</w:t>
      </w:r>
    </w:p>
    <w:p w:rsidR="005E0B11" w:rsidRPr="00344669" w:rsidRDefault="005E0B11" w:rsidP="00A678A9">
      <w:pPr>
        <w:pStyle w:val="a7"/>
        <w:rPr>
          <w:rFonts w:ascii="Times New Roman" w:hAnsi="Times New Roman" w:cs="Times New Roman"/>
          <w:sz w:val="14"/>
          <w:szCs w:val="14"/>
        </w:rPr>
      </w:pPr>
      <w:r w:rsidRPr="00344669">
        <w:rPr>
          <w:rFonts w:ascii="Times New Roman" w:hAnsi="Times New Roman" w:cs="Times New Roman"/>
          <w:sz w:val="14"/>
          <w:szCs w:val="14"/>
        </w:rPr>
        <w:t xml:space="preserve">По версии следствия, 05.10.2019 в вечернее время, житель д. </w:t>
      </w:r>
      <w:proofErr w:type="spellStart"/>
      <w:r w:rsidRPr="00344669">
        <w:rPr>
          <w:rFonts w:ascii="Times New Roman" w:hAnsi="Times New Roman" w:cs="Times New Roman"/>
          <w:sz w:val="14"/>
          <w:szCs w:val="14"/>
        </w:rPr>
        <w:t>Вурманкасы</w:t>
      </w:r>
      <w:proofErr w:type="spellEnd"/>
      <w:r w:rsidRPr="00344669">
        <w:rPr>
          <w:rFonts w:ascii="Times New Roman" w:hAnsi="Times New Roman" w:cs="Times New Roman"/>
          <w:sz w:val="14"/>
          <w:szCs w:val="14"/>
        </w:rPr>
        <w:t xml:space="preserve"> И. находясь у себя дома в состоянии алкогольного опьянения, вступил в конфликт со своей сожительницей на почве ревности. В ходе ссоры он умышленно нанес ей два удара ножом в брюшную полость, причинив тяжкий вред здоровью.</w:t>
      </w:r>
    </w:p>
    <w:p w:rsidR="005E0B11" w:rsidRPr="00344669" w:rsidRDefault="005E0B11" w:rsidP="00A678A9">
      <w:pPr>
        <w:pStyle w:val="a7"/>
        <w:rPr>
          <w:rFonts w:ascii="Times New Roman" w:hAnsi="Times New Roman" w:cs="Times New Roman"/>
          <w:sz w:val="14"/>
          <w:szCs w:val="14"/>
        </w:rPr>
      </w:pPr>
      <w:r w:rsidRPr="00344669">
        <w:rPr>
          <w:rFonts w:ascii="Times New Roman" w:hAnsi="Times New Roman" w:cs="Times New Roman"/>
          <w:sz w:val="14"/>
          <w:szCs w:val="14"/>
        </w:rPr>
        <w:t>В ходе следствия в отношении подозреваемого избрана мера пресечения в виде заключения под стражу.</w:t>
      </w:r>
    </w:p>
    <w:p w:rsidR="005E0B11" w:rsidRPr="00344669" w:rsidRDefault="005E0B11" w:rsidP="00A678A9">
      <w:pPr>
        <w:pStyle w:val="a7"/>
        <w:rPr>
          <w:rFonts w:ascii="Times New Roman" w:hAnsi="Times New Roman" w:cs="Times New Roman"/>
          <w:sz w:val="14"/>
          <w:szCs w:val="14"/>
          <w:shd w:val="clear" w:color="auto" w:fill="FFFFFF"/>
        </w:rPr>
      </w:pPr>
      <w:r w:rsidRPr="00344669">
        <w:rPr>
          <w:rFonts w:ascii="Times New Roman" w:hAnsi="Times New Roman" w:cs="Times New Roman"/>
          <w:sz w:val="14"/>
          <w:szCs w:val="14"/>
          <w:shd w:val="clear" w:color="auto" w:fill="FFFFFF"/>
        </w:rPr>
        <w:t>Санкция указанной статьи предусматривает наказание до 10 лет лишения свободы.</w:t>
      </w:r>
    </w:p>
    <w:p w:rsidR="005E0B11" w:rsidRPr="00344669" w:rsidRDefault="005E0B11" w:rsidP="00A678A9">
      <w:pPr>
        <w:pStyle w:val="a7"/>
        <w:rPr>
          <w:rFonts w:ascii="Times New Roman" w:hAnsi="Times New Roman" w:cs="Times New Roman"/>
          <w:sz w:val="14"/>
          <w:szCs w:val="14"/>
        </w:rPr>
      </w:pPr>
      <w:r w:rsidRPr="00344669">
        <w:rPr>
          <w:rFonts w:ascii="Times New Roman" w:hAnsi="Times New Roman" w:cs="Times New Roman"/>
          <w:sz w:val="14"/>
          <w:szCs w:val="14"/>
        </w:rPr>
        <w:t>Прокурор района</w:t>
      </w:r>
      <w:r w:rsidR="00A678A9" w:rsidRPr="00344669">
        <w:rPr>
          <w:rFonts w:ascii="Times New Roman" w:hAnsi="Times New Roman" w:cs="Times New Roman"/>
          <w:sz w:val="14"/>
          <w:szCs w:val="14"/>
        </w:rPr>
        <w:t xml:space="preserve"> </w:t>
      </w:r>
      <w:r w:rsidRPr="00344669">
        <w:rPr>
          <w:rFonts w:ascii="Times New Roman" w:hAnsi="Times New Roman" w:cs="Times New Roman"/>
          <w:sz w:val="14"/>
          <w:szCs w:val="14"/>
        </w:rPr>
        <w:t xml:space="preserve">старший советник юстиции                                                               Н.А. </w:t>
      </w:r>
      <w:proofErr w:type="spellStart"/>
      <w:r w:rsidRPr="00344669">
        <w:rPr>
          <w:rFonts w:ascii="Times New Roman" w:hAnsi="Times New Roman" w:cs="Times New Roman"/>
          <w:sz w:val="14"/>
          <w:szCs w:val="14"/>
        </w:rPr>
        <w:t>Муллин</w:t>
      </w:r>
      <w:proofErr w:type="spellEnd"/>
    </w:p>
    <w:p w:rsidR="005E0B11" w:rsidRPr="00344669" w:rsidRDefault="005E0B11" w:rsidP="00A678A9">
      <w:pPr>
        <w:pStyle w:val="a7"/>
        <w:rPr>
          <w:rFonts w:ascii="Times New Roman" w:hAnsi="Times New Roman" w:cs="Times New Roman"/>
          <w:spacing w:val="3"/>
          <w:sz w:val="14"/>
          <w:szCs w:val="14"/>
        </w:rPr>
      </w:pPr>
    </w:p>
    <w:p w:rsidR="005E0B11" w:rsidRPr="00344669" w:rsidRDefault="005E0B11" w:rsidP="005E0B11">
      <w:pPr>
        <w:ind w:firstLine="709"/>
        <w:jc w:val="center"/>
        <w:rPr>
          <w:b/>
          <w:sz w:val="14"/>
          <w:szCs w:val="14"/>
        </w:rPr>
      </w:pPr>
      <w:r w:rsidRPr="00344669">
        <w:rPr>
          <w:b/>
          <w:sz w:val="14"/>
          <w:szCs w:val="14"/>
        </w:rPr>
        <w:t>Индивидуальный предприниматель привлечен к административной ответственности за продажу просроченной мясной продукции.</w:t>
      </w:r>
    </w:p>
    <w:p w:rsidR="005E0B11" w:rsidRPr="00344669" w:rsidRDefault="005E0B11" w:rsidP="005E0B11">
      <w:pPr>
        <w:pStyle w:val="a6"/>
        <w:spacing w:before="0" w:beforeAutospacing="0" w:after="0" w:afterAutospacing="0"/>
        <w:ind w:firstLine="709"/>
        <w:jc w:val="both"/>
        <w:rPr>
          <w:bCs/>
          <w:sz w:val="14"/>
          <w:szCs w:val="14"/>
        </w:rPr>
      </w:pPr>
      <w:r w:rsidRPr="00344669">
        <w:rPr>
          <w:bCs/>
          <w:sz w:val="14"/>
          <w:szCs w:val="14"/>
        </w:rPr>
        <w:t xml:space="preserve">Прокуратурой Красноармейского района на основании задания прокуратуры Чувашской Республики совместно с ТО Управления </w:t>
      </w:r>
      <w:proofErr w:type="spellStart"/>
      <w:r w:rsidRPr="00344669">
        <w:rPr>
          <w:bCs/>
          <w:sz w:val="14"/>
          <w:szCs w:val="14"/>
        </w:rPr>
        <w:t>Роспотребнадзора</w:t>
      </w:r>
      <w:proofErr w:type="spellEnd"/>
      <w:r w:rsidRPr="00344669">
        <w:rPr>
          <w:bCs/>
          <w:sz w:val="14"/>
          <w:szCs w:val="14"/>
        </w:rPr>
        <w:t xml:space="preserve"> по Чувашской Республике </w:t>
      </w:r>
      <w:proofErr w:type="gramStart"/>
      <w:r w:rsidRPr="00344669">
        <w:rPr>
          <w:bCs/>
          <w:sz w:val="14"/>
          <w:szCs w:val="14"/>
        </w:rPr>
        <w:t>в</w:t>
      </w:r>
      <w:proofErr w:type="gramEnd"/>
      <w:r w:rsidRPr="00344669">
        <w:rPr>
          <w:bCs/>
          <w:sz w:val="14"/>
          <w:szCs w:val="14"/>
        </w:rPr>
        <w:t xml:space="preserve"> </w:t>
      </w:r>
      <w:proofErr w:type="gramStart"/>
      <w:r w:rsidRPr="00344669">
        <w:rPr>
          <w:bCs/>
          <w:sz w:val="14"/>
          <w:szCs w:val="14"/>
        </w:rPr>
        <w:t>Цивильском</w:t>
      </w:r>
      <w:proofErr w:type="gramEnd"/>
      <w:r w:rsidRPr="00344669">
        <w:rPr>
          <w:bCs/>
          <w:sz w:val="14"/>
          <w:szCs w:val="14"/>
        </w:rPr>
        <w:t xml:space="preserve"> районе проведена проверка соблюдения хозяйствующими субъектами требований законодательства при продаже мясной продукции.</w:t>
      </w:r>
    </w:p>
    <w:p w:rsidR="005E0B11" w:rsidRPr="00344669" w:rsidRDefault="005E0B11" w:rsidP="005E0B11">
      <w:pPr>
        <w:pStyle w:val="a6"/>
        <w:shd w:val="clear" w:color="auto" w:fill="FFFFFF"/>
        <w:spacing w:before="0" w:beforeAutospacing="0" w:after="0" w:afterAutospacing="0"/>
        <w:ind w:firstLine="709"/>
        <w:jc w:val="both"/>
        <w:rPr>
          <w:sz w:val="14"/>
          <w:szCs w:val="14"/>
        </w:rPr>
      </w:pPr>
      <w:r w:rsidRPr="00344669">
        <w:rPr>
          <w:sz w:val="14"/>
          <w:szCs w:val="14"/>
        </w:rPr>
        <w:t xml:space="preserve">В ходе проверки деятельности индивидуального предпринимателя, осуществляющего продажу пищевой продукции на территории с. Красноармейское, выявлены факты реализации мясной продукции с истекшим сроком годности. </w:t>
      </w:r>
    </w:p>
    <w:p w:rsidR="005E0B11" w:rsidRPr="00344669" w:rsidRDefault="005E0B11" w:rsidP="005E0B11">
      <w:pPr>
        <w:pStyle w:val="a6"/>
        <w:shd w:val="clear" w:color="auto" w:fill="FFFFFF"/>
        <w:spacing w:before="0" w:beforeAutospacing="0" w:after="0" w:afterAutospacing="0"/>
        <w:ind w:firstLine="709"/>
        <w:jc w:val="both"/>
        <w:rPr>
          <w:sz w:val="14"/>
          <w:szCs w:val="14"/>
        </w:rPr>
      </w:pPr>
      <w:r w:rsidRPr="00344669">
        <w:rPr>
          <w:sz w:val="14"/>
          <w:szCs w:val="14"/>
        </w:rPr>
        <w:t xml:space="preserve">Данная продукция с истекшим сроком годности по требованию прокуратуры снята с реализации в присутствии </w:t>
      </w:r>
      <w:proofErr w:type="gramStart"/>
      <w:r w:rsidRPr="00344669">
        <w:rPr>
          <w:sz w:val="14"/>
          <w:szCs w:val="14"/>
        </w:rPr>
        <w:t>проверяющих</w:t>
      </w:r>
      <w:proofErr w:type="gramEnd"/>
      <w:r w:rsidRPr="00344669">
        <w:rPr>
          <w:sz w:val="14"/>
          <w:szCs w:val="14"/>
        </w:rPr>
        <w:t>.</w:t>
      </w:r>
    </w:p>
    <w:p w:rsidR="005E0B11" w:rsidRPr="00344669" w:rsidRDefault="005E0B11" w:rsidP="005E0B11">
      <w:pPr>
        <w:pStyle w:val="a6"/>
        <w:shd w:val="clear" w:color="auto" w:fill="FFFFFF"/>
        <w:spacing w:before="0" w:beforeAutospacing="0" w:after="0" w:afterAutospacing="0"/>
        <w:ind w:firstLine="709"/>
        <w:jc w:val="both"/>
        <w:rPr>
          <w:sz w:val="14"/>
          <w:szCs w:val="14"/>
          <w:lang w:bidi="ru-RU"/>
        </w:rPr>
      </w:pPr>
      <w:r w:rsidRPr="00344669">
        <w:rPr>
          <w:sz w:val="14"/>
          <w:szCs w:val="14"/>
        </w:rPr>
        <w:t xml:space="preserve">Неисполнение хозяйствующими субъектами требований законодательства о качестве и безопасности пищевой продукции нарушает гарантированные государством право граждан на качественные и безопасные продукты питания, а также создает </w:t>
      </w:r>
      <w:r w:rsidRPr="00344669">
        <w:rPr>
          <w:sz w:val="14"/>
          <w:szCs w:val="14"/>
          <w:lang w:bidi="ru-RU"/>
        </w:rPr>
        <w:t>действительную непосредственную угрозу их жизни и здоровью.</w:t>
      </w:r>
    </w:p>
    <w:p w:rsidR="005E0B11" w:rsidRPr="00344669" w:rsidRDefault="005E0B11" w:rsidP="005E0B11">
      <w:pPr>
        <w:pStyle w:val="a6"/>
        <w:shd w:val="clear" w:color="auto" w:fill="FFFFFF"/>
        <w:spacing w:before="0" w:beforeAutospacing="0" w:after="0" w:afterAutospacing="0"/>
        <w:ind w:firstLine="709"/>
        <w:jc w:val="both"/>
        <w:rPr>
          <w:sz w:val="14"/>
          <w:szCs w:val="14"/>
        </w:rPr>
      </w:pPr>
      <w:r w:rsidRPr="00344669">
        <w:rPr>
          <w:sz w:val="14"/>
          <w:szCs w:val="14"/>
        </w:rPr>
        <w:t xml:space="preserve">В связи с выявленными нарушениями закона прокуратурой Красноармейского района в отношении индивидуального предпринимателя возбуждено дело об административном правонарушении, предусмотренном </w:t>
      </w:r>
      <w:proofErr w:type="gramStart"/>
      <w:r w:rsidRPr="00344669">
        <w:rPr>
          <w:sz w:val="14"/>
          <w:szCs w:val="14"/>
        </w:rPr>
        <w:t>ч</w:t>
      </w:r>
      <w:proofErr w:type="gramEnd"/>
      <w:r w:rsidRPr="00344669">
        <w:rPr>
          <w:sz w:val="14"/>
          <w:szCs w:val="14"/>
        </w:rPr>
        <w:t xml:space="preserve">. 2 ст. 14.43 </w:t>
      </w:r>
      <w:proofErr w:type="spellStart"/>
      <w:r w:rsidRPr="00344669">
        <w:rPr>
          <w:sz w:val="14"/>
          <w:szCs w:val="14"/>
        </w:rPr>
        <w:t>КоАП</w:t>
      </w:r>
      <w:proofErr w:type="spellEnd"/>
      <w:r w:rsidRPr="00344669">
        <w:rPr>
          <w:sz w:val="14"/>
          <w:szCs w:val="14"/>
        </w:rPr>
        <w:t xml:space="preserve"> РФ, которое направлено для рассмотрения в Арбитражный суд Чувашской Республики.</w:t>
      </w:r>
    </w:p>
    <w:p w:rsidR="005E0B11" w:rsidRPr="00344669" w:rsidRDefault="005E0B11" w:rsidP="005E0B11">
      <w:pPr>
        <w:pStyle w:val="a6"/>
        <w:shd w:val="clear" w:color="auto" w:fill="FFFFFF"/>
        <w:spacing w:before="0" w:beforeAutospacing="0" w:after="0" w:afterAutospacing="0"/>
        <w:ind w:firstLine="709"/>
        <w:jc w:val="both"/>
        <w:rPr>
          <w:sz w:val="14"/>
          <w:szCs w:val="14"/>
        </w:rPr>
      </w:pPr>
      <w:r w:rsidRPr="00344669">
        <w:rPr>
          <w:sz w:val="14"/>
          <w:szCs w:val="14"/>
        </w:rPr>
        <w:t>Постановлением Арбитражного суда Чувашской Республики от 11.12.2019 индивидуальный предприниматель привлечен к административной ответственности в виде предупреждения.</w:t>
      </w:r>
    </w:p>
    <w:p w:rsidR="005E0B11" w:rsidRPr="00344669" w:rsidRDefault="005E0B11" w:rsidP="005E0B11">
      <w:pPr>
        <w:spacing w:line="240" w:lineRule="exact"/>
        <w:jc w:val="both"/>
        <w:rPr>
          <w:sz w:val="14"/>
          <w:szCs w:val="14"/>
        </w:rPr>
      </w:pPr>
      <w:r w:rsidRPr="00344669">
        <w:rPr>
          <w:sz w:val="14"/>
          <w:szCs w:val="14"/>
        </w:rPr>
        <w:t>Старший помощник</w:t>
      </w:r>
      <w:r w:rsidR="00A678A9" w:rsidRPr="00344669">
        <w:rPr>
          <w:sz w:val="14"/>
          <w:szCs w:val="14"/>
        </w:rPr>
        <w:t xml:space="preserve"> </w:t>
      </w:r>
      <w:r w:rsidRPr="00344669">
        <w:rPr>
          <w:sz w:val="14"/>
          <w:szCs w:val="14"/>
        </w:rPr>
        <w:t xml:space="preserve">прокурора района </w:t>
      </w:r>
      <w:r w:rsidRPr="00344669">
        <w:rPr>
          <w:sz w:val="14"/>
          <w:szCs w:val="14"/>
        </w:rPr>
        <w:tab/>
      </w:r>
      <w:r w:rsidR="00A678A9" w:rsidRPr="00344669">
        <w:rPr>
          <w:sz w:val="14"/>
          <w:szCs w:val="14"/>
        </w:rPr>
        <w:t>юрист 2 класса</w:t>
      </w:r>
      <w:r w:rsidRPr="00344669">
        <w:rPr>
          <w:sz w:val="14"/>
          <w:szCs w:val="14"/>
        </w:rPr>
        <w:tab/>
        <w:t xml:space="preserve">            </w:t>
      </w:r>
      <w:r w:rsidR="00A678A9" w:rsidRPr="00344669">
        <w:rPr>
          <w:sz w:val="14"/>
          <w:szCs w:val="14"/>
        </w:rPr>
        <w:t xml:space="preserve">  А.Л. Левый</w:t>
      </w:r>
    </w:p>
    <w:p w:rsidR="005E0B11" w:rsidRPr="00344669" w:rsidRDefault="005E0B11" w:rsidP="005E0B11">
      <w:pPr>
        <w:rPr>
          <w:color w:val="000000"/>
          <w:sz w:val="14"/>
          <w:szCs w:val="14"/>
        </w:rPr>
      </w:pPr>
    </w:p>
    <w:p w:rsidR="005E0B11" w:rsidRPr="00344669" w:rsidRDefault="005E0B11" w:rsidP="005E0B11">
      <w:pPr>
        <w:ind w:firstLine="709"/>
        <w:jc w:val="center"/>
        <w:rPr>
          <w:b/>
          <w:sz w:val="14"/>
          <w:szCs w:val="14"/>
        </w:rPr>
      </w:pPr>
      <w:r w:rsidRPr="00344669">
        <w:rPr>
          <w:b/>
          <w:sz w:val="14"/>
          <w:szCs w:val="14"/>
        </w:rPr>
        <w:t>На основании постановления прокуратуры Красноармейского района генеральный директор управляющей компании привлечен к административной ответственности за нарушение правил содержания жилых домов.</w:t>
      </w:r>
    </w:p>
    <w:p w:rsidR="005E0B11" w:rsidRPr="00344669" w:rsidRDefault="005E0B11" w:rsidP="005E0B11">
      <w:pPr>
        <w:pStyle w:val="a6"/>
        <w:spacing w:before="0" w:beforeAutospacing="0" w:after="0" w:afterAutospacing="0"/>
        <w:ind w:firstLine="709"/>
        <w:jc w:val="both"/>
        <w:rPr>
          <w:bCs/>
          <w:sz w:val="14"/>
          <w:szCs w:val="14"/>
        </w:rPr>
      </w:pPr>
      <w:r w:rsidRPr="00344669">
        <w:rPr>
          <w:bCs/>
          <w:sz w:val="14"/>
          <w:szCs w:val="14"/>
        </w:rPr>
        <w:t>Прокуратурой Красноармейского района совместно с отделением полиции в рамках осуществления надзора за исполнением жилищного законодательства и законодательства о противодействии терроризму проведена проверка правил содержания многоквартирных жилых домов на территории села Красноармейское.</w:t>
      </w:r>
    </w:p>
    <w:p w:rsidR="005E0B11" w:rsidRPr="00344669" w:rsidRDefault="005E0B11" w:rsidP="005E0B11">
      <w:pPr>
        <w:ind w:firstLine="709"/>
        <w:jc w:val="both"/>
        <w:rPr>
          <w:sz w:val="14"/>
          <w:szCs w:val="14"/>
        </w:rPr>
      </w:pPr>
      <w:r w:rsidRPr="00344669">
        <w:rPr>
          <w:sz w:val="14"/>
          <w:szCs w:val="14"/>
        </w:rPr>
        <w:t>Проверкой установлено, что в нарушение требований действующего законодательства, чердачные и подвальные помещения в некоторых многоквартирных домах, расположенных по ул. Ленина и Г. Степанова в с. Красноармейское, обслуживаемых управляющей компанией, имели свободный доступ для посторонних лиц.</w:t>
      </w:r>
    </w:p>
    <w:p w:rsidR="005E0B11" w:rsidRPr="00344669" w:rsidRDefault="005E0B11" w:rsidP="005E0B11">
      <w:pPr>
        <w:ind w:firstLine="709"/>
        <w:jc w:val="both"/>
        <w:rPr>
          <w:sz w:val="14"/>
          <w:szCs w:val="14"/>
        </w:rPr>
      </w:pPr>
      <w:r w:rsidRPr="00344669">
        <w:rPr>
          <w:sz w:val="14"/>
          <w:szCs w:val="14"/>
        </w:rPr>
        <w:t>Состояние общего имущества указанных многоквартирных домов, к которым возможен доступ посторонних лиц, не отвечает требованиям безопасности для жизни и здоровья граждан, сохранности муниципального имущества и имущества физических лиц.</w:t>
      </w:r>
    </w:p>
    <w:p w:rsidR="005E0B11" w:rsidRPr="00344669" w:rsidRDefault="005E0B11" w:rsidP="005E0B11">
      <w:pPr>
        <w:ind w:firstLine="709"/>
        <w:jc w:val="both"/>
        <w:rPr>
          <w:sz w:val="14"/>
          <w:szCs w:val="14"/>
          <w:shd w:val="clear" w:color="auto" w:fill="FFFFFF"/>
        </w:rPr>
      </w:pPr>
      <w:r w:rsidRPr="00344669">
        <w:rPr>
          <w:sz w:val="14"/>
          <w:szCs w:val="14"/>
        </w:rPr>
        <w:t xml:space="preserve">В связи с выявленными нарушениями закона прокуратурой района в отношении генерального директора управляющей компании возбуждено дело об административном правонарушении, предусмотренном ст. 7.22 </w:t>
      </w:r>
      <w:proofErr w:type="spellStart"/>
      <w:r w:rsidRPr="00344669">
        <w:rPr>
          <w:sz w:val="14"/>
          <w:szCs w:val="14"/>
        </w:rPr>
        <w:t>КоАП</w:t>
      </w:r>
      <w:proofErr w:type="spellEnd"/>
      <w:r w:rsidRPr="00344669">
        <w:rPr>
          <w:sz w:val="14"/>
          <w:szCs w:val="14"/>
        </w:rPr>
        <w:t xml:space="preserve"> РФ - </w:t>
      </w:r>
      <w:r w:rsidRPr="00344669">
        <w:rPr>
          <w:sz w:val="14"/>
          <w:szCs w:val="14"/>
          <w:shd w:val="clear" w:color="auto" w:fill="FFFFFF"/>
        </w:rPr>
        <w:t>нарушение </w:t>
      </w:r>
      <w:hyperlink r:id="rId21" w:anchor="dst100012" w:history="1">
        <w:r w:rsidRPr="00344669">
          <w:rPr>
            <w:rStyle w:val="af"/>
            <w:sz w:val="14"/>
            <w:szCs w:val="14"/>
            <w:shd w:val="clear" w:color="auto" w:fill="FFFFFF"/>
          </w:rPr>
          <w:t>лицами</w:t>
        </w:r>
      </w:hyperlink>
      <w:r w:rsidRPr="00344669">
        <w:rPr>
          <w:sz w:val="14"/>
          <w:szCs w:val="14"/>
          <w:shd w:val="clear" w:color="auto" w:fill="FFFFFF"/>
        </w:rPr>
        <w:t>, ответственными за содержание жилых домов и (или) жилых помещений, </w:t>
      </w:r>
      <w:r w:rsidRPr="00344669">
        <w:rPr>
          <w:sz w:val="14"/>
          <w:szCs w:val="14"/>
        </w:rPr>
        <w:t>правил</w:t>
      </w:r>
      <w:r w:rsidRPr="00344669">
        <w:rPr>
          <w:sz w:val="14"/>
          <w:szCs w:val="14"/>
          <w:shd w:val="clear" w:color="auto" w:fill="FFFFFF"/>
        </w:rPr>
        <w:t> содержания и ремонта жилых домов и (или) жилых помещений.</w:t>
      </w:r>
    </w:p>
    <w:p w:rsidR="005E0B11" w:rsidRPr="00344669" w:rsidRDefault="005E0B11" w:rsidP="005E0B11">
      <w:pPr>
        <w:ind w:firstLine="709"/>
        <w:jc w:val="both"/>
        <w:rPr>
          <w:sz w:val="14"/>
          <w:szCs w:val="14"/>
          <w:shd w:val="clear" w:color="auto" w:fill="FFFFFF"/>
        </w:rPr>
      </w:pPr>
      <w:r w:rsidRPr="00344669">
        <w:rPr>
          <w:sz w:val="14"/>
          <w:szCs w:val="14"/>
          <w:shd w:val="clear" w:color="auto" w:fill="FFFFFF"/>
        </w:rPr>
        <w:t>По результатам рассмотрения возбужденного прокурором дела об административном правонарушении, постановлением государственной жилищной инспекции от 19.12.2019 генеральный директор управляющей компании привлечен к административной ответственности в виде штрафа в размере 4 000 рублей.</w:t>
      </w:r>
    </w:p>
    <w:p w:rsidR="005E0B11" w:rsidRPr="00344669" w:rsidRDefault="005E0B11" w:rsidP="005E0B11">
      <w:pPr>
        <w:ind w:firstLine="709"/>
        <w:jc w:val="both"/>
        <w:rPr>
          <w:sz w:val="14"/>
          <w:szCs w:val="14"/>
        </w:rPr>
      </w:pPr>
      <w:r w:rsidRPr="00344669">
        <w:rPr>
          <w:sz w:val="14"/>
          <w:szCs w:val="14"/>
          <w:shd w:val="clear" w:color="auto" w:fill="FFFFFF"/>
        </w:rPr>
        <w:t>Кроме того, по результатам внесенного прокуратурой района в адрес управляющей компании представления, нарушения устранены.</w:t>
      </w:r>
    </w:p>
    <w:p w:rsidR="005E0B11" w:rsidRPr="00344669" w:rsidRDefault="005E0B11" w:rsidP="00A678A9">
      <w:pPr>
        <w:spacing w:line="240" w:lineRule="exact"/>
        <w:jc w:val="both"/>
        <w:rPr>
          <w:b/>
          <w:sz w:val="14"/>
          <w:szCs w:val="14"/>
        </w:rPr>
      </w:pPr>
      <w:r w:rsidRPr="00344669">
        <w:rPr>
          <w:sz w:val="14"/>
          <w:szCs w:val="14"/>
        </w:rPr>
        <w:t xml:space="preserve">Старший помощник </w:t>
      </w:r>
      <w:r w:rsidR="00A678A9" w:rsidRPr="00344669">
        <w:rPr>
          <w:sz w:val="14"/>
          <w:szCs w:val="14"/>
        </w:rPr>
        <w:t xml:space="preserve"> </w:t>
      </w:r>
      <w:r w:rsidRPr="00344669">
        <w:rPr>
          <w:sz w:val="14"/>
          <w:szCs w:val="14"/>
        </w:rPr>
        <w:t xml:space="preserve">прокурора района </w:t>
      </w:r>
      <w:r w:rsidRPr="00344669">
        <w:rPr>
          <w:sz w:val="14"/>
          <w:szCs w:val="14"/>
        </w:rPr>
        <w:tab/>
        <w:t xml:space="preserve">   </w:t>
      </w:r>
      <w:r w:rsidR="00A678A9" w:rsidRPr="00344669">
        <w:rPr>
          <w:sz w:val="14"/>
          <w:szCs w:val="14"/>
        </w:rPr>
        <w:t>юрист 2 класса</w:t>
      </w:r>
      <w:r w:rsidRPr="00344669">
        <w:rPr>
          <w:sz w:val="14"/>
          <w:szCs w:val="14"/>
        </w:rPr>
        <w:t xml:space="preserve">         </w:t>
      </w:r>
      <w:r w:rsidR="00A678A9" w:rsidRPr="00344669">
        <w:rPr>
          <w:sz w:val="14"/>
          <w:szCs w:val="14"/>
        </w:rPr>
        <w:t xml:space="preserve">      А.Л. Левый</w:t>
      </w:r>
      <w:r w:rsidRPr="00344669">
        <w:rPr>
          <w:sz w:val="14"/>
          <w:szCs w:val="14"/>
        </w:rPr>
        <w:tab/>
      </w:r>
      <w:r w:rsidRPr="00344669">
        <w:rPr>
          <w:sz w:val="14"/>
          <w:szCs w:val="14"/>
        </w:rPr>
        <w:tab/>
      </w:r>
      <w:r w:rsidRPr="00344669">
        <w:rPr>
          <w:sz w:val="14"/>
          <w:szCs w:val="14"/>
        </w:rPr>
        <w:tab/>
      </w:r>
      <w:r w:rsidRPr="00344669">
        <w:rPr>
          <w:sz w:val="14"/>
          <w:szCs w:val="14"/>
        </w:rPr>
        <w:tab/>
      </w:r>
      <w:r w:rsidRPr="00344669">
        <w:rPr>
          <w:sz w:val="14"/>
          <w:szCs w:val="14"/>
        </w:rPr>
        <w:tab/>
      </w:r>
      <w:r w:rsidRPr="00344669">
        <w:rPr>
          <w:sz w:val="14"/>
          <w:szCs w:val="14"/>
        </w:rPr>
        <w:tab/>
      </w:r>
      <w:r w:rsidRPr="00344669">
        <w:rPr>
          <w:sz w:val="14"/>
          <w:szCs w:val="14"/>
        </w:rPr>
        <w:tab/>
      </w:r>
      <w:r w:rsidRPr="00344669">
        <w:rPr>
          <w:sz w:val="14"/>
          <w:szCs w:val="14"/>
        </w:rPr>
        <w:tab/>
      </w:r>
      <w:r w:rsidRPr="00344669">
        <w:rPr>
          <w:b/>
          <w:sz w:val="14"/>
          <w:szCs w:val="14"/>
        </w:rPr>
        <w:t>Глава сельского поселения привлечен к административной ответственности за нарушение сроков оплаты оказанных услуг для обеспечения муниципальных нужд.</w:t>
      </w:r>
    </w:p>
    <w:p w:rsidR="005E0B11" w:rsidRPr="00344669" w:rsidRDefault="005E0B11" w:rsidP="005E0B11">
      <w:pPr>
        <w:pStyle w:val="a6"/>
        <w:spacing w:before="0" w:beforeAutospacing="0" w:after="0" w:afterAutospacing="0"/>
        <w:ind w:firstLine="709"/>
        <w:jc w:val="both"/>
        <w:rPr>
          <w:bCs/>
          <w:sz w:val="14"/>
          <w:szCs w:val="14"/>
        </w:rPr>
      </w:pPr>
      <w:r w:rsidRPr="00344669">
        <w:rPr>
          <w:bCs/>
          <w:sz w:val="14"/>
          <w:szCs w:val="14"/>
        </w:rPr>
        <w:t>Прокуратурой Красноармейского района на основании поступившего обращения проведена проверка соблюдения администрацией одного из сельских поселений района требований законодательства о контрактной системе в сфере закупок товаров, работ, услуг для обеспечения государственных и муниципальных нужд.</w:t>
      </w:r>
    </w:p>
    <w:p w:rsidR="005E0B11" w:rsidRPr="00344669" w:rsidRDefault="005E0B11" w:rsidP="005E0B11">
      <w:pPr>
        <w:pStyle w:val="a6"/>
        <w:spacing w:before="0" w:beforeAutospacing="0" w:after="0" w:afterAutospacing="0"/>
        <w:ind w:firstLine="709"/>
        <w:jc w:val="both"/>
        <w:rPr>
          <w:bCs/>
          <w:sz w:val="14"/>
          <w:szCs w:val="14"/>
        </w:rPr>
      </w:pPr>
      <w:r w:rsidRPr="00344669">
        <w:rPr>
          <w:bCs/>
          <w:sz w:val="14"/>
          <w:szCs w:val="14"/>
        </w:rPr>
        <w:t xml:space="preserve">Установлено, что органом местного самоуправления в течение 2019 года с коммерческой организацией заключался ряд договоров на выполнение различного рода работ. </w:t>
      </w:r>
      <w:r w:rsidRPr="00344669">
        <w:rPr>
          <w:sz w:val="14"/>
          <w:szCs w:val="14"/>
        </w:rPr>
        <w:t>Данные договоры были заключены для обеспечения муниципальных нужд, то есть для благоустройства территории сельского поселения.</w:t>
      </w:r>
    </w:p>
    <w:p w:rsidR="005E0B11" w:rsidRPr="00344669" w:rsidRDefault="005E0B11" w:rsidP="005E0B11">
      <w:pPr>
        <w:pStyle w:val="a6"/>
        <w:spacing w:before="0" w:beforeAutospacing="0" w:after="0" w:afterAutospacing="0"/>
        <w:ind w:firstLine="709"/>
        <w:jc w:val="both"/>
        <w:rPr>
          <w:bCs/>
          <w:sz w:val="14"/>
          <w:szCs w:val="14"/>
        </w:rPr>
      </w:pPr>
      <w:r w:rsidRPr="00344669">
        <w:rPr>
          <w:bCs/>
          <w:sz w:val="14"/>
          <w:szCs w:val="14"/>
        </w:rPr>
        <w:t>Как установлено проверкой, коммерческой организацией работы были выполнены в полном объеме и приняты главой сельского поселения. Однако в предусмотренные договорами сроки администрацией сельского поселения</w:t>
      </w:r>
      <w:r w:rsidRPr="00344669">
        <w:rPr>
          <w:sz w:val="14"/>
          <w:szCs w:val="14"/>
        </w:rPr>
        <w:t xml:space="preserve"> оплата стоимости выполненных работ не была произведена. Задолженность перед коммерческой организацией на момент проведения проверки составляла около 700 тысяч рублей.</w:t>
      </w:r>
    </w:p>
    <w:p w:rsidR="005E0B11" w:rsidRPr="00344669" w:rsidRDefault="005E0B11" w:rsidP="005E0B11">
      <w:pPr>
        <w:pStyle w:val="a6"/>
        <w:spacing w:before="0" w:beforeAutospacing="0" w:after="0" w:afterAutospacing="0"/>
        <w:ind w:firstLine="709"/>
        <w:jc w:val="both"/>
        <w:rPr>
          <w:sz w:val="14"/>
          <w:szCs w:val="14"/>
        </w:rPr>
      </w:pPr>
      <w:r w:rsidRPr="00344669">
        <w:rPr>
          <w:bCs/>
          <w:sz w:val="14"/>
          <w:szCs w:val="14"/>
        </w:rPr>
        <w:t xml:space="preserve">В связи с указанными обстоятельствами прокуратурой района в отношении главы сельского поселения 07.11.2019 возбуждено дело об административном правонарушении, предусмотренном </w:t>
      </w:r>
      <w:proofErr w:type="gramStart"/>
      <w:r w:rsidRPr="00344669">
        <w:rPr>
          <w:bCs/>
          <w:sz w:val="14"/>
          <w:szCs w:val="14"/>
        </w:rPr>
        <w:t>ч</w:t>
      </w:r>
      <w:proofErr w:type="gramEnd"/>
      <w:r w:rsidRPr="00344669">
        <w:rPr>
          <w:bCs/>
          <w:sz w:val="14"/>
          <w:szCs w:val="14"/>
        </w:rPr>
        <w:t xml:space="preserve">. 1 ст. 7.32.5 </w:t>
      </w:r>
      <w:proofErr w:type="spellStart"/>
      <w:r w:rsidRPr="00344669">
        <w:rPr>
          <w:bCs/>
          <w:sz w:val="14"/>
          <w:szCs w:val="14"/>
        </w:rPr>
        <w:t>КоАП</w:t>
      </w:r>
      <w:proofErr w:type="spellEnd"/>
      <w:r w:rsidRPr="00344669">
        <w:rPr>
          <w:bCs/>
          <w:sz w:val="14"/>
          <w:szCs w:val="14"/>
        </w:rPr>
        <w:t xml:space="preserve"> РФ – </w:t>
      </w:r>
      <w:r w:rsidRPr="00344669">
        <w:rPr>
          <w:color w:val="000000"/>
          <w:sz w:val="14"/>
          <w:szCs w:val="14"/>
        </w:rPr>
        <w:t>н</w:t>
      </w:r>
      <w:r w:rsidRPr="00344669">
        <w:rPr>
          <w:sz w:val="14"/>
          <w:szCs w:val="14"/>
        </w:rPr>
        <w:t>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w:t>
      </w:r>
    </w:p>
    <w:p w:rsidR="005E0B11" w:rsidRPr="00344669" w:rsidRDefault="005E0B11" w:rsidP="005E0B11">
      <w:pPr>
        <w:pStyle w:val="a6"/>
        <w:spacing w:before="0" w:beforeAutospacing="0" w:after="0" w:afterAutospacing="0"/>
        <w:ind w:firstLine="709"/>
        <w:jc w:val="both"/>
        <w:rPr>
          <w:sz w:val="14"/>
          <w:szCs w:val="14"/>
        </w:rPr>
      </w:pPr>
      <w:proofErr w:type="gramStart"/>
      <w:r w:rsidRPr="00344669">
        <w:rPr>
          <w:sz w:val="14"/>
          <w:szCs w:val="14"/>
        </w:rPr>
        <w:t>По результатам рассмотрения дела об административном правонарушении глава сельского поселения привлечен к административной ответственности в виде штрафа в размере</w:t>
      </w:r>
      <w:proofErr w:type="gramEnd"/>
      <w:r w:rsidRPr="00344669">
        <w:rPr>
          <w:sz w:val="14"/>
          <w:szCs w:val="14"/>
        </w:rPr>
        <w:t xml:space="preserve"> 30 тысяч рублей.</w:t>
      </w:r>
    </w:p>
    <w:p w:rsidR="005E0B11" w:rsidRPr="00344669" w:rsidRDefault="005E0B11" w:rsidP="005E0B11">
      <w:pPr>
        <w:pStyle w:val="a6"/>
        <w:spacing w:before="0" w:beforeAutospacing="0" w:after="0" w:afterAutospacing="0"/>
        <w:ind w:firstLine="709"/>
        <w:jc w:val="both"/>
        <w:rPr>
          <w:bCs/>
          <w:sz w:val="14"/>
          <w:szCs w:val="14"/>
        </w:rPr>
      </w:pPr>
      <w:r w:rsidRPr="00344669">
        <w:rPr>
          <w:bCs/>
          <w:sz w:val="14"/>
          <w:szCs w:val="14"/>
        </w:rPr>
        <w:lastRenderedPageBreak/>
        <w:t>Кроме того, по результатам выявленных нарушений закона в адрес администрации сельского поселения внесено представление, по итогам рассмотрения которого задолженность погашена в полном объеме.</w:t>
      </w:r>
    </w:p>
    <w:p w:rsidR="005E0B11" w:rsidRPr="00344669" w:rsidRDefault="005E0B11" w:rsidP="005E0B11">
      <w:pPr>
        <w:spacing w:line="240" w:lineRule="exact"/>
        <w:jc w:val="both"/>
        <w:rPr>
          <w:sz w:val="14"/>
          <w:szCs w:val="14"/>
        </w:rPr>
      </w:pPr>
      <w:r w:rsidRPr="00344669">
        <w:rPr>
          <w:sz w:val="14"/>
          <w:szCs w:val="14"/>
        </w:rPr>
        <w:t xml:space="preserve">Старший помощник прокурора района </w:t>
      </w:r>
      <w:r w:rsidRPr="00344669">
        <w:rPr>
          <w:sz w:val="14"/>
          <w:szCs w:val="14"/>
        </w:rPr>
        <w:tab/>
      </w:r>
      <w:r w:rsidR="00A678A9" w:rsidRPr="00344669">
        <w:rPr>
          <w:sz w:val="14"/>
          <w:szCs w:val="14"/>
        </w:rPr>
        <w:t>юрист 2 класса</w:t>
      </w:r>
      <w:r w:rsidR="00A678A9" w:rsidRPr="00344669">
        <w:rPr>
          <w:sz w:val="14"/>
          <w:szCs w:val="14"/>
        </w:rPr>
        <w:tab/>
      </w:r>
      <w:r w:rsidRPr="00344669">
        <w:rPr>
          <w:sz w:val="14"/>
          <w:szCs w:val="14"/>
        </w:rPr>
        <w:tab/>
        <w:t xml:space="preserve">      </w:t>
      </w:r>
      <w:r w:rsidR="00A678A9" w:rsidRPr="00344669">
        <w:rPr>
          <w:sz w:val="14"/>
          <w:szCs w:val="14"/>
        </w:rPr>
        <w:tab/>
        <w:t xml:space="preserve">  А.Л. Левый</w:t>
      </w:r>
      <w:r w:rsidRPr="00344669">
        <w:rPr>
          <w:sz w:val="14"/>
          <w:szCs w:val="14"/>
        </w:rPr>
        <w:t xml:space="preserve">     </w:t>
      </w:r>
    </w:p>
    <w:p w:rsidR="00A678A9" w:rsidRPr="00344669" w:rsidRDefault="00A678A9" w:rsidP="00A678A9">
      <w:pPr>
        <w:pStyle w:val="a7"/>
        <w:jc w:val="center"/>
        <w:rPr>
          <w:rFonts w:ascii="Times New Roman" w:hAnsi="Times New Roman" w:cs="Times New Roman"/>
          <w:b/>
          <w:sz w:val="14"/>
          <w:szCs w:val="14"/>
        </w:rPr>
      </w:pPr>
      <w:r w:rsidRPr="00344669">
        <w:rPr>
          <w:rFonts w:ascii="Times New Roman" w:hAnsi="Times New Roman" w:cs="Times New Roman"/>
          <w:b/>
          <w:sz w:val="14"/>
          <w:szCs w:val="14"/>
        </w:rPr>
        <w:t>Житель Красноармейского района  осужден за совершение хищение паспорта и иных документов</w:t>
      </w:r>
    </w:p>
    <w:p w:rsidR="00A678A9" w:rsidRPr="00344669" w:rsidRDefault="00A678A9" w:rsidP="00A678A9">
      <w:pPr>
        <w:jc w:val="both"/>
        <w:rPr>
          <w:color w:val="000000"/>
          <w:sz w:val="14"/>
          <w:szCs w:val="14"/>
        </w:rPr>
      </w:pPr>
      <w:r w:rsidRPr="00344669">
        <w:rPr>
          <w:color w:val="2C2C2C"/>
          <w:sz w:val="14"/>
          <w:szCs w:val="14"/>
          <w:shd w:val="clear" w:color="auto" w:fill="FFFFFF"/>
        </w:rPr>
        <w:tab/>
        <w:t xml:space="preserve">Мировым судьей судебного участка № 1 Красноармейского района  вынесен приговор по уголовному делу в отношении 34-летнего местного жителя Иванова Р., обвинявшегося в совершении преступления, предусмотренного </w:t>
      </w:r>
      <w:proofErr w:type="gramStart"/>
      <w:r w:rsidRPr="00344669">
        <w:rPr>
          <w:color w:val="2C2C2C"/>
          <w:sz w:val="14"/>
          <w:szCs w:val="14"/>
          <w:shd w:val="clear" w:color="auto" w:fill="FFFFFF"/>
        </w:rPr>
        <w:t>ч</w:t>
      </w:r>
      <w:proofErr w:type="gramEnd"/>
      <w:r w:rsidRPr="00344669">
        <w:rPr>
          <w:color w:val="2C2C2C"/>
          <w:sz w:val="14"/>
          <w:szCs w:val="14"/>
          <w:shd w:val="clear" w:color="auto" w:fill="FFFFFF"/>
        </w:rPr>
        <w:t>.2 ст. 325 УК РФ (похищение у гражданина паспорта или иного важного личного документа).</w:t>
      </w:r>
    </w:p>
    <w:p w:rsidR="00A678A9" w:rsidRPr="00344669" w:rsidRDefault="00A678A9" w:rsidP="00A678A9">
      <w:pPr>
        <w:jc w:val="both"/>
        <w:rPr>
          <w:color w:val="000000"/>
          <w:sz w:val="14"/>
          <w:szCs w:val="14"/>
        </w:rPr>
      </w:pPr>
      <w:r w:rsidRPr="00344669">
        <w:rPr>
          <w:color w:val="000000"/>
          <w:sz w:val="14"/>
          <w:szCs w:val="14"/>
        </w:rPr>
        <w:tab/>
        <w:t xml:space="preserve">В ходе предварительного расследования было установлено, что Иванов Р. в апреле  2019 года  находясь в д. </w:t>
      </w:r>
      <w:proofErr w:type="spellStart"/>
      <w:r w:rsidRPr="00344669">
        <w:rPr>
          <w:color w:val="000000"/>
          <w:sz w:val="14"/>
          <w:szCs w:val="14"/>
        </w:rPr>
        <w:t>Васнары</w:t>
      </w:r>
      <w:proofErr w:type="spellEnd"/>
      <w:r w:rsidRPr="00344669">
        <w:rPr>
          <w:color w:val="000000"/>
          <w:sz w:val="14"/>
          <w:szCs w:val="14"/>
        </w:rPr>
        <w:t>, действуя из корыстных побуждений, тайно похитил у знакомой паспорт, страховое свидетельство обязательного пенсионного страхования, сберегательную книжку и скрылся с места совершения преступления.</w:t>
      </w:r>
    </w:p>
    <w:p w:rsidR="00A678A9" w:rsidRPr="00344669" w:rsidRDefault="00A678A9" w:rsidP="00A678A9">
      <w:pPr>
        <w:jc w:val="both"/>
        <w:rPr>
          <w:color w:val="000000"/>
          <w:sz w:val="14"/>
          <w:szCs w:val="14"/>
        </w:rPr>
      </w:pPr>
      <w:r w:rsidRPr="00344669">
        <w:rPr>
          <w:color w:val="000000"/>
          <w:sz w:val="14"/>
          <w:szCs w:val="14"/>
        </w:rPr>
        <w:tab/>
      </w:r>
      <w:proofErr w:type="gramStart"/>
      <w:r w:rsidRPr="00344669">
        <w:rPr>
          <w:color w:val="000000"/>
          <w:sz w:val="14"/>
          <w:szCs w:val="14"/>
        </w:rPr>
        <w:t>В последствии</w:t>
      </w:r>
      <w:proofErr w:type="gramEnd"/>
      <w:r w:rsidRPr="00344669">
        <w:rPr>
          <w:color w:val="000000"/>
          <w:sz w:val="14"/>
          <w:szCs w:val="14"/>
        </w:rPr>
        <w:t xml:space="preserve"> сотрудниками полиции была установлена личность похитителя.</w:t>
      </w:r>
    </w:p>
    <w:p w:rsidR="00A678A9" w:rsidRPr="00344669" w:rsidRDefault="00A678A9" w:rsidP="00A678A9">
      <w:pPr>
        <w:jc w:val="both"/>
        <w:rPr>
          <w:color w:val="000000"/>
          <w:sz w:val="14"/>
          <w:szCs w:val="14"/>
        </w:rPr>
      </w:pPr>
      <w:r w:rsidRPr="00344669">
        <w:rPr>
          <w:sz w:val="14"/>
          <w:szCs w:val="14"/>
        </w:rPr>
        <w:tab/>
        <w:t xml:space="preserve">Подсудимый </w:t>
      </w:r>
      <w:r w:rsidRPr="00344669">
        <w:rPr>
          <w:rFonts w:eastAsia="Calibri"/>
          <w:sz w:val="14"/>
          <w:szCs w:val="14"/>
        </w:rPr>
        <w:t>в ходе рассмотрения уголовного дела признал свою вину.</w:t>
      </w:r>
      <w:r w:rsidRPr="00344669">
        <w:rPr>
          <w:color w:val="000000"/>
          <w:sz w:val="14"/>
          <w:szCs w:val="14"/>
        </w:rPr>
        <w:t xml:space="preserve"> </w:t>
      </w:r>
    </w:p>
    <w:p w:rsidR="00A678A9" w:rsidRPr="00344669" w:rsidRDefault="00A678A9" w:rsidP="00A678A9">
      <w:pPr>
        <w:jc w:val="both"/>
        <w:rPr>
          <w:color w:val="000000"/>
          <w:sz w:val="14"/>
          <w:szCs w:val="14"/>
        </w:rPr>
      </w:pPr>
      <w:r w:rsidRPr="00344669">
        <w:rPr>
          <w:rFonts w:eastAsia="Calibri"/>
          <w:sz w:val="14"/>
          <w:szCs w:val="14"/>
        </w:rPr>
        <w:tab/>
        <w:t>Суд, с учетом мнения государственного обвинителя и раскаяния Иванова Р., значил ему наказание в виде исправительных работ сроком на 6 месяцев, с удержание 10% заработка в доход государства.</w:t>
      </w:r>
    </w:p>
    <w:p w:rsidR="00A678A9" w:rsidRPr="00344669" w:rsidRDefault="00A678A9" w:rsidP="00A678A9">
      <w:pPr>
        <w:pStyle w:val="12"/>
        <w:jc w:val="both"/>
        <w:rPr>
          <w:rFonts w:ascii="Times New Roman" w:eastAsia="Calibri" w:hAnsi="Times New Roman"/>
          <w:sz w:val="14"/>
          <w:szCs w:val="14"/>
          <w:lang w:eastAsia="zh-CN"/>
        </w:rPr>
      </w:pPr>
      <w:r w:rsidRPr="00344669">
        <w:rPr>
          <w:rFonts w:ascii="Times New Roman" w:eastAsia="Calibri" w:hAnsi="Times New Roman"/>
          <w:sz w:val="14"/>
          <w:szCs w:val="14"/>
          <w:lang w:eastAsia="zh-CN"/>
        </w:rPr>
        <w:tab/>
        <w:t>Приговор суда в законную силу не вступил.</w:t>
      </w:r>
    </w:p>
    <w:p w:rsidR="00A678A9" w:rsidRPr="00344669" w:rsidRDefault="00A678A9" w:rsidP="00A678A9">
      <w:pPr>
        <w:pStyle w:val="a7"/>
        <w:spacing w:line="240" w:lineRule="exact"/>
        <w:jc w:val="both"/>
        <w:rPr>
          <w:rFonts w:ascii="Times New Roman" w:hAnsi="Times New Roman" w:cs="Times New Roman"/>
          <w:sz w:val="14"/>
          <w:szCs w:val="14"/>
        </w:rPr>
      </w:pPr>
      <w:r w:rsidRPr="00344669">
        <w:rPr>
          <w:rFonts w:ascii="Times New Roman" w:hAnsi="Times New Roman" w:cs="Times New Roman"/>
          <w:sz w:val="14"/>
          <w:szCs w:val="14"/>
        </w:rPr>
        <w:t xml:space="preserve">Прокурор района старший советник юстиции                                                               Н.А. </w:t>
      </w:r>
      <w:proofErr w:type="spellStart"/>
      <w:r w:rsidRPr="00344669">
        <w:rPr>
          <w:rFonts w:ascii="Times New Roman" w:hAnsi="Times New Roman" w:cs="Times New Roman"/>
          <w:sz w:val="14"/>
          <w:szCs w:val="14"/>
        </w:rPr>
        <w:t>Муллин</w:t>
      </w:r>
      <w:proofErr w:type="spellEnd"/>
    </w:p>
    <w:p w:rsidR="00B15A2D" w:rsidRPr="00344669" w:rsidRDefault="005E0B11" w:rsidP="00B15A2D">
      <w:pPr>
        <w:rPr>
          <w:b/>
          <w:i/>
          <w:sz w:val="14"/>
          <w:szCs w:val="14"/>
        </w:rPr>
      </w:pPr>
      <w:r w:rsidRPr="00344669">
        <w:rPr>
          <w:b/>
          <w:i/>
          <w:sz w:val="14"/>
          <w:szCs w:val="14"/>
        </w:rPr>
        <w:t>Правовое просвещение</w:t>
      </w:r>
    </w:p>
    <w:p w:rsidR="00D96C5A" w:rsidRPr="00344669" w:rsidRDefault="005E0B11" w:rsidP="00D96C5A">
      <w:pPr>
        <w:pStyle w:val="1"/>
        <w:pBdr>
          <w:bottom w:val="single" w:sz="6" w:space="11" w:color="DDDDDD"/>
        </w:pBdr>
        <w:spacing w:before="0" w:beforeAutospacing="0" w:after="0" w:afterAutospacing="0"/>
        <w:rPr>
          <w:b w:val="0"/>
          <w:bCs w:val="0"/>
          <w:sz w:val="14"/>
          <w:szCs w:val="14"/>
        </w:rPr>
      </w:pPr>
      <w:r w:rsidRPr="00344669">
        <w:rPr>
          <w:b w:val="0"/>
          <w:bCs w:val="0"/>
          <w:sz w:val="14"/>
          <w:szCs w:val="14"/>
        </w:rPr>
        <w:t xml:space="preserve">ПРОКУРОР </w:t>
      </w:r>
      <w:proofErr w:type="spellStart"/>
      <w:r w:rsidRPr="00344669">
        <w:rPr>
          <w:b w:val="0"/>
          <w:bCs w:val="0"/>
          <w:sz w:val="14"/>
          <w:szCs w:val="14"/>
        </w:rPr>
        <w:t>РАЗЪЯСНЯЕТ</w:t>
      </w:r>
      <w:proofErr w:type="gramStart"/>
      <w:r w:rsidRPr="00344669">
        <w:rPr>
          <w:b w:val="0"/>
          <w:bCs w:val="0"/>
          <w:sz w:val="14"/>
          <w:szCs w:val="14"/>
        </w:rPr>
        <w:t>:о</w:t>
      </w:r>
      <w:proofErr w:type="gramEnd"/>
      <w:r w:rsidRPr="00344669">
        <w:rPr>
          <w:b w:val="0"/>
          <w:bCs w:val="0"/>
          <w:sz w:val="14"/>
          <w:szCs w:val="14"/>
        </w:rPr>
        <w:t>бновлен</w:t>
      </w:r>
      <w:proofErr w:type="spellEnd"/>
      <w:r w:rsidRPr="00344669">
        <w:rPr>
          <w:b w:val="0"/>
          <w:bCs w:val="0"/>
          <w:sz w:val="14"/>
          <w:szCs w:val="14"/>
        </w:rPr>
        <w:t xml:space="preserve"> административный регламент осуществления миграционного учета иностранцев в России</w:t>
      </w:r>
    </w:p>
    <w:p w:rsidR="005E0B11" w:rsidRPr="00344669" w:rsidRDefault="005E0B11" w:rsidP="00D96C5A">
      <w:pPr>
        <w:pStyle w:val="a7"/>
        <w:rPr>
          <w:rFonts w:ascii="Times New Roman" w:hAnsi="Times New Roman" w:cs="Times New Roman"/>
          <w:sz w:val="14"/>
          <w:szCs w:val="14"/>
        </w:rPr>
      </w:pPr>
      <w:r w:rsidRPr="00344669">
        <w:rPr>
          <w:rFonts w:ascii="Times New Roman" w:hAnsi="Times New Roman" w:cs="Times New Roman"/>
          <w:color w:val="555555"/>
          <w:sz w:val="14"/>
          <w:szCs w:val="14"/>
        </w:rPr>
        <w:t>14.12.2019</w:t>
      </w:r>
      <w:r w:rsidRPr="00344669">
        <w:rPr>
          <w:rFonts w:ascii="Times New Roman" w:hAnsi="Times New Roman" w:cs="Times New Roman"/>
          <w:sz w:val="14"/>
          <w:szCs w:val="14"/>
        </w:rPr>
        <w:t>Приказом МВД России от 30.07.2019 № 514 обновлен административный регламент осуществления МВД России миграционного учета иностранцев в России.</w:t>
      </w:r>
    </w:p>
    <w:p w:rsidR="005E0B11" w:rsidRPr="00344669" w:rsidRDefault="00D96C5A" w:rsidP="00D96C5A">
      <w:pPr>
        <w:pStyle w:val="a7"/>
        <w:rPr>
          <w:rFonts w:ascii="Times New Roman" w:hAnsi="Times New Roman" w:cs="Times New Roman"/>
          <w:sz w:val="14"/>
          <w:szCs w:val="14"/>
        </w:rPr>
      </w:pPr>
      <w:r w:rsidRPr="00344669">
        <w:rPr>
          <w:rFonts w:ascii="Times New Roman" w:hAnsi="Times New Roman" w:cs="Times New Roman"/>
          <w:sz w:val="14"/>
          <w:szCs w:val="14"/>
        </w:rPr>
        <w:t xml:space="preserve">   </w:t>
      </w:r>
      <w:proofErr w:type="gramStart"/>
      <w:r w:rsidR="005E0B11" w:rsidRPr="00344669">
        <w:rPr>
          <w:rFonts w:ascii="Times New Roman" w:hAnsi="Times New Roman" w:cs="Times New Roman"/>
          <w:sz w:val="14"/>
          <w:szCs w:val="14"/>
        </w:rPr>
        <w:t>Согласно</w:t>
      </w:r>
      <w:proofErr w:type="gramEnd"/>
      <w:r w:rsidR="005E0B11" w:rsidRPr="00344669">
        <w:rPr>
          <w:rFonts w:ascii="Times New Roman" w:hAnsi="Times New Roman" w:cs="Times New Roman"/>
          <w:sz w:val="14"/>
          <w:szCs w:val="14"/>
        </w:rPr>
        <w:t xml:space="preserve"> нового регламента, заявителями при осуществлении учета являются, в том числе:</w:t>
      </w:r>
    </w:p>
    <w:p w:rsidR="005E0B11" w:rsidRPr="00344669" w:rsidRDefault="005E0B11" w:rsidP="00D96C5A">
      <w:pPr>
        <w:pStyle w:val="a7"/>
        <w:rPr>
          <w:rFonts w:ascii="Times New Roman" w:hAnsi="Times New Roman" w:cs="Times New Roman"/>
          <w:sz w:val="14"/>
          <w:szCs w:val="14"/>
        </w:rPr>
      </w:pPr>
      <w:proofErr w:type="gramStart"/>
      <w:r w:rsidRPr="00344669">
        <w:rPr>
          <w:rFonts w:ascii="Times New Roman" w:hAnsi="Times New Roman" w:cs="Times New Roman"/>
          <w:sz w:val="14"/>
          <w:szCs w:val="14"/>
        </w:rPr>
        <w:t>сторона, принимающая иностранца (теперь, в том числе — госорганы, диппредставительства, международные организации);</w:t>
      </w:r>
      <w:proofErr w:type="gramEnd"/>
    </w:p>
    <w:p w:rsidR="005E0B11" w:rsidRPr="00344669" w:rsidRDefault="005E0B11" w:rsidP="00D96C5A">
      <w:pPr>
        <w:pStyle w:val="a7"/>
        <w:rPr>
          <w:rFonts w:ascii="Times New Roman" w:hAnsi="Times New Roman" w:cs="Times New Roman"/>
          <w:sz w:val="14"/>
          <w:szCs w:val="14"/>
        </w:rPr>
      </w:pPr>
      <w:r w:rsidRPr="00344669">
        <w:rPr>
          <w:rFonts w:ascii="Times New Roman" w:hAnsi="Times New Roman" w:cs="Times New Roman"/>
          <w:sz w:val="14"/>
          <w:szCs w:val="14"/>
        </w:rPr>
        <w:t>постоянно или временно проживающий в РФ иностранец, обладающий правом пользования жилым помещением, находящимся в РФ, и подлежащий регистрации по месту жительства;</w:t>
      </w:r>
    </w:p>
    <w:p w:rsidR="005E0B11" w:rsidRPr="00344669" w:rsidRDefault="005E0B11" w:rsidP="00D96C5A">
      <w:pPr>
        <w:pStyle w:val="a7"/>
        <w:rPr>
          <w:rFonts w:ascii="Times New Roman" w:hAnsi="Times New Roman" w:cs="Times New Roman"/>
          <w:sz w:val="14"/>
          <w:szCs w:val="14"/>
        </w:rPr>
      </w:pPr>
      <w:r w:rsidRPr="00344669">
        <w:rPr>
          <w:rFonts w:ascii="Times New Roman" w:hAnsi="Times New Roman" w:cs="Times New Roman"/>
          <w:sz w:val="14"/>
          <w:szCs w:val="14"/>
        </w:rPr>
        <w:t>иностранец, подлежащий постановке на учет по месту пребывания в установленных случаях.</w:t>
      </w:r>
    </w:p>
    <w:p w:rsidR="005E0B11" w:rsidRPr="00344669" w:rsidRDefault="005E0B11" w:rsidP="00D96C5A">
      <w:pPr>
        <w:pStyle w:val="a7"/>
        <w:rPr>
          <w:rFonts w:ascii="Times New Roman" w:hAnsi="Times New Roman" w:cs="Times New Roman"/>
          <w:sz w:val="14"/>
          <w:szCs w:val="14"/>
        </w:rPr>
      </w:pPr>
      <w:r w:rsidRPr="00344669">
        <w:rPr>
          <w:rFonts w:ascii="Times New Roman" w:hAnsi="Times New Roman" w:cs="Times New Roman"/>
          <w:sz w:val="14"/>
          <w:szCs w:val="14"/>
        </w:rPr>
        <w:t xml:space="preserve">Результат предоставления </w:t>
      </w:r>
      <w:proofErr w:type="spellStart"/>
      <w:r w:rsidRPr="00344669">
        <w:rPr>
          <w:rFonts w:ascii="Times New Roman" w:hAnsi="Times New Roman" w:cs="Times New Roman"/>
          <w:sz w:val="14"/>
          <w:szCs w:val="14"/>
        </w:rPr>
        <w:t>госуслуги</w:t>
      </w:r>
      <w:proofErr w:type="spellEnd"/>
      <w:r w:rsidRPr="00344669">
        <w:rPr>
          <w:rFonts w:ascii="Times New Roman" w:hAnsi="Times New Roman" w:cs="Times New Roman"/>
          <w:sz w:val="14"/>
          <w:szCs w:val="14"/>
        </w:rPr>
        <w:t xml:space="preserve"> — регистрация иностранца по месту жительства; постановка на учет по месту пребывания.</w:t>
      </w:r>
    </w:p>
    <w:p w:rsidR="005E0B11" w:rsidRPr="00344669" w:rsidRDefault="005E0B11" w:rsidP="00D96C5A">
      <w:pPr>
        <w:pStyle w:val="a7"/>
        <w:rPr>
          <w:rFonts w:ascii="Times New Roman" w:hAnsi="Times New Roman" w:cs="Times New Roman"/>
          <w:sz w:val="14"/>
          <w:szCs w:val="14"/>
        </w:rPr>
      </w:pPr>
      <w:r w:rsidRPr="00344669">
        <w:rPr>
          <w:rFonts w:ascii="Times New Roman" w:hAnsi="Times New Roman" w:cs="Times New Roman"/>
          <w:sz w:val="14"/>
          <w:szCs w:val="14"/>
        </w:rPr>
        <w:t>Регистрация по месту жительства осуществляется подразделением по вопросам миграции, в общем случае, в день подачи заявления о регистрации и необходимых документов.</w:t>
      </w:r>
    </w:p>
    <w:p w:rsidR="005E0B11" w:rsidRPr="00344669" w:rsidRDefault="005E0B11" w:rsidP="00D96C5A">
      <w:pPr>
        <w:pStyle w:val="a7"/>
        <w:rPr>
          <w:rFonts w:ascii="Times New Roman" w:hAnsi="Times New Roman" w:cs="Times New Roman"/>
          <w:sz w:val="14"/>
          <w:szCs w:val="14"/>
        </w:rPr>
      </w:pPr>
      <w:r w:rsidRPr="00344669">
        <w:rPr>
          <w:rFonts w:ascii="Times New Roman" w:hAnsi="Times New Roman" w:cs="Times New Roman"/>
          <w:sz w:val="14"/>
          <w:szCs w:val="14"/>
        </w:rPr>
        <w:t>Проставление отметки о подтверждении выполнения принимающей стороной и иностранным гражданином действий, необходимых для его постановки на учет по месту пребывания, осуществляется подразделением, по вопросам миграции, администрацией гостиницы, МФЦ или почтовым отделением незамедлительно по принятии от заявителя уведомления о прибытии, проверки точности изложенных в нем сведений и наличия необходимых документов.</w:t>
      </w:r>
    </w:p>
    <w:p w:rsidR="005E0B11" w:rsidRPr="00344669" w:rsidRDefault="00D96C5A" w:rsidP="00D96C5A">
      <w:pPr>
        <w:pStyle w:val="a7"/>
        <w:rPr>
          <w:rFonts w:ascii="Times New Roman" w:hAnsi="Times New Roman" w:cs="Times New Roman"/>
          <w:sz w:val="14"/>
          <w:szCs w:val="14"/>
        </w:rPr>
      </w:pPr>
      <w:r w:rsidRPr="00344669">
        <w:rPr>
          <w:rFonts w:ascii="Times New Roman" w:hAnsi="Times New Roman" w:cs="Times New Roman"/>
          <w:sz w:val="14"/>
          <w:szCs w:val="14"/>
        </w:rPr>
        <w:t xml:space="preserve">    </w:t>
      </w:r>
      <w:r w:rsidR="005E0B11" w:rsidRPr="00344669">
        <w:rPr>
          <w:rFonts w:ascii="Times New Roman" w:hAnsi="Times New Roman" w:cs="Times New Roman"/>
          <w:sz w:val="14"/>
          <w:szCs w:val="14"/>
        </w:rPr>
        <w:t>Утверждены также обновленные формы:</w:t>
      </w:r>
    </w:p>
    <w:p w:rsidR="005E0B11" w:rsidRPr="00344669" w:rsidRDefault="005E0B11" w:rsidP="00D96C5A">
      <w:pPr>
        <w:pStyle w:val="a7"/>
        <w:rPr>
          <w:rFonts w:ascii="Times New Roman" w:hAnsi="Times New Roman" w:cs="Times New Roman"/>
          <w:sz w:val="14"/>
          <w:szCs w:val="14"/>
        </w:rPr>
      </w:pPr>
      <w:r w:rsidRPr="00344669">
        <w:rPr>
          <w:rFonts w:ascii="Times New Roman" w:hAnsi="Times New Roman" w:cs="Times New Roman"/>
          <w:sz w:val="14"/>
          <w:szCs w:val="14"/>
        </w:rPr>
        <w:t>заявления о регистрации иностранца по месту жительства;</w:t>
      </w:r>
    </w:p>
    <w:p w:rsidR="005E0B11" w:rsidRPr="00344669" w:rsidRDefault="005E0B11" w:rsidP="00D96C5A">
      <w:pPr>
        <w:pStyle w:val="a7"/>
        <w:rPr>
          <w:rFonts w:ascii="Times New Roman" w:hAnsi="Times New Roman" w:cs="Times New Roman"/>
          <w:sz w:val="14"/>
          <w:szCs w:val="14"/>
        </w:rPr>
      </w:pPr>
      <w:r w:rsidRPr="00344669">
        <w:rPr>
          <w:rFonts w:ascii="Times New Roman" w:hAnsi="Times New Roman" w:cs="Times New Roman"/>
          <w:sz w:val="14"/>
          <w:szCs w:val="14"/>
        </w:rPr>
        <w:t>уведомления о прибытии иностранца в место пребывания;</w:t>
      </w:r>
    </w:p>
    <w:p w:rsidR="005E0B11" w:rsidRPr="00344669" w:rsidRDefault="005E0B11" w:rsidP="00D96C5A">
      <w:pPr>
        <w:pStyle w:val="a7"/>
        <w:rPr>
          <w:rFonts w:ascii="Times New Roman" w:hAnsi="Times New Roman" w:cs="Times New Roman"/>
          <w:sz w:val="14"/>
          <w:szCs w:val="14"/>
        </w:rPr>
      </w:pPr>
      <w:r w:rsidRPr="00344669">
        <w:rPr>
          <w:rFonts w:ascii="Times New Roman" w:hAnsi="Times New Roman" w:cs="Times New Roman"/>
          <w:sz w:val="14"/>
          <w:szCs w:val="14"/>
        </w:rPr>
        <w:t>отметки о регистрации иностранца по месту жительства и о снятии регистрации;</w:t>
      </w:r>
    </w:p>
    <w:p w:rsidR="005E0B11" w:rsidRPr="00344669" w:rsidRDefault="005E0B11" w:rsidP="00D96C5A">
      <w:pPr>
        <w:pStyle w:val="a7"/>
        <w:rPr>
          <w:rFonts w:ascii="Times New Roman" w:hAnsi="Times New Roman" w:cs="Times New Roman"/>
          <w:sz w:val="14"/>
          <w:szCs w:val="14"/>
        </w:rPr>
      </w:pPr>
      <w:r w:rsidRPr="00344669">
        <w:rPr>
          <w:rFonts w:ascii="Times New Roman" w:hAnsi="Times New Roman" w:cs="Times New Roman"/>
          <w:sz w:val="14"/>
          <w:szCs w:val="14"/>
        </w:rPr>
        <w:t>отметки о подтверждении выполнения действий, необходимых для постановки на учет иностранца по месту пребывания.</w:t>
      </w:r>
    </w:p>
    <w:p w:rsidR="005E0B11" w:rsidRPr="00344669" w:rsidRDefault="005E0B11" w:rsidP="00D96C5A">
      <w:pPr>
        <w:pStyle w:val="a7"/>
        <w:rPr>
          <w:rFonts w:ascii="Times New Roman" w:hAnsi="Times New Roman" w:cs="Times New Roman"/>
          <w:sz w:val="14"/>
          <w:szCs w:val="14"/>
        </w:rPr>
      </w:pPr>
      <w:r w:rsidRPr="00344669">
        <w:rPr>
          <w:rFonts w:ascii="Times New Roman" w:hAnsi="Times New Roman" w:cs="Times New Roman"/>
          <w:sz w:val="14"/>
          <w:szCs w:val="14"/>
        </w:rPr>
        <w:t>Признан утратившим силу приказ МВД России от 23.11.2017 № 881, которым был утвержден ранее действовавший регламент.</w:t>
      </w:r>
    </w:p>
    <w:p w:rsidR="005E0B11" w:rsidRPr="00344669" w:rsidRDefault="005E0B11" w:rsidP="00D96C5A">
      <w:pPr>
        <w:pStyle w:val="a7"/>
        <w:rPr>
          <w:rFonts w:ascii="Times New Roman" w:hAnsi="Times New Roman" w:cs="Times New Roman"/>
          <w:sz w:val="14"/>
          <w:szCs w:val="14"/>
        </w:rPr>
      </w:pPr>
      <w:r w:rsidRPr="00344669">
        <w:rPr>
          <w:rFonts w:ascii="Times New Roman" w:hAnsi="Times New Roman" w:cs="Times New Roman"/>
          <w:sz w:val="14"/>
          <w:szCs w:val="14"/>
        </w:rPr>
        <w:t>Прокуратура Красноармейского района Чувашской Республики</w:t>
      </w:r>
    </w:p>
    <w:p w:rsidR="005E0B11" w:rsidRPr="00344669" w:rsidRDefault="005E0B11" w:rsidP="005E0B11">
      <w:pPr>
        <w:pStyle w:val="1"/>
        <w:pBdr>
          <w:bottom w:val="single" w:sz="6" w:space="11" w:color="DDDDDD"/>
        </w:pBdr>
        <w:spacing w:before="0" w:beforeAutospacing="0" w:after="0" w:afterAutospacing="0"/>
        <w:rPr>
          <w:b w:val="0"/>
          <w:bCs w:val="0"/>
          <w:sz w:val="14"/>
          <w:szCs w:val="14"/>
        </w:rPr>
      </w:pPr>
      <w:r w:rsidRPr="00344669">
        <w:rPr>
          <w:b w:val="0"/>
          <w:bCs w:val="0"/>
          <w:sz w:val="14"/>
          <w:szCs w:val="14"/>
        </w:rPr>
        <w:t>ПРОКУРОР РАЗЪЯСНЯЕТ: Размер процентов по потребительским кредитам будет ограничен  </w:t>
      </w:r>
    </w:p>
    <w:p w:rsidR="005E0B11" w:rsidRPr="00344669" w:rsidRDefault="005E0B11" w:rsidP="00D96C5A">
      <w:pPr>
        <w:pStyle w:val="a7"/>
        <w:rPr>
          <w:rFonts w:ascii="Times New Roman" w:hAnsi="Times New Roman" w:cs="Times New Roman"/>
          <w:sz w:val="14"/>
          <w:szCs w:val="14"/>
        </w:rPr>
      </w:pPr>
      <w:r w:rsidRPr="00344669">
        <w:rPr>
          <w:rFonts w:ascii="Times New Roman" w:hAnsi="Times New Roman" w:cs="Times New Roman"/>
          <w:color w:val="555555"/>
          <w:sz w:val="14"/>
          <w:szCs w:val="14"/>
        </w:rPr>
        <w:t>14.12.2019</w:t>
      </w:r>
      <w:r w:rsidR="00D96C5A" w:rsidRPr="00344669">
        <w:rPr>
          <w:rFonts w:ascii="Times New Roman" w:hAnsi="Times New Roman" w:cs="Times New Roman"/>
          <w:color w:val="555555"/>
          <w:sz w:val="14"/>
          <w:szCs w:val="14"/>
        </w:rPr>
        <w:t xml:space="preserve"> </w:t>
      </w:r>
      <w:r w:rsidRPr="00344669">
        <w:rPr>
          <w:rFonts w:ascii="Times New Roman" w:hAnsi="Times New Roman" w:cs="Times New Roman"/>
          <w:sz w:val="14"/>
          <w:szCs w:val="14"/>
        </w:rPr>
        <w:t>С 1 января 2020 года вступают в силу изменения в законодательстве о потребительском кредитовании.</w:t>
      </w:r>
    </w:p>
    <w:p w:rsidR="005E0B11" w:rsidRPr="00344669" w:rsidRDefault="005E0B11" w:rsidP="00D96C5A">
      <w:pPr>
        <w:pStyle w:val="a7"/>
        <w:rPr>
          <w:rFonts w:ascii="Times New Roman" w:hAnsi="Times New Roman" w:cs="Times New Roman"/>
          <w:sz w:val="14"/>
          <w:szCs w:val="14"/>
        </w:rPr>
      </w:pPr>
      <w:r w:rsidRPr="00344669">
        <w:rPr>
          <w:rFonts w:ascii="Times New Roman" w:hAnsi="Times New Roman" w:cs="Times New Roman"/>
          <w:sz w:val="14"/>
          <w:szCs w:val="14"/>
        </w:rPr>
        <w:t xml:space="preserve">В соответствии с ними банкам и </w:t>
      </w:r>
      <w:proofErr w:type="spellStart"/>
      <w:r w:rsidRPr="00344669">
        <w:rPr>
          <w:rFonts w:ascii="Times New Roman" w:hAnsi="Times New Roman" w:cs="Times New Roman"/>
          <w:sz w:val="14"/>
          <w:szCs w:val="14"/>
        </w:rPr>
        <w:t>микрофинансовым</w:t>
      </w:r>
      <w:proofErr w:type="spellEnd"/>
      <w:r w:rsidRPr="00344669">
        <w:rPr>
          <w:rFonts w:ascii="Times New Roman" w:hAnsi="Times New Roman" w:cs="Times New Roman"/>
          <w:sz w:val="14"/>
          <w:szCs w:val="14"/>
        </w:rPr>
        <w:t xml:space="preserve"> организациям запрещается начислять проценты по договору потребительского кредитования после того, как они достигнут </w:t>
      </w:r>
      <w:proofErr w:type="spellStart"/>
      <w:r w:rsidRPr="00344669">
        <w:rPr>
          <w:rFonts w:ascii="Times New Roman" w:hAnsi="Times New Roman" w:cs="Times New Roman"/>
          <w:sz w:val="14"/>
          <w:szCs w:val="14"/>
        </w:rPr>
        <w:t>полуторакратной</w:t>
      </w:r>
      <w:proofErr w:type="spellEnd"/>
      <w:r w:rsidRPr="00344669">
        <w:rPr>
          <w:rFonts w:ascii="Times New Roman" w:hAnsi="Times New Roman" w:cs="Times New Roman"/>
          <w:sz w:val="14"/>
          <w:szCs w:val="14"/>
        </w:rPr>
        <w:t xml:space="preserve"> суммы кредита.</w:t>
      </w:r>
    </w:p>
    <w:p w:rsidR="005E0B11" w:rsidRPr="00344669" w:rsidRDefault="005E0B11" w:rsidP="00D96C5A">
      <w:pPr>
        <w:pStyle w:val="a7"/>
        <w:rPr>
          <w:rFonts w:ascii="Times New Roman" w:hAnsi="Times New Roman" w:cs="Times New Roman"/>
          <w:sz w:val="14"/>
          <w:szCs w:val="14"/>
        </w:rPr>
      </w:pPr>
      <w:r w:rsidRPr="00344669">
        <w:rPr>
          <w:rFonts w:ascii="Times New Roman" w:hAnsi="Times New Roman" w:cs="Times New Roman"/>
          <w:sz w:val="14"/>
          <w:szCs w:val="14"/>
        </w:rPr>
        <w:t>Данный запрет касается не только процентов, начисляемых на базовую сумму кредита, но и неустойки, других договорных мер ответственности, а также платежей за услуги, которые кредитор оказывает за отдельную плату.</w:t>
      </w:r>
    </w:p>
    <w:p w:rsidR="005E0B11" w:rsidRPr="00344669" w:rsidRDefault="005E0B11" w:rsidP="00D96C5A">
      <w:pPr>
        <w:pStyle w:val="a7"/>
        <w:rPr>
          <w:rFonts w:ascii="Times New Roman" w:hAnsi="Times New Roman" w:cs="Times New Roman"/>
          <w:sz w:val="14"/>
          <w:szCs w:val="14"/>
        </w:rPr>
      </w:pPr>
      <w:r w:rsidRPr="00344669">
        <w:rPr>
          <w:rFonts w:ascii="Times New Roman" w:hAnsi="Times New Roman" w:cs="Times New Roman"/>
          <w:sz w:val="14"/>
          <w:szCs w:val="14"/>
        </w:rPr>
        <w:t>Запрет распространяется на договоры потребительского кредита или займа, срок возврата денежных средств по которым не превышает одного года.</w:t>
      </w:r>
    </w:p>
    <w:p w:rsidR="005E0B11" w:rsidRPr="00344669" w:rsidRDefault="005E0B11" w:rsidP="00D96C5A">
      <w:pPr>
        <w:pStyle w:val="a7"/>
        <w:rPr>
          <w:rFonts w:ascii="Times New Roman" w:hAnsi="Times New Roman" w:cs="Times New Roman"/>
          <w:sz w:val="14"/>
          <w:szCs w:val="14"/>
        </w:rPr>
      </w:pPr>
      <w:r w:rsidRPr="00344669">
        <w:rPr>
          <w:rFonts w:ascii="Times New Roman" w:hAnsi="Times New Roman" w:cs="Times New Roman"/>
          <w:sz w:val="14"/>
          <w:szCs w:val="14"/>
        </w:rPr>
        <w:t>Указанное условие должно быть отражено на первой странице договора потребительского кредита (займа) перед таблицей, содержащей индивидуальные условия договора потребительского кредита (займа).</w:t>
      </w:r>
    </w:p>
    <w:p w:rsidR="005E0B11" w:rsidRPr="00344669" w:rsidRDefault="005E0B11" w:rsidP="00D96C5A">
      <w:pPr>
        <w:pStyle w:val="a7"/>
        <w:rPr>
          <w:rFonts w:ascii="Times New Roman" w:hAnsi="Times New Roman" w:cs="Times New Roman"/>
          <w:sz w:val="14"/>
          <w:szCs w:val="14"/>
        </w:rPr>
      </w:pPr>
      <w:r w:rsidRPr="00344669">
        <w:rPr>
          <w:rFonts w:ascii="Times New Roman" w:hAnsi="Times New Roman" w:cs="Times New Roman"/>
          <w:sz w:val="14"/>
          <w:szCs w:val="14"/>
        </w:rPr>
        <w:t xml:space="preserve">Отсутствие указанного условия в тексте договора образует в действиях кредитора состав административного правонарушения, предусмотренного частью 1 статьи 14.8 </w:t>
      </w:r>
      <w:proofErr w:type="spellStart"/>
      <w:r w:rsidRPr="00344669">
        <w:rPr>
          <w:rFonts w:ascii="Times New Roman" w:hAnsi="Times New Roman" w:cs="Times New Roman"/>
          <w:sz w:val="14"/>
          <w:szCs w:val="14"/>
        </w:rPr>
        <w:t>КоАП</w:t>
      </w:r>
      <w:proofErr w:type="spellEnd"/>
      <w:r w:rsidRPr="00344669">
        <w:rPr>
          <w:rFonts w:ascii="Times New Roman" w:hAnsi="Times New Roman" w:cs="Times New Roman"/>
          <w:sz w:val="14"/>
          <w:szCs w:val="14"/>
        </w:rPr>
        <w:t xml:space="preserve"> РФ — нарушение права потребителя на получение необходимой и достоверной информации о реализуемом товаре (работе, услуге).</w:t>
      </w:r>
    </w:p>
    <w:p w:rsidR="005E0B11" w:rsidRPr="00344669" w:rsidRDefault="005E0B11" w:rsidP="00D96C5A">
      <w:pPr>
        <w:pStyle w:val="a7"/>
        <w:rPr>
          <w:rFonts w:ascii="Times New Roman" w:hAnsi="Times New Roman" w:cs="Times New Roman"/>
          <w:sz w:val="14"/>
          <w:szCs w:val="14"/>
        </w:rPr>
      </w:pPr>
      <w:r w:rsidRPr="00344669">
        <w:rPr>
          <w:rFonts w:ascii="Times New Roman" w:hAnsi="Times New Roman" w:cs="Times New Roman"/>
          <w:sz w:val="14"/>
          <w:szCs w:val="14"/>
        </w:rPr>
        <w:t xml:space="preserve">О нарушении своих прав потребители финансовых услуг вправе сообщить в органы прокуратуры края, либо обратиться в управление </w:t>
      </w:r>
      <w:proofErr w:type="spellStart"/>
      <w:r w:rsidRPr="00344669">
        <w:rPr>
          <w:rFonts w:ascii="Times New Roman" w:hAnsi="Times New Roman" w:cs="Times New Roman"/>
          <w:sz w:val="14"/>
          <w:szCs w:val="14"/>
        </w:rPr>
        <w:t>Роспотребнадзора</w:t>
      </w:r>
      <w:proofErr w:type="spellEnd"/>
      <w:r w:rsidRPr="00344669">
        <w:rPr>
          <w:rFonts w:ascii="Times New Roman" w:hAnsi="Times New Roman" w:cs="Times New Roman"/>
          <w:sz w:val="14"/>
          <w:szCs w:val="14"/>
        </w:rPr>
        <w:t xml:space="preserve"> по Камчатскому краю.</w:t>
      </w:r>
    </w:p>
    <w:p w:rsidR="005E0B11" w:rsidRPr="00344669" w:rsidRDefault="005E0B11" w:rsidP="00D96C5A">
      <w:pPr>
        <w:pStyle w:val="a7"/>
        <w:rPr>
          <w:rFonts w:ascii="Times New Roman" w:hAnsi="Times New Roman" w:cs="Times New Roman"/>
          <w:sz w:val="14"/>
          <w:szCs w:val="14"/>
        </w:rPr>
      </w:pPr>
      <w:r w:rsidRPr="00344669">
        <w:rPr>
          <w:rFonts w:ascii="Times New Roman" w:hAnsi="Times New Roman" w:cs="Times New Roman"/>
          <w:sz w:val="14"/>
          <w:szCs w:val="14"/>
        </w:rPr>
        <w:t xml:space="preserve">Изменения в Федеральный закон «О потребительском кредите (займе)» и Федеральный закон «О </w:t>
      </w:r>
      <w:proofErr w:type="spellStart"/>
      <w:r w:rsidRPr="00344669">
        <w:rPr>
          <w:rFonts w:ascii="Times New Roman" w:hAnsi="Times New Roman" w:cs="Times New Roman"/>
          <w:sz w:val="14"/>
          <w:szCs w:val="14"/>
        </w:rPr>
        <w:t>микрофинансовой</w:t>
      </w:r>
      <w:proofErr w:type="spellEnd"/>
      <w:r w:rsidRPr="00344669">
        <w:rPr>
          <w:rFonts w:ascii="Times New Roman" w:hAnsi="Times New Roman" w:cs="Times New Roman"/>
          <w:sz w:val="14"/>
          <w:szCs w:val="14"/>
        </w:rPr>
        <w:t xml:space="preserve"> деятельности и </w:t>
      </w:r>
      <w:proofErr w:type="spellStart"/>
      <w:r w:rsidRPr="00344669">
        <w:rPr>
          <w:rFonts w:ascii="Times New Roman" w:hAnsi="Times New Roman" w:cs="Times New Roman"/>
          <w:sz w:val="14"/>
          <w:szCs w:val="14"/>
        </w:rPr>
        <w:t>микрофинансовых</w:t>
      </w:r>
      <w:proofErr w:type="spellEnd"/>
      <w:r w:rsidRPr="00344669">
        <w:rPr>
          <w:rFonts w:ascii="Times New Roman" w:hAnsi="Times New Roman" w:cs="Times New Roman"/>
          <w:sz w:val="14"/>
          <w:szCs w:val="14"/>
        </w:rPr>
        <w:t xml:space="preserve"> организациях» внесены Федеральным законом от 27.12.2018 № 554-ФЗ.</w:t>
      </w:r>
    </w:p>
    <w:p w:rsidR="005E0B11" w:rsidRPr="00344669" w:rsidRDefault="005E0B11" w:rsidP="00D96C5A">
      <w:pPr>
        <w:pStyle w:val="a7"/>
        <w:rPr>
          <w:rFonts w:ascii="Times New Roman" w:hAnsi="Times New Roman" w:cs="Times New Roman"/>
          <w:sz w:val="14"/>
          <w:szCs w:val="14"/>
        </w:rPr>
      </w:pPr>
      <w:r w:rsidRPr="00344669">
        <w:rPr>
          <w:rFonts w:ascii="Times New Roman" w:hAnsi="Times New Roman" w:cs="Times New Roman"/>
          <w:sz w:val="14"/>
          <w:szCs w:val="14"/>
        </w:rPr>
        <w:t>Прокуратура Красноармейского района Чувашской Республики</w:t>
      </w:r>
    </w:p>
    <w:p w:rsidR="005E0B11" w:rsidRPr="00344669" w:rsidRDefault="005E0B11" w:rsidP="005E0B11">
      <w:pPr>
        <w:rPr>
          <w:sz w:val="14"/>
          <w:szCs w:val="14"/>
        </w:rPr>
      </w:pPr>
    </w:p>
    <w:p w:rsidR="005E0B11" w:rsidRPr="00344669" w:rsidRDefault="005E0B11" w:rsidP="005E0B11">
      <w:pPr>
        <w:pStyle w:val="1"/>
        <w:pBdr>
          <w:bottom w:val="single" w:sz="6" w:space="11" w:color="DDDDDD"/>
        </w:pBdr>
        <w:spacing w:before="0" w:beforeAutospacing="0" w:after="0" w:afterAutospacing="0"/>
        <w:rPr>
          <w:b w:val="0"/>
          <w:bCs w:val="0"/>
          <w:sz w:val="14"/>
          <w:szCs w:val="14"/>
        </w:rPr>
      </w:pPr>
      <w:r w:rsidRPr="00344669">
        <w:rPr>
          <w:b w:val="0"/>
          <w:bCs w:val="0"/>
          <w:sz w:val="14"/>
          <w:szCs w:val="14"/>
        </w:rPr>
        <w:t>ПАМЯТКА для граждан, уволенных при ликвидации организации, сокращении численности или штата работников организации</w:t>
      </w:r>
    </w:p>
    <w:p w:rsidR="00D96C5A" w:rsidRPr="00344669" w:rsidRDefault="005E0B11" w:rsidP="005E0B11">
      <w:pPr>
        <w:numPr>
          <w:ilvl w:val="0"/>
          <w:numId w:val="9"/>
        </w:numPr>
        <w:pBdr>
          <w:right w:val="single" w:sz="6" w:space="8" w:color="AAAAAA"/>
        </w:pBdr>
        <w:spacing w:after="192"/>
        <w:ind w:right="150"/>
        <w:jc w:val="both"/>
        <w:rPr>
          <w:rStyle w:val="af4"/>
          <w:b w:val="0"/>
          <w:bCs w:val="0"/>
          <w:color w:val="000000"/>
          <w:sz w:val="14"/>
          <w:szCs w:val="14"/>
        </w:rPr>
      </w:pPr>
      <w:r w:rsidRPr="00344669">
        <w:rPr>
          <w:color w:val="555555"/>
          <w:sz w:val="14"/>
          <w:szCs w:val="14"/>
        </w:rPr>
        <w:t>12.12.2019</w:t>
      </w:r>
      <w:r w:rsidR="00D96C5A" w:rsidRPr="00344669">
        <w:rPr>
          <w:color w:val="555555"/>
          <w:sz w:val="14"/>
          <w:szCs w:val="14"/>
        </w:rPr>
        <w:t xml:space="preserve"> </w:t>
      </w:r>
      <w:r w:rsidRPr="00344669">
        <w:rPr>
          <w:rStyle w:val="af4"/>
          <w:color w:val="800000"/>
          <w:sz w:val="14"/>
          <w:szCs w:val="14"/>
        </w:rPr>
        <w:t>ЭТО ВАЖНО ЗНАТЬ!</w:t>
      </w:r>
    </w:p>
    <w:p w:rsidR="005E0B11" w:rsidRPr="00344669" w:rsidRDefault="00DB492E" w:rsidP="00DB492E">
      <w:pPr>
        <w:pBdr>
          <w:right w:val="single" w:sz="6" w:space="8" w:color="AAAAAA"/>
        </w:pBdr>
        <w:spacing w:after="192"/>
        <w:ind w:left="360" w:right="150"/>
        <w:jc w:val="both"/>
        <w:rPr>
          <w:color w:val="000000"/>
          <w:sz w:val="14"/>
          <w:szCs w:val="14"/>
        </w:rPr>
      </w:pPr>
      <w:r w:rsidRPr="00344669">
        <w:rPr>
          <w:color w:val="000000"/>
          <w:sz w:val="14"/>
          <w:szCs w:val="14"/>
        </w:rPr>
        <w:t xml:space="preserve"> </w:t>
      </w:r>
      <w:r w:rsidR="005E0B11" w:rsidRPr="00344669">
        <w:rPr>
          <w:color w:val="000000"/>
          <w:sz w:val="14"/>
          <w:szCs w:val="14"/>
        </w:rPr>
        <w:t>Трудовой договор с работником может быть расторгнут по инициативе работодателя помимо прочего в случаях:</w:t>
      </w:r>
    </w:p>
    <w:p w:rsidR="005E0B11" w:rsidRPr="00F01459" w:rsidRDefault="005E0B11" w:rsidP="00F01459">
      <w:pPr>
        <w:pStyle w:val="a7"/>
        <w:rPr>
          <w:rFonts w:ascii="Times New Roman" w:hAnsi="Times New Roman" w:cs="Times New Roman"/>
          <w:sz w:val="14"/>
          <w:szCs w:val="14"/>
        </w:rPr>
      </w:pPr>
      <w:r w:rsidRPr="00F01459">
        <w:rPr>
          <w:rFonts w:ascii="Times New Roman" w:hAnsi="Times New Roman" w:cs="Times New Roman"/>
          <w:sz w:val="14"/>
          <w:szCs w:val="14"/>
        </w:rPr>
        <w:t>ликвидации предприятия (п. 1 ст. 81 Трудового кодекса Российской Федерации (далее – ТК РФ);</w:t>
      </w:r>
    </w:p>
    <w:p w:rsidR="005E0B11" w:rsidRPr="00F01459" w:rsidRDefault="005E0B11" w:rsidP="00F01459">
      <w:pPr>
        <w:pStyle w:val="a7"/>
        <w:rPr>
          <w:rFonts w:ascii="Times New Roman" w:hAnsi="Times New Roman" w:cs="Times New Roman"/>
          <w:sz w:val="14"/>
          <w:szCs w:val="14"/>
        </w:rPr>
      </w:pPr>
      <w:r w:rsidRPr="00F01459">
        <w:rPr>
          <w:rFonts w:ascii="Times New Roman" w:hAnsi="Times New Roman" w:cs="Times New Roman"/>
          <w:sz w:val="14"/>
          <w:szCs w:val="14"/>
        </w:rPr>
        <w:t>осуществления мероприятий по сокращению численности или штата работников (п.2 ст. 81 ТК РФ).</w:t>
      </w:r>
    </w:p>
    <w:p w:rsidR="005E0B11" w:rsidRPr="00F01459" w:rsidRDefault="005E0B11" w:rsidP="00F01459">
      <w:pPr>
        <w:pStyle w:val="a7"/>
        <w:rPr>
          <w:rFonts w:ascii="Times New Roman" w:hAnsi="Times New Roman" w:cs="Times New Roman"/>
          <w:sz w:val="14"/>
          <w:szCs w:val="14"/>
        </w:rPr>
      </w:pPr>
      <w:r w:rsidRPr="00F01459">
        <w:rPr>
          <w:rFonts w:ascii="Times New Roman" w:hAnsi="Times New Roman" w:cs="Times New Roman"/>
          <w:sz w:val="14"/>
          <w:szCs w:val="14"/>
        </w:rPr>
        <w:t>Увольнение по основанию, предусмотренному п. 2 ст. 81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5E0B11" w:rsidRPr="00F01459" w:rsidRDefault="005E0B11" w:rsidP="00F01459">
      <w:pPr>
        <w:pStyle w:val="a7"/>
        <w:rPr>
          <w:rFonts w:ascii="Times New Roman" w:hAnsi="Times New Roman" w:cs="Times New Roman"/>
          <w:sz w:val="14"/>
          <w:szCs w:val="14"/>
        </w:rPr>
      </w:pPr>
      <w:proofErr w:type="gramStart"/>
      <w:r w:rsidRPr="00F01459">
        <w:rPr>
          <w:rFonts w:ascii="Times New Roman" w:hAnsi="Times New Roman" w:cs="Times New Roman"/>
          <w:sz w:val="14"/>
          <w:szCs w:val="14"/>
        </w:rPr>
        <w:t>Расторжение трудового договора по сокращению численности или штата работников организации (п. 2 ст. 81) с беременными женщинами, с женщинами, имеющими детей в возрасте до трех лет, одинокими матерями, воспитывающими ребенка в возрасте до четырнадцати лет (ребенка – инвалида до восемнадцати лет), другими лицами, воспитывающими указанных детей без матери, не допускается (за исключением случаев ликвидации организации) (ст. 261 ТК РФ).</w:t>
      </w:r>
      <w:proofErr w:type="gramEnd"/>
    </w:p>
    <w:p w:rsidR="005E0B11" w:rsidRPr="00F01459" w:rsidRDefault="005E0B11" w:rsidP="00F01459">
      <w:pPr>
        <w:pStyle w:val="a7"/>
        <w:rPr>
          <w:rFonts w:ascii="Times New Roman" w:hAnsi="Times New Roman" w:cs="Times New Roman"/>
          <w:sz w:val="14"/>
          <w:szCs w:val="14"/>
        </w:rPr>
      </w:pPr>
      <w:r w:rsidRPr="00F01459">
        <w:rPr>
          <w:rFonts w:ascii="Times New Roman" w:hAnsi="Times New Roman" w:cs="Times New Roman"/>
          <w:sz w:val="14"/>
          <w:szCs w:val="14"/>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(ст. 180 ТК РФ).</w:t>
      </w:r>
    </w:p>
    <w:p w:rsidR="005E0B11" w:rsidRPr="00F01459" w:rsidRDefault="005E0B11" w:rsidP="00F01459">
      <w:pPr>
        <w:pStyle w:val="a7"/>
        <w:rPr>
          <w:rFonts w:ascii="Times New Roman" w:hAnsi="Times New Roman" w:cs="Times New Roman"/>
          <w:sz w:val="14"/>
          <w:szCs w:val="14"/>
        </w:rPr>
      </w:pPr>
      <w:r w:rsidRPr="00F01459">
        <w:rPr>
          <w:rFonts w:ascii="Times New Roman" w:hAnsi="Times New Roman" w:cs="Times New Roman"/>
          <w:sz w:val="14"/>
          <w:szCs w:val="14"/>
        </w:rPr>
        <w:t>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5E0B11" w:rsidRPr="00F01459" w:rsidRDefault="005E0B11" w:rsidP="00F01459">
      <w:pPr>
        <w:pStyle w:val="a7"/>
        <w:rPr>
          <w:rFonts w:ascii="Times New Roman" w:hAnsi="Times New Roman" w:cs="Times New Roman"/>
          <w:sz w:val="14"/>
          <w:szCs w:val="14"/>
        </w:rPr>
      </w:pPr>
      <w:r w:rsidRPr="00F01459">
        <w:rPr>
          <w:rFonts w:ascii="Times New Roman" w:hAnsi="Times New Roman" w:cs="Times New Roman"/>
          <w:sz w:val="14"/>
          <w:szCs w:val="14"/>
        </w:rPr>
        <w:t>Расторжение трудового договора по п. 2 ст. 81 ТК РФ производится с учетом мотивированного мнения выборного органа первичной профсоюзной организации органа (ст. 373 ТК РФ).</w:t>
      </w:r>
    </w:p>
    <w:p w:rsidR="005E0B11" w:rsidRPr="00F01459" w:rsidRDefault="005E0B11" w:rsidP="00F01459">
      <w:pPr>
        <w:pStyle w:val="a7"/>
        <w:rPr>
          <w:rFonts w:ascii="Times New Roman" w:hAnsi="Times New Roman" w:cs="Times New Roman"/>
          <w:sz w:val="14"/>
          <w:szCs w:val="14"/>
        </w:rPr>
      </w:pPr>
      <w:r w:rsidRPr="00F01459">
        <w:rPr>
          <w:rFonts w:ascii="Times New Roman" w:hAnsi="Times New Roman" w:cs="Times New Roman"/>
          <w:sz w:val="14"/>
          <w:szCs w:val="14"/>
        </w:rPr>
        <w:t>Работодатель вправе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5E0B11" w:rsidRPr="00F01459" w:rsidRDefault="005E0B11" w:rsidP="00F01459">
      <w:pPr>
        <w:pStyle w:val="a7"/>
        <w:rPr>
          <w:rFonts w:ascii="Times New Roman" w:hAnsi="Times New Roman" w:cs="Times New Roman"/>
          <w:sz w:val="14"/>
          <w:szCs w:val="14"/>
        </w:rPr>
      </w:pPr>
      <w:r w:rsidRPr="00F01459">
        <w:rPr>
          <w:rFonts w:ascii="Times New Roman" w:hAnsi="Times New Roman" w:cs="Times New Roman"/>
          <w:sz w:val="14"/>
          <w:szCs w:val="14"/>
        </w:rPr>
        <w:t>В течение срока предупреждения работник должен выполнять свои трудовые обязанности, соблюдать правила внутреннего трудового распорядка, он может использовать очередной отпуск, если таковой ему полагается.</w:t>
      </w:r>
    </w:p>
    <w:p w:rsidR="005E0B11" w:rsidRPr="00F01459" w:rsidRDefault="005E0B11" w:rsidP="00F01459">
      <w:pPr>
        <w:pStyle w:val="a7"/>
        <w:rPr>
          <w:rFonts w:ascii="Times New Roman" w:hAnsi="Times New Roman" w:cs="Times New Roman"/>
          <w:sz w:val="14"/>
          <w:szCs w:val="14"/>
        </w:rPr>
      </w:pPr>
      <w:r w:rsidRPr="00F01459">
        <w:rPr>
          <w:rFonts w:ascii="Times New Roman" w:hAnsi="Times New Roman" w:cs="Times New Roman"/>
          <w:sz w:val="14"/>
          <w:szCs w:val="14"/>
        </w:rPr>
        <w:t>Работник имеет право на выбор нового места работы путем прямого обращения к другому работодателю или бесплатно получить государственную услугу содействия в поиске подходящей работы в органах службы занятости.</w:t>
      </w:r>
    </w:p>
    <w:p w:rsidR="005E0B11" w:rsidRPr="00F01459" w:rsidRDefault="005E0B11" w:rsidP="00F01459">
      <w:pPr>
        <w:pStyle w:val="a7"/>
        <w:rPr>
          <w:rFonts w:ascii="Times New Roman" w:hAnsi="Times New Roman" w:cs="Times New Roman"/>
          <w:sz w:val="14"/>
          <w:szCs w:val="14"/>
        </w:rPr>
      </w:pPr>
      <w:r w:rsidRPr="00F01459">
        <w:rPr>
          <w:rFonts w:ascii="Times New Roman" w:hAnsi="Times New Roman" w:cs="Times New Roman"/>
          <w:sz w:val="14"/>
          <w:szCs w:val="14"/>
        </w:rPr>
        <w:t>При увольнении в связи с сокращением численности или штата работников учитывается преимущественное право на оставление на работе, предусмотренное ст. 179 ТК РФ.</w:t>
      </w:r>
    </w:p>
    <w:p w:rsidR="005E0B11" w:rsidRPr="00F01459" w:rsidRDefault="005E0B11" w:rsidP="00F01459">
      <w:pPr>
        <w:pStyle w:val="a7"/>
        <w:rPr>
          <w:rFonts w:ascii="Times New Roman" w:hAnsi="Times New Roman" w:cs="Times New Roman"/>
          <w:sz w:val="14"/>
          <w:szCs w:val="14"/>
        </w:rPr>
      </w:pPr>
      <w:proofErr w:type="gramStart"/>
      <w:r w:rsidRPr="00F01459">
        <w:rPr>
          <w:rFonts w:ascii="Times New Roman" w:hAnsi="Times New Roman" w:cs="Times New Roman"/>
          <w:sz w:val="14"/>
          <w:szCs w:val="14"/>
        </w:rPr>
        <w:lastRenderedPageBreak/>
        <w:t>По желанию работников их увольнение может производиться и по другим основаниям — в связи с переводом работника, с его согласия, к другому работодателю (п. 5 ст. 77 ТК РФ), по собственному желанию (п. 3 ст. 77 ТК РФ) и другим, предусмотренным ТК РФ основаниям, без предоставления льгот, предусмотренным гл. 27 ТК РФ.</w:t>
      </w:r>
      <w:proofErr w:type="gramEnd"/>
    </w:p>
    <w:p w:rsidR="005E0B11" w:rsidRPr="00F01459" w:rsidRDefault="005E0B11" w:rsidP="00F01459">
      <w:pPr>
        <w:pStyle w:val="a7"/>
        <w:rPr>
          <w:rFonts w:ascii="Times New Roman" w:hAnsi="Times New Roman" w:cs="Times New Roman"/>
          <w:sz w:val="14"/>
          <w:szCs w:val="14"/>
        </w:rPr>
      </w:pPr>
      <w:r w:rsidRPr="00F01459">
        <w:rPr>
          <w:rFonts w:ascii="Times New Roman" w:hAnsi="Times New Roman" w:cs="Times New Roman"/>
          <w:sz w:val="14"/>
          <w:szCs w:val="14"/>
        </w:rPr>
        <w:t xml:space="preserve">Запись в трудовую книжку об основании </w:t>
      </w:r>
      <w:proofErr w:type="gramStart"/>
      <w:r w:rsidRPr="00F01459">
        <w:rPr>
          <w:rFonts w:ascii="Times New Roman" w:hAnsi="Times New Roman" w:cs="Times New Roman"/>
          <w:sz w:val="14"/>
          <w:szCs w:val="14"/>
        </w:rPr>
        <w:t>и</w:t>
      </w:r>
      <w:proofErr w:type="gramEnd"/>
      <w:r w:rsidRPr="00F01459">
        <w:rPr>
          <w:rFonts w:ascii="Times New Roman" w:hAnsi="Times New Roman" w:cs="Times New Roman"/>
          <w:sz w:val="14"/>
          <w:szCs w:val="14"/>
        </w:rPr>
        <w:t xml:space="preserve"> о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(ст. 84.1 ТК РФ).</w:t>
      </w:r>
    </w:p>
    <w:p w:rsidR="00DB492E" w:rsidRPr="00F01459" w:rsidRDefault="005E0B11" w:rsidP="00F01459">
      <w:pPr>
        <w:pStyle w:val="a7"/>
        <w:rPr>
          <w:rFonts w:ascii="Times New Roman" w:hAnsi="Times New Roman" w:cs="Times New Roman"/>
          <w:sz w:val="14"/>
          <w:szCs w:val="14"/>
        </w:rPr>
      </w:pPr>
      <w:r w:rsidRPr="00F01459">
        <w:rPr>
          <w:rFonts w:ascii="Times New Roman" w:hAnsi="Times New Roman" w:cs="Times New Roman"/>
          <w:sz w:val="14"/>
          <w:szCs w:val="14"/>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5E0B11" w:rsidRPr="00F01459" w:rsidRDefault="005E0B11" w:rsidP="00F01459">
      <w:pPr>
        <w:pStyle w:val="a7"/>
        <w:rPr>
          <w:rFonts w:ascii="Times New Roman" w:hAnsi="Times New Roman" w:cs="Times New Roman"/>
          <w:sz w:val="14"/>
          <w:szCs w:val="14"/>
        </w:rPr>
      </w:pPr>
      <w:r w:rsidRPr="00F01459">
        <w:rPr>
          <w:rFonts w:ascii="Times New Roman" w:hAnsi="Times New Roman" w:cs="Times New Roman"/>
          <w:sz w:val="14"/>
          <w:szCs w:val="14"/>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5E0B11" w:rsidRPr="00F01459" w:rsidRDefault="005E0B11" w:rsidP="00F01459">
      <w:pPr>
        <w:pStyle w:val="a7"/>
        <w:rPr>
          <w:rFonts w:ascii="Times New Roman" w:hAnsi="Times New Roman" w:cs="Times New Roman"/>
          <w:sz w:val="14"/>
          <w:szCs w:val="14"/>
        </w:rPr>
      </w:pPr>
      <w:r w:rsidRPr="00F01459">
        <w:rPr>
          <w:rFonts w:ascii="Times New Roman" w:hAnsi="Times New Roman" w:cs="Times New Roman"/>
          <w:sz w:val="14"/>
          <w:szCs w:val="14"/>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(ст. 234 ТК РФ).</w:t>
      </w:r>
    </w:p>
    <w:p w:rsidR="005E0B11" w:rsidRPr="00344669" w:rsidRDefault="005E0B11" w:rsidP="00725D82">
      <w:pPr>
        <w:pStyle w:val="a7"/>
        <w:rPr>
          <w:rFonts w:ascii="Times New Roman" w:hAnsi="Times New Roman" w:cs="Times New Roman"/>
          <w:color w:val="000000"/>
          <w:sz w:val="14"/>
          <w:szCs w:val="14"/>
        </w:rPr>
      </w:pPr>
      <w:r w:rsidRPr="00344669">
        <w:rPr>
          <w:rStyle w:val="af4"/>
          <w:rFonts w:ascii="Times New Roman" w:hAnsi="Times New Roman" w:cs="Times New Roman"/>
          <w:color w:val="FF0000"/>
          <w:sz w:val="14"/>
          <w:szCs w:val="14"/>
        </w:rPr>
        <w:t>Для регистрации в центре занятости Вам понадобятся следующие документы:</w:t>
      </w:r>
    </w:p>
    <w:p w:rsidR="005E0B11" w:rsidRPr="00344669" w:rsidRDefault="005E0B11" w:rsidP="00725D82">
      <w:pPr>
        <w:pStyle w:val="a7"/>
        <w:rPr>
          <w:rFonts w:ascii="Times New Roman" w:hAnsi="Times New Roman" w:cs="Times New Roman"/>
          <w:color w:val="000000"/>
          <w:sz w:val="14"/>
          <w:szCs w:val="14"/>
        </w:rPr>
      </w:pPr>
      <w:r w:rsidRPr="00344669">
        <w:rPr>
          <w:rFonts w:ascii="Times New Roman" w:hAnsi="Times New Roman" w:cs="Times New Roman"/>
          <w:color w:val="000000"/>
          <w:sz w:val="14"/>
          <w:szCs w:val="14"/>
        </w:rPr>
        <w:t>паспорт,</w:t>
      </w:r>
    </w:p>
    <w:p w:rsidR="005E0B11" w:rsidRPr="00344669" w:rsidRDefault="005E0B11" w:rsidP="00725D82">
      <w:pPr>
        <w:pStyle w:val="a7"/>
        <w:rPr>
          <w:rFonts w:ascii="Times New Roman" w:hAnsi="Times New Roman" w:cs="Times New Roman"/>
          <w:color w:val="000000"/>
          <w:sz w:val="14"/>
          <w:szCs w:val="14"/>
        </w:rPr>
      </w:pPr>
      <w:r w:rsidRPr="00344669">
        <w:rPr>
          <w:rFonts w:ascii="Times New Roman" w:hAnsi="Times New Roman" w:cs="Times New Roman"/>
          <w:color w:val="000000"/>
          <w:sz w:val="14"/>
          <w:szCs w:val="14"/>
        </w:rPr>
        <w:t>трудовая книжка (или документы, их заменяющие),</w:t>
      </w:r>
    </w:p>
    <w:p w:rsidR="005E0B11" w:rsidRPr="00344669" w:rsidRDefault="005E0B11" w:rsidP="00725D82">
      <w:pPr>
        <w:pStyle w:val="a7"/>
        <w:rPr>
          <w:rFonts w:ascii="Times New Roman" w:hAnsi="Times New Roman" w:cs="Times New Roman"/>
          <w:color w:val="000000"/>
          <w:sz w:val="14"/>
          <w:szCs w:val="14"/>
        </w:rPr>
      </w:pPr>
      <w:r w:rsidRPr="00344669">
        <w:rPr>
          <w:rFonts w:ascii="Times New Roman" w:hAnsi="Times New Roman" w:cs="Times New Roman"/>
          <w:color w:val="000000"/>
          <w:sz w:val="14"/>
          <w:szCs w:val="14"/>
        </w:rPr>
        <w:t>документы, удостоверяющие профессиональную квалификацию,</w:t>
      </w:r>
    </w:p>
    <w:p w:rsidR="005E0B11" w:rsidRPr="00344669" w:rsidRDefault="005E0B11" w:rsidP="00725D82">
      <w:pPr>
        <w:pStyle w:val="a7"/>
        <w:rPr>
          <w:rFonts w:ascii="Times New Roman" w:hAnsi="Times New Roman" w:cs="Times New Roman"/>
          <w:color w:val="000000"/>
          <w:sz w:val="14"/>
          <w:szCs w:val="14"/>
        </w:rPr>
      </w:pPr>
      <w:r w:rsidRPr="00344669">
        <w:rPr>
          <w:rFonts w:ascii="Times New Roman" w:hAnsi="Times New Roman" w:cs="Times New Roman"/>
          <w:color w:val="000000"/>
          <w:sz w:val="14"/>
          <w:szCs w:val="14"/>
        </w:rPr>
        <w:t>справка о среднем заработке за последние три месяца по последнему месту работы. А инвалидам – индивидуальная программа реабилитации.</w:t>
      </w:r>
    </w:p>
    <w:p w:rsidR="005E0B11" w:rsidRPr="00344669" w:rsidRDefault="005E0B11" w:rsidP="00F01459">
      <w:pPr>
        <w:pStyle w:val="a6"/>
        <w:spacing w:before="0" w:beforeAutospacing="0" w:after="192" w:afterAutospacing="0"/>
        <w:jc w:val="both"/>
        <w:rPr>
          <w:sz w:val="14"/>
          <w:szCs w:val="14"/>
        </w:rPr>
      </w:pPr>
      <w:r w:rsidRPr="00344669">
        <w:rPr>
          <w:rStyle w:val="af4"/>
          <w:color w:val="FF0000"/>
          <w:sz w:val="14"/>
          <w:szCs w:val="14"/>
        </w:rPr>
        <w:t>Пособие по безработице</w:t>
      </w:r>
      <w:r w:rsidRPr="00344669">
        <w:rPr>
          <w:color w:val="000000"/>
          <w:sz w:val="14"/>
          <w:szCs w:val="14"/>
        </w:rPr>
        <w:t> гражданам, уволенным из организаций в связи с ликвидацией организации либо сокращением численности или штата работников организации и признанным в установленном порядке безработными, начисляется, начиная с первого дня по истечении периода, в течение которого за ними по последнему месту работы сохраняется средняя заработная плата.</w:t>
      </w:r>
      <w:r w:rsidR="00725D82" w:rsidRPr="00344669">
        <w:rPr>
          <w:sz w:val="14"/>
          <w:szCs w:val="14"/>
        </w:rPr>
        <w:t xml:space="preserve">        </w:t>
      </w:r>
      <w:r w:rsidRPr="00344669">
        <w:rPr>
          <w:sz w:val="14"/>
          <w:szCs w:val="14"/>
        </w:rPr>
        <w:t>В соответствии со ст. 33 Закона «О занятости населения в РФ» пособие по безработице гражданам, уволенным в связи с ликвидацией предприятия или сокращением численности (штата) работников в течение 12 месяцев, предшествовавших началу безработицы, имевшим в этот период оплачиваемую работу 26 календарных недель, при наличии справки о средней заработной плате начисляется:</w:t>
      </w:r>
    </w:p>
    <w:p w:rsidR="005E0B11" w:rsidRPr="00344669" w:rsidRDefault="005E0B11" w:rsidP="00725D82">
      <w:pPr>
        <w:pStyle w:val="a7"/>
        <w:rPr>
          <w:rFonts w:ascii="Times New Roman" w:hAnsi="Times New Roman" w:cs="Times New Roman"/>
          <w:sz w:val="14"/>
          <w:szCs w:val="14"/>
        </w:rPr>
      </w:pPr>
      <w:r w:rsidRPr="00344669">
        <w:rPr>
          <w:rFonts w:ascii="Times New Roman" w:hAnsi="Times New Roman" w:cs="Times New Roman"/>
          <w:sz w:val="14"/>
          <w:szCs w:val="14"/>
        </w:rPr>
        <w:t>в первые три месяца — в размере </w:t>
      </w:r>
      <w:r w:rsidRPr="00344669">
        <w:rPr>
          <w:rStyle w:val="af4"/>
          <w:rFonts w:ascii="Times New Roman" w:hAnsi="Times New Roman" w:cs="Times New Roman"/>
          <w:color w:val="000000"/>
          <w:sz w:val="14"/>
          <w:szCs w:val="14"/>
        </w:rPr>
        <w:t>75 %</w:t>
      </w:r>
      <w:r w:rsidRPr="00344669">
        <w:rPr>
          <w:rFonts w:ascii="Times New Roman" w:hAnsi="Times New Roman" w:cs="Times New Roman"/>
          <w:sz w:val="14"/>
          <w:szCs w:val="14"/>
        </w:rPr>
        <w:t> их среднего заработка за последние три месяца;</w:t>
      </w:r>
    </w:p>
    <w:p w:rsidR="005E0B11" w:rsidRPr="00344669" w:rsidRDefault="005E0B11" w:rsidP="00725D82">
      <w:pPr>
        <w:pStyle w:val="a7"/>
        <w:rPr>
          <w:rFonts w:ascii="Times New Roman" w:hAnsi="Times New Roman" w:cs="Times New Roman"/>
          <w:sz w:val="14"/>
          <w:szCs w:val="14"/>
        </w:rPr>
      </w:pPr>
      <w:r w:rsidRPr="00344669">
        <w:rPr>
          <w:rFonts w:ascii="Times New Roman" w:hAnsi="Times New Roman" w:cs="Times New Roman"/>
          <w:sz w:val="14"/>
          <w:szCs w:val="14"/>
        </w:rPr>
        <w:t>в следующие четыре месяца — в размере </w:t>
      </w:r>
      <w:r w:rsidRPr="00344669">
        <w:rPr>
          <w:rStyle w:val="af4"/>
          <w:rFonts w:ascii="Times New Roman" w:hAnsi="Times New Roman" w:cs="Times New Roman"/>
          <w:color w:val="000000"/>
          <w:sz w:val="14"/>
          <w:szCs w:val="14"/>
        </w:rPr>
        <w:t>60 %</w:t>
      </w:r>
      <w:r w:rsidRPr="00344669">
        <w:rPr>
          <w:rFonts w:ascii="Times New Roman" w:hAnsi="Times New Roman" w:cs="Times New Roman"/>
          <w:sz w:val="14"/>
          <w:szCs w:val="14"/>
        </w:rPr>
        <w:t>;</w:t>
      </w:r>
    </w:p>
    <w:p w:rsidR="005E0B11" w:rsidRPr="00344669" w:rsidRDefault="005E0B11" w:rsidP="00725D82">
      <w:pPr>
        <w:pStyle w:val="a7"/>
        <w:rPr>
          <w:rFonts w:ascii="Times New Roman" w:hAnsi="Times New Roman" w:cs="Times New Roman"/>
          <w:sz w:val="14"/>
          <w:szCs w:val="14"/>
        </w:rPr>
      </w:pPr>
      <w:r w:rsidRPr="00344669">
        <w:rPr>
          <w:rFonts w:ascii="Times New Roman" w:hAnsi="Times New Roman" w:cs="Times New Roman"/>
          <w:sz w:val="14"/>
          <w:szCs w:val="14"/>
        </w:rPr>
        <w:t>в дальнейшем — в размере </w:t>
      </w:r>
      <w:r w:rsidRPr="00344669">
        <w:rPr>
          <w:rStyle w:val="af4"/>
          <w:rFonts w:ascii="Times New Roman" w:hAnsi="Times New Roman" w:cs="Times New Roman"/>
          <w:color w:val="000000"/>
          <w:sz w:val="14"/>
          <w:szCs w:val="14"/>
        </w:rPr>
        <w:t>45 %</w:t>
      </w:r>
      <w:r w:rsidRPr="00344669">
        <w:rPr>
          <w:rFonts w:ascii="Times New Roman" w:hAnsi="Times New Roman" w:cs="Times New Roman"/>
          <w:sz w:val="14"/>
          <w:szCs w:val="14"/>
        </w:rPr>
        <w:t>.</w:t>
      </w:r>
    </w:p>
    <w:p w:rsidR="005E0B11" w:rsidRPr="00344669" w:rsidRDefault="005E0B11" w:rsidP="00725D82">
      <w:pPr>
        <w:pStyle w:val="a7"/>
        <w:rPr>
          <w:rFonts w:ascii="Times New Roman" w:hAnsi="Times New Roman" w:cs="Times New Roman"/>
          <w:sz w:val="14"/>
          <w:szCs w:val="14"/>
        </w:rPr>
      </w:pPr>
      <w:r w:rsidRPr="00344669">
        <w:rPr>
          <w:rFonts w:ascii="Times New Roman" w:hAnsi="Times New Roman" w:cs="Times New Roman"/>
          <w:sz w:val="14"/>
          <w:szCs w:val="14"/>
        </w:rPr>
        <w:t>Каждый период выплаты пособия по безработице не может превышать 12 месяцев в суммарном исчислении в течение 18 календарных месяцев.</w:t>
      </w:r>
    </w:p>
    <w:p w:rsidR="00725D82" w:rsidRPr="00344669" w:rsidRDefault="005E0B11" w:rsidP="005E0B11">
      <w:pPr>
        <w:pStyle w:val="a6"/>
        <w:spacing w:before="0" w:beforeAutospacing="0" w:after="192" w:afterAutospacing="0"/>
        <w:jc w:val="both"/>
        <w:rPr>
          <w:color w:val="000000"/>
          <w:sz w:val="14"/>
          <w:szCs w:val="14"/>
        </w:rPr>
      </w:pPr>
      <w:proofErr w:type="gramStart"/>
      <w:r w:rsidRPr="00344669">
        <w:rPr>
          <w:rStyle w:val="af4"/>
          <w:color w:val="FF0000"/>
          <w:sz w:val="14"/>
          <w:szCs w:val="14"/>
        </w:rPr>
        <w:t>В судебном порядке</w:t>
      </w:r>
      <w:r w:rsidRPr="00344669">
        <w:rPr>
          <w:color w:val="FF0000"/>
          <w:sz w:val="14"/>
          <w:szCs w:val="14"/>
        </w:rPr>
        <w:t> </w:t>
      </w:r>
      <w:r w:rsidRPr="00344669">
        <w:rPr>
          <w:color w:val="000000"/>
          <w:sz w:val="14"/>
          <w:szCs w:val="14"/>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roofErr w:type="gramEnd"/>
    </w:p>
    <w:p w:rsidR="005E0B11" w:rsidRPr="00344669" w:rsidRDefault="005E0B11" w:rsidP="005E0B11">
      <w:pPr>
        <w:pStyle w:val="a6"/>
        <w:spacing w:before="0" w:beforeAutospacing="0" w:after="192" w:afterAutospacing="0"/>
        <w:jc w:val="both"/>
        <w:rPr>
          <w:color w:val="000000"/>
          <w:sz w:val="14"/>
          <w:szCs w:val="14"/>
        </w:rPr>
      </w:pPr>
      <w:proofErr w:type="gramStart"/>
      <w:r w:rsidRPr="00344669">
        <w:rPr>
          <w:rStyle w:val="af4"/>
          <w:color w:val="FF0000"/>
          <w:sz w:val="14"/>
          <w:szCs w:val="14"/>
        </w:rPr>
        <w:t>За разрешением индивидуального трудового спора</w:t>
      </w:r>
      <w:r w:rsidRPr="00344669">
        <w:rPr>
          <w:color w:val="FF0000"/>
          <w:sz w:val="14"/>
          <w:szCs w:val="14"/>
        </w:rPr>
        <w:t> </w:t>
      </w:r>
      <w:r w:rsidRPr="00344669">
        <w:rPr>
          <w:color w:val="000000"/>
          <w:sz w:val="14"/>
          <w:szCs w:val="14"/>
        </w:rPr>
        <w:t>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roofErr w:type="gramEnd"/>
    </w:p>
    <w:p w:rsidR="005E0B11" w:rsidRPr="00344669" w:rsidRDefault="005E0B11" w:rsidP="005E0B11">
      <w:pPr>
        <w:rPr>
          <w:sz w:val="14"/>
          <w:szCs w:val="14"/>
        </w:rPr>
      </w:pPr>
      <w:r w:rsidRPr="00344669">
        <w:rPr>
          <w:sz w:val="14"/>
          <w:szCs w:val="14"/>
        </w:rPr>
        <w:t>Прокуратура Красноармейского района Чувашской Республики</w:t>
      </w:r>
    </w:p>
    <w:p w:rsidR="00DB492E" w:rsidRPr="00344669" w:rsidRDefault="00DB492E" w:rsidP="005E0B11">
      <w:pPr>
        <w:rPr>
          <w:sz w:val="14"/>
          <w:szCs w:val="14"/>
        </w:rPr>
      </w:pPr>
    </w:p>
    <w:p w:rsidR="005E0B11" w:rsidRPr="00344669" w:rsidRDefault="005E0B11" w:rsidP="00DB492E">
      <w:pPr>
        <w:pStyle w:val="a7"/>
        <w:rPr>
          <w:rFonts w:ascii="Times New Roman" w:hAnsi="Times New Roman" w:cs="Times New Roman"/>
          <w:b/>
          <w:sz w:val="14"/>
          <w:szCs w:val="14"/>
        </w:rPr>
      </w:pPr>
      <w:r w:rsidRPr="00344669">
        <w:rPr>
          <w:rFonts w:ascii="Times New Roman" w:hAnsi="Times New Roman" w:cs="Times New Roman"/>
          <w:b/>
          <w:sz w:val="14"/>
          <w:szCs w:val="14"/>
        </w:rPr>
        <w:t>Вступили в силу изменения в Положение о Федеральной налоговой службе Российской Федерации, предоставляющие дополнительные полномочия налоговым органам</w:t>
      </w:r>
    </w:p>
    <w:p w:rsidR="005E0B11" w:rsidRPr="00344669" w:rsidRDefault="00DB492E" w:rsidP="00DB492E">
      <w:pPr>
        <w:pStyle w:val="a7"/>
        <w:rPr>
          <w:rFonts w:ascii="Times New Roman" w:hAnsi="Times New Roman" w:cs="Times New Roman"/>
          <w:color w:val="2C2C2C"/>
          <w:sz w:val="14"/>
          <w:szCs w:val="14"/>
        </w:rPr>
      </w:pPr>
      <w:r w:rsidRPr="00344669">
        <w:rPr>
          <w:rFonts w:ascii="Times New Roman" w:hAnsi="Times New Roman" w:cs="Times New Roman"/>
          <w:color w:val="D51111"/>
          <w:sz w:val="14"/>
          <w:szCs w:val="14"/>
        </w:rPr>
        <w:t xml:space="preserve">   </w:t>
      </w:r>
      <w:r w:rsidR="005E0B11" w:rsidRPr="00344669">
        <w:rPr>
          <w:rFonts w:ascii="Times New Roman" w:hAnsi="Times New Roman" w:cs="Times New Roman"/>
          <w:color w:val="D51111"/>
          <w:sz w:val="14"/>
          <w:szCs w:val="14"/>
        </w:rPr>
        <w:t>13.12.2019</w:t>
      </w:r>
      <w:r w:rsidRPr="00344669">
        <w:rPr>
          <w:rFonts w:ascii="Times New Roman" w:hAnsi="Times New Roman" w:cs="Times New Roman"/>
          <w:color w:val="D51111"/>
          <w:sz w:val="14"/>
          <w:szCs w:val="14"/>
        </w:rPr>
        <w:t xml:space="preserve">  </w:t>
      </w:r>
      <w:r w:rsidR="005E0B11" w:rsidRPr="00344669">
        <w:rPr>
          <w:rFonts w:ascii="Times New Roman" w:hAnsi="Times New Roman" w:cs="Times New Roman"/>
          <w:color w:val="2C2C2C"/>
          <w:sz w:val="14"/>
          <w:szCs w:val="14"/>
        </w:rPr>
        <w:t>Постановлением Правительства Российской Федерации от 30.11.2019 №1543 внесены изменения в Постановление Правительства РФ от 30.09.2004 № 506 «Об утверждении Положения о Федеральной налоговой службе» (далее - Положение).</w:t>
      </w:r>
    </w:p>
    <w:p w:rsidR="005E0B11" w:rsidRPr="00344669" w:rsidRDefault="005E0B11" w:rsidP="00DB492E">
      <w:pPr>
        <w:pStyle w:val="a7"/>
        <w:rPr>
          <w:rFonts w:ascii="Times New Roman" w:hAnsi="Times New Roman" w:cs="Times New Roman"/>
          <w:color w:val="2C2C2C"/>
          <w:sz w:val="14"/>
          <w:szCs w:val="14"/>
        </w:rPr>
      </w:pPr>
      <w:r w:rsidRPr="00344669">
        <w:rPr>
          <w:rFonts w:ascii="Times New Roman" w:hAnsi="Times New Roman" w:cs="Times New Roman"/>
          <w:color w:val="2C2C2C"/>
          <w:sz w:val="14"/>
          <w:szCs w:val="14"/>
        </w:rPr>
        <w:t>В соответствии с внесенными изменениями, налоговым органам предоставлены дополнительные полномочия, связанные с осуществлением контроля в сфере организации и проведения лотерей и азартных игр.</w:t>
      </w:r>
    </w:p>
    <w:p w:rsidR="005E0B11" w:rsidRPr="00344669" w:rsidRDefault="005E0B11" w:rsidP="00DB492E">
      <w:pPr>
        <w:pStyle w:val="a7"/>
        <w:rPr>
          <w:rFonts w:ascii="Times New Roman" w:hAnsi="Times New Roman" w:cs="Times New Roman"/>
          <w:color w:val="2C2C2C"/>
          <w:sz w:val="14"/>
          <w:szCs w:val="14"/>
        </w:rPr>
      </w:pPr>
      <w:r w:rsidRPr="00344669">
        <w:rPr>
          <w:rFonts w:ascii="Times New Roman" w:hAnsi="Times New Roman" w:cs="Times New Roman"/>
          <w:color w:val="2C2C2C"/>
          <w:sz w:val="14"/>
          <w:szCs w:val="14"/>
        </w:rPr>
        <w:t>Так, в подпункт 5.5.12 Положения, предусматривающий ведение Федеральной налоговой службой единого реестра лотерейных терминалов, признан утратившим силу.</w:t>
      </w:r>
    </w:p>
    <w:p w:rsidR="005E0B11" w:rsidRPr="00344669" w:rsidRDefault="00DB492E" w:rsidP="00DB492E">
      <w:pPr>
        <w:pStyle w:val="a7"/>
        <w:rPr>
          <w:rFonts w:ascii="Times New Roman" w:hAnsi="Times New Roman" w:cs="Times New Roman"/>
          <w:color w:val="2C2C2C"/>
          <w:sz w:val="14"/>
          <w:szCs w:val="14"/>
        </w:rPr>
      </w:pPr>
      <w:r w:rsidRPr="00344669">
        <w:rPr>
          <w:rFonts w:ascii="Times New Roman" w:hAnsi="Times New Roman" w:cs="Times New Roman"/>
          <w:color w:val="2C2C2C"/>
          <w:sz w:val="14"/>
          <w:szCs w:val="14"/>
        </w:rPr>
        <w:t xml:space="preserve">    </w:t>
      </w:r>
      <w:proofErr w:type="gramStart"/>
      <w:r w:rsidR="005E0B11" w:rsidRPr="00344669">
        <w:rPr>
          <w:rFonts w:ascii="Times New Roman" w:hAnsi="Times New Roman" w:cs="Times New Roman"/>
          <w:color w:val="2C2C2C"/>
          <w:sz w:val="14"/>
          <w:szCs w:val="14"/>
        </w:rPr>
        <w:t>Согласно внесенному дополнению подпункта 6.1 (1) Положения - налоговые органы вправе выполнять действия по совершению сделки, предусмотренные частями 5.1 и 5.2 статьи 6.2 Федерального закона "О лотереях", частями 8.1 и 8.2 статьи 5.1 Федерального закона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roofErr w:type="gramEnd"/>
    </w:p>
    <w:p w:rsidR="005E0B11" w:rsidRPr="00344669" w:rsidRDefault="00DB492E" w:rsidP="00DB492E">
      <w:pPr>
        <w:pStyle w:val="a7"/>
        <w:rPr>
          <w:rFonts w:ascii="Times New Roman" w:hAnsi="Times New Roman" w:cs="Times New Roman"/>
          <w:color w:val="2C2C2C"/>
          <w:sz w:val="14"/>
          <w:szCs w:val="14"/>
        </w:rPr>
      </w:pPr>
      <w:r w:rsidRPr="00344669">
        <w:rPr>
          <w:rFonts w:ascii="Times New Roman" w:hAnsi="Times New Roman" w:cs="Times New Roman"/>
          <w:color w:val="2C2C2C"/>
          <w:sz w:val="14"/>
          <w:szCs w:val="14"/>
        </w:rPr>
        <w:t xml:space="preserve">  </w:t>
      </w:r>
      <w:r w:rsidR="005E0B11" w:rsidRPr="00344669">
        <w:rPr>
          <w:rFonts w:ascii="Times New Roman" w:hAnsi="Times New Roman" w:cs="Times New Roman"/>
          <w:color w:val="2C2C2C"/>
          <w:sz w:val="14"/>
          <w:szCs w:val="14"/>
        </w:rPr>
        <w:t>Таким образом, налоговым органам предоставлены дополнительные полномочия, связанные с осуществлением контроля в сфере организации и проведения лотерей и азартных игр, в частности установление (выявление) доменных имен, указателей страниц сайтов в сети «Интернет», с использованием которых в нарушение требований законодательства осуществляются организация и проведение лотерей (азартных игр).</w:t>
      </w:r>
    </w:p>
    <w:p w:rsidR="005E0B11" w:rsidRPr="00344669" w:rsidRDefault="005E0B11" w:rsidP="00DB492E">
      <w:pPr>
        <w:pStyle w:val="a7"/>
        <w:rPr>
          <w:rFonts w:ascii="Times New Roman" w:hAnsi="Times New Roman" w:cs="Times New Roman"/>
          <w:color w:val="2C2C2C"/>
          <w:sz w:val="14"/>
          <w:szCs w:val="14"/>
        </w:rPr>
      </w:pPr>
      <w:r w:rsidRPr="00344669">
        <w:rPr>
          <w:rFonts w:ascii="Times New Roman" w:hAnsi="Times New Roman" w:cs="Times New Roman"/>
          <w:color w:val="2C2C2C"/>
          <w:sz w:val="14"/>
          <w:szCs w:val="14"/>
        </w:rPr>
        <w:t>Изменения законодательства вступили в законную силу с 11 декабря 2019 года.</w:t>
      </w:r>
    </w:p>
    <w:p w:rsidR="00DB492E"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Прокуратура Красноармейского района Чувашской Республики</w:t>
      </w:r>
    </w:p>
    <w:p w:rsidR="005E0B11" w:rsidRPr="00344669" w:rsidRDefault="00DB492E" w:rsidP="00DB492E">
      <w:pPr>
        <w:pStyle w:val="a7"/>
        <w:rPr>
          <w:rFonts w:ascii="Times New Roman" w:hAnsi="Times New Roman" w:cs="Times New Roman"/>
          <w:b/>
          <w:bCs/>
          <w:i/>
          <w:color w:val="000000"/>
          <w:sz w:val="14"/>
          <w:szCs w:val="14"/>
        </w:rPr>
      </w:pPr>
      <w:r w:rsidRPr="00344669">
        <w:rPr>
          <w:rFonts w:ascii="Times New Roman" w:hAnsi="Times New Roman" w:cs="Times New Roman"/>
          <w:b/>
          <w:bCs/>
          <w:i/>
          <w:color w:val="000000"/>
          <w:sz w:val="14"/>
          <w:szCs w:val="14"/>
        </w:rPr>
        <w:t xml:space="preserve">   </w:t>
      </w:r>
      <w:r w:rsidR="005E0B11" w:rsidRPr="00344669">
        <w:rPr>
          <w:rFonts w:ascii="Times New Roman" w:hAnsi="Times New Roman" w:cs="Times New Roman"/>
          <w:b/>
          <w:bCs/>
          <w:i/>
          <w:color w:val="000000"/>
          <w:sz w:val="14"/>
          <w:szCs w:val="14"/>
        </w:rPr>
        <w:t>Требования к содержанию автомобильных дорог в зимнее время года</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14.12.2019</w:t>
      </w:r>
      <w:proofErr w:type="gramStart"/>
      <w:r w:rsidR="00DB492E" w:rsidRPr="00344669">
        <w:rPr>
          <w:rFonts w:ascii="Times New Roman" w:hAnsi="Times New Roman" w:cs="Times New Roman"/>
          <w:sz w:val="14"/>
          <w:szCs w:val="14"/>
        </w:rPr>
        <w:t xml:space="preserve">  </w:t>
      </w:r>
      <w:r w:rsidRPr="00344669">
        <w:rPr>
          <w:rFonts w:ascii="Times New Roman" w:hAnsi="Times New Roman" w:cs="Times New Roman"/>
          <w:sz w:val="14"/>
          <w:szCs w:val="14"/>
        </w:rPr>
        <w:t>Р</w:t>
      </w:r>
      <w:proofErr w:type="gramEnd"/>
      <w:r w:rsidRPr="00344669">
        <w:rPr>
          <w:rFonts w:ascii="Times New Roman" w:hAnsi="Times New Roman" w:cs="Times New Roman"/>
          <w:sz w:val="14"/>
          <w:szCs w:val="14"/>
        </w:rPr>
        <w:t xml:space="preserve">азъясняет помощник прокурора </w:t>
      </w:r>
      <w:proofErr w:type="spellStart"/>
      <w:r w:rsidRPr="00344669">
        <w:rPr>
          <w:rFonts w:ascii="Times New Roman" w:hAnsi="Times New Roman" w:cs="Times New Roman"/>
          <w:sz w:val="14"/>
          <w:szCs w:val="14"/>
        </w:rPr>
        <w:t>Брединского</w:t>
      </w:r>
      <w:proofErr w:type="spellEnd"/>
      <w:r w:rsidRPr="00344669">
        <w:rPr>
          <w:rFonts w:ascii="Times New Roman" w:hAnsi="Times New Roman" w:cs="Times New Roman"/>
          <w:sz w:val="14"/>
          <w:szCs w:val="14"/>
        </w:rPr>
        <w:t xml:space="preserve"> района Кешин А.П.</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Под содержанием автомобильной дороги согласно ст.3 Федерального закона от 08.11.2007 №257-ФЗ «Об автомобильных дорогах и дорожной деятельности»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Статьей 15 указанного закона установлено, что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 xml:space="preserve">Срок устранения снега на улицах и дорогах местного значения (кроме парковых), главных улицах и улицах с жилой застройке составляет не более 6 часов (п.8.1 ГОСТ </w:t>
      </w:r>
      <w:proofErr w:type="gramStart"/>
      <w:r w:rsidRPr="00344669">
        <w:rPr>
          <w:rFonts w:ascii="Times New Roman" w:hAnsi="Times New Roman" w:cs="Times New Roman"/>
          <w:sz w:val="14"/>
          <w:szCs w:val="14"/>
        </w:rPr>
        <w:t>Р</w:t>
      </w:r>
      <w:proofErr w:type="gramEnd"/>
      <w:r w:rsidRPr="00344669">
        <w:rPr>
          <w:rFonts w:ascii="Times New Roman" w:hAnsi="Times New Roman" w:cs="Times New Roman"/>
          <w:sz w:val="14"/>
          <w:szCs w:val="14"/>
        </w:rPr>
        <w:t xml:space="preserve"> 50597-2017, утвержденный приказом </w:t>
      </w:r>
      <w:proofErr w:type="spellStart"/>
      <w:r w:rsidRPr="00344669">
        <w:rPr>
          <w:rFonts w:ascii="Times New Roman" w:hAnsi="Times New Roman" w:cs="Times New Roman"/>
          <w:sz w:val="14"/>
          <w:szCs w:val="14"/>
        </w:rPr>
        <w:t>Росстандарта</w:t>
      </w:r>
      <w:proofErr w:type="spellEnd"/>
      <w:r w:rsidRPr="00344669">
        <w:rPr>
          <w:rFonts w:ascii="Times New Roman" w:hAnsi="Times New Roman" w:cs="Times New Roman"/>
          <w:sz w:val="14"/>
          <w:szCs w:val="14"/>
        </w:rPr>
        <w:t xml:space="preserve"> от 26.09.2017 №1245-ст).</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 xml:space="preserve">Частью 1 ст.12.34 </w:t>
      </w:r>
      <w:proofErr w:type="spellStart"/>
      <w:r w:rsidRPr="00344669">
        <w:rPr>
          <w:rFonts w:ascii="Times New Roman" w:hAnsi="Times New Roman" w:cs="Times New Roman"/>
          <w:sz w:val="14"/>
          <w:szCs w:val="14"/>
        </w:rPr>
        <w:t>КоАП</w:t>
      </w:r>
      <w:proofErr w:type="spellEnd"/>
      <w:r w:rsidRPr="00344669">
        <w:rPr>
          <w:rFonts w:ascii="Times New Roman" w:hAnsi="Times New Roman" w:cs="Times New Roman"/>
          <w:sz w:val="14"/>
          <w:szCs w:val="14"/>
        </w:rPr>
        <w:t xml:space="preserve"> РФ предусмотрена ответственность за непринятие мер по организации надлежащего содержания автомобильных дорог, установлена ответственность в виде административного штрафа на должностных лиц в размере от 20 до 30 тысяч рублей, на юридических лиц – от 200 до 300 тысяч рублей.</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Прокуратура Красноармейского района Чувашской Республики</w:t>
      </w:r>
    </w:p>
    <w:p w:rsidR="005E0B11" w:rsidRPr="00344669" w:rsidRDefault="005E0B11" w:rsidP="005E0B11">
      <w:pPr>
        <w:rPr>
          <w:sz w:val="14"/>
          <w:szCs w:val="14"/>
        </w:rPr>
      </w:pPr>
    </w:p>
    <w:p w:rsidR="005E0B11" w:rsidRPr="00344669" w:rsidRDefault="005E0B11" w:rsidP="00DB492E">
      <w:pPr>
        <w:pStyle w:val="a7"/>
        <w:rPr>
          <w:rFonts w:ascii="Times New Roman" w:hAnsi="Times New Roman" w:cs="Times New Roman"/>
          <w:b/>
          <w:i/>
          <w:sz w:val="14"/>
          <w:szCs w:val="14"/>
        </w:rPr>
      </w:pPr>
      <w:r w:rsidRPr="00344669">
        <w:rPr>
          <w:rFonts w:ascii="Times New Roman" w:hAnsi="Times New Roman" w:cs="Times New Roman"/>
          <w:b/>
          <w:i/>
          <w:sz w:val="14"/>
          <w:szCs w:val="14"/>
        </w:rPr>
        <w:t>Обязанность ТСЖ и жилищных кооперативов уведомлять орган государственного жилищного надзора об управлении многоквартирным домом</w:t>
      </w:r>
    </w:p>
    <w:p w:rsidR="005E0B11" w:rsidRPr="00344669" w:rsidRDefault="00DB492E" w:rsidP="00DB492E">
      <w:pPr>
        <w:pStyle w:val="a7"/>
        <w:rPr>
          <w:rFonts w:ascii="Times New Roman" w:hAnsi="Times New Roman" w:cs="Times New Roman"/>
          <w:sz w:val="14"/>
          <w:szCs w:val="14"/>
        </w:rPr>
      </w:pPr>
      <w:r w:rsidRPr="00344669">
        <w:rPr>
          <w:rFonts w:ascii="Times New Roman" w:hAnsi="Times New Roman" w:cs="Times New Roman"/>
          <w:sz w:val="14"/>
          <w:szCs w:val="14"/>
        </w:rPr>
        <w:t xml:space="preserve">    </w:t>
      </w:r>
      <w:r w:rsidR="005E0B11" w:rsidRPr="00344669">
        <w:rPr>
          <w:rFonts w:ascii="Times New Roman" w:hAnsi="Times New Roman" w:cs="Times New Roman"/>
          <w:sz w:val="14"/>
          <w:szCs w:val="14"/>
        </w:rPr>
        <w:t>13.12.2019</w:t>
      </w:r>
      <w:r w:rsidRPr="00344669">
        <w:rPr>
          <w:rFonts w:ascii="Times New Roman" w:hAnsi="Times New Roman" w:cs="Times New Roman"/>
          <w:sz w:val="14"/>
          <w:szCs w:val="14"/>
        </w:rPr>
        <w:t xml:space="preserve">  </w:t>
      </w:r>
      <w:r w:rsidR="005E0B11" w:rsidRPr="00344669">
        <w:rPr>
          <w:rFonts w:ascii="Times New Roman" w:hAnsi="Times New Roman" w:cs="Times New Roman"/>
          <w:sz w:val="14"/>
          <w:szCs w:val="14"/>
        </w:rPr>
        <w:t xml:space="preserve">13 декабря вступают в силу поправки в Жилищный </w:t>
      </w:r>
      <w:proofErr w:type="spellStart"/>
      <w:r w:rsidR="005E0B11" w:rsidRPr="00344669">
        <w:rPr>
          <w:rFonts w:ascii="Times New Roman" w:hAnsi="Times New Roman" w:cs="Times New Roman"/>
          <w:sz w:val="14"/>
          <w:szCs w:val="14"/>
        </w:rPr>
        <w:t>кодексРоссийской</w:t>
      </w:r>
      <w:proofErr w:type="spellEnd"/>
      <w:r w:rsidR="005E0B11" w:rsidRPr="00344669">
        <w:rPr>
          <w:rFonts w:ascii="Times New Roman" w:hAnsi="Times New Roman" w:cs="Times New Roman"/>
          <w:sz w:val="14"/>
          <w:szCs w:val="14"/>
        </w:rPr>
        <w:t xml:space="preserve"> Федерации, обязывающие ТСЖ, ЖСК и жилищные кооперативы уведомлять орган ГЖН о начале своей деятельности по управлению МКД:</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 xml:space="preserve">-если собственники помещений в МКД организуют у себя жилищный кооператив и ТСЖ, то в течение5 рабочих </w:t>
      </w:r>
      <w:proofErr w:type="spellStart"/>
      <w:r w:rsidRPr="00344669">
        <w:rPr>
          <w:rFonts w:ascii="Times New Roman" w:hAnsi="Times New Roman" w:cs="Times New Roman"/>
          <w:sz w:val="14"/>
          <w:szCs w:val="14"/>
        </w:rPr>
        <w:t>днейпосле</w:t>
      </w:r>
      <w:proofErr w:type="spellEnd"/>
      <w:r w:rsidRPr="00344669">
        <w:rPr>
          <w:rFonts w:ascii="Times New Roman" w:hAnsi="Times New Roman" w:cs="Times New Roman"/>
          <w:sz w:val="14"/>
          <w:szCs w:val="14"/>
        </w:rPr>
        <w:t xml:space="preserve"> регистрации в качестве юридического лица кооператив и товарищество обязаны подать уведомление о начале деятельности по управлению домом в орган государственного жилищного надзора. При этом обязанность сообщать в орган государственного жилищного надзора о выборе такого способа управления многоквартирного дома сохранилась </w:t>
      </w:r>
      <w:proofErr w:type="gramStart"/>
      <w:r w:rsidRPr="00344669">
        <w:rPr>
          <w:rFonts w:ascii="Times New Roman" w:hAnsi="Times New Roman" w:cs="Times New Roman"/>
          <w:sz w:val="14"/>
          <w:szCs w:val="14"/>
        </w:rPr>
        <w:t>неизменной</w:t>
      </w:r>
      <w:proofErr w:type="gramEnd"/>
      <w:r w:rsidRPr="00344669">
        <w:rPr>
          <w:rFonts w:ascii="Times New Roman" w:hAnsi="Times New Roman" w:cs="Times New Roman"/>
          <w:sz w:val="14"/>
          <w:szCs w:val="14"/>
        </w:rPr>
        <w:t>;</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 xml:space="preserve">-если жилищный кооператив или ТСЖ заключил договор управления своим МКД с управляющей организацией, то в течение5 рабочих </w:t>
      </w:r>
      <w:proofErr w:type="spellStart"/>
      <w:r w:rsidRPr="00344669">
        <w:rPr>
          <w:rFonts w:ascii="Times New Roman" w:hAnsi="Times New Roman" w:cs="Times New Roman"/>
          <w:sz w:val="14"/>
          <w:szCs w:val="14"/>
        </w:rPr>
        <w:t>днейс</w:t>
      </w:r>
      <w:proofErr w:type="spellEnd"/>
      <w:r w:rsidRPr="00344669">
        <w:rPr>
          <w:rFonts w:ascii="Times New Roman" w:hAnsi="Times New Roman" w:cs="Times New Roman"/>
          <w:sz w:val="14"/>
          <w:szCs w:val="14"/>
        </w:rPr>
        <w:t xml:space="preserve"> этого момента именно кооператив и товарищество (независимо от действий управляющей компании по включению дома в «свою» лицензию) обязано уведомить орган ГЖН о заключении такого договора управления;</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 xml:space="preserve">-если управляющая компания расторгает договор с жилищным кооперативом или ТСЖ на управление многоквартирным домом, кооператив и ТСЖ в течение5 рабочих </w:t>
      </w:r>
      <w:proofErr w:type="spellStart"/>
      <w:r w:rsidRPr="00344669">
        <w:rPr>
          <w:rFonts w:ascii="Times New Roman" w:hAnsi="Times New Roman" w:cs="Times New Roman"/>
          <w:sz w:val="14"/>
          <w:szCs w:val="14"/>
        </w:rPr>
        <w:t>днейуведомляет</w:t>
      </w:r>
      <w:proofErr w:type="spellEnd"/>
      <w:r w:rsidRPr="00344669">
        <w:rPr>
          <w:rFonts w:ascii="Times New Roman" w:hAnsi="Times New Roman" w:cs="Times New Roman"/>
          <w:sz w:val="14"/>
          <w:szCs w:val="14"/>
        </w:rPr>
        <w:t xml:space="preserve"> орган государственного жилищного надзора о новом начале своей деятельности по управлению многоквартирным домом, либо о новом договоре управления с «новой» управляющей компанией. Как и прежде, ТСЖ и кооператив одновременно сообщает об изменении способа управления.</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Эта информация нужна органам жилищного надзора для планирования проверок: ведь основанием для включения проверки ТСЖ или кооператива в план на следующий год является, в том числе, истечение года со дня начала управления домом, а эту дату орган государственного жилищного надзора может узнать в уведомлении.</w:t>
      </w:r>
    </w:p>
    <w:p w:rsidR="005E0B11" w:rsidRPr="00344669" w:rsidRDefault="005E0B11" w:rsidP="00DB492E">
      <w:pPr>
        <w:pStyle w:val="a7"/>
        <w:rPr>
          <w:rFonts w:ascii="Times New Roman" w:hAnsi="Times New Roman" w:cs="Times New Roman"/>
          <w:sz w:val="14"/>
          <w:szCs w:val="14"/>
        </w:rPr>
      </w:pPr>
      <w:proofErr w:type="gramStart"/>
      <w:r w:rsidRPr="00344669">
        <w:rPr>
          <w:rFonts w:ascii="Times New Roman" w:hAnsi="Times New Roman" w:cs="Times New Roman"/>
          <w:sz w:val="14"/>
          <w:szCs w:val="14"/>
        </w:rPr>
        <w:t xml:space="preserve">При этом кооперативу и ТСЖ, а также их должностным лицам за </w:t>
      </w:r>
      <w:proofErr w:type="spellStart"/>
      <w:r w:rsidRPr="00344669">
        <w:rPr>
          <w:rFonts w:ascii="Times New Roman" w:hAnsi="Times New Roman" w:cs="Times New Roman"/>
          <w:sz w:val="14"/>
          <w:szCs w:val="14"/>
        </w:rPr>
        <w:t>неуведомление</w:t>
      </w:r>
      <w:proofErr w:type="spellEnd"/>
      <w:r w:rsidRPr="00344669">
        <w:rPr>
          <w:rFonts w:ascii="Times New Roman" w:hAnsi="Times New Roman" w:cs="Times New Roman"/>
          <w:sz w:val="14"/>
          <w:szCs w:val="14"/>
        </w:rPr>
        <w:t xml:space="preserve"> органа государственного жилищного надзора о начале собственного управления МКД будут привлечены к административной ответственности, </w:t>
      </w:r>
      <w:proofErr w:type="spellStart"/>
      <w:r w:rsidRPr="00344669">
        <w:rPr>
          <w:rFonts w:ascii="Times New Roman" w:hAnsi="Times New Roman" w:cs="Times New Roman"/>
          <w:sz w:val="14"/>
          <w:szCs w:val="14"/>
        </w:rPr>
        <w:t>предусмотреннойст</w:t>
      </w:r>
      <w:proofErr w:type="spellEnd"/>
      <w:r w:rsidRPr="00344669">
        <w:rPr>
          <w:rFonts w:ascii="Times New Roman" w:hAnsi="Times New Roman" w:cs="Times New Roman"/>
          <w:sz w:val="14"/>
          <w:szCs w:val="14"/>
        </w:rPr>
        <w:t>. 19.7КоАП РФ (непредставление или несвоевременное представление сведений, представление которых предусмотрено законом): это штраф в 300-500 руб. для должностных лиц, и 3000-5000 руб. для организации;</w:t>
      </w:r>
      <w:proofErr w:type="gramEnd"/>
      <w:r w:rsidRPr="00344669">
        <w:rPr>
          <w:rFonts w:ascii="Times New Roman" w:hAnsi="Times New Roman" w:cs="Times New Roman"/>
          <w:sz w:val="14"/>
          <w:szCs w:val="14"/>
        </w:rPr>
        <w:t xml:space="preserve"> наказать можно не позднее трех месяцев после истечения срока подачи уведомления (</w:t>
      </w:r>
      <w:proofErr w:type="gramStart"/>
      <w:r w:rsidRPr="00344669">
        <w:rPr>
          <w:rFonts w:ascii="Times New Roman" w:hAnsi="Times New Roman" w:cs="Times New Roman"/>
          <w:sz w:val="14"/>
          <w:szCs w:val="14"/>
        </w:rPr>
        <w:t>ч</w:t>
      </w:r>
      <w:proofErr w:type="gramEnd"/>
      <w:r w:rsidRPr="00344669">
        <w:rPr>
          <w:rFonts w:ascii="Times New Roman" w:hAnsi="Times New Roman" w:cs="Times New Roman"/>
          <w:sz w:val="14"/>
          <w:szCs w:val="14"/>
        </w:rPr>
        <w:t>. 1 ст. 4.5КоАП РФ); протокол составит инспектор ГЖИ (п. 69 ч. 2 ст. 28.3КоАП РФ).</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 xml:space="preserve">Статью 19.7.5.-1КоАП РФ в этом случае применить нельзя: она предполагает наказание лишь за </w:t>
      </w:r>
      <w:proofErr w:type="spellStart"/>
      <w:r w:rsidRPr="00344669">
        <w:rPr>
          <w:rFonts w:ascii="Times New Roman" w:hAnsi="Times New Roman" w:cs="Times New Roman"/>
          <w:sz w:val="14"/>
          <w:szCs w:val="14"/>
        </w:rPr>
        <w:t>неуведомление</w:t>
      </w:r>
      <w:proofErr w:type="spellEnd"/>
      <w:r w:rsidRPr="00344669">
        <w:rPr>
          <w:rFonts w:ascii="Times New Roman" w:hAnsi="Times New Roman" w:cs="Times New Roman"/>
          <w:sz w:val="14"/>
          <w:szCs w:val="14"/>
        </w:rPr>
        <w:t xml:space="preserve"> о начале осуществления предпринимательской деятельности.</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 xml:space="preserve">Между тем и ТСЖ, и жилищный потребительский кооператив (а управлять </w:t>
      </w:r>
      <w:proofErr w:type="spellStart"/>
      <w:r w:rsidRPr="00344669">
        <w:rPr>
          <w:rFonts w:ascii="Times New Roman" w:hAnsi="Times New Roman" w:cs="Times New Roman"/>
          <w:sz w:val="14"/>
          <w:szCs w:val="14"/>
        </w:rPr>
        <w:t>МКДможетименно</w:t>
      </w:r>
      <w:proofErr w:type="spellEnd"/>
      <w:r w:rsidRPr="00344669">
        <w:rPr>
          <w:rFonts w:ascii="Times New Roman" w:hAnsi="Times New Roman" w:cs="Times New Roman"/>
          <w:sz w:val="14"/>
          <w:szCs w:val="14"/>
        </w:rPr>
        <w:t xml:space="preserve"> потребительский кооператив) относятся, </w:t>
      </w:r>
      <w:proofErr w:type="spellStart"/>
      <w:r w:rsidRPr="00344669">
        <w:rPr>
          <w:rFonts w:ascii="Times New Roman" w:hAnsi="Times New Roman" w:cs="Times New Roman"/>
          <w:sz w:val="14"/>
          <w:szCs w:val="14"/>
        </w:rPr>
        <w:t>согласн</w:t>
      </w:r>
      <w:proofErr w:type="spellEnd"/>
      <w:r w:rsidR="00DB492E" w:rsidRPr="00344669">
        <w:rPr>
          <w:rFonts w:ascii="Times New Roman" w:hAnsi="Times New Roman" w:cs="Times New Roman"/>
          <w:sz w:val="14"/>
          <w:szCs w:val="14"/>
        </w:rPr>
        <w:t xml:space="preserve"> </w:t>
      </w:r>
      <w:proofErr w:type="spellStart"/>
      <w:r w:rsidRPr="00344669">
        <w:rPr>
          <w:rFonts w:ascii="Times New Roman" w:hAnsi="Times New Roman" w:cs="Times New Roman"/>
          <w:sz w:val="14"/>
          <w:szCs w:val="14"/>
        </w:rPr>
        <w:t>оГражданскому</w:t>
      </w:r>
      <w:proofErr w:type="spellEnd"/>
      <w:r w:rsidRPr="00344669">
        <w:rPr>
          <w:rFonts w:ascii="Times New Roman" w:hAnsi="Times New Roman" w:cs="Times New Roman"/>
          <w:sz w:val="14"/>
          <w:szCs w:val="14"/>
        </w:rPr>
        <w:t xml:space="preserve"> </w:t>
      </w:r>
      <w:proofErr w:type="spellStart"/>
      <w:r w:rsidRPr="00344669">
        <w:rPr>
          <w:rFonts w:ascii="Times New Roman" w:hAnsi="Times New Roman" w:cs="Times New Roman"/>
          <w:sz w:val="14"/>
          <w:szCs w:val="14"/>
        </w:rPr>
        <w:t>кодексуРФ</w:t>
      </w:r>
      <w:proofErr w:type="spellEnd"/>
      <w:r w:rsidRPr="00344669">
        <w:rPr>
          <w:rFonts w:ascii="Times New Roman" w:hAnsi="Times New Roman" w:cs="Times New Roman"/>
          <w:sz w:val="14"/>
          <w:szCs w:val="14"/>
        </w:rPr>
        <w:t xml:space="preserve">, к некоммерческим корпоративным организациям: они не преследуют извлечение прибыли в качестве основной цели своей деятельности и не </w:t>
      </w:r>
      <w:r w:rsidRPr="00344669">
        <w:rPr>
          <w:rFonts w:ascii="Times New Roman" w:hAnsi="Times New Roman" w:cs="Times New Roman"/>
          <w:sz w:val="14"/>
          <w:szCs w:val="14"/>
        </w:rPr>
        <w:lastRenderedPageBreak/>
        <w:t xml:space="preserve">распределяют полученную прибыль между участниками. </w:t>
      </w:r>
      <w:proofErr w:type="spellStart"/>
      <w:r w:rsidRPr="00344669">
        <w:rPr>
          <w:rFonts w:ascii="Times New Roman" w:hAnsi="Times New Roman" w:cs="Times New Roman"/>
          <w:sz w:val="14"/>
          <w:szCs w:val="14"/>
        </w:rPr>
        <w:t>Аследовательно</w:t>
      </w:r>
      <w:proofErr w:type="spellEnd"/>
      <w:r w:rsidRPr="00344669">
        <w:rPr>
          <w:rFonts w:ascii="Times New Roman" w:hAnsi="Times New Roman" w:cs="Times New Roman"/>
          <w:sz w:val="14"/>
          <w:szCs w:val="14"/>
        </w:rPr>
        <w:t xml:space="preserve">, нельзя отнести их деятельность </w:t>
      </w:r>
      <w:proofErr w:type="gramStart"/>
      <w:r w:rsidRPr="00344669">
        <w:rPr>
          <w:rFonts w:ascii="Times New Roman" w:hAnsi="Times New Roman" w:cs="Times New Roman"/>
          <w:sz w:val="14"/>
          <w:szCs w:val="14"/>
        </w:rPr>
        <w:t>к</w:t>
      </w:r>
      <w:proofErr w:type="gramEnd"/>
      <w:r w:rsidRPr="00344669">
        <w:rPr>
          <w:rFonts w:ascii="Times New Roman" w:hAnsi="Times New Roman" w:cs="Times New Roman"/>
          <w:sz w:val="14"/>
          <w:szCs w:val="14"/>
        </w:rPr>
        <w:t xml:space="preserve"> предпринимательской (в отличие от деятельности управляющих компаний).</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Конкретный порядок уведомления о начале деятельности по управлению МКД должен разработать и утвердить Минстрой России.</w:t>
      </w:r>
    </w:p>
    <w:p w:rsidR="005E0B11" w:rsidRPr="00344669" w:rsidRDefault="005E0B11" w:rsidP="00DB492E">
      <w:pPr>
        <w:pStyle w:val="a7"/>
        <w:tabs>
          <w:tab w:val="left" w:pos="2748"/>
        </w:tabs>
        <w:rPr>
          <w:rFonts w:ascii="Times New Roman" w:hAnsi="Times New Roman" w:cs="Times New Roman"/>
          <w:b/>
          <w:color w:val="2C2C2C"/>
          <w:sz w:val="14"/>
          <w:szCs w:val="14"/>
        </w:rPr>
      </w:pPr>
      <w:r w:rsidRPr="00344669">
        <w:rPr>
          <w:rFonts w:ascii="Times New Roman" w:hAnsi="Times New Roman" w:cs="Times New Roman"/>
          <w:b/>
          <w:color w:val="2C2C2C"/>
          <w:sz w:val="14"/>
          <w:szCs w:val="14"/>
        </w:rPr>
        <w:t> </w:t>
      </w:r>
      <w:r w:rsidR="00DB492E" w:rsidRPr="00344669">
        <w:rPr>
          <w:rFonts w:ascii="Times New Roman" w:hAnsi="Times New Roman" w:cs="Times New Roman"/>
          <w:b/>
          <w:color w:val="2C2C2C"/>
          <w:sz w:val="14"/>
          <w:szCs w:val="14"/>
        </w:rPr>
        <w:tab/>
      </w:r>
    </w:p>
    <w:p w:rsidR="005E0B11" w:rsidRPr="00344669" w:rsidRDefault="00DB492E" w:rsidP="00DB492E">
      <w:pPr>
        <w:pStyle w:val="a7"/>
        <w:rPr>
          <w:rFonts w:ascii="Times New Roman" w:hAnsi="Times New Roman" w:cs="Times New Roman"/>
          <w:b/>
          <w:sz w:val="14"/>
          <w:szCs w:val="14"/>
        </w:rPr>
      </w:pPr>
      <w:r w:rsidRPr="00344669">
        <w:rPr>
          <w:rFonts w:ascii="Times New Roman" w:hAnsi="Times New Roman" w:cs="Times New Roman"/>
          <w:b/>
          <w:sz w:val="14"/>
          <w:szCs w:val="14"/>
        </w:rPr>
        <w:t xml:space="preserve"> </w:t>
      </w:r>
      <w:r w:rsidR="005E0B11" w:rsidRPr="00344669">
        <w:rPr>
          <w:rFonts w:ascii="Times New Roman" w:hAnsi="Times New Roman" w:cs="Times New Roman"/>
          <w:b/>
          <w:sz w:val="14"/>
          <w:szCs w:val="14"/>
        </w:rPr>
        <w:t xml:space="preserve">С 2020 года арбалет и лук </w:t>
      </w:r>
      <w:proofErr w:type="gramStart"/>
      <w:r w:rsidR="005E0B11" w:rsidRPr="00344669">
        <w:rPr>
          <w:rFonts w:ascii="Times New Roman" w:hAnsi="Times New Roman" w:cs="Times New Roman"/>
          <w:b/>
          <w:sz w:val="14"/>
          <w:szCs w:val="14"/>
        </w:rPr>
        <w:t>отнесены</w:t>
      </w:r>
      <w:proofErr w:type="gramEnd"/>
      <w:r w:rsidR="005E0B11" w:rsidRPr="00344669">
        <w:rPr>
          <w:rFonts w:ascii="Times New Roman" w:hAnsi="Times New Roman" w:cs="Times New Roman"/>
          <w:b/>
          <w:sz w:val="14"/>
          <w:szCs w:val="14"/>
        </w:rPr>
        <w:t xml:space="preserve"> к гражданскому охотничьему оружию</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13.12.2019</w:t>
      </w:r>
      <w:proofErr w:type="gramStart"/>
      <w:r w:rsidR="00DB492E" w:rsidRPr="00344669">
        <w:rPr>
          <w:rFonts w:ascii="Times New Roman" w:hAnsi="Times New Roman" w:cs="Times New Roman"/>
          <w:sz w:val="14"/>
          <w:szCs w:val="14"/>
        </w:rPr>
        <w:t xml:space="preserve"> </w:t>
      </w:r>
      <w:r w:rsidRPr="00344669">
        <w:rPr>
          <w:rFonts w:ascii="Times New Roman" w:hAnsi="Times New Roman" w:cs="Times New Roman"/>
          <w:sz w:val="14"/>
          <w:szCs w:val="14"/>
        </w:rPr>
        <w:t>В</w:t>
      </w:r>
      <w:proofErr w:type="gramEnd"/>
      <w:r w:rsidRPr="00344669">
        <w:rPr>
          <w:rFonts w:ascii="Times New Roman" w:hAnsi="Times New Roman" w:cs="Times New Roman"/>
          <w:sz w:val="14"/>
          <w:szCs w:val="14"/>
        </w:rPr>
        <w:t xml:space="preserve"> соответствии с Федеральным законом от 02.08.2019 №280-ФЗ в действующее законодательство об оружии, а также об охоте и сохранении охотничьих ресурсов, внесены изменения, согласно которым с 30.01.2020 лук и арбалет отнесены к гражданскому охотничьему оружию.</w:t>
      </w:r>
    </w:p>
    <w:p w:rsidR="005E0B11" w:rsidRPr="00344669" w:rsidRDefault="005E0B11" w:rsidP="00DB492E">
      <w:pPr>
        <w:pStyle w:val="a7"/>
        <w:rPr>
          <w:rFonts w:ascii="Times New Roman" w:hAnsi="Times New Roman" w:cs="Times New Roman"/>
          <w:sz w:val="14"/>
          <w:szCs w:val="14"/>
        </w:rPr>
      </w:pPr>
      <w:proofErr w:type="gramStart"/>
      <w:r w:rsidRPr="00344669">
        <w:rPr>
          <w:rFonts w:ascii="Times New Roman" w:hAnsi="Times New Roman" w:cs="Times New Roman"/>
          <w:sz w:val="14"/>
          <w:szCs w:val="14"/>
        </w:rPr>
        <w:t>При этом законодатель определил, что лук – это охотничье метательное стрелковое оружие, не имеющее механизмов фиксации упругих элементов в напряженном состоянии и сила дуги которого составляет более 27 кгс, а арбалет – это охотничье метательное стрелковое оружие, имеющее механизмов фиксации упругих элементов в напряженном состоянии и сила дуги которого составляет более 43 кгс.</w:t>
      </w:r>
      <w:proofErr w:type="gramEnd"/>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Указанными изменениями закреплен запрет продажи данного оружия гражданам, не предъявившим разрешения на хранение и ношение охотничьего оружия и охотничьего билета. Также предусмотрено, что общее количество данного типа оружия на одного гражданина не должно превышать 5 единиц.</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Приобретенные лук и арбалет подлежат регистрации в территориальном подразделении Федеральной службы войск национальной гвардии Российской Федерации.</w:t>
      </w:r>
    </w:p>
    <w:p w:rsidR="00725D82" w:rsidRPr="00344669" w:rsidRDefault="005E0B11" w:rsidP="00725D82">
      <w:pPr>
        <w:pStyle w:val="a7"/>
        <w:rPr>
          <w:rFonts w:ascii="Times New Roman" w:hAnsi="Times New Roman" w:cs="Times New Roman"/>
          <w:sz w:val="14"/>
          <w:szCs w:val="14"/>
        </w:rPr>
      </w:pPr>
      <w:r w:rsidRPr="00344669">
        <w:rPr>
          <w:rFonts w:ascii="Times New Roman" w:hAnsi="Times New Roman" w:cs="Times New Roman"/>
          <w:sz w:val="14"/>
          <w:szCs w:val="14"/>
        </w:rPr>
        <w:t>Прокуратура Красноармейского района Чувашской Республики</w:t>
      </w:r>
    </w:p>
    <w:p w:rsidR="005E0B11" w:rsidRPr="00344669" w:rsidRDefault="005E0B11" w:rsidP="00725D82">
      <w:pPr>
        <w:pStyle w:val="a7"/>
        <w:rPr>
          <w:rFonts w:ascii="Times New Roman" w:hAnsi="Times New Roman" w:cs="Times New Roman"/>
          <w:b/>
          <w:bCs/>
          <w:i/>
          <w:color w:val="000000"/>
          <w:sz w:val="14"/>
          <w:szCs w:val="14"/>
        </w:rPr>
      </w:pPr>
      <w:r w:rsidRPr="00344669">
        <w:rPr>
          <w:rFonts w:ascii="Times New Roman" w:hAnsi="Times New Roman" w:cs="Times New Roman"/>
          <w:b/>
          <w:bCs/>
          <w:i/>
          <w:color w:val="000000"/>
          <w:sz w:val="14"/>
          <w:szCs w:val="14"/>
        </w:rPr>
        <w:t>С 2020 года изменен порядок предоставления льгот по транспортному и земельному налогам</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color w:val="D51111"/>
          <w:sz w:val="14"/>
          <w:szCs w:val="14"/>
        </w:rPr>
        <w:t>12.12.2019</w:t>
      </w:r>
      <w:proofErr w:type="gramStart"/>
      <w:r w:rsidR="00DB492E" w:rsidRPr="00344669">
        <w:rPr>
          <w:rFonts w:ascii="Times New Roman" w:hAnsi="Times New Roman" w:cs="Times New Roman"/>
          <w:color w:val="D51111"/>
          <w:sz w:val="14"/>
          <w:szCs w:val="14"/>
        </w:rPr>
        <w:t xml:space="preserve">  </w:t>
      </w:r>
      <w:r w:rsidRPr="00344669">
        <w:rPr>
          <w:rFonts w:ascii="Times New Roman" w:hAnsi="Times New Roman" w:cs="Times New Roman"/>
          <w:sz w:val="14"/>
          <w:szCs w:val="14"/>
        </w:rPr>
        <w:t>В</w:t>
      </w:r>
      <w:proofErr w:type="gramEnd"/>
      <w:r w:rsidRPr="00344669">
        <w:rPr>
          <w:rFonts w:ascii="Times New Roman" w:hAnsi="Times New Roman" w:cs="Times New Roman"/>
          <w:sz w:val="14"/>
          <w:szCs w:val="14"/>
        </w:rPr>
        <w:t xml:space="preserve"> соответствии с абзацем 1 пункта 3 статьи 361.1 и абзацем 1 пункта 10 статьи 396 Налогового кодекса Российской Федерации (в редакции Федеральных законов от 15.04.2019 N 63-ФЗ, от 29.09.2019 N 325-ФЗ, действующей начиная с налогового периода 2020 года) налогоплательщики, имеющие право на налоговые льготы, установленные законодательством о налогах, представляют в налоговый орган заявление о предоставлении налоговой льготы (далее - заявление о льготе).</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По результатам рассмотрения заявления о льготе налоговый орган направляет налогоплательщику уведомление о предоставлении налоговой льготы либо сообщение об отказе от предоставления налоговой льготы (абзац шестой пункта 3 статьи 361.1, абзац второй пункта 10 статьи 396 Кодекса).</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В течение налогового периода налогоплательщики уплачивают авансовые платежи по налогам, если законом субъекта Российской Федерации о транспортном налоге или нормативным правовым актом представительного органа муниципального образования о земельном налоге не предусмотрено иное. По истечении налогового периода налогоплательщики уплачивают суммы налогов, исчисленные в порядке, предусмотренном пунктом 2 статьи 362 и пунктом 5 статьи 396 Кодекса (пункт 3 статьи 363, пункт 2 статьи 397 Кодекса).</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Вышеперечисленные нормы Кодекса не связывают уплату авансовых платежей по налогам и применение налоговых льгот с обязательным представлением заявления о льготе и получением уведомления о предоставлении налоговой льготы до окончания срока уплаты авансовых платежей по налогам за первый квартал налогового периода.</w:t>
      </w:r>
    </w:p>
    <w:p w:rsidR="005E0B11" w:rsidRPr="00344669" w:rsidRDefault="005E0B11" w:rsidP="00DB492E">
      <w:pPr>
        <w:pStyle w:val="a7"/>
        <w:rPr>
          <w:rFonts w:ascii="Times New Roman" w:hAnsi="Times New Roman" w:cs="Times New Roman"/>
          <w:sz w:val="14"/>
          <w:szCs w:val="14"/>
        </w:rPr>
      </w:pPr>
      <w:proofErr w:type="gramStart"/>
      <w:r w:rsidRPr="00344669">
        <w:rPr>
          <w:rFonts w:ascii="Times New Roman" w:hAnsi="Times New Roman" w:cs="Times New Roman"/>
          <w:sz w:val="14"/>
          <w:szCs w:val="14"/>
        </w:rPr>
        <w:t>В то же время необходимо понимать, что в соответствии с пунктом 4 статьи 363 и пунктом 5 статьи 397 Кодекса начиная с 01.01.2021 в целях обеспечения полноты уплаты налогов налоговые органы передают (направляют) налогоплательщикам (их обособленным подразделениям) по месту нахождения принадлежащих им транспортных средств / земельных участков сообщения об исчисленных налоговыми органами суммах налогов (далее - Сообщение).</w:t>
      </w:r>
      <w:proofErr w:type="gramEnd"/>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Сообщение составляется на основе информации, имеющейся у налогового органа, в т.ч. результатов рассмотрения заявления о льготе.</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Таким образом, если налоговый орган на дату составления Сообщения не обладает информацией о предоставленной налоговой льготе, в Сообщение будут включены суммы исчисленных налогов без учета этой льготы.</w:t>
      </w:r>
    </w:p>
    <w:p w:rsidR="005E0B11" w:rsidRPr="00344669" w:rsidRDefault="005E0B11" w:rsidP="00DB492E">
      <w:pPr>
        <w:pStyle w:val="a7"/>
        <w:rPr>
          <w:rFonts w:ascii="Times New Roman" w:hAnsi="Times New Roman" w:cs="Times New Roman"/>
          <w:sz w:val="14"/>
          <w:szCs w:val="14"/>
        </w:rPr>
      </w:pPr>
      <w:proofErr w:type="gramStart"/>
      <w:r w:rsidRPr="00344669">
        <w:rPr>
          <w:rFonts w:ascii="Times New Roman" w:hAnsi="Times New Roman" w:cs="Times New Roman"/>
          <w:sz w:val="14"/>
          <w:szCs w:val="14"/>
        </w:rPr>
        <w:t>В дальнейшем в соответствии с пунктом 6 статьи 363 и пунктом 5 статьи 397 Кодекса налогоплательщик вправе в течение десяти дней со дня получения Сообщения представить в налоговый орган пояснения и (или) документы, подтверждающие обоснованность применения налоговых льгот, в частности заявление о льготе за соответствующий период, если ранее оно не направлялось.</w:t>
      </w:r>
      <w:proofErr w:type="gramEnd"/>
    </w:p>
    <w:p w:rsidR="005E0B11" w:rsidRPr="00344669" w:rsidRDefault="005E0B11" w:rsidP="00DB492E">
      <w:pPr>
        <w:pStyle w:val="a7"/>
        <w:rPr>
          <w:rFonts w:ascii="Times New Roman" w:hAnsi="Times New Roman" w:cs="Times New Roman"/>
          <w:sz w:val="14"/>
          <w:szCs w:val="14"/>
        </w:rPr>
      </w:pPr>
      <w:proofErr w:type="gramStart"/>
      <w:r w:rsidRPr="00344669">
        <w:rPr>
          <w:rFonts w:ascii="Times New Roman" w:hAnsi="Times New Roman" w:cs="Times New Roman"/>
          <w:sz w:val="14"/>
          <w:szCs w:val="14"/>
        </w:rPr>
        <w:t>Если по итогам рассмотрения налоговым органом пояснений и (или) документов будет выявлена недоимка по налогу (например, в связи с тем, что налогоплательщик не представлял в налоговый орган заявление о льготе либо получил сообщение об отказе от предоставления налоговой льготы, при этом фактически учитывал налоговую льготу и это привело к занижению суммы уплаченного налога), налоговый орган направляет налогоплательщику требование об уплате</w:t>
      </w:r>
      <w:proofErr w:type="gramEnd"/>
      <w:r w:rsidRPr="00344669">
        <w:rPr>
          <w:rFonts w:ascii="Times New Roman" w:hAnsi="Times New Roman" w:cs="Times New Roman"/>
          <w:sz w:val="14"/>
          <w:szCs w:val="14"/>
        </w:rPr>
        <w:t xml:space="preserve"> налога и принимает установленные законодательством меры по взысканию недоимки (абзац третий пункта 7 статьи 363, абзац второй пункта 5 статьи 397 Кодекса).</w:t>
      </w:r>
    </w:p>
    <w:p w:rsidR="00725D82" w:rsidRPr="00344669" w:rsidRDefault="005E0B11" w:rsidP="00725D82">
      <w:pPr>
        <w:pStyle w:val="a7"/>
        <w:rPr>
          <w:rFonts w:ascii="Times New Roman" w:hAnsi="Times New Roman" w:cs="Times New Roman"/>
          <w:sz w:val="14"/>
          <w:szCs w:val="14"/>
        </w:rPr>
      </w:pPr>
      <w:r w:rsidRPr="00344669">
        <w:rPr>
          <w:rFonts w:ascii="Times New Roman" w:hAnsi="Times New Roman" w:cs="Times New Roman"/>
          <w:sz w:val="14"/>
          <w:szCs w:val="14"/>
        </w:rPr>
        <w:t>Прокуратура Красноармейского района Чувашской Республики</w:t>
      </w:r>
      <w:r w:rsidR="00DB492E" w:rsidRPr="00344669">
        <w:rPr>
          <w:rFonts w:ascii="Times New Roman" w:hAnsi="Times New Roman" w:cs="Times New Roman"/>
          <w:sz w:val="14"/>
          <w:szCs w:val="14"/>
        </w:rPr>
        <w:t xml:space="preserve"> </w:t>
      </w:r>
    </w:p>
    <w:p w:rsidR="005E0B11" w:rsidRPr="00344669" w:rsidRDefault="005E0B11" w:rsidP="00725D82">
      <w:pPr>
        <w:pStyle w:val="a7"/>
        <w:rPr>
          <w:rFonts w:ascii="Times New Roman" w:hAnsi="Times New Roman" w:cs="Times New Roman"/>
          <w:b/>
          <w:bCs/>
          <w:i/>
          <w:color w:val="000000"/>
          <w:sz w:val="14"/>
          <w:szCs w:val="14"/>
        </w:rPr>
      </w:pPr>
      <w:r w:rsidRPr="00344669">
        <w:rPr>
          <w:rFonts w:ascii="Times New Roman" w:hAnsi="Times New Roman" w:cs="Times New Roman"/>
          <w:b/>
          <w:bCs/>
          <w:i/>
          <w:color w:val="000000"/>
          <w:sz w:val="14"/>
          <w:szCs w:val="14"/>
        </w:rPr>
        <w:t>С 01 января 2020 увеличатся ставки утилизационного сбора</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color w:val="D51111"/>
          <w:sz w:val="14"/>
          <w:szCs w:val="14"/>
        </w:rPr>
        <w:t>12.12.2019</w:t>
      </w:r>
      <w:proofErr w:type="gramStart"/>
      <w:r w:rsidR="00DB492E" w:rsidRPr="00344669">
        <w:rPr>
          <w:rFonts w:ascii="Times New Roman" w:hAnsi="Times New Roman" w:cs="Times New Roman"/>
          <w:color w:val="D51111"/>
          <w:sz w:val="14"/>
          <w:szCs w:val="14"/>
        </w:rPr>
        <w:t xml:space="preserve">  </w:t>
      </w:r>
      <w:r w:rsidRPr="00344669">
        <w:rPr>
          <w:rFonts w:ascii="Times New Roman" w:hAnsi="Times New Roman" w:cs="Times New Roman"/>
          <w:sz w:val="14"/>
          <w:szCs w:val="14"/>
        </w:rPr>
        <w:t>З</w:t>
      </w:r>
      <w:proofErr w:type="gramEnd"/>
      <w:r w:rsidRPr="00344669">
        <w:rPr>
          <w:rFonts w:ascii="Times New Roman" w:hAnsi="Times New Roman" w:cs="Times New Roman"/>
          <w:sz w:val="14"/>
          <w:szCs w:val="14"/>
        </w:rPr>
        <w:t>а каждое колесное транспортное средство (шасси), каждую самоходную машину, каждый прицеп к ним, ввозимые в Российскую Федерацию или произведенные, изготовленные в Российской Федерации,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Данное положение закреплено в ст.24.1 Федерального закона № 89-ФЗ от 24.06.1998 «Об отходах производства и потребления».</w:t>
      </w:r>
    </w:p>
    <w:p w:rsidR="005E0B11" w:rsidRPr="00344669" w:rsidRDefault="005E0B11" w:rsidP="00DB492E">
      <w:pPr>
        <w:pStyle w:val="a7"/>
        <w:rPr>
          <w:rFonts w:ascii="Times New Roman" w:hAnsi="Times New Roman" w:cs="Times New Roman"/>
          <w:sz w:val="14"/>
          <w:szCs w:val="14"/>
        </w:rPr>
      </w:pPr>
      <w:proofErr w:type="gramStart"/>
      <w:r w:rsidRPr="00344669">
        <w:rPr>
          <w:rFonts w:ascii="Times New Roman" w:hAnsi="Times New Roman" w:cs="Times New Roman"/>
          <w:sz w:val="14"/>
          <w:szCs w:val="14"/>
        </w:rPr>
        <w:t>С 01 января 2020 года вступит в законную силу постановление Правительства Российской Федерации от 15.11.2019 №1457 «О внесении изменений в перечень видов и категорий колесных транспортных средств (шасси) и прицепов к ним, в отношении которых уплачивается утилизационный сбор, а также размеров утилизационного сбора», согласно которому в следующем году увеличится размер коэффициентов, применяемым к базовым ставкам утилизационного сбора.</w:t>
      </w:r>
      <w:proofErr w:type="gramEnd"/>
      <w:r w:rsidRPr="00344669">
        <w:rPr>
          <w:rFonts w:ascii="Times New Roman" w:hAnsi="Times New Roman" w:cs="Times New Roman"/>
          <w:sz w:val="14"/>
          <w:szCs w:val="14"/>
        </w:rPr>
        <w:t xml:space="preserve"> При этом сами ставки в зависимости от категории транспортного средства останутся прежними - 150 и 20 тысяч рублей </w:t>
      </w:r>
      <w:proofErr w:type="gramStart"/>
      <w:r w:rsidRPr="00344669">
        <w:rPr>
          <w:rFonts w:ascii="Times New Roman" w:hAnsi="Times New Roman" w:cs="Times New Roman"/>
          <w:sz w:val="14"/>
          <w:szCs w:val="14"/>
        </w:rPr>
        <w:t>со</w:t>
      </w:r>
      <w:proofErr w:type="gramEnd"/>
      <w:r w:rsidRPr="00344669">
        <w:rPr>
          <w:rFonts w:ascii="Times New Roman" w:hAnsi="Times New Roman" w:cs="Times New Roman"/>
          <w:sz w:val="14"/>
          <w:szCs w:val="14"/>
        </w:rPr>
        <w:t xml:space="preserve"> ответственности.</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Так, повышение от 46% до 145% затронуло коэффициенты, применяемые к легковым автомобилям и микроавтобусам не старше 3-х лет.</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Для транспортных средств с объемом двигателя свыше 3500 куб.см. размер утилизационного сбора увеличится большего всего, вместо коэффициента 9.08 будет применен коэффициент 22,25%.</w:t>
      </w:r>
    </w:p>
    <w:p w:rsidR="005E0B11" w:rsidRPr="00344669" w:rsidRDefault="005E0B11" w:rsidP="00DB492E">
      <w:pPr>
        <w:pStyle w:val="a7"/>
        <w:rPr>
          <w:rFonts w:ascii="Times New Roman" w:hAnsi="Times New Roman" w:cs="Times New Roman"/>
          <w:sz w:val="14"/>
          <w:szCs w:val="14"/>
        </w:rPr>
      </w:pPr>
      <w:r w:rsidRPr="00344669">
        <w:rPr>
          <w:rFonts w:ascii="Times New Roman" w:hAnsi="Times New Roman" w:cs="Times New Roman"/>
          <w:sz w:val="14"/>
          <w:szCs w:val="14"/>
        </w:rPr>
        <w:t>Значительный рост коэффициента отмечается для автобусов с большим объемом двигателя.</w:t>
      </w:r>
    </w:p>
    <w:p w:rsidR="00725D82" w:rsidRPr="00344669" w:rsidRDefault="005E0B11" w:rsidP="00725D82">
      <w:pPr>
        <w:pStyle w:val="a7"/>
        <w:rPr>
          <w:rFonts w:ascii="Times New Roman" w:hAnsi="Times New Roman" w:cs="Times New Roman"/>
          <w:sz w:val="14"/>
          <w:szCs w:val="14"/>
        </w:rPr>
      </w:pPr>
      <w:r w:rsidRPr="00344669">
        <w:rPr>
          <w:rFonts w:ascii="Times New Roman" w:hAnsi="Times New Roman" w:cs="Times New Roman"/>
          <w:sz w:val="14"/>
          <w:szCs w:val="14"/>
        </w:rPr>
        <w:t>Изменения не коснулись размера утилизационного сбора для автомобилей с электродвигателями, автомобилей, ввозимых физическими лицами для личного пользования, а также транспортные средства указанной категории, даты выпуска которых прошло более 3 лет.</w:t>
      </w:r>
    </w:p>
    <w:p w:rsidR="005E0B11" w:rsidRPr="00344669" w:rsidRDefault="00725D82" w:rsidP="00725D82">
      <w:pPr>
        <w:pStyle w:val="a7"/>
        <w:rPr>
          <w:rFonts w:ascii="Times New Roman" w:hAnsi="Times New Roman" w:cs="Times New Roman"/>
          <w:b/>
          <w:bCs/>
          <w:color w:val="000000"/>
          <w:sz w:val="14"/>
          <w:szCs w:val="14"/>
        </w:rPr>
      </w:pPr>
      <w:r w:rsidRPr="00344669">
        <w:rPr>
          <w:rFonts w:ascii="Times New Roman" w:hAnsi="Times New Roman" w:cs="Times New Roman"/>
          <w:sz w:val="14"/>
          <w:szCs w:val="14"/>
        </w:rPr>
        <w:t xml:space="preserve"> </w:t>
      </w:r>
      <w:r w:rsidR="005E0B11" w:rsidRPr="00344669">
        <w:rPr>
          <w:rFonts w:ascii="Times New Roman" w:hAnsi="Times New Roman" w:cs="Times New Roman"/>
          <w:b/>
          <w:bCs/>
          <w:color w:val="000000"/>
          <w:sz w:val="14"/>
          <w:szCs w:val="14"/>
        </w:rPr>
        <w:t>Внесены изменения в Семейный кодекс Российской Федерации</w:t>
      </w:r>
    </w:p>
    <w:p w:rsidR="005E0B11" w:rsidRPr="00344669" w:rsidRDefault="005E0B11" w:rsidP="00DB492E">
      <w:pPr>
        <w:shd w:val="clear" w:color="auto" w:fill="FFFFFF"/>
        <w:rPr>
          <w:color w:val="2C2C2C"/>
          <w:sz w:val="14"/>
          <w:szCs w:val="14"/>
        </w:rPr>
      </w:pPr>
      <w:r w:rsidRPr="00344669">
        <w:rPr>
          <w:color w:val="D51111"/>
          <w:sz w:val="14"/>
          <w:szCs w:val="14"/>
        </w:rPr>
        <w:t>11.12.2019</w:t>
      </w:r>
      <w:r w:rsidR="00DB492E" w:rsidRPr="00344669">
        <w:rPr>
          <w:color w:val="D51111"/>
          <w:sz w:val="14"/>
          <w:szCs w:val="14"/>
        </w:rPr>
        <w:t xml:space="preserve">  </w:t>
      </w:r>
      <w:r w:rsidRPr="00344669">
        <w:rPr>
          <w:color w:val="2C2C2C"/>
          <w:sz w:val="14"/>
          <w:szCs w:val="14"/>
        </w:rPr>
        <w:t>Федеральным законом № 411-ФЗ от 02 декабря 2019 в статью 54 Семейного кодекса РФ внесены изменения, которые начнут действовать с 13.12.2019.</w:t>
      </w:r>
    </w:p>
    <w:p w:rsidR="005E0B11" w:rsidRPr="00344669" w:rsidRDefault="005E0B11" w:rsidP="00725D82">
      <w:pPr>
        <w:rPr>
          <w:color w:val="2C2C2C"/>
          <w:sz w:val="14"/>
          <w:szCs w:val="14"/>
        </w:rPr>
      </w:pPr>
      <w:r w:rsidRPr="00344669">
        <w:rPr>
          <w:color w:val="2C2C2C"/>
          <w:sz w:val="14"/>
          <w:szCs w:val="14"/>
          <w:shd w:val="clear" w:color="auto" w:fill="FFFFFF"/>
        </w:rPr>
        <w:t xml:space="preserve">В частности, пункт 2 указанной статьи дополнен абзацем следующего содержания: «Проживающие в одной семье и имеющие общее место жительства дети имеют право преимущественного приема на </w:t>
      </w:r>
      <w:proofErr w:type="gramStart"/>
      <w:r w:rsidRPr="00344669">
        <w:rPr>
          <w:color w:val="2C2C2C"/>
          <w:sz w:val="14"/>
          <w:szCs w:val="14"/>
          <w:shd w:val="clear" w:color="auto" w:fill="FFFFFF"/>
        </w:rPr>
        <w:t>обучение</w:t>
      </w:r>
      <w:proofErr w:type="gramEnd"/>
      <w:r w:rsidRPr="00344669">
        <w:rPr>
          <w:color w:val="2C2C2C"/>
          <w:sz w:val="14"/>
          <w:szCs w:val="14"/>
          <w:shd w:val="clear" w:color="auto" w:fill="FFFFFF"/>
        </w:rPr>
        <w:t xml:space="preserve">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r w:rsidRPr="00344669">
        <w:rPr>
          <w:color w:val="000000"/>
          <w:spacing w:val="2"/>
          <w:sz w:val="14"/>
          <w:szCs w:val="14"/>
          <w:shd w:val="clear" w:color="auto" w:fill="FFFFFF"/>
        </w:rPr>
        <w:br/>
      </w:r>
      <w:r w:rsidRPr="00344669">
        <w:rPr>
          <w:color w:val="2C2C2C"/>
          <w:sz w:val="14"/>
          <w:szCs w:val="14"/>
        </w:rPr>
        <w:t xml:space="preserve">Ранее норма закона действовала только при принятии детей в дошкольные </w:t>
      </w:r>
      <w:proofErr w:type="spellStart"/>
      <w:r w:rsidRPr="00344669">
        <w:rPr>
          <w:color w:val="2C2C2C"/>
          <w:sz w:val="14"/>
          <w:szCs w:val="14"/>
        </w:rPr>
        <w:t>учреждения</w:t>
      </w:r>
      <w:proofErr w:type="gramStart"/>
      <w:r w:rsidRPr="00344669">
        <w:rPr>
          <w:color w:val="2C2C2C"/>
          <w:sz w:val="14"/>
          <w:szCs w:val="14"/>
        </w:rPr>
        <w:t>.К</w:t>
      </w:r>
      <w:proofErr w:type="gramEnd"/>
      <w:r w:rsidRPr="00344669">
        <w:rPr>
          <w:color w:val="2C2C2C"/>
          <w:sz w:val="14"/>
          <w:szCs w:val="14"/>
        </w:rPr>
        <w:t>роме</w:t>
      </w:r>
      <w:proofErr w:type="spellEnd"/>
      <w:r w:rsidRPr="00344669">
        <w:rPr>
          <w:color w:val="2C2C2C"/>
          <w:sz w:val="14"/>
          <w:szCs w:val="14"/>
        </w:rPr>
        <w:t xml:space="preserve"> того, аналогичными изменения внесены в статью 67 Федерального закона № 273-ФЗ «Об образовании в Российской Федерации».</w:t>
      </w:r>
    </w:p>
    <w:p w:rsidR="005E0B11" w:rsidRDefault="005E0B11" w:rsidP="005E0B11">
      <w:pPr>
        <w:rPr>
          <w:sz w:val="14"/>
          <w:szCs w:val="14"/>
        </w:rPr>
      </w:pPr>
    </w:p>
    <w:p w:rsidR="002B71DF" w:rsidRDefault="002B71DF" w:rsidP="005E0B11">
      <w:pPr>
        <w:rPr>
          <w:sz w:val="14"/>
          <w:szCs w:val="14"/>
        </w:rPr>
      </w:pPr>
      <w:r>
        <w:rPr>
          <w:sz w:val="14"/>
          <w:szCs w:val="14"/>
        </w:rPr>
        <w:t>Постановление №144 от 31.12.2019</w:t>
      </w:r>
    </w:p>
    <w:p w:rsidR="002B71DF" w:rsidRDefault="002B71DF" w:rsidP="002B71DF">
      <w:pPr>
        <w:pStyle w:val="a7"/>
        <w:jc w:val="both"/>
        <w:rPr>
          <w:rFonts w:ascii="Times New Roman" w:hAnsi="Times New Roman"/>
          <w:b/>
          <w:sz w:val="14"/>
          <w:szCs w:val="14"/>
        </w:rPr>
      </w:pPr>
      <w:r w:rsidRPr="002B71DF">
        <w:rPr>
          <w:rFonts w:ascii="Times New Roman" w:hAnsi="Times New Roman"/>
          <w:b/>
          <w:sz w:val="14"/>
          <w:szCs w:val="14"/>
        </w:rPr>
        <w:t xml:space="preserve">О </w:t>
      </w:r>
      <w:proofErr w:type="gramStart"/>
      <w:r w:rsidRPr="002B71DF">
        <w:rPr>
          <w:rFonts w:ascii="Times New Roman" w:hAnsi="Times New Roman"/>
          <w:b/>
          <w:sz w:val="14"/>
          <w:szCs w:val="14"/>
        </w:rPr>
        <w:t>внесении</w:t>
      </w:r>
      <w:proofErr w:type="gramEnd"/>
      <w:r w:rsidRPr="002B71DF">
        <w:rPr>
          <w:rFonts w:ascii="Times New Roman" w:hAnsi="Times New Roman"/>
          <w:b/>
          <w:sz w:val="14"/>
          <w:szCs w:val="14"/>
        </w:rPr>
        <w:t xml:space="preserve"> изменений в постановление  администрации</w:t>
      </w:r>
    </w:p>
    <w:p w:rsidR="002B71DF" w:rsidRPr="002B71DF" w:rsidRDefault="002B71DF" w:rsidP="002B71DF">
      <w:pPr>
        <w:pStyle w:val="a7"/>
        <w:jc w:val="both"/>
        <w:rPr>
          <w:rFonts w:ascii="Times New Roman" w:hAnsi="Times New Roman"/>
          <w:sz w:val="14"/>
          <w:szCs w:val="14"/>
        </w:rPr>
      </w:pPr>
      <w:r w:rsidRPr="002B71DF">
        <w:rPr>
          <w:rFonts w:ascii="Times New Roman" w:hAnsi="Times New Roman"/>
          <w:b/>
          <w:sz w:val="14"/>
          <w:szCs w:val="14"/>
        </w:rPr>
        <w:t xml:space="preserve"> Убеевского сельского поселения от 23.09.2014  г.  №  61  </w:t>
      </w:r>
    </w:p>
    <w:p w:rsidR="002B71DF" w:rsidRPr="002B71DF" w:rsidRDefault="002B71DF" w:rsidP="002B71DF">
      <w:pPr>
        <w:pStyle w:val="a7"/>
        <w:spacing w:line="276" w:lineRule="auto"/>
        <w:ind w:firstLine="709"/>
        <w:jc w:val="both"/>
        <w:rPr>
          <w:rFonts w:ascii="Times New Roman" w:eastAsia="Times New Roman" w:hAnsi="Times New Roman"/>
          <w:sz w:val="14"/>
          <w:szCs w:val="14"/>
          <w:lang w:eastAsia="ar-SA"/>
        </w:rPr>
      </w:pPr>
      <w:r w:rsidRPr="002B71DF">
        <w:rPr>
          <w:rFonts w:ascii="Times New Roman" w:hAnsi="Times New Roman"/>
          <w:sz w:val="14"/>
          <w:szCs w:val="14"/>
        </w:rPr>
        <w:t xml:space="preserve">В соответствии Федерального закона «Об общих принципах организации местного самоуправления в Российской Федерации» от 06 октября 2003г. № 131-ФЗ  и на основании требования прокурора Красноармейского района от 09.12.2019 № 03-17-2019, </w:t>
      </w:r>
      <w:r w:rsidRPr="002B71DF">
        <w:rPr>
          <w:rFonts w:ascii="Times New Roman" w:eastAsia="Times New Roman" w:hAnsi="Times New Roman"/>
          <w:sz w:val="14"/>
          <w:szCs w:val="14"/>
          <w:lang w:eastAsia="ar-SA"/>
        </w:rPr>
        <w:t xml:space="preserve">администрация Убеевского  сельского поселения </w:t>
      </w:r>
      <w:proofErr w:type="spellStart"/>
      <w:proofErr w:type="gramStart"/>
      <w:r w:rsidRPr="002B71DF">
        <w:rPr>
          <w:rFonts w:ascii="Times New Roman" w:eastAsia="Times New Roman" w:hAnsi="Times New Roman"/>
          <w:sz w:val="14"/>
          <w:szCs w:val="14"/>
          <w:lang w:eastAsia="ar-SA"/>
        </w:rPr>
        <w:t>п</w:t>
      </w:r>
      <w:proofErr w:type="spellEnd"/>
      <w:proofErr w:type="gramEnd"/>
      <w:r w:rsidRPr="002B71DF">
        <w:rPr>
          <w:rFonts w:ascii="Times New Roman" w:eastAsia="Times New Roman" w:hAnsi="Times New Roman"/>
          <w:sz w:val="14"/>
          <w:szCs w:val="14"/>
          <w:lang w:eastAsia="ar-SA"/>
        </w:rPr>
        <w:t xml:space="preserve"> о с т а </w:t>
      </w:r>
      <w:proofErr w:type="spellStart"/>
      <w:r w:rsidRPr="002B71DF">
        <w:rPr>
          <w:rFonts w:ascii="Times New Roman" w:eastAsia="Times New Roman" w:hAnsi="Times New Roman"/>
          <w:sz w:val="14"/>
          <w:szCs w:val="14"/>
          <w:lang w:eastAsia="ar-SA"/>
        </w:rPr>
        <w:t>н</w:t>
      </w:r>
      <w:proofErr w:type="spellEnd"/>
      <w:r w:rsidRPr="002B71DF">
        <w:rPr>
          <w:rFonts w:ascii="Times New Roman" w:eastAsia="Times New Roman" w:hAnsi="Times New Roman"/>
          <w:sz w:val="14"/>
          <w:szCs w:val="14"/>
          <w:lang w:eastAsia="ar-SA"/>
        </w:rPr>
        <w:t xml:space="preserve"> о в л я е т:</w:t>
      </w:r>
    </w:p>
    <w:p w:rsidR="002B71DF" w:rsidRPr="002B71DF" w:rsidRDefault="002B71DF" w:rsidP="002B71DF">
      <w:pPr>
        <w:ind w:right="-1"/>
        <w:jc w:val="both"/>
        <w:rPr>
          <w:sz w:val="14"/>
          <w:szCs w:val="14"/>
          <w:lang w:eastAsia="ar-SA"/>
        </w:rPr>
      </w:pPr>
      <w:r w:rsidRPr="002B71DF">
        <w:rPr>
          <w:sz w:val="14"/>
          <w:szCs w:val="14"/>
          <w:lang w:eastAsia="ar-SA"/>
        </w:rPr>
        <w:t xml:space="preserve">     1. Внести в Административный регламент администрации   Убеевского  сельского      поселения   Красноармейского района «В</w:t>
      </w:r>
      <w:r w:rsidRPr="002B71DF">
        <w:rPr>
          <w:bCs/>
          <w:sz w:val="14"/>
          <w:szCs w:val="14"/>
        </w:rPr>
        <w:t>ыдача разрешения на перевод жилого помещения в нежилое помещение и нежилого помещения в жилое помещение»</w:t>
      </w:r>
      <w:r w:rsidRPr="002B71DF">
        <w:rPr>
          <w:sz w:val="14"/>
          <w:szCs w:val="14"/>
          <w:lang w:eastAsia="ar-SA"/>
        </w:rPr>
        <w:t>, утвержденный постановлением администрации Убеевского сельского поселения Красноармейского района от 23.09.2014 № 61 (далее по тексту – Административный регламент), следующие изменения:</w:t>
      </w:r>
    </w:p>
    <w:p w:rsidR="002B71DF" w:rsidRPr="002B71DF" w:rsidRDefault="002B71DF" w:rsidP="002B71DF">
      <w:pPr>
        <w:jc w:val="both"/>
        <w:rPr>
          <w:sz w:val="14"/>
          <w:szCs w:val="14"/>
        </w:rPr>
      </w:pPr>
      <w:r w:rsidRPr="002B71DF">
        <w:rPr>
          <w:sz w:val="14"/>
          <w:szCs w:val="14"/>
        </w:rPr>
        <w:t xml:space="preserve">       1) абзац 3 пункта 2.6 Административного регламента исключить.</w:t>
      </w:r>
    </w:p>
    <w:p w:rsidR="002B71DF" w:rsidRPr="002B71DF" w:rsidRDefault="002B71DF" w:rsidP="002B71DF">
      <w:pPr>
        <w:pStyle w:val="a7"/>
        <w:spacing w:line="276" w:lineRule="auto"/>
        <w:jc w:val="both"/>
        <w:rPr>
          <w:rFonts w:ascii="Times New Roman" w:hAnsi="Times New Roman"/>
          <w:sz w:val="14"/>
          <w:szCs w:val="14"/>
        </w:rPr>
      </w:pPr>
      <w:r w:rsidRPr="002B71DF">
        <w:rPr>
          <w:rFonts w:ascii="Times New Roman" w:hAnsi="Times New Roman"/>
          <w:sz w:val="14"/>
          <w:szCs w:val="14"/>
        </w:rPr>
        <w:t xml:space="preserve">       2. Настоящее постановление вступает в силу после его официального опубликования в периодическом печатном издании «Вестник Убеевского сельского поселения».</w:t>
      </w:r>
    </w:p>
    <w:p w:rsidR="002B71DF" w:rsidRPr="002B71DF" w:rsidRDefault="002B71DF" w:rsidP="002B71DF">
      <w:pPr>
        <w:pStyle w:val="a7"/>
        <w:rPr>
          <w:rFonts w:ascii="Times New Roman" w:hAnsi="Times New Roman"/>
          <w:sz w:val="14"/>
          <w:szCs w:val="14"/>
        </w:rPr>
      </w:pPr>
      <w:r w:rsidRPr="002B71DF">
        <w:rPr>
          <w:rFonts w:ascii="Times New Roman" w:hAnsi="Times New Roman"/>
          <w:sz w:val="14"/>
          <w:szCs w:val="14"/>
        </w:rPr>
        <w:t xml:space="preserve"> Глава Убеевского</w:t>
      </w:r>
      <w:r>
        <w:rPr>
          <w:rFonts w:ascii="Times New Roman" w:hAnsi="Times New Roman"/>
          <w:sz w:val="14"/>
          <w:szCs w:val="14"/>
        </w:rPr>
        <w:t xml:space="preserve"> </w:t>
      </w:r>
      <w:r w:rsidRPr="002B71DF">
        <w:rPr>
          <w:rFonts w:ascii="Times New Roman" w:hAnsi="Times New Roman"/>
          <w:sz w:val="14"/>
          <w:szCs w:val="14"/>
        </w:rPr>
        <w:t xml:space="preserve">сельского поселения             </w:t>
      </w:r>
      <w:r>
        <w:rPr>
          <w:rFonts w:ascii="Times New Roman" w:hAnsi="Times New Roman"/>
          <w:sz w:val="14"/>
          <w:szCs w:val="14"/>
        </w:rPr>
        <w:t xml:space="preserve">                                                                                     </w:t>
      </w:r>
      <w:r w:rsidRPr="002B71DF">
        <w:rPr>
          <w:rFonts w:ascii="Times New Roman" w:hAnsi="Times New Roman"/>
          <w:sz w:val="14"/>
          <w:szCs w:val="14"/>
        </w:rPr>
        <w:t xml:space="preserve">                                                                          </w:t>
      </w:r>
      <w:proofErr w:type="spellStart"/>
      <w:r w:rsidRPr="002B71DF">
        <w:rPr>
          <w:rFonts w:ascii="Times New Roman" w:hAnsi="Times New Roman"/>
          <w:sz w:val="14"/>
          <w:szCs w:val="14"/>
        </w:rPr>
        <w:t>Н.И.Димитриева</w:t>
      </w:r>
      <w:proofErr w:type="spellEnd"/>
    </w:p>
    <w:p w:rsidR="00B15A2D" w:rsidRPr="002B71DF" w:rsidRDefault="002B71DF" w:rsidP="00B15A2D">
      <w:pPr>
        <w:rPr>
          <w:sz w:val="14"/>
          <w:szCs w:val="14"/>
        </w:rPr>
      </w:pPr>
      <w:r>
        <w:rPr>
          <w:sz w:val="14"/>
          <w:szCs w:val="14"/>
        </w:rPr>
        <w:t xml:space="preserve">                 </w:t>
      </w:r>
    </w:p>
    <w:p w:rsidR="00432E18" w:rsidRPr="00344669" w:rsidRDefault="00432E18" w:rsidP="00432E18">
      <w:pPr>
        <w:rPr>
          <w:sz w:val="14"/>
          <w:szCs w:val="14"/>
        </w:rPr>
      </w:pPr>
    </w:p>
    <w:tbl>
      <w:tblPr>
        <w:tblW w:w="9889" w:type="dxa"/>
        <w:jc w:val="center"/>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6469"/>
      </w:tblGrid>
      <w:tr w:rsidR="00B601CE" w:rsidRPr="00344669" w:rsidTr="002B71DF">
        <w:trPr>
          <w:trHeight w:val="117"/>
          <w:jc w:val="center"/>
        </w:trPr>
        <w:tc>
          <w:tcPr>
            <w:tcW w:w="3420" w:type="dxa"/>
            <w:tcBorders>
              <w:top w:val="single" w:sz="4" w:space="0" w:color="auto"/>
              <w:left w:val="single" w:sz="4" w:space="0" w:color="auto"/>
              <w:bottom w:val="single" w:sz="4" w:space="0" w:color="auto"/>
              <w:right w:val="single" w:sz="4" w:space="0" w:color="auto"/>
            </w:tcBorders>
            <w:hideMark/>
          </w:tcPr>
          <w:p w:rsidR="00B601CE" w:rsidRPr="00344669" w:rsidRDefault="00B601CE" w:rsidP="003D072C">
            <w:pPr>
              <w:rPr>
                <w:sz w:val="14"/>
                <w:szCs w:val="14"/>
              </w:rPr>
            </w:pPr>
            <w:r w:rsidRPr="00344669">
              <w:rPr>
                <w:sz w:val="14"/>
                <w:szCs w:val="14"/>
              </w:rPr>
              <w:t>ИЗДАТЕЛЬ</w:t>
            </w:r>
          </w:p>
        </w:tc>
        <w:tc>
          <w:tcPr>
            <w:tcW w:w="6469" w:type="dxa"/>
            <w:tcBorders>
              <w:top w:val="single" w:sz="4" w:space="0" w:color="auto"/>
              <w:left w:val="single" w:sz="4" w:space="0" w:color="auto"/>
              <w:bottom w:val="single" w:sz="4" w:space="0" w:color="auto"/>
              <w:right w:val="single" w:sz="4" w:space="0" w:color="auto"/>
            </w:tcBorders>
          </w:tcPr>
          <w:p w:rsidR="00B601CE" w:rsidRPr="00344669" w:rsidRDefault="00B601CE" w:rsidP="002B71DF">
            <w:pPr>
              <w:rPr>
                <w:sz w:val="14"/>
                <w:szCs w:val="14"/>
              </w:rPr>
            </w:pPr>
            <w:proofErr w:type="spellStart"/>
            <w:r w:rsidRPr="00344669">
              <w:rPr>
                <w:sz w:val="14"/>
                <w:szCs w:val="14"/>
              </w:rPr>
              <w:t>Убеевское</w:t>
            </w:r>
            <w:proofErr w:type="spellEnd"/>
            <w:r w:rsidRPr="00344669">
              <w:rPr>
                <w:sz w:val="14"/>
                <w:szCs w:val="14"/>
              </w:rPr>
              <w:t xml:space="preserve">  </w:t>
            </w:r>
            <w:proofErr w:type="gramStart"/>
            <w:r w:rsidRPr="00344669">
              <w:rPr>
                <w:sz w:val="14"/>
                <w:szCs w:val="14"/>
              </w:rPr>
              <w:t>сельское</w:t>
            </w:r>
            <w:proofErr w:type="gramEnd"/>
            <w:r w:rsidRPr="00344669">
              <w:rPr>
                <w:sz w:val="14"/>
                <w:szCs w:val="14"/>
              </w:rPr>
              <w:t xml:space="preserve">  поселение Красноармейского  района Чувашской Республики </w:t>
            </w:r>
          </w:p>
        </w:tc>
      </w:tr>
      <w:tr w:rsidR="00B601CE" w:rsidRPr="00344669" w:rsidTr="002B71DF">
        <w:trPr>
          <w:trHeight w:val="208"/>
          <w:jc w:val="center"/>
        </w:trPr>
        <w:tc>
          <w:tcPr>
            <w:tcW w:w="3420" w:type="dxa"/>
            <w:tcBorders>
              <w:top w:val="single" w:sz="4" w:space="0" w:color="auto"/>
              <w:left w:val="single" w:sz="4" w:space="0" w:color="auto"/>
              <w:bottom w:val="single" w:sz="4" w:space="0" w:color="auto"/>
              <w:right w:val="single" w:sz="4" w:space="0" w:color="auto"/>
            </w:tcBorders>
          </w:tcPr>
          <w:p w:rsidR="00B601CE" w:rsidRPr="00344669" w:rsidRDefault="00B601CE" w:rsidP="003D072C">
            <w:pPr>
              <w:rPr>
                <w:sz w:val="14"/>
                <w:szCs w:val="14"/>
              </w:rPr>
            </w:pPr>
            <w:r w:rsidRPr="00344669">
              <w:rPr>
                <w:sz w:val="14"/>
                <w:szCs w:val="14"/>
              </w:rPr>
              <w:t>Главный редактор</w:t>
            </w:r>
          </w:p>
        </w:tc>
        <w:tc>
          <w:tcPr>
            <w:tcW w:w="6469" w:type="dxa"/>
            <w:tcBorders>
              <w:top w:val="single" w:sz="4" w:space="0" w:color="auto"/>
              <w:left w:val="single" w:sz="4" w:space="0" w:color="auto"/>
              <w:bottom w:val="single" w:sz="4" w:space="0" w:color="auto"/>
              <w:right w:val="single" w:sz="4" w:space="0" w:color="auto"/>
            </w:tcBorders>
          </w:tcPr>
          <w:p w:rsidR="00B601CE" w:rsidRPr="00344669" w:rsidRDefault="00B601CE" w:rsidP="002B71DF">
            <w:pPr>
              <w:rPr>
                <w:sz w:val="14"/>
                <w:szCs w:val="14"/>
              </w:rPr>
            </w:pPr>
            <w:r w:rsidRPr="00344669">
              <w:rPr>
                <w:sz w:val="14"/>
                <w:szCs w:val="14"/>
              </w:rPr>
              <w:t>А.Н. Антонова</w:t>
            </w:r>
          </w:p>
        </w:tc>
      </w:tr>
      <w:tr w:rsidR="00B601CE" w:rsidRPr="00344669" w:rsidTr="002B71DF">
        <w:trPr>
          <w:trHeight w:val="155"/>
          <w:jc w:val="center"/>
        </w:trPr>
        <w:tc>
          <w:tcPr>
            <w:tcW w:w="3420" w:type="dxa"/>
            <w:tcBorders>
              <w:top w:val="single" w:sz="4" w:space="0" w:color="auto"/>
              <w:left w:val="single" w:sz="4" w:space="0" w:color="auto"/>
              <w:bottom w:val="single" w:sz="4" w:space="0" w:color="auto"/>
              <w:right w:val="single" w:sz="4" w:space="0" w:color="auto"/>
            </w:tcBorders>
          </w:tcPr>
          <w:p w:rsidR="00B601CE" w:rsidRPr="00344669" w:rsidRDefault="00B601CE" w:rsidP="003D072C">
            <w:pPr>
              <w:rPr>
                <w:sz w:val="14"/>
                <w:szCs w:val="14"/>
              </w:rPr>
            </w:pPr>
            <w:r w:rsidRPr="00344669">
              <w:rPr>
                <w:sz w:val="14"/>
                <w:szCs w:val="14"/>
              </w:rPr>
              <w:t>Адрес</w:t>
            </w:r>
          </w:p>
        </w:tc>
        <w:tc>
          <w:tcPr>
            <w:tcW w:w="6469" w:type="dxa"/>
            <w:tcBorders>
              <w:top w:val="single" w:sz="4" w:space="0" w:color="auto"/>
              <w:left w:val="single" w:sz="4" w:space="0" w:color="auto"/>
              <w:bottom w:val="single" w:sz="4" w:space="0" w:color="auto"/>
              <w:right w:val="single" w:sz="4" w:space="0" w:color="auto"/>
            </w:tcBorders>
          </w:tcPr>
          <w:p w:rsidR="00B601CE" w:rsidRPr="00344669" w:rsidRDefault="00B601CE" w:rsidP="003D072C">
            <w:pPr>
              <w:rPr>
                <w:sz w:val="14"/>
                <w:szCs w:val="14"/>
              </w:rPr>
            </w:pPr>
            <w:r w:rsidRPr="00344669">
              <w:rPr>
                <w:sz w:val="14"/>
                <w:szCs w:val="14"/>
              </w:rPr>
              <w:t xml:space="preserve">429626,  с. </w:t>
            </w:r>
            <w:proofErr w:type="spellStart"/>
            <w:r w:rsidRPr="00344669">
              <w:rPr>
                <w:sz w:val="14"/>
                <w:szCs w:val="14"/>
              </w:rPr>
              <w:t>Убеево</w:t>
            </w:r>
            <w:proofErr w:type="spellEnd"/>
            <w:r w:rsidRPr="00344669">
              <w:rPr>
                <w:sz w:val="14"/>
                <w:szCs w:val="14"/>
              </w:rPr>
              <w:t xml:space="preserve">, ул. Сапожникова, дом 6 </w:t>
            </w:r>
          </w:p>
        </w:tc>
      </w:tr>
      <w:tr w:rsidR="00B601CE" w:rsidRPr="002B71DF" w:rsidTr="002B71DF">
        <w:trPr>
          <w:trHeight w:val="272"/>
          <w:jc w:val="center"/>
        </w:trPr>
        <w:tc>
          <w:tcPr>
            <w:tcW w:w="3420" w:type="dxa"/>
            <w:tcBorders>
              <w:top w:val="single" w:sz="4" w:space="0" w:color="auto"/>
              <w:left w:val="single" w:sz="4" w:space="0" w:color="auto"/>
              <w:bottom w:val="single" w:sz="4" w:space="0" w:color="auto"/>
              <w:right w:val="single" w:sz="4" w:space="0" w:color="auto"/>
            </w:tcBorders>
          </w:tcPr>
          <w:p w:rsidR="00B601CE" w:rsidRPr="00344669" w:rsidRDefault="00B601CE" w:rsidP="003D072C">
            <w:pPr>
              <w:rPr>
                <w:sz w:val="14"/>
                <w:szCs w:val="14"/>
              </w:rPr>
            </w:pPr>
          </w:p>
          <w:p w:rsidR="00B601CE" w:rsidRPr="00344669" w:rsidRDefault="00B601CE" w:rsidP="003D072C">
            <w:pPr>
              <w:rPr>
                <w:sz w:val="14"/>
                <w:szCs w:val="14"/>
              </w:rPr>
            </w:pPr>
            <w:r w:rsidRPr="00344669">
              <w:rPr>
                <w:sz w:val="14"/>
                <w:szCs w:val="14"/>
              </w:rPr>
              <w:t>Телефоны</w:t>
            </w:r>
          </w:p>
        </w:tc>
        <w:tc>
          <w:tcPr>
            <w:tcW w:w="6469" w:type="dxa"/>
            <w:tcBorders>
              <w:top w:val="single" w:sz="4" w:space="0" w:color="auto"/>
              <w:left w:val="single" w:sz="4" w:space="0" w:color="auto"/>
              <w:bottom w:val="single" w:sz="4" w:space="0" w:color="auto"/>
              <w:right w:val="single" w:sz="4" w:space="0" w:color="auto"/>
            </w:tcBorders>
            <w:hideMark/>
          </w:tcPr>
          <w:p w:rsidR="00B601CE" w:rsidRPr="00344669" w:rsidRDefault="00B601CE" w:rsidP="003D072C">
            <w:pPr>
              <w:rPr>
                <w:sz w:val="14"/>
                <w:szCs w:val="14"/>
                <w:lang w:val="en-US"/>
              </w:rPr>
            </w:pPr>
            <w:r w:rsidRPr="00344669">
              <w:rPr>
                <w:sz w:val="14"/>
                <w:szCs w:val="14"/>
                <w:lang w:val="en-US"/>
              </w:rPr>
              <w:t xml:space="preserve">33-2-48  </w:t>
            </w:r>
          </w:p>
          <w:p w:rsidR="00B601CE" w:rsidRPr="00344669" w:rsidRDefault="00B601CE" w:rsidP="003D072C">
            <w:pPr>
              <w:rPr>
                <w:sz w:val="14"/>
                <w:szCs w:val="14"/>
                <w:lang w:val="en-US"/>
              </w:rPr>
            </w:pPr>
            <w:r w:rsidRPr="00344669">
              <w:rPr>
                <w:sz w:val="14"/>
                <w:szCs w:val="14"/>
                <w:lang w:val="en-US"/>
              </w:rPr>
              <w:t>E-mail: sao-ybeevo@cap.ru</w:t>
            </w:r>
          </w:p>
        </w:tc>
      </w:tr>
    </w:tbl>
    <w:p w:rsidR="00B601CE" w:rsidRPr="00344669" w:rsidRDefault="00B601CE" w:rsidP="00B601CE">
      <w:pPr>
        <w:rPr>
          <w:sz w:val="14"/>
          <w:szCs w:val="14"/>
          <w:lang w:val="en-US"/>
        </w:rPr>
      </w:pPr>
    </w:p>
    <w:p w:rsidR="00B601CE" w:rsidRPr="00344669" w:rsidRDefault="00B601CE" w:rsidP="00B601CE">
      <w:pPr>
        <w:jc w:val="center"/>
        <w:rPr>
          <w:b/>
          <w:sz w:val="14"/>
          <w:szCs w:val="14"/>
          <w:lang w:val="en-US"/>
        </w:rPr>
      </w:pPr>
    </w:p>
    <w:p w:rsidR="00B601CE" w:rsidRPr="00344669" w:rsidRDefault="00B601CE" w:rsidP="00B601CE">
      <w:pPr>
        <w:rPr>
          <w:sz w:val="14"/>
          <w:szCs w:val="14"/>
          <w:lang w:val="en-US"/>
        </w:rPr>
      </w:pPr>
    </w:p>
    <w:p w:rsidR="00B601CE" w:rsidRPr="00344669" w:rsidRDefault="00B601CE" w:rsidP="00432E18">
      <w:pPr>
        <w:rPr>
          <w:sz w:val="14"/>
          <w:szCs w:val="14"/>
          <w:lang w:val="en-US"/>
        </w:rPr>
      </w:pPr>
    </w:p>
    <w:p w:rsidR="00432E18" w:rsidRPr="00344669" w:rsidRDefault="00432E18">
      <w:pPr>
        <w:rPr>
          <w:sz w:val="14"/>
          <w:szCs w:val="14"/>
          <w:lang w:val="en-US"/>
        </w:rPr>
      </w:pPr>
    </w:p>
    <w:sectPr w:rsidR="00432E18" w:rsidRPr="00344669" w:rsidSect="0037375D">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9A3D79"/>
    <w:multiLevelType w:val="hybridMultilevel"/>
    <w:tmpl w:val="4A4006BC"/>
    <w:lvl w:ilvl="0" w:tplc="139A82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F80615"/>
    <w:multiLevelType w:val="hybridMultilevel"/>
    <w:tmpl w:val="968C1088"/>
    <w:lvl w:ilvl="0" w:tplc="90E66BD0">
      <w:start w:val="1"/>
      <w:numFmt w:val="decimal"/>
      <w:lvlText w:val="%1."/>
      <w:lvlJc w:val="left"/>
      <w:pPr>
        <w:ind w:left="928" w:hanging="360"/>
      </w:pPr>
      <w:rPr>
        <w:b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3">
    <w:nsid w:val="0C5127E2"/>
    <w:multiLevelType w:val="multilevel"/>
    <w:tmpl w:val="8D50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292311"/>
    <w:multiLevelType w:val="hybridMultilevel"/>
    <w:tmpl w:val="6594513A"/>
    <w:lvl w:ilvl="0" w:tplc="A6D6E95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9CA59B3"/>
    <w:multiLevelType w:val="hybridMultilevel"/>
    <w:tmpl w:val="627C9C4A"/>
    <w:lvl w:ilvl="0" w:tplc="6EE84778">
      <w:start w:val="1"/>
      <w:numFmt w:val="decimal"/>
      <w:lvlText w:val="%1."/>
      <w:lvlJc w:val="left"/>
      <w:pPr>
        <w:ind w:left="1410" w:hanging="705"/>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B312A2D"/>
    <w:multiLevelType w:val="multilevel"/>
    <w:tmpl w:val="5276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A90F92"/>
    <w:multiLevelType w:val="multilevel"/>
    <w:tmpl w:val="3128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C92743"/>
    <w:multiLevelType w:val="multilevel"/>
    <w:tmpl w:val="F72E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413B56"/>
    <w:multiLevelType w:val="hybridMultilevel"/>
    <w:tmpl w:val="A9FEEFD8"/>
    <w:lvl w:ilvl="0" w:tplc="F8265094">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3E5573"/>
    <w:multiLevelType w:val="multilevel"/>
    <w:tmpl w:val="DE64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
  </w:num>
  <w:num w:numId="7">
    <w:abstractNumId w:val="6"/>
  </w:num>
  <w:num w:numId="8">
    <w:abstractNumId w:val="7"/>
  </w:num>
  <w:num w:numId="9">
    <w:abstractNumId w:val="3"/>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00"/>
  <w:displayHorizontalDrawingGridEvery w:val="2"/>
  <w:characterSpacingControl w:val="doNotCompress"/>
  <w:compat/>
  <w:rsids>
    <w:rsidRoot w:val="0037375D"/>
    <w:rsid w:val="00021A56"/>
    <w:rsid w:val="000350A9"/>
    <w:rsid w:val="00041321"/>
    <w:rsid w:val="0004463A"/>
    <w:rsid w:val="000632BC"/>
    <w:rsid w:val="000735ED"/>
    <w:rsid w:val="000D624D"/>
    <w:rsid w:val="00102F24"/>
    <w:rsid w:val="00103EF8"/>
    <w:rsid w:val="0014091D"/>
    <w:rsid w:val="00141242"/>
    <w:rsid w:val="00144C4B"/>
    <w:rsid w:val="00154A61"/>
    <w:rsid w:val="001B0B03"/>
    <w:rsid w:val="0020178F"/>
    <w:rsid w:val="00202EB3"/>
    <w:rsid w:val="002069B2"/>
    <w:rsid w:val="00211FA0"/>
    <w:rsid w:val="00263138"/>
    <w:rsid w:val="00276B32"/>
    <w:rsid w:val="002806AA"/>
    <w:rsid w:val="002B55BD"/>
    <w:rsid w:val="002B71DF"/>
    <w:rsid w:val="002E63A8"/>
    <w:rsid w:val="002F5B9C"/>
    <w:rsid w:val="003409C0"/>
    <w:rsid w:val="00344669"/>
    <w:rsid w:val="0037375D"/>
    <w:rsid w:val="00386999"/>
    <w:rsid w:val="003A0A0B"/>
    <w:rsid w:val="003A5B3A"/>
    <w:rsid w:val="003A739B"/>
    <w:rsid w:val="003B6E97"/>
    <w:rsid w:val="003D072C"/>
    <w:rsid w:val="003E377F"/>
    <w:rsid w:val="003E687B"/>
    <w:rsid w:val="003F39C0"/>
    <w:rsid w:val="00432E18"/>
    <w:rsid w:val="00432E56"/>
    <w:rsid w:val="00437C64"/>
    <w:rsid w:val="00474542"/>
    <w:rsid w:val="00475EFE"/>
    <w:rsid w:val="00490252"/>
    <w:rsid w:val="00490601"/>
    <w:rsid w:val="004919FD"/>
    <w:rsid w:val="004B482B"/>
    <w:rsid w:val="00534824"/>
    <w:rsid w:val="00567128"/>
    <w:rsid w:val="00574270"/>
    <w:rsid w:val="005A686E"/>
    <w:rsid w:val="005B4602"/>
    <w:rsid w:val="005D3EF2"/>
    <w:rsid w:val="005E0B11"/>
    <w:rsid w:val="005F6B89"/>
    <w:rsid w:val="005F6C0A"/>
    <w:rsid w:val="00633A78"/>
    <w:rsid w:val="00633ACC"/>
    <w:rsid w:val="00643353"/>
    <w:rsid w:val="00660BB9"/>
    <w:rsid w:val="00663A36"/>
    <w:rsid w:val="00663B22"/>
    <w:rsid w:val="00676AFF"/>
    <w:rsid w:val="006A6837"/>
    <w:rsid w:val="006D405D"/>
    <w:rsid w:val="006D5B64"/>
    <w:rsid w:val="006F05C6"/>
    <w:rsid w:val="00725D82"/>
    <w:rsid w:val="00743F21"/>
    <w:rsid w:val="0075675A"/>
    <w:rsid w:val="00760B23"/>
    <w:rsid w:val="007640CB"/>
    <w:rsid w:val="007761F9"/>
    <w:rsid w:val="00776845"/>
    <w:rsid w:val="00780DFE"/>
    <w:rsid w:val="007A4FB6"/>
    <w:rsid w:val="007E5592"/>
    <w:rsid w:val="007F2D0E"/>
    <w:rsid w:val="0080185F"/>
    <w:rsid w:val="00833C1F"/>
    <w:rsid w:val="0089239C"/>
    <w:rsid w:val="008A300E"/>
    <w:rsid w:val="008C07C7"/>
    <w:rsid w:val="008C55CA"/>
    <w:rsid w:val="008D77A4"/>
    <w:rsid w:val="00910EAF"/>
    <w:rsid w:val="00954F9F"/>
    <w:rsid w:val="00961040"/>
    <w:rsid w:val="009651E1"/>
    <w:rsid w:val="00990D25"/>
    <w:rsid w:val="009A0913"/>
    <w:rsid w:val="00A3097E"/>
    <w:rsid w:val="00A31A28"/>
    <w:rsid w:val="00A61983"/>
    <w:rsid w:val="00A678A9"/>
    <w:rsid w:val="00A97D79"/>
    <w:rsid w:val="00AA6410"/>
    <w:rsid w:val="00AC381A"/>
    <w:rsid w:val="00AD4959"/>
    <w:rsid w:val="00AE294D"/>
    <w:rsid w:val="00AF6112"/>
    <w:rsid w:val="00AF63CE"/>
    <w:rsid w:val="00B15A2D"/>
    <w:rsid w:val="00B3472C"/>
    <w:rsid w:val="00B40227"/>
    <w:rsid w:val="00B46C5C"/>
    <w:rsid w:val="00B51511"/>
    <w:rsid w:val="00B601CE"/>
    <w:rsid w:val="00B60EA1"/>
    <w:rsid w:val="00B74E2D"/>
    <w:rsid w:val="00B840FC"/>
    <w:rsid w:val="00BD349F"/>
    <w:rsid w:val="00C01B0A"/>
    <w:rsid w:val="00C24674"/>
    <w:rsid w:val="00C47681"/>
    <w:rsid w:val="00C578D7"/>
    <w:rsid w:val="00C73DE7"/>
    <w:rsid w:val="00C87EF4"/>
    <w:rsid w:val="00CA4551"/>
    <w:rsid w:val="00CD31EB"/>
    <w:rsid w:val="00D408B3"/>
    <w:rsid w:val="00D43728"/>
    <w:rsid w:val="00D54BC3"/>
    <w:rsid w:val="00D76D1D"/>
    <w:rsid w:val="00D96C5A"/>
    <w:rsid w:val="00DB492E"/>
    <w:rsid w:val="00DF43E4"/>
    <w:rsid w:val="00E33EA6"/>
    <w:rsid w:val="00E42E29"/>
    <w:rsid w:val="00E54159"/>
    <w:rsid w:val="00E74647"/>
    <w:rsid w:val="00E91DBA"/>
    <w:rsid w:val="00EC6D14"/>
    <w:rsid w:val="00ED64E7"/>
    <w:rsid w:val="00EE0052"/>
    <w:rsid w:val="00F01459"/>
    <w:rsid w:val="00F01AAD"/>
    <w:rsid w:val="00F34382"/>
    <w:rsid w:val="00F42F3C"/>
    <w:rsid w:val="00F53127"/>
    <w:rsid w:val="00F619F2"/>
    <w:rsid w:val="00F70F72"/>
    <w:rsid w:val="00F90853"/>
    <w:rsid w:val="00F929D2"/>
    <w:rsid w:val="00FE0475"/>
    <w:rsid w:val="00FE6749"/>
    <w:rsid w:val="00FF24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75D"/>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5B4602"/>
    <w:pPr>
      <w:spacing w:before="100" w:beforeAutospacing="1" w:after="100" w:afterAutospacing="1"/>
      <w:outlineLvl w:val="0"/>
    </w:pPr>
    <w:rPr>
      <w:b/>
      <w:bCs/>
      <w:kern w:val="36"/>
      <w:sz w:val="48"/>
      <w:szCs w:val="48"/>
    </w:rPr>
  </w:style>
  <w:style w:type="paragraph" w:styleId="2">
    <w:name w:val="heading 2"/>
    <w:basedOn w:val="a"/>
    <w:link w:val="20"/>
    <w:qFormat/>
    <w:rsid w:val="005B4602"/>
    <w:pPr>
      <w:spacing w:before="100" w:beforeAutospacing="1" w:after="100" w:afterAutospacing="1"/>
      <w:outlineLvl w:val="1"/>
    </w:pPr>
    <w:rPr>
      <w:b/>
      <w:bCs/>
      <w:sz w:val="36"/>
      <w:szCs w:val="36"/>
    </w:rPr>
  </w:style>
  <w:style w:type="paragraph" w:styleId="4">
    <w:name w:val="heading 4"/>
    <w:basedOn w:val="a"/>
    <w:next w:val="a"/>
    <w:link w:val="40"/>
    <w:unhideWhenUsed/>
    <w:qFormat/>
    <w:rsid w:val="007761F9"/>
    <w:pPr>
      <w:keepNext/>
      <w:spacing w:before="240" w:after="60"/>
      <w:outlineLvl w:val="3"/>
    </w:pPr>
    <w:rPr>
      <w:b/>
      <w:bCs/>
      <w:sz w:val="28"/>
      <w:szCs w:val="28"/>
    </w:rPr>
  </w:style>
  <w:style w:type="paragraph" w:styleId="9">
    <w:name w:val="heading 9"/>
    <w:basedOn w:val="a"/>
    <w:next w:val="a"/>
    <w:link w:val="90"/>
    <w:uiPriority w:val="9"/>
    <w:semiHidden/>
    <w:unhideWhenUsed/>
    <w:qFormat/>
    <w:rsid w:val="00B15A2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737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37375D"/>
    <w:rPr>
      <w:rFonts w:ascii="Tahoma" w:hAnsi="Tahoma" w:cs="Tahoma"/>
      <w:sz w:val="16"/>
      <w:szCs w:val="16"/>
    </w:rPr>
  </w:style>
  <w:style w:type="character" w:customStyle="1" w:styleId="a4">
    <w:name w:val="Текст выноски Знак"/>
    <w:basedOn w:val="a0"/>
    <w:link w:val="a3"/>
    <w:uiPriority w:val="99"/>
    <w:semiHidden/>
    <w:rsid w:val="0037375D"/>
    <w:rPr>
      <w:rFonts w:ascii="Tahoma" w:eastAsia="Times New Roman" w:hAnsi="Tahoma" w:cs="Tahoma"/>
      <w:sz w:val="16"/>
      <w:szCs w:val="16"/>
      <w:lang w:eastAsia="ru-RU"/>
    </w:rPr>
  </w:style>
  <w:style w:type="character" w:customStyle="1" w:styleId="10">
    <w:name w:val="Заголовок 1 Знак"/>
    <w:basedOn w:val="a0"/>
    <w:link w:val="1"/>
    <w:rsid w:val="005B46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5B4602"/>
    <w:rPr>
      <w:rFonts w:ascii="Times New Roman" w:eastAsia="Times New Roman" w:hAnsi="Times New Roman" w:cs="Times New Roman"/>
      <w:b/>
      <w:bCs/>
      <w:sz w:val="36"/>
      <w:szCs w:val="36"/>
      <w:lang w:eastAsia="ru-RU"/>
    </w:rPr>
  </w:style>
  <w:style w:type="paragraph" w:customStyle="1" w:styleId="a5">
    <w:name w:val="Знак Знак Знак Знак Знак Знак Знак Знак Знак Знак"/>
    <w:basedOn w:val="a"/>
    <w:rsid w:val="005B4602"/>
    <w:pPr>
      <w:spacing w:before="100" w:beforeAutospacing="1" w:after="100" w:afterAutospacing="1"/>
    </w:pPr>
    <w:rPr>
      <w:rFonts w:ascii="Tahoma" w:hAnsi="Tahoma" w:cs="Tahoma"/>
      <w:lang w:val="en-US" w:eastAsia="en-US"/>
    </w:rPr>
  </w:style>
  <w:style w:type="paragraph" w:styleId="a6">
    <w:name w:val="Normal (Web)"/>
    <w:basedOn w:val="a"/>
    <w:rsid w:val="005B4602"/>
    <w:pPr>
      <w:spacing w:before="100" w:beforeAutospacing="1" w:after="100" w:afterAutospacing="1"/>
    </w:pPr>
    <w:rPr>
      <w:sz w:val="24"/>
      <w:szCs w:val="24"/>
    </w:rPr>
  </w:style>
  <w:style w:type="paragraph" w:styleId="a7">
    <w:name w:val="No Spacing"/>
    <w:uiPriority w:val="1"/>
    <w:qFormat/>
    <w:rsid w:val="00432E18"/>
    <w:pPr>
      <w:suppressAutoHyphens/>
      <w:spacing w:after="0" w:line="240" w:lineRule="auto"/>
    </w:pPr>
    <w:rPr>
      <w:rFonts w:ascii="Calibri" w:eastAsia="Calibri" w:hAnsi="Calibri" w:cs="Calibri"/>
      <w:lang w:eastAsia="zh-CN"/>
    </w:rPr>
  </w:style>
  <w:style w:type="paragraph" w:customStyle="1" w:styleId="newstitlebig">
    <w:name w:val="news_title_big"/>
    <w:basedOn w:val="a"/>
    <w:rsid w:val="00432E18"/>
    <w:pPr>
      <w:spacing w:before="100" w:beforeAutospacing="1" w:after="100" w:afterAutospacing="1"/>
    </w:pPr>
    <w:rPr>
      <w:sz w:val="24"/>
      <w:szCs w:val="24"/>
    </w:rPr>
  </w:style>
  <w:style w:type="table" w:styleId="a8">
    <w:name w:val="Table Grid"/>
    <w:basedOn w:val="a1"/>
    <w:uiPriority w:val="39"/>
    <w:rsid w:val="00432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86999"/>
    <w:pPr>
      <w:widowControl w:val="0"/>
      <w:autoSpaceDE w:val="0"/>
      <w:autoSpaceDN w:val="0"/>
      <w:spacing w:after="0" w:line="240" w:lineRule="auto"/>
    </w:pPr>
    <w:rPr>
      <w:rFonts w:ascii="Calibri" w:eastAsia="Times New Roman" w:hAnsi="Calibri" w:cs="Calibri"/>
      <w:szCs w:val="20"/>
      <w:lang w:eastAsia="ru-RU"/>
    </w:rPr>
  </w:style>
  <w:style w:type="paragraph" w:customStyle="1" w:styleId="a9">
    <w:name w:val="Таблицы (моноширинный)"/>
    <w:basedOn w:val="a"/>
    <w:next w:val="a"/>
    <w:rsid w:val="003E377F"/>
    <w:pPr>
      <w:autoSpaceDE w:val="0"/>
      <w:jc w:val="both"/>
    </w:pPr>
    <w:rPr>
      <w:rFonts w:ascii="Courier New" w:hAnsi="Courier New" w:cs="Courier New"/>
      <w:lang w:eastAsia="zh-CN"/>
    </w:rPr>
  </w:style>
  <w:style w:type="character" w:customStyle="1" w:styleId="aa">
    <w:name w:val="Цветовое выделение"/>
    <w:uiPriority w:val="99"/>
    <w:rsid w:val="003E377F"/>
    <w:rPr>
      <w:b/>
      <w:bCs/>
      <w:color w:val="000080"/>
    </w:rPr>
  </w:style>
  <w:style w:type="character" w:customStyle="1" w:styleId="s10">
    <w:name w:val="s_10"/>
    <w:basedOn w:val="a0"/>
    <w:rsid w:val="0089239C"/>
  </w:style>
  <w:style w:type="paragraph" w:styleId="ab">
    <w:name w:val="List Paragraph"/>
    <w:basedOn w:val="a"/>
    <w:uiPriority w:val="34"/>
    <w:qFormat/>
    <w:rsid w:val="00B51511"/>
    <w:pPr>
      <w:spacing w:after="200" w:line="276" w:lineRule="auto"/>
      <w:ind w:left="720"/>
      <w:contextualSpacing/>
      <w:jc w:val="center"/>
    </w:pPr>
    <w:rPr>
      <w:rFonts w:ascii="Calibri" w:hAnsi="Calibri"/>
      <w:sz w:val="22"/>
      <w:szCs w:val="22"/>
      <w:lang w:eastAsia="en-US"/>
    </w:rPr>
  </w:style>
  <w:style w:type="paragraph" w:customStyle="1" w:styleId="s15">
    <w:name w:val="s_15"/>
    <w:basedOn w:val="a"/>
    <w:rsid w:val="00B51511"/>
    <w:pPr>
      <w:spacing w:before="100" w:beforeAutospacing="1" w:after="100" w:afterAutospacing="1"/>
    </w:pPr>
    <w:rPr>
      <w:sz w:val="24"/>
      <w:szCs w:val="24"/>
    </w:rPr>
  </w:style>
  <w:style w:type="character" w:styleId="ac">
    <w:name w:val="Emphasis"/>
    <w:qFormat/>
    <w:rsid w:val="00B51511"/>
    <w:rPr>
      <w:i/>
      <w:iCs/>
    </w:rPr>
  </w:style>
  <w:style w:type="character" w:customStyle="1" w:styleId="40">
    <w:name w:val="Заголовок 4 Знак"/>
    <w:basedOn w:val="a0"/>
    <w:link w:val="4"/>
    <w:rsid w:val="007761F9"/>
    <w:rPr>
      <w:rFonts w:ascii="Times New Roman" w:eastAsia="Times New Roman" w:hAnsi="Times New Roman" w:cs="Times New Roman"/>
      <w:b/>
      <w:bCs/>
      <w:sz w:val="28"/>
      <w:szCs w:val="28"/>
      <w:lang w:eastAsia="ru-RU"/>
    </w:rPr>
  </w:style>
  <w:style w:type="paragraph" w:styleId="ad">
    <w:name w:val="Body Text"/>
    <w:basedOn w:val="a"/>
    <w:link w:val="ae"/>
    <w:unhideWhenUsed/>
    <w:rsid w:val="007761F9"/>
    <w:pPr>
      <w:jc w:val="both"/>
    </w:pPr>
    <w:rPr>
      <w:b/>
      <w:bCs/>
      <w:sz w:val="26"/>
      <w:szCs w:val="24"/>
    </w:rPr>
  </w:style>
  <w:style w:type="character" w:customStyle="1" w:styleId="ae">
    <w:name w:val="Основной текст Знак"/>
    <w:basedOn w:val="a0"/>
    <w:link w:val="ad"/>
    <w:rsid w:val="007761F9"/>
    <w:rPr>
      <w:rFonts w:ascii="Times New Roman" w:eastAsia="Times New Roman" w:hAnsi="Times New Roman" w:cs="Times New Roman"/>
      <w:b/>
      <w:bCs/>
      <w:sz w:val="26"/>
      <w:szCs w:val="24"/>
      <w:lang w:eastAsia="ru-RU"/>
    </w:rPr>
  </w:style>
  <w:style w:type="character" w:styleId="af">
    <w:name w:val="Hyperlink"/>
    <w:basedOn w:val="a0"/>
    <w:uiPriority w:val="99"/>
    <w:semiHidden/>
    <w:unhideWhenUsed/>
    <w:rsid w:val="007761F9"/>
    <w:rPr>
      <w:color w:val="0000FF"/>
      <w:u w:val="single"/>
    </w:rPr>
  </w:style>
  <w:style w:type="character" w:customStyle="1" w:styleId="af0">
    <w:name w:val="Основной текст_"/>
    <w:basedOn w:val="a0"/>
    <w:link w:val="11"/>
    <w:rsid w:val="007761F9"/>
    <w:rPr>
      <w:rFonts w:ascii="Times New Roman" w:eastAsia="Times New Roman" w:hAnsi="Times New Roman"/>
      <w:shd w:val="clear" w:color="auto" w:fill="FFFFFF"/>
    </w:rPr>
  </w:style>
  <w:style w:type="paragraph" w:customStyle="1" w:styleId="11">
    <w:name w:val="Основной текст1"/>
    <w:basedOn w:val="a"/>
    <w:link w:val="af0"/>
    <w:rsid w:val="007761F9"/>
    <w:pPr>
      <w:widowControl w:val="0"/>
      <w:shd w:val="clear" w:color="auto" w:fill="FFFFFF"/>
      <w:spacing w:before="720" w:line="317" w:lineRule="exact"/>
      <w:jc w:val="both"/>
    </w:pPr>
    <w:rPr>
      <w:rFonts w:cstheme="minorBidi"/>
      <w:sz w:val="22"/>
      <w:szCs w:val="22"/>
      <w:lang w:eastAsia="en-US"/>
    </w:rPr>
  </w:style>
  <w:style w:type="character" w:customStyle="1" w:styleId="af1">
    <w:name w:val="Колонтитул_"/>
    <w:basedOn w:val="a0"/>
    <w:link w:val="af2"/>
    <w:rsid w:val="007761F9"/>
    <w:rPr>
      <w:rFonts w:ascii="Times New Roman" w:eastAsia="Times New Roman" w:hAnsi="Times New Roman"/>
      <w:shd w:val="clear" w:color="auto" w:fill="FFFFFF"/>
    </w:rPr>
  </w:style>
  <w:style w:type="paragraph" w:customStyle="1" w:styleId="af2">
    <w:name w:val="Колонтитул"/>
    <w:basedOn w:val="a"/>
    <w:link w:val="af1"/>
    <w:rsid w:val="007761F9"/>
    <w:pPr>
      <w:widowControl w:val="0"/>
      <w:shd w:val="clear" w:color="auto" w:fill="FFFFFF"/>
      <w:spacing w:line="0" w:lineRule="atLeast"/>
    </w:pPr>
    <w:rPr>
      <w:rFonts w:cstheme="minorBidi"/>
      <w:sz w:val="22"/>
      <w:szCs w:val="22"/>
      <w:lang w:eastAsia="en-US"/>
    </w:rPr>
  </w:style>
  <w:style w:type="character" w:customStyle="1" w:styleId="21">
    <w:name w:val="Основной текст (2)_"/>
    <w:basedOn w:val="a0"/>
    <w:link w:val="22"/>
    <w:rsid w:val="007761F9"/>
    <w:rPr>
      <w:rFonts w:ascii="Times New Roman" w:eastAsia="Times New Roman" w:hAnsi="Times New Roman"/>
      <w:spacing w:val="57"/>
      <w:shd w:val="clear" w:color="auto" w:fill="FFFFFF"/>
    </w:rPr>
  </w:style>
  <w:style w:type="paragraph" w:customStyle="1" w:styleId="22">
    <w:name w:val="Основной текст (2)"/>
    <w:basedOn w:val="a"/>
    <w:link w:val="21"/>
    <w:rsid w:val="007761F9"/>
    <w:pPr>
      <w:widowControl w:val="0"/>
      <w:shd w:val="clear" w:color="auto" w:fill="FFFFFF"/>
      <w:spacing w:before="360" w:after="360" w:line="0" w:lineRule="atLeast"/>
      <w:jc w:val="center"/>
    </w:pPr>
    <w:rPr>
      <w:rFonts w:cstheme="minorBidi"/>
      <w:spacing w:val="57"/>
      <w:sz w:val="22"/>
      <w:szCs w:val="22"/>
      <w:lang w:eastAsia="en-US"/>
    </w:rPr>
  </w:style>
  <w:style w:type="paragraph" w:customStyle="1" w:styleId="af3">
    <w:name w:val="Заголовок статьи"/>
    <w:basedOn w:val="a"/>
    <w:next w:val="a"/>
    <w:rsid w:val="007761F9"/>
    <w:pPr>
      <w:autoSpaceDE w:val="0"/>
      <w:autoSpaceDN w:val="0"/>
      <w:adjustRightInd w:val="0"/>
      <w:ind w:left="1612" w:hanging="892"/>
      <w:jc w:val="both"/>
    </w:pPr>
    <w:rPr>
      <w:rFonts w:ascii="Arial" w:hAnsi="Arial" w:cs="Arial"/>
    </w:rPr>
  </w:style>
  <w:style w:type="paragraph" w:customStyle="1" w:styleId="13">
    <w:name w:val="Основной текст + 13 пт"/>
    <w:aliases w:val="Первая строка:  1,5 см"/>
    <w:rsid w:val="007761F9"/>
    <w:pPr>
      <w:spacing w:after="0" w:line="240" w:lineRule="auto"/>
      <w:ind w:firstLine="540"/>
      <w:jc w:val="both"/>
    </w:pPr>
    <w:rPr>
      <w:rFonts w:ascii="Times New Roman" w:eastAsia="Times New Roman" w:hAnsi="Times New Roman" w:cs="Times New Roman"/>
      <w:bCs/>
      <w:sz w:val="26"/>
      <w:szCs w:val="24"/>
      <w:lang w:eastAsia="ru-RU"/>
    </w:rPr>
  </w:style>
  <w:style w:type="paragraph" w:styleId="23">
    <w:name w:val="Body Text Indent 2"/>
    <w:basedOn w:val="a"/>
    <w:link w:val="24"/>
    <w:uiPriority w:val="99"/>
    <w:semiHidden/>
    <w:unhideWhenUsed/>
    <w:rsid w:val="007761F9"/>
    <w:pPr>
      <w:spacing w:after="120" w:line="480" w:lineRule="auto"/>
      <w:ind w:left="283"/>
    </w:pPr>
  </w:style>
  <w:style w:type="character" w:customStyle="1" w:styleId="24">
    <w:name w:val="Основной текст с отступом 2 Знак"/>
    <w:basedOn w:val="a0"/>
    <w:link w:val="23"/>
    <w:uiPriority w:val="99"/>
    <w:semiHidden/>
    <w:rsid w:val="007761F9"/>
    <w:rPr>
      <w:rFonts w:ascii="Times New Roman" w:eastAsia="Times New Roman" w:hAnsi="Times New Roman" w:cs="Times New Roman"/>
      <w:sz w:val="20"/>
      <w:szCs w:val="20"/>
      <w:lang w:eastAsia="ru-RU"/>
    </w:rPr>
  </w:style>
  <w:style w:type="character" w:customStyle="1" w:styleId="90">
    <w:name w:val="Заголовок 9 Знак"/>
    <w:basedOn w:val="a0"/>
    <w:link w:val="9"/>
    <w:uiPriority w:val="9"/>
    <w:semiHidden/>
    <w:rsid w:val="00B15A2D"/>
    <w:rPr>
      <w:rFonts w:asciiTheme="majorHAnsi" w:eastAsiaTheme="majorEastAsia" w:hAnsiTheme="majorHAnsi" w:cstheme="majorBidi"/>
      <w:i/>
      <w:iCs/>
      <w:color w:val="404040" w:themeColor="text1" w:themeTint="BF"/>
      <w:sz w:val="20"/>
      <w:szCs w:val="20"/>
      <w:lang w:eastAsia="ru-RU"/>
    </w:rPr>
  </w:style>
  <w:style w:type="character" w:styleId="af4">
    <w:name w:val="Strong"/>
    <w:basedOn w:val="a0"/>
    <w:qFormat/>
    <w:rsid w:val="00B15A2D"/>
    <w:rPr>
      <w:b/>
      <w:bCs/>
    </w:rPr>
  </w:style>
  <w:style w:type="character" w:customStyle="1" w:styleId="title">
    <w:name w:val="title"/>
    <w:basedOn w:val="a0"/>
    <w:rsid w:val="005E0B11"/>
  </w:style>
  <w:style w:type="paragraph" w:customStyle="1" w:styleId="12">
    <w:name w:val="Без интервала1"/>
    <w:rsid w:val="00A678A9"/>
    <w:pPr>
      <w:spacing w:after="0" w:line="240" w:lineRule="auto"/>
    </w:pPr>
    <w:rPr>
      <w:rFonts w:ascii="Calibri" w:eastAsia="Times New Roman" w:hAnsi="Calibri" w:cs="Times New Roman"/>
      <w:lang w:eastAsia="ru-RU"/>
    </w:rPr>
  </w:style>
  <w:style w:type="paragraph" w:styleId="af5">
    <w:name w:val="Body Text Indent"/>
    <w:basedOn w:val="a"/>
    <w:link w:val="af6"/>
    <w:uiPriority w:val="99"/>
    <w:semiHidden/>
    <w:unhideWhenUsed/>
    <w:rsid w:val="0020178F"/>
    <w:pPr>
      <w:spacing w:after="120"/>
      <w:ind w:left="283"/>
    </w:pPr>
  </w:style>
  <w:style w:type="character" w:customStyle="1" w:styleId="af6">
    <w:name w:val="Основной текст с отступом Знак"/>
    <w:basedOn w:val="a0"/>
    <w:link w:val="af5"/>
    <w:uiPriority w:val="99"/>
    <w:semiHidden/>
    <w:rsid w:val="0020178F"/>
    <w:rPr>
      <w:rFonts w:ascii="Times New Roman" w:eastAsia="Times New Roman" w:hAnsi="Times New Roman" w:cs="Times New Roman"/>
      <w:sz w:val="20"/>
      <w:szCs w:val="20"/>
      <w:lang w:eastAsia="ru-RU"/>
    </w:rPr>
  </w:style>
  <w:style w:type="character" w:customStyle="1" w:styleId="FontStyle29">
    <w:name w:val="Font Style29"/>
    <w:uiPriority w:val="99"/>
    <w:rsid w:val="0020178F"/>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224536405">
      <w:bodyDiv w:val="1"/>
      <w:marLeft w:val="0"/>
      <w:marRight w:val="0"/>
      <w:marTop w:val="0"/>
      <w:marBottom w:val="0"/>
      <w:divBdr>
        <w:top w:val="none" w:sz="0" w:space="0" w:color="auto"/>
        <w:left w:val="none" w:sz="0" w:space="0" w:color="auto"/>
        <w:bottom w:val="none" w:sz="0" w:space="0" w:color="auto"/>
        <w:right w:val="none" w:sz="0" w:space="0" w:color="auto"/>
      </w:divBdr>
    </w:div>
    <w:div w:id="16462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50C94E1B5801B16CC2FB9342B28BE55CDB57F1235BB215091B5DAFA4707526635B8478A1723963FFB10B1CBBDEh9sCO" TargetMode="External"/><Relationship Id="rId18" Type="http://schemas.openxmlformats.org/officeDocument/2006/relationships/hyperlink" Target="consultantplus://offline/ref=24C9F94B721A7DF51C8B79FE3572A78F6158993B32457CC72EC7B5316F28E36FA52BB3B2825D78C82Ci5I" TargetMode="External"/><Relationship Id="rId3" Type="http://schemas.openxmlformats.org/officeDocument/2006/relationships/styles" Target="styles.xml"/><Relationship Id="rId21" Type="http://schemas.openxmlformats.org/officeDocument/2006/relationships/hyperlink" Target="http://www.consultant.ru/document/cons_doc_LAW_142090/" TargetMode="External"/><Relationship Id="rId7" Type="http://schemas.openxmlformats.org/officeDocument/2006/relationships/hyperlink" Target="garantF1://12012604.0" TargetMode="External"/><Relationship Id="rId12" Type="http://schemas.openxmlformats.org/officeDocument/2006/relationships/hyperlink" Target="consultantplus://offline/ref=50C94E1B5801B16CC2FB9342B28BE55CDA54F2245BBF15091B5DAFA4707526635B8478A1723963FFB10B1CBBDEh9sCO" TargetMode="External"/><Relationship Id="rId17" Type="http://schemas.openxmlformats.org/officeDocument/2006/relationships/hyperlink" Target="http://kamprok.ru/prokuror-razyasnyaet-9-dekabrya-mezhdunarodnyj-den-borby-s-korruptsiej/" TargetMode="External"/><Relationship Id="rId2" Type="http://schemas.openxmlformats.org/officeDocument/2006/relationships/numbering" Target="numbering.xml"/><Relationship Id="rId16" Type="http://schemas.openxmlformats.org/officeDocument/2006/relationships/hyperlink" Target="file:///D:\AppData\Local\Microsoft\Windows\Temporary%20Internet%20Files\Content.Outlook\2EZULXID\&#1087;&#1088;&#1080;&#1083;&#1086;&#1078;&#1077;&#1085;&#1080;&#1077;%20&#8470;%201%20(&#1087;&#1086;&#1088;&#1103;&#1076;&#1086;&#1082;%20&#1087;&#1088;&#1080;&#1085;&#1103;&#1090;&#1080;&#1103;%20&#1088;&#1077;&#1096;&#1077;&#1085;&#1080;&#1103;)%20(2).docx" TargetMode="External"/><Relationship Id="rId20" Type="http://schemas.openxmlformats.org/officeDocument/2006/relationships/hyperlink" Target="http://zakonbase.ru/ugolovnyj-kodeks/statja-11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50C94E1B5801B16CC2FB9342B28BE55CDA55F62458BC15091B5DAFA470752663498420AD703F79F7B81E4AEA9BC1547B56A16E00D619E801hBsAO" TargetMode="External"/><Relationship Id="rId5" Type="http://schemas.openxmlformats.org/officeDocument/2006/relationships/webSettings" Target="webSettings.xml"/><Relationship Id="rId15" Type="http://schemas.openxmlformats.org/officeDocument/2006/relationships/hyperlink" Target="garantF1://86367.0" TargetMode="External"/><Relationship Id="rId23" Type="http://schemas.openxmlformats.org/officeDocument/2006/relationships/theme" Target="theme/theme1.xml"/><Relationship Id="rId10" Type="http://schemas.openxmlformats.org/officeDocument/2006/relationships/hyperlink" Target="consultantplus://offline/ref=50C94E1B5801B16CC2FB9342B28BE55CDA55F62458BC15091B5DAFA470752663498420AD703E74FFB01E4AEA9BC1547B56A16E00D619E801hBsAO" TargetMode="External"/><Relationship Id="rId19" Type="http://schemas.openxmlformats.org/officeDocument/2006/relationships/hyperlink" Target="consultantplus://offline/ref=24C9F94B721A7DF51C8B79FE3572A78F6158993B32457CC72EC7B5316F28E36FA52BB3B2825D78C82Ci4I" TargetMode="External"/><Relationship Id="rId4" Type="http://schemas.openxmlformats.org/officeDocument/2006/relationships/settings" Target="settings.xml"/><Relationship Id="rId9" Type="http://schemas.openxmlformats.org/officeDocument/2006/relationships/hyperlink" Target="consultantplus://offline/ref=50C94E1B5801B16CC2FB9342B28BE55CDA55F62458BC15091B5DAFA470752663498420AD703E74FEB01E4AEA9BC1547B56A16E00D619E801hBsAO" TargetMode="External"/><Relationship Id="rId14" Type="http://schemas.openxmlformats.org/officeDocument/2006/relationships/hyperlink" Target="garantF1://12012604.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C2986-8D67-43D1-95A3-7786F2A8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49084</Words>
  <Characters>279783</Characters>
  <Application>Microsoft Office Word</Application>
  <DocSecurity>0</DocSecurity>
  <Lines>2331</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SAO-ybeevo</dc:creator>
  <cp:lastModifiedBy>SAO-ybeevo</cp:lastModifiedBy>
  <cp:revision>3</cp:revision>
  <cp:lastPrinted>2019-12-30T06:19:00Z</cp:lastPrinted>
  <dcterms:created xsi:type="dcterms:W3CDTF">2019-12-30T12:55:00Z</dcterms:created>
  <dcterms:modified xsi:type="dcterms:W3CDTF">2020-01-13T06:15:00Z</dcterms:modified>
</cp:coreProperties>
</file>