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684"/>
        <w:tblW w:w="9634" w:type="dxa"/>
        <w:tblLayout w:type="fixed"/>
        <w:tblLook w:val="04A0" w:firstRow="1" w:lastRow="0" w:firstColumn="1" w:lastColumn="0" w:noHBand="0" w:noVBand="1"/>
      </w:tblPr>
      <w:tblGrid>
        <w:gridCol w:w="671"/>
        <w:gridCol w:w="2783"/>
        <w:gridCol w:w="2639"/>
        <w:gridCol w:w="2124"/>
        <w:gridCol w:w="1417"/>
      </w:tblGrid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5662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83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 w:rsidRPr="00F5662A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2639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 w:rsidRPr="00F5662A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24" w:type="dxa"/>
          </w:tcPr>
          <w:p w:rsidR="00F5662A" w:rsidRPr="00F5662A" w:rsidRDefault="00F5662A" w:rsidP="00AC0E92">
            <w:pPr>
              <w:ind w:right="-112"/>
              <w:rPr>
                <w:rFonts w:ascii="Times New Roman" w:hAnsi="Times New Roman" w:cs="Times New Roman"/>
              </w:rPr>
            </w:pPr>
            <w:r w:rsidRPr="00F5662A">
              <w:rPr>
                <w:rFonts w:ascii="Times New Roman" w:hAnsi="Times New Roman" w:cs="Times New Roman"/>
              </w:rPr>
              <w:t xml:space="preserve">Сроки выполнения </w:t>
            </w:r>
          </w:p>
        </w:tc>
        <w:tc>
          <w:tcPr>
            <w:tcW w:w="1417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 w:rsidRPr="00F5662A">
              <w:rPr>
                <w:rFonts w:ascii="Times New Roman" w:hAnsi="Times New Roman" w:cs="Times New Roman"/>
              </w:rPr>
              <w:t>Бюджет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3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пятой линии для уличного освещения д. </w:t>
            </w:r>
            <w:proofErr w:type="spellStart"/>
            <w:r>
              <w:rPr>
                <w:rFonts w:ascii="Times New Roman" w:hAnsi="Times New Roman" w:cs="Times New Roman"/>
              </w:rPr>
              <w:t>Вурманкасы</w:t>
            </w:r>
            <w:proofErr w:type="spellEnd"/>
          </w:p>
        </w:tc>
        <w:tc>
          <w:tcPr>
            <w:tcW w:w="2639" w:type="dxa"/>
          </w:tcPr>
          <w:p w:rsid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-подвеска СИП провода 1600 метров</w:t>
            </w:r>
          </w:p>
          <w:p w:rsidR="00B7270E" w:rsidRDefault="00B7270E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установка блока шкафа управления </w:t>
            </w:r>
          </w:p>
          <w:p w:rsidR="00B7270E" w:rsidRPr="00F5662A" w:rsidRDefault="00B7270E" w:rsidP="00AC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F5662A" w:rsidRPr="00F5662A" w:rsidRDefault="00B7270E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15.01.2021 до 15.01.2021</w:t>
            </w:r>
          </w:p>
        </w:tc>
        <w:tc>
          <w:tcPr>
            <w:tcW w:w="1417" w:type="dxa"/>
          </w:tcPr>
          <w:p w:rsidR="00F5662A" w:rsidRPr="00F5662A" w:rsidRDefault="00B7270E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3" w:type="dxa"/>
          </w:tcPr>
          <w:p w:rsidR="00F5662A" w:rsidRPr="00F5662A" w:rsidRDefault="00B7270E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Спил сухих деревьев на кладбище д. Пикшики</w:t>
            </w:r>
          </w:p>
        </w:tc>
        <w:tc>
          <w:tcPr>
            <w:tcW w:w="2639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F5662A" w:rsidRDefault="00B7270E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27.02.2021 – 28.02.2021; 13.03.2021-14.03.2021.</w:t>
            </w:r>
          </w:p>
          <w:p w:rsidR="00770D50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13.11.2021-14.11.2021.</w:t>
            </w:r>
          </w:p>
        </w:tc>
        <w:tc>
          <w:tcPr>
            <w:tcW w:w="1417" w:type="dxa"/>
          </w:tcPr>
          <w:p w:rsidR="00F5662A" w:rsidRPr="00F5662A" w:rsidRDefault="00B7270E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финансирования </w:t>
            </w:r>
          </w:p>
        </w:tc>
      </w:tr>
      <w:tr w:rsidR="00AC0E92" w:rsidTr="00AC0E92">
        <w:trPr>
          <w:trHeight w:val="768"/>
        </w:trPr>
        <w:tc>
          <w:tcPr>
            <w:tcW w:w="671" w:type="dxa"/>
            <w:vMerge w:val="restart"/>
          </w:tcPr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3" w:type="dxa"/>
          </w:tcPr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родника в д. Шупоси</w:t>
            </w:r>
          </w:p>
        </w:tc>
        <w:tc>
          <w:tcPr>
            <w:tcW w:w="2639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чистка вокруг родника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возведение деревянных построек (лавочки)</w:t>
            </w:r>
          </w:p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01.06.2021-15.06.2021</w:t>
            </w:r>
          </w:p>
        </w:tc>
        <w:tc>
          <w:tcPr>
            <w:tcW w:w="1417" w:type="dxa"/>
          </w:tcPr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</w:tr>
      <w:tr w:rsidR="00AC0E92" w:rsidTr="00AC0E92">
        <w:trPr>
          <w:trHeight w:val="97"/>
        </w:trPr>
        <w:tc>
          <w:tcPr>
            <w:tcW w:w="671" w:type="dxa"/>
            <w:vMerge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родника в д. </w:t>
            </w:r>
            <w:proofErr w:type="spellStart"/>
            <w:r>
              <w:rPr>
                <w:rFonts w:ascii="Times New Roman" w:hAnsi="Times New Roman" w:cs="Times New Roman"/>
              </w:rPr>
              <w:t>Вурманкасы</w:t>
            </w:r>
            <w:proofErr w:type="spellEnd"/>
          </w:p>
        </w:tc>
        <w:tc>
          <w:tcPr>
            <w:tcW w:w="2639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чистка вокруг родника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возведение деревянных построек (лавочки)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-устройство спуска к роднику</w:t>
            </w:r>
          </w:p>
        </w:tc>
        <w:tc>
          <w:tcPr>
            <w:tcW w:w="2124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01.06.2021-20.06.2021</w:t>
            </w:r>
          </w:p>
        </w:tc>
        <w:tc>
          <w:tcPr>
            <w:tcW w:w="1417" w:type="dxa"/>
          </w:tcPr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</w:tr>
      <w:tr w:rsidR="00AC0E92" w:rsidTr="00AC0E92">
        <w:trPr>
          <w:trHeight w:val="144"/>
        </w:trPr>
        <w:tc>
          <w:tcPr>
            <w:tcW w:w="671" w:type="dxa"/>
            <w:vMerge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3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родника в д. Синьял-Шатьма</w:t>
            </w:r>
          </w:p>
        </w:tc>
        <w:tc>
          <w:tcPr>
            <w:tcW w:w="2639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чистка вокруг родника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возведение деревянных построек (лавочки)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01.06.2021-20.06.2021</w:t>
            </w:r>
          </w:p>
        </w:tc>
        <w:tc>
          <w:tcPr>
            <w:tcW w:w="1417" w:type="dxa"/>
          </w:tcPr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3" w:type="dxa"/>
          </w:tcPr>
          <w:p w:rsidR="00F5662A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места отдыха около плотины д. </w:t>
            </w:r>
            <w:proofErr w:type="spellStart"/>
            <w:r>
              <w:rPr>
                <w:rFonts w:ascii="Times New Roman" w:hAnsi="Times New Roman" w:cs="Times New Roman"/>
              </w:rPr>
              <w:t>Шипырлавар</w:t>
            </w:r>
            <w:proofErr w:type="spellEnd"/>
          </w:p>
        </w:tc>
        <w:tc>
          <w:tcPr>
            <w:tcW w:w="2639" w:type="dxa"/>
          </w:tcPr>
          <w:p w:rsid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-Чистка около берега от зарослей;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Засыпка речным песком берега;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-Устройство лежаков;</w:t>
            </w:r>
          </w:p>
          <w:p w:rsidR="00AC0E92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-Устройство беседки </w:t>
            </w:r>
          </w:p>
        </w:tc>
        <w:tc>
          <w:tcPr>
            <w:tcW w:w="2124" w:type="dxa"/>
          </w:tcPr>
          <w:p w:rsidR="00F5662A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15.05.2021- 20.05.2021;</w:t>
            </w:r>
          </w:p>
        </w:tc>
        <w:tc>
          <w:tcPr>
            <w:tcW w:w="1417" w:type="dxa"/>
          </w:tcPr>
          <w:p w:rsidR="00F5662A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финансирования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3" w:type="dxa"/>
          </w:tcPr>
          <w:p w:rsidR="00F5662A" w:rsidRP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перехода от автомобильной дороги « Чебоксары-</w:t>
            </w:r>
            <w:proofErr w:type="spellStart"/>
            <w:r>
              <w:rPr>
                <w:rFonts w:ascii="Times New Roman" w:hAnsi="Times New Roman" w:cs="Times New Roman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»,устройство тротуара от перехода до МБОУ « </w:t>
            </w:r>
            <w:proofErr w:type="spellStart"/>
            <w:r>
              <w:rPr>
                <w:rFonts w:ascii="Times New Roman" w:hAnsi="Times New Roman" w:cs="Times New Roman"/>
              </w:rPr>
              <w:t>Пикшикс</w:t>
            </w:r>
            <w:r w:rsidR="005A4C6B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39" w:type="dxa"/>
          </w:tcPr>
          <w:p w:rsidR="00F5662A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-Устройство ступенек </w:t>
            </w:r>
          </w:p>
          <w:p w:rsidR="00AC0E92" w:rsidRDefault="00AC0E92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A4C6B">
              <w:rPr>
                <w:rFonts w:ascii="Times New Roman" w:hAnsi="Times New Roman" w:cs="Times New Roman"/>
              </w:rPr>
              <w:t xml:space="preserve"> Установка бетонной плиты для перехода </w:t>
            </w:r>
          </w:p>
          <w:p w:rsidR="005A4C6B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Устройство тротуара из бетонных плит</w:t>
            </w:r>
          </w:p>
        </w:tc>
        <w:tc>
          <w:tcPr>
            <w:tcW w:w="2124" w:type="dxa"/>
          </w:tcPr>
          <w:p w:rsidR="00F5662A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01.06.2021-15.07.2021</w:t>
            </w:r>
          </w:p>
        </w:tc>
        <w:tc>
          <w:tcPr>
            <w:tcW w:w="1417" w:type="dxa"/>
          </w:tcPr>
          <w:p w:rsidR="00F5662A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 – аренда экскаватора- погрузчика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3" w:type="dxa"/>
          </w:tcPr>
          <w:p w:rsidR="00F5662A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участка дороги в д. </w:t>
            </w:r>
            <w:proofErr w:type="spellStart"/>
            <w:r>
              <w:rPr>
                <w:rFonts w:ascii="Times New Roman" w:hAnsi="Times New Roman" w:cs="Times New Roman"/>
              </w:rPr>
              <w:t>Вурманкасы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 ул. Магазинная  дом №1 и до ул. Центральная  дом №2</w:t>
            </w:r>
          </w:p>
        </w:tc>
        <w:tc>
          <w:tcPr>
            <w:tcW w:w="2639" w:type="dxa"/>
          </w:tcPr>
          <w:p w:rsid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-Устройство песчаного покрытия;</w:t>
            </w:r>
          </w:p>
          <w:p w:rsidR="005A4C6B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Устройство оснований из бетонного боя</w:t>
            </w:r>
          </w:p>
        </w:tc>
        <w:tc>
          <w:tcPr>
            <w:tcW w:w="2124" w:type="dxa"/>
          </w:tcPr>
          <w:p w:rsidR="00F5662A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01.07.2021-31.07.2021;</w:t>
            </w:r>
          </w:p>
        </w:tc>
        <w:tc>
          <w:tcPr>
            <w:tcW w:w="1417" w:type="dxa"/>
          </w:tcPr>
          <w:p w:rsidR="00F5662A" w:rsidRPr="00F5662A" w:rsidRDefault="005A4C6B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402 680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3" w:type="dxa"/>
          </w:tcPr>
          <w:p w:rsidR="00F5662A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по ул. Восточная д. Пикшики </w:t>
            </w:r>
          </w:p>
        </w:tc>
        <w:tc>
          <w:tcPr>
            <w:tcW w:w="2639" w:type="dxa"/>
          </w:tcPr>
          <w:p w:rsidR="00F5662A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Устройство универсальной спортивной площадки для футбола, волейбола и баскетбола </w:t>
            </w:r>
          </w:p>
        </w:tc>
        <w:tc>
          <w:tcPr>
            <w:tcW w:w="2124" w:type="dxa"/>
          </w:tcPr>
          <w:p w:rsidR="00F5662A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15.05.2021-31. 08.2021</w:t>
            </w:r>
          </w:p>
        </w:tc>
        <w:tc>
          <w:tcPr>
            <w:tcW w:w="1417" w:type="dxa"/>
          </w:tcPr>
          <w:p w:rsidR="00F5662A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</w:tr>
      <w:tr w:rsidR="00F5662A" w:rsidTr="00AC0E92">
        <w:tc>
          <w:tcPr>
            <w:tcW w:w="671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3" w:type="dxa"/>
          </w:tcPr>
          <w:p w:rsidR="00F5662A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ворот и забора на кладбище в  д. Пикшики</w:t>
            </w:r>
          </w:p>
        </w:tc>
        <w:tc>
          <w:tcPr>
            <w:tcW w:w="2639" w:type="dxa"/>
          </w:tcPr>
          <w:p w:rsid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металлических столбов</w:t>
            </w:r>
          </w:p>
          <w:p w:rsidR="00770D50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-Устройство ворот из </w:t>
            </w:r>
            <w:proofErr w:type="spellStart"/>
            <w:r>
              <w:rPr>
                <w:rFonts w:ascii="Times New Roman" w:hAnsi="Times New Roman" w:cs="Times New Roman"/>
              </w:rPr>
              <w:t>металлопрофиля</w:t>
            </w:r>
            <w:proofErr w:type="spellEnd"/>
          </w:p>
        </w:tc>
        <w:tc>
          <w:tcPr>
            <w:tcW w:w="2124" w:type="dxa"/>
          </w:tcPr>
          <w:p w:rsidR="00F5662A" w:rsidRPr="00F5662A" w:rsidRDefault="00770D50" w:rsidP="00AC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01.07.2021-30.09.2021</w:t>
            </w:r>
          </w:p>
        </w:tc>
        <w:tc>
          <w:tcPr>
            <w:tcW w:w="1417" w:type="dxa"/>
          </w:tcPr>
          <w:p w:rsidR="00F5662A" w:rsidRPr="00F5662A" w:rsidRDefault="00F5662A" w:rsidP="00AC0E92">
            <w:pPr>
              <w:rPr>
                <w:rFonts w:ascii="Times New Roman" w:hAnsi="Times New Roman" w:cs="Times New Roman"/>
              </w:rPr>
            </w:pPr>
          </w:p>
        </w:tc>
      </w:tr>
    </w:tbl>
    <w:p w:rsidR="00F01156" w:rsidRPr="00EA64F8" w:rsidRDefault="00F01156" w:rsidP="00F0115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  <w:r w:rsidRPr="00EA6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Пикшикского </w:t>
      </w:r>
      <w:r w:rsidRPr="00EA64F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01156" w:rsidRDefault="00F01156" w:rsidP="00F0115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64F8">
        <w:rPr>
          <w:rFonts w:ascii="Times New Roman" w:hAnsi="Times New Roman" w:cs="Times New Roman"/>
          <w:sz w:val="26"/>
          <w:szCs w:val="26"/>
        </w:rPr>
        <w:t xml:space="preserve">по планируемым работам по строительству и благоустройству </w:t>
      </w:r>
      <w:r>
        <w:rPr>
          <w:rFonts w:ascii="Times New Roman" w:hAnsi="Times New Roman" w:cs="Times New Roman"/>
          <w:sz w:val="26"/>
          <w:szCs w:val="26"/>
        </w:rPr>
        <w:t>на 2021 год</w:t>
      </w:r>
    </w:p>
    <w:p w:rsidR="00D55188" w:rsidRPr="00F5662A" w:rsidRDefault="000F6192" w:rsidP="00F01156">
      <w:pPr>
        <w:jc w:val="center"/>
        <w:rPr>
          <w:rFonts w:ascii="Times New Roman" w:hAnsi="Times New Roman" w:cs="Times New Roman"/>
        </w:rPr>
      </w:pPr>
    </w:p>
    <w:sectPr w:rsidR="00D55188" w:rsidRPr="00F5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A"/>
    <w:rsid w:val="000F6192"/>
    <w:rsid w:val="003009B1"/>
    <w:rsid w:val="00413FD4"/>
    <w:rsid w:val="00504C2B"/>
    <w:rsid w:val="005A4C6B"/>
    <w:rsid w:val="00770D50"/>
    <w:rsid w:val="00AC0E92"/>
    <w:rsid w:val="00B7270E"/>
    <w:rsid w:val="00BA0180"/>
    <w:rsid w:val="00C61D8C"/>
    <w:rsid w:val="00F01156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A430D-2131-49A8-AF68-A3CA81F2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2020-12-28T13:53:00Z</dcterms:created>
  <dcterms:modified xsi:type="dcterms:W3CDTF">2020-12-28T13:53:00Z</dcterms:modified>
</cp:coreProperties>
</file>