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A6" w:rsidRDefault="00B77DA6" w:rsidP="002F539F">
      <w:pPr>
        <w:jc w:val="center"/>
        <w:rPr>
          <w:rFonts w:cs="Times New Roman"/>
          <w:sz w:val="24"/>
          <w:szCs w:val="24"/>
        </w:rPr>
      </w:pPr>
    </w:p>
    <w:p w:rsidR="00B77DA6" w:rsidRDefault="00C15451" w:rsidP="002F539F">
      <w:pPr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05pt;margin-top:-44.8pt;width:54.65pt;height:54.65pt;z-index:1;mso-wrap-edited:f">
            <v:imagedata r:id="rId5" o:title=""/>
          </v:shape>
        </w:pict>
      </w:r>
    </w:p>
    <w:p w:rsidR="00B77DA6" w:rsidRDefault="00B77DA6" w:rsidP="002F539F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7"/>
        <w:gridCol w:w="1066"/>
        <w:gridCol w:w="4076"/>
      </w:tblGrid>
      <w:tr w:rsidR="00B77DA6">
        <w:trPr>
          <w:cantSplit/>
          <w:trHeight w:val="420"/>
        </w:trPr>
        <w:tc>
          <w:tcPr>
            <w:tcW w:w="4047" w:type="dxa"/>
          </w:tcPr>
          <w:p w:rsidR="00B77DA6" w:rsidRPr="002F539F" w:rsidRDefault="00B77DA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B77DA6" w:rsidRPr="002F539F" w:rsidRDefault="00B77DA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77DA6" w:rsidRPr="002F539F" w:rsidRDefault="00B77DA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B77DA6" w:rsidRPr="002F539F" w:rsidRDefault="00B77D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B77DA6" w:rsidRPr="002F539F" w:rsidRDefault="00B77DA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77DA6" w:rsidRPr="002F539F" w:rsidRDefault="00B77DA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2F539F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КРАСНОАРМЕЙСКИЙ РАЙОН  </w:t>
            </w:r>
          </w:p>
        </w:tc>
      </w:tr>
      <w:tr w:rsidR="00B77DA6">
        <w:trPr>
          <w:cantSplit/>
          <w:trHeight w:val="2355"/>
        </w:trPr>
        <w:tc>
          <w:tcPr>
            <w:tcW w:w="4047" w:type="dxa"/>
          </w:tcPr>
          <w:p w:rsidR="00B77DA6" w:rsidRPr="002F539F" w:rsidRDefault="00B77DA6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КАРАЙ ЯЛ ПОСЕЛЕНИЙĚН </w:t>
            </w:r>
          </w:p>
          <w:p w:rsidR="00B77DA6" w:rsidRPr="002F539F" w:rsidRDefault="00B77DA6">
            <w:pPr>
              <w:spacing w:before="20"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 w:rsidRPr="002F539F">
              <w:rPr>
                <w:rStyle w:val="a7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B77DA6" w:rsidRPr="002F539F" w:rsidRDefault="00B77DA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B77DA6" w:rsidRPr="002F539F" w:rsidRDefault="00B77DA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DA6" w:rsidRPr="002F539F" w:rsidRDefault="00B77DA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B77DA6" w:rsidRPr="002F539F" w:rsidRDefault="00B77DA6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B77DA6" w:rsidRPr="002F539F" w:rsidRDefault="00B77DA6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3B69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 w:rsidR="003B69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3B69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 С-</w:t>
            </w:r>
            <w:r w:rsidR="003B69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5B2F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2/4</w:t>
            </w:r>
          </w:p>
          <w:p w:rsidR="00B77DA6" w:rsidRPr="002F539F" w:rsidRDefault="00B77DA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Карай ялě</w:t>
            </w:r>
          </w:p>
          <w:p w:rsidR="00B77DA6" w:rsidRPr="002F539F" w:rsidRDefault="00B77DA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7DA6" w:rsidRPr="002F539F" w:rsidRDefault="00B77D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B77DA6" w:rsidRPr="002F539F" w:rsidRDefault="00B77DA6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B77DA6" w:rsidRPr="002F539F" w:rsidRDefault="00B77DA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КАРАЕВСКОГО СЕЛЬСКОГО ПОСЕЛЕНИЯ</w:t>
            </w:r>
          </w:p>
          <w:p w:rsidR="00B77DA6" w:rsidRPr="002F539F" w:rsidRDefault="00B77DA6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</w:p>
          <w:p w:rsidR="00B77DA6" w:rsidRPr="002F539F" w:rsidRDefault="00B77DA6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</w:rPr>
            </w:pPr>
            <w:r w:rsidRPr="002F539F">
              <w:rPr>
                <w:rStyle w:val="a7"/>
                <w:rFonts w:ascii="Times New Roman" w:hAnsi="Times New Roman" w:cs="Times New Roman"/>
                <w:noProof/>
                <w:color w:val="000000"/>
              </w:rPr>
              <w:t>РЕШЕНИЕ</w:t>
            </w:r>
          </w:p>
          <w:p w:rsidR="00B77DA6" w:rsidRPr="002F539F" w:rsidRDefault="00B77DA6">
            <w:pPr>
              <w:rPr>
                <w:rFonts w:ascii="Times New Roman" w:hAnsi="Times New Roman" w:cs="Times New Roman"/>
              </w:rPr>
            </w:pPr>
          </w:p>
          <w:p w:rsidR="00B77DA6" w:rsidRPr="002F539F" w:rsidRDefault="003B6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B77DA6">
              <w:rPr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B77DA6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B77D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С-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5B2F12">
              <w:rPr>
                <w:rFonts w:ascii="Times New Roman" w:hAnsi="Times New Roman" w:cs="Times New Roman"/>
                <w:noProof/>
                <w:sz w:val="24"/>
                <w:szCs w:val="24"/>
              </w:rPr>
              <w:t>2/4</w:t>
            </w:r>
          </w:p>
          <w:p w:rsidR="00B77DA6" w:rsidRPr="002F539F" w:rsidRDefault="00B77D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Караево</w:t>
            </w:r>
          </w:p>
        </w:tc>
      </w:tr>
    </w:tbl>
    <w:p w:rsidR="00B77DA6" w:rsidRPr="00387C8C" w:rsidRDefault="00B77DA6" w:rsidP="00AF3F7C">
      <w:pPr>
        <w:pStyle w:val="a3"/>
        <w:rPr>
          <w:rFonts w:cs="Arial"/>
          <w:b w:val="0"/>
          <w:bCs w:val="0"/>
        </w:rPr>
      </w:pPr>
    </w:p>
    <w:tbl>
      <w:tblPr>
        <w:tblW w:w="10242" w:type="dxa"/>
        <w:tblInd w:w="-106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B77DA6" w:rsidRPr="00D973CE">
        <w:trPr>
          <w:trHeight w:val="866"/>
        </w:trPr>
        <w:tc>
          <w:tcPr>
            <w:tcW w:w="5387" w:type="dxa"/>
          </w:tcPr>
          <w:p w:rsidR="00B77DA6" w:rsidRPr="00D973CE" w:rsidRDefault="00B77DA6" w:rsidP="005B2F12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до</w:t>
            </w:r>
            <w:r w:rsidR="005B2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плате за временное исполнение обязанностей </w:t>
            </w:r>
            <w:r w:rsidRPr="00D9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главы </w:t>
            </w:r>
            <w:proofErr w:type="spellStart"/>
            <w:r w:rsidRPr="00D9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Караевского</w:t>
            </w:r>
            <w:proofErr w:type="spellEnd"/>
            <w:r w:rsidRPr="00D9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</w:t>
            </w:r>
            <w:r w:rsidR="00720414" w:rsidRPr="00D9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4855" w:type="dxa"/>
          </w:tcPr>
          <w:p w:rsidR="00B77DA6" w:rsidRPr="00D973CE" w:rsidRDefault="00B77DA6" w:rsidP="00A80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7DA6" w:rsidRPr="00D973CE" w:rsidRDefault="00B77DA6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7DA6" w:rsidRPr="00D973CE" w:rsidRDefault="00B77DA6" w:rsidP="00E7641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3CE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 п.2 ч.8 ст.21, ст.23 Устава </w:t>
      </w:r>
      <w:proofErr w:type="spellStart"/>
      <w:r w:rsidRPr="00D973C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D973CE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</w:t>
      </w:r>
      <w:r w:rsidR="005B2F1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60CE2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 w:rsidR="00260CE2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260CE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60CE2">
        <w:rPr>
          <w:rFonts w:ascii="Times New Roman" w:hAnsi="Times New Roman" w:cs="Times New Roman"/>
          <w:sz w:val="24"/>
          <w:szCs w:val="24"/>
        </w:rPr>
        <w:t xml:space="preserve"> поселения Красноармейского района Чувашской Республики от 25.11.2016 №С-12/7 «</w:t>
      </w:r>
      <w:r w:rsidR="00260CE2" w:rsidRPr="00260CE2">
        <w:rPr>
          <w:rFonts w:ascii="Times New Roman" w:hAnsi="Times New Roman" w:cs="Times New Roman"/>
          <w:sz w:val="24"/>
          <w:szCs w:val="24"/>
        </w:rPr>
        <w:t>Об ут</w:t>
      </w:r>
      <w:r w:rsidR="00260CE2">
        <w:rPr>
          <w:rFonts w:ascii="Times New Roman" w:hAnsi="Times New Roman" w:cs="Times New Roman"/>
          <w:sz w:val="24"/>
          <w:szCs w:val="24"/>
        </w:rPr>
        <w:t xml:space="preserve">верждении Положения о денежном </w:t>
      </w:r>
      <w:r w:rsidR="00260CE2" w:rsidRPr="00260CE2">
        <w:rPr>
          <w:rFonts w:ascii="Times New Roman" w:hAnsi="Times New Roman" w:cs="Times New Roman"/>
          <w:sz w:val="24"/>
          <w:szCs w:val="24"/>
        </w:rPr>
        <w:t>содержании</w:t>
      </w:r>
      <w:r w:rsidR="00260CE2">
        <w:rPr>
          <w:rFonts w:ascii="Times New Roman" w:hAnsi="Times New Roman" w:cs="Times New Roman"/>
          <w:sz w:val="24"/>
          <w:szCs w:val="24"/>
        </w:rPr>
        <w:t xml:space="preserve"> и материальном стимулировании </w:t>
      </w:r>
      <w:r w:rsidR="00260CE2" w:rsidRPr="00260CE2">
        <w:rPr>
          <w:rFonts w:ascii="Times New Roman" w:hAnsi="Times New Roman" w:cs="Times New Roman"/>
          <w:sz w:val="24"/>
          <w:szCs w:val="24"/>
        </w:rPr>
        <w:t>лиц, замеща</w:t>
      </w:r>
      <w:r w:rsidR="00260CE2">
        <w:rPr>
          <w:rFonts w:ascii="Times New Roman" w:hAnsi="Times New Roman" w:cs="Times New Roman"/>
          <w:sz w:val="24"/>
          <w:szCs w:val="24"/>
        </w:rPr>
        <w:t xml:space="preserve">ющих муниципальные должности и </w:t>
      </w:r>
      <w:r w:rsidR="00260CE2" w:rsidRPr="00260CE2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260CE2">
        <w:rPr>
          <w:rFonts w:ascii="Times New Roman" w:hAnsi="Times New Roman" w:cs="Times New Roman"/>
          <w:sz w:val="24"/>
          <w:szCs w:val="24"/>
        </w:rPr>
        <w:t xml:space="preserve">муниципальной службы в органах </w:t>
      </w:r>
      <w:r w:rsidR="00260CE2" w:rsidRPr="00260CE2">
        <w:rPr>
          <w:rFonts w:ascii="Times New Roman" w:hAnsi="Times New Roman" w:cs="Times New Roman"/>
          <w:sz w:val="24"/>
          <w:szCs w:val="24"/>
        </w:rPr>
        <w:t>местного самоуп</w:t>
      </w:r>
      <w:r w:rsidR="00260CE2">
        <w:rPr>
          <w:rFonts w:ascii="Times New Roman" w:hAnsi="Times New Roman" w:cs="Times New Roman"/>
          <w:sz w:val="24"/>
          <w:szCs w:val="24"/>
        </w:rPr>
        <w:t xml:space="preserve">равления </w:t>
      </w:r>
      <w:proofErr w:type="spellStart"/>
      <w:r w:rsidR="00260CE2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260CE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60CE2" w:rsidRPr="00260CE2">
        <w:rPr>
          <w:rFonts w:ascii="Times New Roman" w:hAnsi="Times New Roman" w:cs="Times New Roman"/>
          <w:sz w:val="24"/>
          <w:szCs w:val="24"/>
        </w:rPr>
        <w:t>поселения Красноармейского района</w:t>
      </w:r>
      <w:r w:rsidR="00260CE2">
        <w:rPr>
          <w:rFonts w:ascii="Times New Roman" w:hAnsi="Times New Roman" w:cs="Times New Roman"/>
          <w:sz w:val="24"/>
          <w:szCs w:val="24"/>
        </w:rPr>
        <w:t>»,</w:t>
      </w:r>
      <w:r w:rsidRPr="00D9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A6" w:rsidRPr="00D973CE" w:rsidRDefault="00B77DA6" w:rsidP="00E7641F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DA6" w:rsidRPr="00D973CE" w:rsidRDefault="00B77DA6" w:rsidP="00E7641F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3CE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r w:rsidRPr="00D973C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D973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973C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973CE">
        <w:rPr>
          <w:rFonts w:ascii="Times New Roman" w:hAnsi="Times New Roman" w:cs="Times New Roman"/>
          <w:b/>
          <w:bCs/>
          <w:sz w:val="24"/>
          <w:szCs w:val="24"/>
        </w:rPr>
        <w:t xml:space="preserve"> е ш и л о:</w:t>
      </w:r>
      <w:r w:rsidRPr="00D9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A6" w:rsidRPr="00D973CE" w:rsidRDefault="00B77DA6" w:rsidP="00E7641F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CE0" w:rsidRDefault="00B77DA6" w:rsidP="00260CE2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3CE">
        <w:rPr>
          <w:rFonts w:ascii="Times New Roman" w:hAnsi="Times New Roman" w:cs="Times New Roman"/>
          <w:sz w:val="24"/>
          <w:szCs w:val="24"/>
        </w:rPr>
        <w:t xml:space="preserve">1. </w:t>
      </w:r>
      <w:r w:rsidR="00260CE2">
        <w:rPr>
          <w:rFonts w:ascii="Times New Roman" w:hAnsi="Times New Roman" w:cs="Times New Roman"/>
          <w:sz w:val="24"/>
          <w:szCs w:val="24"/>
        </w:rPr>
        <w:t xml:space="preserve">Установить ведущему специалисту-эксперту администрации </w:t>
      </w:r>
      <w:proofErr w:type="spellStart"/>
      <w:r w:rsidR="00260CE2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260CE2">
        <w:rPr>
          <w:rFonts w:ascii="Times New Roman" w:hAnsi="Times New Roman" w:cs="Times New Roman"/>
          <w:sz w:val="24"/>
          <w:szCs w:val="24"/>
        </w:rPr>
        <w:t xml:space="preserve"> сельского поселения Петровой Оксане Николаевне </w:t>
      </w:r>
      <w:r w:rsidR="00C15451">
        <w:rPr>
          <w:rFonts w:ascii="Times New Roman" w:hAnsi="Times New Roman" w:cs="Times New Roman"/>
          <w:sz w:val="24"/>
          <w:szCs w:val="24"/>
        </w:rPr>
        <w:t xml:space="preserve">с 23 сентября 2019 года </w:t>
      </w:r>
      <w:bookmarkStart w:id="0" w:name="_GoBack"/>
      <w:bookmarkEnd w:id="0"/>
      <w:r w:rsidR="00260CE2">
        <w:rPr>
          <w:rFonts w:ascii="Times New Roman" w:hAnsi="Times New Roman" w:cs="Times New Roman"/>
          <w:sz w:val="24"/>
          <w:szCs w:val="24"/>
        </w:rPr>
        <w:t xml:space="preserve">доплату в размере 30%  должностного оклада по занимаемой должности на период исполнения обязанности главы </w:t>
      </w:r>
      <w:proofErr w:type="spellStart"/>
      <w:r w:rsidR="00260CE2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260CE2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Республики.</w:t>
      </w:r>
    </w:p>
    <w:p w:rsidR="00260CE2" w:rsidRDefault="00260CE2" w:rsidP="00260CE2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CE2" w:rsidRPr="00260CE2" w:rsidRDefault="00260CE2" w:rsidP="00260CE2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CE2">
        <w:rPr>
          <w:rFonts w:ascii="Times New Roman" w:hAnsi="Times New Roman" w:cs="Times New Roman"/>
          <w:bCs/>
          <w:sz w:val="24"/>
          <w:szCs w:val="24"/>
        </w:rPr>
        <w:t>Основание: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заявление Петровой О. Н. </w:t>
      </w:r>
    </w:p>
    <w:p w:rsidR="00EF2E44" w:rsidRDefault="00EF2E44" w:rsidP="00AF3F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CE2" w:rsidRDefault="00260CE2" w:rsidP="00AF3F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CE2" w:rsidRPr="00D973CE" w:rsidRDefault="00260CE2" w:rsidP="00AF3F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DA6" w:rsidRPr="00D973CE" w:rsidRDefault="00B77DA6" w:rsidP="00AF3F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3CE">
        <w:rPr>
          <w:rFonts w:ascii="Times New Roman" w:hAnsi="Times New Roman" w:cs="Times New Roman"/>
          <w:b/>
          <w:bCs/>
          <w:sz w:val="24"/>
          <w:szCs w:val="24"/>
        </w:rPr>
        <w:t>Председатель Собрания депутатов</w:t>
      </w:r>
    </w:p>
    <w:p w:rsidR="00B77DA6" w:rsidRPr="00D973CE" w:rsidRDefault="00B77DA6" w:rsidP="00AF3F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73CE">
        <w:rPr>
          <w:rFonts w:ascii="Times New Roman" w:hAnsi="Times New Roman" w:cs="Times New Roman"/>
          <w:b/>
          <w:bCs/>
          <w:sz w:val="24"/>
          <w:szCs w:val="24"/>
        </w:rPr>
        <w:t>Караевского</w:t>
      </w:r>
      <w:proofErr w:type="spellEnd"/>
      <w:r w:rsidRPr="00D973C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77DA6" w:rsidRPr="00D973CE" w:rsidRDefault="00B77DA6" w:rsidP="00AF3F7C">
      <w:pPr>
        <w:rPr>
          <w:sz w:val="24"/>
          <w:szCs w:val="24"/>
        </w:rPr>
      </w:pPr>
      <w:r w:rsidRPr="00D973CE">
        <w:rPr>
          <w:rFonts w:ascii="Times New Roman" w:hAnsi="Times New Roman" w:cs="Times New Roman"/>
          <w:b/>
          <w:bCs/>
          <w:sz w:val="24"/>
          <w:szCs w:val="24"/>
        </w:rPr>
        <w:t xml:space="preserve">Красноармейского района      </w:t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7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А.И. Семенов                     </w:t>
      </w:r>
    </w:p>
    <w:sectPr w:rsidR="00B77DA6" w:rsidRPr="00D973CE" w:rsidSect="00E0599E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F7C"/>
    <w:rsid w:val="00191AF4"/>
    <w:rsid w:val="00205CE0"/>
    <w:rsid w:val="00241984"/>
    <w:rsid w:val="00250F29"/>
    <w:rsid w:val="00260CE2"/>
    <w:rsid w:val="002F539F"/>
    <w:rsid w:val="00387C8C"/>
    <w:rsid w:val="003B69B2"/>
    <w:rsid w:val="003C0BBC"/>
    <w:rsid w:val="003E6892"/>
    <w:rsid w:val="005139C9"/>
    <w:rsid w:val="005B2F12"/>
    <w:rsid w:val="005D10D7"/>
    <w:rsid w:val="00632AB5"/>
    <w:rsid w:val="006C0344"/>
    <w:rsid w:val="006C7365"/>
    <w:rsid w:val="00720414"/>
    <w:rsid w:val="00833167"/>
    <w:rsid w:val="00987A13"/>
    <w:rsid w:val="009A258E"/>
    <w:rsid w:val="00A80B08"/>
    <w:rsid w:val="00AC5646"/>
    <w:rsid w:val="00AF3F7C"/>
    <w:rsid w:val="00B2714E"/>
    <w:rsid w:val="00B77DA6"/>
    <w:rsid w:val="00BC71C9"/>
    <w:rsid w:val="00C15451"/>
    <w:rsid w:val="00C2106D"/>
    <w:rsid w:val="00C22E40"/>
    <w:rsid w:val="00CD7B33"/>
    <w:rsid w:val="00CE3CA2"/>
    <w:rsid w:val="00D973CE"/>
    <w:rsid w:val="00DC2B67"/>
    <w:rsid w:val="00DC346B"/>
    <w:rsid w:val="00DF07E3"/>
    <w:rsid w:val="00E0599E"/>
    <w:rsid w:val="00E7641F"/>
    <w:rsid w:val="00E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F3F7C"/>
    <w:pPr>
      <w:widowControl/>
      <w:autoSpaceDE/>
      <w:autoSpaceDN/>
      <w:adjustRightInd/>
      <w:jc w:val="both"/>
    </w:pPr>
    <w:rPr>
      <w:rFonts w:eastAsia="Calibri" w:cs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F3F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AF3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2F539F"/>
    <w:pPr>
      <w:widowControl/>
      <w:jc w:val="both"/>
    </w:pPr>
    <w:rPr>
      <w:rFonts w:ascii="Courier New" w:eastAsia="Calibri" w:hAnsi="Courier New" w:cs="Courier New"/>
    </w:rPr>
  </w:style>
  <w:style w:type="character" w:customStyle="1" w:styleId="a7">
    <w:name w:val="Цветовое выделение"/>
    <w:uiPriority w:val="99"/>
    <w:rsid w:val="002F539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sao-karaevo</cp:lastModifiedBy>
  <cp:revision>3</cp:revision>
  <cp:lastPrinted>2015-10-02T11:09:00Z</cp:lastPrinted>
  <dcterms:created xsi:type="dcterms:W3CDTF">2019-09-26T09:27:00Z</dcterms:created>
  <dcterms:modified xsi:type="dcterms:W3CDTF">2019-09-26T09:44:00Z</dcterms:modified>
</cp:coreProperties>
</file>