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791"/>
        <w:gridCol w:w="1983"/>
        <w:gridCol w:w="3541"/>
      </w:tblGrid>
      <w:tr w:rsidR="009173C9" w:rsidTr="009173C9">
        <w:trPr>
          <w:trHeight w:val="4241"/>
        </w:trPr>
        <w:tc>
          <w:tcPr>
            <w:tcW w:w="3794" w:type="dxa"/>
          </w:tcPr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ltica Chv" w:hAnsi="Baltica Chv"/>
                <w:b/>
                <w:bCs/>
                <w:sz w:val="24"/>
                <w:szCs w:val="24"/>
              </w:rPr>
              <w:t>Чăваш</w:t>
            </w:r>
            <w:proofErr w:type="spellEnd"/>
            <w:r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ltica Chv" w:hAnsi="Baltica Chv"/>
                <w:b/>
                <w:bCs/>
                <w:sz w:val="24"/>
                <w:szCs w:val="24"/>
              </w:rPr>
              <w:t>Республикин</w:t>
            </w:r>
            <w:proofErr w:type="spellEnd"/>
          </w:p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sz w:val="24"/>
                <w:szCs w:val="24"/>
              </w:rPr>
              <w:t xml:space="preserve">Красноармейски </w:t>
            </w:r>
            <w:proofErr w:type="spellStart"/>
            <w:r>
              <w:rPr>
                <w:rFonts w:ascii="Baltica Chv" w:hAnsi="Baltica Chv"/>
                <w:b/>
                <w:bCs/>
                <w:sz w:val="24"/>
                <w:szCs w:val="24"/>
              </w:rPr>
              <w:t>районĕнчи</w:t>
            </w:r>
            <w:proofErr w:type="spellEnd"/>
          </w:p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ltica Chv" w:hAnsi="Baltica Chv"/>
                <w:b/>
                <w:bCs/>
                <w:sz w:val="24"/>
                <w:szCs w:val="24"/>
              </w:rPr>
              <w:t>Мăн</w:t>
            </w:r>
            <w:proofErr w:type="spellEnd"/>
            <w:r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ltica Chv" w:hAnsi="Baltica Chv"/>
                <w:b/>
                <w:bCs/>
                <w:sz w:val="24"/>
                <w:szCs w:val="24"/>
              </w:rPr>
              <w:t>Шетм</w:t>
            </w:r>
            <w:r>
              <w:rPr>
                <w:b/>
                <w:bCs/>
                <w:sz w:val="24"/>
                <w:szCs w:val="24"/>
              </w:rPr>
              <w:t>ĕ</w:t>
            </w:r>
            <w:proofErr w:type="spellEnd"/>
            <w:r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ял </w:t>
            </w:r>
          </w:p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ltica Chv" w:hAnsi="Baltica Chv"/>
                <w:b/>
                <w:bCs/>
                <w:sz w:val="24"/>
                <w:szCs w:val="24"/>
              </w:rPr>
              <w:t>поселениĕн</w:t>
            </w:r>
            <w:proofErr w:type="spellEnd"/>
          </w:p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ltica Chv" w:hAnsi="Baltica Chv"/>
                <w:b/>
                <w:bCs/>
                <w:sz w:val="24"/>
                <w:szCs w:val="24"/>
              </w:rPr>
              <w:t>администрацийĕ</w:t>
            </w:r>
            <w:proofErr w:type="spellEnd"/>
          </w:p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sz w:val="24"/>
                <w:szCs w:val="24"/>
              </w:rPr>
              <w:t>ЙЫШĂНУ</w:t>
            </w:r>
          </w:p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</w:pPr>
          </w:p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М</w:t>
            </w:r>
            <w:r>
              <w:rPr>
                <w:b/>
                <w:bCs/>
                <w:noProof/>
                <w:sz w:val="24"/>
                <w:szCs w:val="24"/>
              </w:rPr>
              <w:t>ă</w:t>
            </w:r>
            <w:r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н Шетм</w:t>
            </w:r>
            <w:r>
              <w:rPr>
                <w:b/>
                <w:bCs/>
                <w:noProof/>
                <w:sz w:val="24"/>
                <w:szCs w:val="24"/>
              </w:rPr>
              <w:t>ĕ</w:t>
            </w:r>
            <w:r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 xml:space="preserve"> сали</w:t>
            </w:r>
          </w:p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2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3"/>
              <w:gridCol w:w="258"/>
              <w:gridCol w:w="749"/>
              <w:gridCol w:w="560"/>
            </w:tblGrid>
            <w:tr w:rsidR="009173C9" w:rsidTr="000F20E1">
              <w:trPr>
                <w:trHeight w:val="299"/>
              </w:trPr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173C9" w:rsidRDefault="00306301" w:rsidP="000F20E1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2020.02.03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73C9" w:rsidRDefault="009173C9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173C9" w:rsidRDefault="00306301" w:rsidP="00C014A6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173C9" w:rsidRDefault="009173C9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sz w:val="24"/>
                <w:szCs w:val="24"/>
              </w:rPr>
              <w:t>Администрация Большешатьминского сельского поселения</w:t>
            </w:r>
          </w:p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sz w:val="24"/>
                <w:szCs w:val="24"/>
              </w:rPr>
              <w:t>Красноармейского района</w:t>
            </w:r>
          </w:p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sz w:val="24"/>
                <w:szCs w:val="24"/>
              </w:rPr>
              <w:t>Чувашской Республики</w:t>
            </w:r>
          </w:p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</w:rPr>
            </w:pPr>
            <w:r>
              <w:rPr>
                <w:rFonts w:ascii="Baltica Chv" w:hAnsi="Baltica Chv"/>
                <w:b/>
                <w:bCs/>
                <w:sz w:val="24"/>
              </w:rPr>
              <w:t>ПОСТАНОВЛЕНИЕ</w:t>
            </w:r>
          </w:p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sz w:val="24"/>
                <w:szCs w:val="24"/>
              </w:rPr>
              <w:t>с. Большая Шатьма</w:t>
            </w:r>
          </w:p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="142" w:tblpY="104"/>
              <w:tblW w:w="3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425"/>
              <w:gridCol w:w="775"/>
            </w:tblGrid>
            <w:tr w:rsidR="009173C9">
              <w:trPr>
                <w:trHeight w:val="299"/>
              </w:trPr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173C9" w:rsidRDefault="00306301" w:rsidP="00BB4984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03.02.2020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173C9" w:rsidRDefault="009173C9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173C9" w:rsidRDefault="00306301" w:rsidP="00730B47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9173C9" w:rsidRDefault="009173C9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</w:tr>
    </w:tbl>
    <w:p w:rsidR="000C5272" w:rsidRPr="000C5272" w:rsidRDefault="000C5272" w:rsidP="000F20E1">
      <w:pPr>
        <w:jc w:val="both"/>
        <w:rPr>
          <w:rFonts w:eastAsia="Calibri"/>
          <w:b/>
          <w:sz w:val="26"/>
          <w:szCs w:val="26"/>
          <w:lang w:eastAsia="en-US"/>
        </w:rPr>
      </w:pPr>
      <w:bookmarkStart w:id="0" w:name="_GoBack"/>
      <w:bookmarkEnd w:id="0"/>
      <w:r w:rsidRPr="000C5272">
        <w:rPr>
          <w:rFonts w:eastAsia="Calibri"/>
          <w:b/>
          <w:sz w:val="26"/>
          <w:szCs w:val="26"/>
          <w:lang w:eastAsia="en-US"/>
        </w:rPr>
        <w:t xml:space="preserve">О внесении изменений в постановление </w:t>
      </w:r>
    </w:p>
    <w:p w:rsidR="000C5272" w:rsidRPr="000C5272" w:rsidRDefault="000C5272" w:rsidP="000F20E1">
      <w:pPr>
        <w:jc w:val="both"/>
        <w:rPr>
          <w:rFonts w:eastAsia="Calibri"/>
          <w:b/>
          <w:sz w:val="26"/>
          <w:szCs w:val="26"/>
          <w:lang w:eastAsia="en-US"/>
        </w:rPr>
      </w:pPr>
      <w:r w:rsidRPr="000C5272">
        <w:rPr>
          <w:rFonts w:eastAsia="Calibri"/>
          <w:b/>
          <w:sz w:val="26"/>
          <w:szCs w:val="26"/>
          <w:lang w:eastAsia="en-US"/>
        </w:rPr>
        <w:t xml:space="preserve">администрации </w:t>
      </w:r>
      <w:r>
        <w:rPr>
          <w:rFonts w:eastAsia="Calibri"/>
          <w:b/>
          <w:sz w:val="26"/>
          <w:szCs w:val="26"/>
          <w:lang w:eastAsia="en-US"/>
        </w:rPr>
        <w:t>Большешатьминского</w:t>
      </w:r>
      <w:r w:rsidRPr="000C5272">
        <w:rPr>
          <w:rFonts w:eastAsia="Calibri"/>
          <w:b/>
          <w:sz w:val="26"/>
          <w:szCs w:val="26"/>
          <w:lang w:eastAsia="en-US"/>
        </w:rPr>
        <w:t xml:space="preserve"> сельского </w:t>
      </w:r>
    </w:p>
    <w:p w:rsidR="000C5272" w:rsidRPr="000C5272" w:rsidRDefault="000C5272" w:rsidP="000F20E1">
      <w:pPr>
        <w:jc w:val="both"/>
        <w:rPr>
          <w:rFonts w:eastAsia="Calibri"/>
          <w:b/>
          <w:sz w:val="26"/>
          <w:szCs w:val="26"/>
          <w:lang w:eastAsia="en-US"/>
        </w:rPr>
      </w:pPr>
      <w:r w:rsidRPr="000C5272">
        <w:rPr>
          <w:rFonts w:eastAsia="Calibri"/>
          <w:b/>
          <w:sz w:val="26"/>
          <w:szCs w:val="26"/>
          <w:lang w:eastAsia="en-US"/>
        </w:rPr>
        <w:t xml:space="preserve">поселения Красноармейского района </w:t>
      </w:r>
    </w:p>
    <w:p w:rsidR="000C5272" w:rsidRPr="000C5272" w:rsidRDefault="000C5272" w:rsidP="000F20E1">
      <w:pPr>
        <w:jc w:val="both"/>
        <w:rPr>
          <w:rFonts w:eastAsia="Calibri"/>
          <w:b/>
          <w:sz w:val="26"/>
          <w:szCs w:val="26"/>
          <w:lang w:eastAsia="en-US"/>
        </w:rPr>
      </w:pPr>
      <w:r w:rsidRPr="000C5272">
        <w:rPr>
          <w:rFonts w:eastAsia="Calibri"/>
          <w:b/>
          <w:sz w:val="26"/>
          <w:szCs w:val="26"/>
          <w:lang w:eastAsia="en-US"/>
        </w:rPr>
        <w:t xml:space="preserve">Чувашской Республики от </w:t>
      </w:r>
      <w:r>
        <w:rPr>
          <w:rFonts w:eastAsia="Calibri"/>
          <w:b/>
          <w:sz w:val="26"/>
          <w:szCs w:val="26"/>
          <w:lang w:eastAsia="en-US"/>
        </w:rPr>
        <w:t>10.03.2015 № 18</w:t>
      </w:r>
    </w:p>
    <w:p w:rsidR="000C5272" w:rsidRPr="000C5272" w:rsidRDefault="000C5272" w:rsidP="000C5272">
      <w:pPr>
        <w:rPr>
          <w:rFonts w:eastAsia="Calibri"/>
          <w:b/>
          <w:sz w:val="26"/>
          <w:szCs w:val="26"/>
          <w:lang w:eastAsia="en-US"/>
        </w:rPr>
      </w:pPr>
    </w:p>
    <w:p w:rsidR="000C5272" w:rsidRPr="000C5272" w:rsidRDefault="000F20E1" w:rsidP="000C5272">
      <w:pPr>
        <w:spacing w:after="200" w:line="276" w:lineRule="auto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0F20E1">
        <w:rPr>
          <w:rFonts w:eastAsia="Calibri"/>
          <w:sz w:val="26"/>
          <w:szCs w:val="26"/>
          <w:lang w:eastAsia="en-US"/>
        </w:rPr>
        <w:t>В соответствии с Указом Президента Российской Федерации от 15 января 2020 г. №13 «О внесении изменений в некоторые акты Президента Российской Федерации»</w:t>
      </w:r>
      <w:r w:rsidR="000C5272" w:rsidRPr="000C5272">
        <w:rPr>
          <w:rFonts w:eastAsia="Calibri"/>
          <w:sz w:val="26"/>
          <w:szCs w:val="26"/>
          <w:lang w:eastAsia="en-US"/>
        </w:rPr>
        <w:t xml:space="preserve">, администрация </w:t>
      </w:r>
      <w:r w:rsidR="000C5272">
        <w:rPr>
          <w:rFonts w:eastAsia="Calibri"/>
          <w:sz w:val="26"/>
          <w:szCs w:val="26"/>
          <w:lang w:eastAsia="en-US"/>
        </w:rPr>
        <w:t>Большешатьминского</w:t>
      </w:r>
      <w:r w:rsidR="000C5272" w:rsidRPr="000C5272">
        <w:rPr>
          <w:rFonts w:eastAsia="Calibri"/>
          <w:sz w:val="26"/>
          <w:szCs w:val="26"/>
          <w:lang w:eastAsia="en-US"/>
        </w:rPr>
        <w:t xml:space="preserve"> сельского поселения Красноармейского района </w:t>
      </w:r>
      <w:proofErr w:type="gramStart"/>
      <w:r w:rsidR="000C5272" w:rsidRPr="000C5272">
        <w:rPr>
          <w:rFonts w:eastAsia="Calibri"/>
          <w:sz w:val="26"/>
          <w:szCs w:val="26"/>
          <w:lang w:eastAsia="en-US"/>
        </w:rPr>
        <w:t>п</w:t>
      </w:r>
      <w:proofErr w:type="gramEnd"/>
      <w:r w:rsidR="000C5272" w:rsidRPr="000C5272">
        <w:rPr>
          <w:rFonts w:eastAsia="Calibri"/>
          <w:sz w:val="26"/>
          <w:szCs w:val="26"/>
          <w:lang w:eastAsia="en-US"/>
        </w:rPr>
        <w:t xml:space="preserve"> о с т а н о в л я е т:</w:t>
      </w:r>
    </w:p>
    <w:p w:rsidR="000C5272" w:rsidRPr="000C5272" w:rsidRDefault="000C5272" w:rsidP="000C5272">
      <w:p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0C5272">
        <w:rPr>
          <w:rFonts w:eastAsia="Calibri"/>
          <w:sz w:val="26"/>
          <w:szCs w:val="26"/>
          <w:lang w:eastAsia="en-US"/>
        </w:rPr>
        <w:t xml:space="preserve">            1. Внести в постановление администрации </w:t>
      </w:r>
      <w:r>
        <w:rPr>
          <w:rFonts w:eastAsia="Calibri"/>
          <w:sz w:val="26"/>
          <w:szCs w:val="26"/>
          <w:lang w:eastAsia="en-US"/>
        </w:rPr>
        <w:t>Большешатьминского</w:t>
      </w:r>
      <w:r w:rsidRPr="000C5272">
        <w:rPr>
          <w:rFonts w:eastAsia="Calibri"/>
          <w:sz w:val="26"/>
          <w:szCs w:val="26"/>
          <w:lang w:eastAsia="en-US"/>
        </w:rPr>
        <w:t xml:space="preserve"> сельского поселения Красноармейского района от 10.03.2015 № 18 «Об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и своих супруга (супруги) и несовершеннолетних детей» следующее изменение:</w:t>
      </w:r>
    </w:p>
    <w:p w:rsidR="000C5272" w:rsidRPr="000C5272" w:rsidRDefault="000C5272" w:rsidP="000C5272">
      <w:p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0C5272">
        <w:rPr>
          <w:rFonts w:eastAsia="Calibri"/>
          <w:sz w:val="26"/>
          <w:szCs w:val="26"/>
          <w:lang w:eastAsia="en-US"/>
        </w:rPr>
        <w:t>  </w:t>
      </w:r>
      <w:r>
        <w:rPr>
          <w:rFonts w:eastAsia="Calibri"/>
          <w:sz w:val="26"/>
          <w:szCs w:val="26"/>
          <w:lang w:eastAsia="en-US"/>
        </w:rPr>
        <w:tab/>
      </w:r>
      <w:r w:rsidR="000F20E1">
        <w:rPr>
          <w:sz w:val="26"/>
          <w:szCs w:val="26"/>
        </w:rPr>
        <w:t>абзац 1 пункта 3</w:t>
      </w:r>
      <w:r w:rsidRPr="000C5272">
        <w:rPr>
          <w:rFonts w:eastAsia="Calibri"/>
          <w:sz w:val="26"/>
          <w:szCs w:val="26"/>
          <w:lang w:eastAsia="en-US"/>
        </w:rPr>
        <w:t xml:space="preserve"> приложения № 1 «Положение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и своих супруга (супруги) и несовершеннолетних детей», изложить в новой редакции:</w:t>
      </w:r>
    </w:p>
    <w:p w:rsidR="000C5272" w:rsidRPr="000C5272" w:rsidRDefault="000C5272" w:rsidP="000C5272">
      <w:p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0C5272">
        <w:rPr>
          <w:rFonts w:eastAsia="Calibri"/>
          <w:sz w:val="26"/>
          <w:szCs w:val="26"/>
          <w:lang w:eastAsia="en-US"/>
        </w:rPr>
        <w:t>            «Сведения о доходах, расходах, об имуществе и обязательствах имущественного характера представляются по утвержденной Президентом Российской Федерации форме справки с использованием специального программного обеспечения «Справки БК»»;</w:t>
      </w:r>
    </w:p>
    <w:p w:rsidR="000C5272" w:rsidRPr="000C5272" w:rsidRDefault="000C5272" w:rsidP="000F20E1">
      <w:pPr>
        <w:ind w:firstLine="708"/>
        <w:contextualSpacing/>
        <w:jc w:val="both"/>
        <w:rPr>
          <w:sz w:val="26"/>
          <w:szCs w:val="26"/>
        </w:rPr>
      </w:pPr>
      <w:r w:rsidRPr="000C5272">
        <w:rPr>
          <w:sz w:val="26"/>
          <w:szCs w:val="26"/>
        </w:rPr>
        <w:t xml:space="preserve">2.Настоящее постановление вступает в силу  после его официального опубликования в периодическом печатном </w:t>
      </w:r>
      <w:proofErr w:type="gramStart"/>
      <w:r w:rsidRPr="000C5272">
        <w:rPr>
          <w:sz w:val="26"/>
          <w:szCs w:val="26"/>
        </w:rPr>
        <w:t>издании</w:t>
      </w:r>
      <w:proofErr w:type="gramEnd"/>
      <w:r w:rsidRPr="000C5272">
        <w:rPr>
          <w:sz w:val="26"/>
          <w:szCs w:val="26"/>
        </w:rPr>
        <w:t xml:space="preserve"> «</w:t>
      </w:r>
      <w:r w:rsidR="000F20E1">
        <w:rPr>
          <w:sz w:val="26"/>
          <w:szCs w:val="26"/>
        </w:rPr>
        <w:t>В</w:t>
      </w:r>
      <w:r w:rsidRPr="000C5272">
        <w:rPr>
          <w:sz w:val="26"/>
          <w:szCs w:val="26"/>
        </w:rPr>
        <w:t>естник</w:t>
      </w:r>
      <w:r w:rsidR="000F20E1">
        <w:rPr>
          <w:sz w:val="26"/>
          <w:szCs w:val="26"/>
        </w:rPr>
        <w:t xml:space="preserve"> Большешатьминского сельского поселения</w:t>
      </w:r>
      <w:r w:rsidRPr="000C5272">
        <w:rPr>
          <w:sz w:val="26"/>
          <w:szCs w:val="26"/>
        </w:rPr>
        <w:t>».</w:t>
      </w:r>
    </w:p>
    <w:p w:rsidR="000A617E" w:rsidRDefault="000A617E" w:rsidP="009173C9">
      <w:pPr>
        <w:jc w:val="both"/>
        <w:rPr>
          <w:sz w:val="26"/>
          <w:szCs w:val="26"/>
        </w:rPr>
      </w:pPr>
    </w:p>
    <w:p w:rsidR="009173C9" w:rsidRDefault="00C014A6" w:rsidP="009173C9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173C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9173C9">
        <w:rPr>
          <w:sz w:val="26"/>
          <w:szCs w:val="26"/>
        </w:rPr>
        <w:t xml:space="preserve">  Большешатьминского </w:t>
      </w:r>
    </w:p>
    <w:p w:rsidR="00954FC8" w:rsidRDefault="009173C9" w:rsidP="000F20E1">
      <w:pPr>
        <w:jc w:val="both"/>
      </w:pPr>
      <w:r>
        <w:rPr>
          <w:sz w:val="26"/>
          <w:szCs w:val="26"/>
        </w:rPr>
        <w:t xml:space="preserve">сельского поселения                                                                         </w:t>
      </w:r>
      <w:r w:rsidR="00C014A6">
        <w:rPr>
          <w:sz w:val="26"/>
          <w:szCs w:val="26"/>
        </w:rPr>
        <w:t>П. И. Николаева</w:t>
      </w:r>
    </w:p>
    <w:sectPr w:rsidR="0095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C9"/>
    <w:rsid w:val="000A617E"/>
    <w:rsid w:val="000C5272"/>
    <w:rsid w:val="000F20E1"/>
    <w:rsid w:val="00105F09"/>
    <w:rsid w:val="00306301"/>
    <w:rsid w:val="00730B47"/>
    <w:rsid w:val="009173C9"/>
    <w:rsid w:val="00954FC8"/>
    <w:rsid w:val="00A9187D"/>
    <w:rsid w:val="00BB4984"/>
    <w:rsid w:val="00C014A6"/>
    <w:rsid w:val="00C73099"/>
    <w:rsid w:val="00CB7F9A"/>
    <w:rsid w:val="00D21A66"/>
    <w:rsid w:val="00DA3DAB"/>
    <w:rsid w:val="00F6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C9"/>
    <w:pPr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3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C9"/>
    <w:pPr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2020-02-26T08:13:00Z</cp:lastPrinted>
  <dcterms:created xsi:type="dcterms:W3CDTF">2020-01-30T05:25:00Z</dcterms:created>
  <dcterms:modified xsi:type="dcterms:W3CDTF">2020-02-26T08:14:00Z</dcterms:modified>
</cp:coreProperties>
</file>