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0AF" w:rsidRPr="00445B03" w:rsidRDefault="001C10AF" w:rsidP="001C10AF">
      <w:pPr>
        <w:widowControl/>
        <w:tabs>
          <w:tab w:val="left" w:pos="7620"/>
          <w:tab w:val="left" w:pos="8850"/>
        </w:tabs>
        <w:autoSpaceDE/>
        <w:autoSpaceDN/>
        <w:adjustRightInd/>
        <w:rPr>
          <w:rFonts w:ascii="Times New Roman" w:hAnsi="Times New Roman" w:cs="Times New Roman"/>
          <w:b/>
        </w:rPr>
      </w:pPr>
      <w:r w:rsidRPr="00445B03">
        <w:rPr>
          <w:rFonts w:ascii="Times New Roman" w:hAnsi="Times New Roman" w:cs="Times New Roman"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1BA23E13" wp14:editId="3A3419DF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94055" cy="694055"/>
            <wp:effectExtent l="19050" t="0" r="0" b="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10AF" w:rsidRPr="00445B03" w:rsidRDefault="001C10AF" w:rsidP="001C10AF">
      <w:pPr>
        <w:widowControl/>
        <w:ind w:firstLine="540"/>
        <w:jc w:val="right"/>
        <w:rPr>
          <w:rFonts w:ascii="Times New Roman" w:hAnsi="Times New Roman" w:cs="Times New Roman"/>
          <w:b/>
        </w:rPr>
      </w:pPr>
    </w:p>
    <w:tbl>
      <w:tblPr>
        <w:tblW w:w="1024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490"/>
        <w:gridCol w:w="1255"/>
        <w:gridCol w:w="4497"/>
      </w:tblGrid>
      <w:tr w:rsidR="001C10AF" w:rsidRPr="00445B03" w:rsidTr="004F1EB1">
        <w:trPr>
          <w:cantSplit/>
          <w:trHeight w:val="710"/>
        </w:trPr>
        <w:tc>
          <w:tcPr>
            <w:tcW w:w="4195" w:type="dxa"/>
          </w:tcPr>
          <w:p w:rsidR="001C10AF" w:rsidRPr="00445B03" w:rsidRDefault="001C10AF" w:rsidP="004F1EB1">
            <w:pPr>
              <w:widowControl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2"/>
              </w:rPr>
            </w:pPr>
          </w:p>
          <w:p w:rsidR="001C10AF" w:rsidRPr="00445B03" w:rsidRDefault="001C10AF" w:rsidP="004F1EB1">
            <w:pPr>
              <w:widowControl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2"/>
              </w:rPr>
            </w:pPr>
            <w:r w:rsidRPr="00445B03">
              <w:rPr>
                <w:rFonts w:ascii="Times New Roman" w:hAnsi="Times New Roman" w:cs="Courier New"/>
                <w:b/>
                <w:noProof/>
                <w:color w:val="000000"/>
                <w:sz w:val="22"/>
              </w:rPr>
              <w:t>ЧĂВАШ РЕСПУБЛИКИ</w:t>
            </w:r>
          </w:p>
          <w:p w:rsidR="001C10AF" w:rsidRPr="00445B03" w:rsidRDefault="001C10AF" w:rsidP="004F1EB1">
            <w:pPr>
              <w:widowControl/>
              <w:tabs>
                <w:tab w:val="left" w:pos="4285"/>
              </w:tabs>
              <w:spacing w:line="192" w:lineRule="auto"/>
              <w:jc w:val="center"/>
              <w:rPr>
                <w:rFonts w:ascii="Courier New" w:hAnsi="Courier New" w:cs="Courier New"/>
                <w:sz w:val="26"/>
              </w:rPr>
            </w:pPr>
            <w:r w:rsidRPr="00445B03">
              <w:rPr>
                <w:rFonts w:ascii="Times New Roman" w:hAnsi="Times New Roman" w:cs="Courier New"/>
                <w:b/>
                <w:noProof/>
                <w:color w:val="000000"/>
                <w:sz w:val="22"/>
              </w:rPr>
              <w:t>КРАСНОАРМЕЙСКИ РАЙОНẺ</w:t>
            </w:r>
          </w:p>
        </w:tc>
        <w:tc>
          <w:tcPr>
            <w:tcW w:w="1173" w:type="dxa"/>
            <w:vMerge w:val="restart"/>
          </w:tcPr>
          <w:p w:rsidR="001C10AF" w:rsidRPr="00445B03" w:rsidRDefault="001C10AF" w:rsidP="004F1E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2" w:type="dxa"/>
          </w:tcPr>
          <w:p w:rsidR="001C10AF" w:rsidRPr="00445B03" w:rsidRDefault="001C10AF" w:rsidP="004F1EB1">
            <w:pPr>
              <w:widowControl/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sz w:val="22"/>
              </w:rPr>
            </w:pPr>
          </w:p>
          <w:p w:rsidR="001C10AF" w:rsidRPr="00445B03" w:rsidRDefault="001C10AF" w:rsidP="004F1EB1">
            <w:pPr>
              <w:widowControl/>
              <w:spacing w:line="192" w:lineRule="auto"/>
              <w:jc w:val="center"/>
              <w:rPr>
                <w:rFonts w:ascii="Courier New" w:hAnsi="Courier New" w:cs="Courier New"/>
                <w:b/>
                <w:sz w:val="22"/>
              </w:rPr>
            </w:pPr>
            <w:r w:rsidRPr="00445B03">
              <w:rPr>
                <w:rFonts w:ascii="Times New Roman" w:hAnsi="Times New Roman" w:cs="Courier New"/>
                <w:b/>
                <w:noProof/>
                <w:sz w:val="22"/>
              </w:rPr>
              <w:t>ЧУВАШСКАЯ РЕСПУБЛИКА</w:t>
            </w:r>
            <w:r w:rsidRPr="00445B03">
              <w:rPr>
                <w:rFonts w:ascii="Times New Roman" w:hAnsi="Times New Roman" w:cs="Courier New"/>
                <w:b/>
                <w:bCs/>
                <w:noProof/>
                <w:color w:val="000000"/>
                <w:sz w:val="22"/>
              </w:rPr>
              <w:t xml:space="preserve"> </w:t>
            </w:r>
            <w:r w:rsidRPr="00445B03">
              <w:rPr>
                <w:rFonts w:ascii="Times New Roman" w:hAnsi="Times New Roman" w:cs="Courier New"/>
                <w:b/>
                <w:noProof/>
                <w:color w:val="000000"/>
                <w:sz w:val="22"/>
              </w:rPr>
              <w:t xml:space="preserve">КРАСНОАРМЕЙСКИЙ РАЙОН  </w:t>
            </w:r>
          </w:p>
        </w:tc>
      </w:tr>
      <w:tr w:rsidR="001C10AF" w:rsidRPr="00367A00" w:rsidTr="004F1EB1">
        <w:trPr>
          <w:cantSplit/>
          <w:trHeight w:val="2122"/>
        </w:trPr>
        <w:tc>
          <w:tcPr>
            <w:tcW w:w="4195" w:type="dxa"/>
          </w:tcPr>
          <w:p w:rsidR="001C10AF" w:rsidRPr="00367A00" w:rsidRDefault="001C10AF" w:rsidP="004F1EB1">
            <w:pPr>
              <w:widowControl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</w:pPr>
            <w:r w:rsidRPr="00367A00">
              <w:rPr>
                <w:rFonts w:ascii="Times New Roman" w:hAnsi="Times New Roman" w:cs="Courier New"/>
                <w:b/>
                <w:color w:val="000000"/>
                <w:sz w:val="24"/>
                <w:szCs w:val="24"/>
              </w:rPr>
              <w:t>М</w:t>
            </w:r>
            <w:r w:rsidRPr="00367A00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ĂН ШЕТМẺ</w:t>
            </w:r>
            <w:r w:rsidRPr="00367A00">
              <w:rPr>
                <w:rFonts w:ascii="Times New Roman" w:hAnsi="Times New Roman" w:cs="Courier New"/>
                <w:b/>
                <w:color w:val="000000"/>
                <w:sz w:val="24"/>
                <w:szCs w:val="24"/>
              </w:rPr>
              <w:t xml:space="preserve"> САЛИ</w:t>
            </w:r>
            <w:r w:rsidRPr="00367A00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 xml:space="preserve"> ПОСЕЛЕНИЙĚН </w:t>
            </w:r>
          </w:p>
          <w:p w:rsidR="001C10AF" w:rsidRPr="00367A00" w:rsidRDefault="001C10AF" w:rsidP="004F1EB1">
            <w:pPr>
              <w:widowControl/>
              <w:autoSpaceDE/>
              <w:autoSpaceDN/>
              <w:adjustRightInd/>
              <w:spacing w:before="2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67A0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ДЕПУТАТСЕН ПУХĂВĚ</w:t>
            </w:r>
            <w:r w:rsidRPr="00367A0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</w:p>
          <w:p w:rsidR="001C10AF" w:rsidRPr="00367A00" w:rsidRDefault="001C10AF" w:rsidP="004F1EB1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0AF" w:rsidRPr="00367A00" w:rsidRDefault="001C10AF" w:rsidP="004F1EB1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0AF" w:rsidRPr="00367A00" w:rsidRDefault="001C10AF" w:rsidP="004F1EB1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A00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367A0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Ă</w:t>
            </w:r>
            <w:r w:rsidRPr="00367A00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  <w:p w:rsidR="001C10AF" w:rsidRPr="00367A00" w:rsidRDefault="001C10AF" w:rsidP="004F1EB1">
            <w:pPr>
              <w:widowControl/>
              <w:autoSpaceDE/>
              <w:autoSpaceDN/>
              <w:adjustRightInd/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1C10AF" w:rsidRPr="00367A00" w:rsidRDefault="001C10AF" w:rsidP="004F1EB1">
            <w:pPr>
              <w:widowControl/>
              <w:ind w:right="-35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2018</w:t>
            </w:r>
            <w:r w:rsidRPr="00367A00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ç</w:t>
            </w:r>
            <w:r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.11.07</w:t>
            </w:r>
            <w:r w:rsidRPr="00367A00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 xml:space="preserve">     № С – </w:t>
            </w:r>
            <w:r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42/</w:t>
            </w:r>
            <w:r w:rsidR="00746C22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4</w:t>
            </w:r>
          </w:p>
          <w:p w:rsidR="001C10AF" w:rsidRPr="00367A00" w:rsidRDefault="001C10AF" w:rsidP="004F1EB1">
            <w:pPr>
              <w:widowControl/>
              <w:autoSpaceDE/>
              <w:autoSpaceDN/>
              <w:adjustRightInd/>
              <w:jc w:val="center"/>
              <w:rPr>
                <w:rFonts w:ascii="Baltica Chv" w:hAnsi="Baltica Chv" w:cs="Times New Roman"/>
                <w:b/>
                <w:bCs/>
                <w:noProof/>
                <w:sz w:val="24"/>
                <w:szCs w:val="24"/>
              </w:rPr>
            </w:pPr>
          </w:p>
          <w:p w:rsidR="001C10AF" w:rsidRPr="00367A00" w:rsidRDefault="001C10AF" w:rsidP="004F1EB1">
            <w:pPr>
              <w:widowControl/>
              <w:autoSpaceDE/>
              <w:autoSpaceDN/>
              <w:adjustRightInd/>
              <w:jc w:val="center"/>
              <w:rPr>
                <w:rFonts w:ascii="Baltica Chv" w:hAnsi="Baltica Chv" w:cs="Times New Roman"/>
                <w:b/>
                <w:bCs/>
                <w:noProof/>
                <w:sz w:val="24"/>
                <w:szCs w:val="24"/>
              </w:rPr>
            </w:pPr>
            <w:r w:rsidRPr="00367A00">
              <w:rPr>
                <w:rFonts w:ascii="Baltica Chv" w:hAnsi="Baltica Chv" w:cs="Times New Roman"/>
                <w:b/>
                <w:bCs/>
                <w:noProof/>
                <w:sz w:val="24"/>
                <w:szCs w:val="24"/>
              </w:rPr>
              <w:t>М</w:t>
            </w:r>
            <w:r w:rsidRPr="00367A0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ă</w:t>
            </w:r>
            <w:r w:rsidRPr="00367A00">
              <w:rPr>
                <w:rFonts w:ascii="Baltica Chv" w:hAnsi="Baltica Chv" w:cs="Times New Roman"/>
                <w:b/>
                <w:bCs/>
                <w:noProof/>
                <w:sz w:val="24"/>
                <w:szCs w:val="24"/>
              </w:rPr>
              <w:t>н Шетм</w:t>
            </w:r>
            <w:r w:rsidRPr="00367A0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ĕ</w:t>
            </w:r>
            <w:r w:rsidRPr="00367A00">
              <w:rPr>
                <w:rFonts w:ascii="Baltica Chv" w:hAnsi="Baltica Chv" w:cs="Times New Roman"/>
                <w:b/>
                <w:bCs/>
                <w:noProof/>
                <w:sz w:val="24"/>
                <w:szCs w:val="24"/>
              </w:rPr>
              <w:t xml:space="preserve"> сали</w:t>
            </w:r>
          </w:p>
          <w:p w:rsidR="001C10AF" w:rsidRPr="00367A00" w:rsidRDefault="001C10AF" w:rsidP="004F1E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1C10AF" w:rsidRPr="00367A00" w:rsidRDefault="001C10AF" w:rsidP="004F1E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1C10AF" w:rsidRPr="00367A00" w:rsidRDefault="001C10AF" w:rsidP="004F1EB1">
            <w:pPr>
              <w:widowControl/>
              <w:autoSpaceDE/>
              <w:autoSpaceDN/>
              <w:adjustRightInd/>
              <w:spacing w:before="4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367A0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1C10AF" w:rsidRPr="00367A00" w:rsidRDefault="001C10AF" w:rsidP="004F1EB1">
            <w:pPr>
              <w:widowControl/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</w:pPr>
            <w:r w:rsidRPr="00367A00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БОЛЬШЕШАТЬМИНСКОГО СЕЛЬСКОГО ПОСЕЛЕНИЯ</w:t>
            </w:r>
          </w:p>
          <w:p w:rsidR="001C10AF" w:rsidRPr="00367A00" w:rsidRDefault="001C10AF" w:rsidP="004F1EB1">
            <w:pPr>
              <w:widowControl/>
              <w:spacing w:line="192" w:lineRule="auto"/>
              <w:jc w:val="center"/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1C10AF" w:rsidRPr="00367A00" w:rsidRDefault="001C10AF" w:rsidP="004F1EB1">
            <w:pPr>
              <w:widowControl/>
              <w:spacing w:line="192" w:lineRule="auto"/>
              <w:jc w:val="center"/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1C10AF" w:rsidRPr="00367A00" w:rsidRDefault="001C10AF" w:rsidP="004F1EB1">
            <w:pPr>
              <w:widowControl/>
              <w:spacing w:line="192" w:lineRule="auto"/>
              <w:jc w:val="center"/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</w:pPr>
            <w:r w:rsidRPr="00367A00"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  <w:t>РЕШЕНИЕ</w:t>
            </w:r>
          </w:p>
          <w:p w:rsidR="001C10AF" w:rsidRPr="00367A00" w:rsidRDefault="001C10AF" w:rsidP="004F1EB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0AF" w:rsidRPr="00367A00" w:rsidRDefault="001C10AF" w:rsidP="004F1E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07.11.2018 г</w:t>
            </w:r>
            <w:r w:rsidRPr="00367A0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.      № С- </w:t>
            </w:r>
            <w:r w:rsidR="00746C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42/4</w:t>
            </w:r>
          </w:p>
          <w:p w:rsidR="001C10AF" w:rsidRPr="00367A00" w:rsidRDefault="001C10AF" w:rsidP="004F1E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67A0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с. Большая Шатьма</w:t>
            </w:r>
          </w:p>
        </w:tc>
      </w:tr>
    </w:tbl>
    <w:p w:rsidR="001C10AF" w:rsidRPr="00367A00" w:rsidRDefault="001C10AF" w:rsidP="001C10AF">
      <w:pPr>
        <w:pStyle w:val="a3"/>
        <w:rPr>
          <w:b w:val="0"/>
          <w:sz w:val="24"/>
        </w:rPr>
      </w:pPr>
    </w:p>
    <w:tbl>
      <w:tblPr>
        <w:tblW w:w="5103" w:type="dxa"/>
        <w:tblInd w:w="108" w:type="dxa"/>
        <w:tblLook w:val="0000" w:firstRow="0" w:lastRow="0" w:firstColumn="0" w:lastColumn="0" w:noHBand="0" w:noVBand="0"/>
      </w:tblPr>
      <w:tblGrid>
        <w:gridCol w:w="5103"/>
      </w:tblGrid>
      <w:tr w:rsidR="00746C22" w:rsidRPr="00765421" w:rsidTr="002E01BF">
        <w:trPr>
          <w:trHeight w:val="645"/>
        </w:trPr>
        <w:tc>
          <w:tcPr>
            <w:tcW w:w="5103" w:type="dxa"/>
          </w:tcPr>
          <w:p w:rsidR="00746C22" w:rsidRPr="004217FF" w:rsidRDefault="00746C22" w:rsidP="002E01B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6B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прогнозном плане (программе) приватизации муниципального имущества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Большешатьминского сельского поселения </w:t>
            </w:r>
            <w:r w:rsidRPr="00E66BDC">
              <w:rPr>
                <w:rFonts w:ascii="Times New Roman" w:hAnsi="Times New Roman" w:cs="Times New Roman"/>
                <w:b/>
                <w:sz w:val="26"/>
                <w:szCs w:val="26"/>
              </w:rPr>
              <w:t>Красноармейского рай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она Чувашской Республики на 2019</w:t>
            </w:r>
            <w:r w:rsidRPr="00E66B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 и основных направлениях приватизации  муниципального имущества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Большешатьминского сельского поселения </w:t>
            </w:r>
            <w:r w:rsidRPr="00E66B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Красноармейского района Чувашской Республики на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2020-2021</w:t>
            </w:r>
            <w:r w:rsidRPr="00E66B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</w:t>
            </w:r>
          </w:p>
        </w:tc>
      </w:tr>
    </w:tbl>
    <w:p w:rsidR="00746C22" w:rsidRPr="00765421" w:rsidRDefault="00746C22" w:rsidP="00746C22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46C22" w:rsidRPr="00CD14E9" w:rsidRDefault="00746C22" w:rsidP="00746C22">
      <w:pPr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6BDC">
        <w:rPr>
          <w:rFonts w:ascii="Times New Roman" w:hAnsi="Times New Roman" w:cs="Times New Roman"/>
          <w:sz w:val="26"/>
        </w:rPr>
        <w:t>В соответствии с Федеральными законами от 21 декабря 2001</w:t>
      </w:r>
      <w:r>
        <w:rPr>
          <w:rFonts w:ascii="Times New Roman" w:hAnsi="Times New Roman" w:cs="Times New Roman"/>
          <w:sz w:val="26"/>
        </w:rPr>
        <w:t xml:space="preserve"> г.</w:t>
      </w:r>
      <w:r w:rsidRPr="00E66BDC">
        <w:rPr>
          <w:rFonts w:ascii="Times New Roman" w:hAnsi="Times New Roman" w:cs="Times New Roman"/>
          <w:sz w:val="26"/>
        </w:rPr>
        <w:t xml:space="preserve">  № 178-ФЗ </w:t>
      </w:r>
      <w:r>
        <w:rPr>
          <w:rFonts w:ascii="Times New Roman" w:hAnsi="Times New Roman" w:cs="Times New Roman"/>
          <w:sz w:val="26"/>
        </w:rPr>
        <w:t xml:space="preserve">  </w:t>
      </w:r>
      <w:r w:rsidRPr="00E66BDC">
        <w:rPr>
          <w:rFonts w:ascii="Times New Roman" w:hAnsi="Times New Roman" w:cs="Times New Roman"/>
          <w:sz w:val="26"/>
        </w:rPr>
        <w:t>«О приватизации государственного и муниципального имущества», от 06 октября 2003</w:t>
      </w:r>
      <w:r>
        <w:rPr>
          <w:rFonts w:ascii="Times New Roman" w:hAnsi="Times New Roman" w:cs="Times New Roman"/>
          <w:sz w:val="26"/>
        </w:rPr>
        <w:t xml:space="preserve"> г.</w:t>
      </w:r>
      <w:r w:rsidRPr="00E66BDC">
        <w:rPr>
          <w:rFonts w:ascii="Times New Roman" w:hAnsi="Times New Roman" w:cs="Times New Roman"/>
          <w:sz w:val="26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6"/>
        </w:rPr>
        <w:t>,</w:t>
      </w:r>
      <w:r w:rsidRPr="00CD14E9">
        <w:t xml:space="preserve"> </w:t>
      </w:r>
      <w:hyperlink r:id="rId7" w:history="1">
        <w:r w:rsidRPr="00CD14E9">
          <w:rPr>
            <w:rFonts w:ascii="Times New Roman" w:hAnsi="Times New Roman" w:cs="Times New Roman"/>
            <w:sz w:val="26"/>
          </w:rPr>
          <w:t>Законом</w:t>
        </w:r>
      </w:hyperlink>
      <w:r w:rsidRPr="00CD14E9">
        <w:rPr>
          <w:rFonts w:ascii="Times New Roman" w:hAnsi="Times New Roman" w:cs="Times New Roman"/>
          <w:sz w:val="26"/>
        </w:rPr>
        <w:t xml:space="preserve"> Чувашской Республики</w:t>
      </w:r>
      <w:r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21 ноября 2002 г.  № 25</w:t>
      </w:r>
      <w:r>
        <w:rPr>
          <w:rFonts w:ascii="Times New Roman" w:hAnsi="Times New Roman" w:cs="Times New Roman"/>
          <w:sz w:val="26"/>
        </w:rPr>
        <w:t xml:space="preserve"> «</w:t>
      </w:r>
      <w:r w:rsidRPr="00CD14E9">
        <w:rPr>
          <w:rFonts w:ascii="Times New Roman" w:hAnsi="Times New Roman" w:cs="Times New Roman"/>
          <w:sz w:val="26"/>
        </w:rPr>
        <w:t>О приватизации государственного имущества Чувашской Республики»</w:t>
      </w:r>
      <w:r>
        <w:rPr>
          <w:rFonts w:ascii="Times New Roman" w:hAnsi="Times New Roman" w:cs="Times New Roman"/>
          <w:sz w:val="26"/>
        </w:rPr>
        <w:t xml:space="preserve">, решением Собрания депутатов Большешатьминского сельского поселения Красноармейского района Чувашской Республики от  </w:t>
      </w:r>
      <w:r w:rsidRPr="0070752C">
        <w:rPr>
          <w:rFonts w:ascii="Times New Roman" w:hAnsi="Times New Roman" w:cs="Times New Roman"/>
          <w:sz w:val="26"/>
        </w:rPr>
        <w:t>20.04.2018 г</w:t>
      </w:r>
      <w:proofErr w:type="gramEnd"/>
      <w:r w:rsidRPr="0070752C">
        <w:rPr>
          <w:rFonts w:ascii="Times New Roman" w:hAnsi="Times New Roman" w:cs="Times New Roman"/>
          <w:sz w:val="26"/>
        </w:rPr>
        <w:t>. № С-35/2</w:t>
      </w:r>
      <w:r>
        <w:rPr>
          <w:rFonts w:ascii="Times New Roman" w:hAnsi="Times New Roman" w:cs="Times New Roman"/>
          <w:sz w:val="26"/>
        </w:rPr>
        <w:t xml:space="preserve"> «Об утверждении порядка принятия решений об условиях приватизации муниципального имущества Большешатьминского сельского поселения Красноармейского района Чувашской Республики», </w:t>
      </w:r>
      <w:r w:rsidRPr="00E66BDC">
        <w:rPr>
          <w:rFonts w:ascii="Times New Roman" w:hAnsi="Times New Roman" w:cs="Times New Roman"/>
          <w:sz w:val="26"/>
        </w:rPr>
        <w:t xml:space="preserve">Уставом </w:t>
      </w:r>
      <w:r>
        <w:rPr>
          <w:rFonts w:ascii="Times New Roman" w:hAnsi="Times New Roman" w:cs="Times New Roman"/>
          <w:sz w:val="26"/>
        </w:rPr>
        <w:t xml:space="preserve">Большешатьминского сельского поселения </w:t>
      </w:r>
      <w:r w:rsidRPr="00E66BDC">
        <w:rPr>
          <w:rFonts w:ascii="Times New Roman" w:hAnsi="Times New Roman" w:cs="Times New Roman"/>
          <w:sz w:val="26"/>
        </w:rPr>
        <w:t>Красноармейского района Чувашской Республики, в целях упорядочения процесса управления и распоряжения муниципальной собстве</w:t>
      </w:r>
      <w:r>
        <w:rPr>
          <w:rFonts w:ascii="Times New Roman" w:hAnsi="Times New Roman" w:cs="Times New Roman"/>
          <w:sz w:val="26"/>
        </w:rPr>
        <w:t>нностью Большешатьминского сельского поселения Красноармейского района Чувашской Республики</w:t>
      </w:r>
    </w:p>
    <w:p w:rsidR="00746C22" w:rsidRPr="005E47FC" w:rsidRDefault="00746C22" w:rsidP="00746C22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46C22" w:rsidRPr="003E6892" w:rsidRDefault="00746C22" w:rsidP="00746C22">
      <w:pPr>
        <w:ind w:firstLine="851"/>
        <w:rPr>
          <w:rFonts w:ascii="Times New Roman" w:hAnsi="Times New Roman" w:cs="Times New Roman"/>
          <w:b/>
          <w:sz w:val="26"/>
          <w:szCs w:val="26"/>
        </w:rPr>
      </w:pPr>
      <w:r w:rsidRPr="00765421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</w:t>
      </w:r>
      <w:r>
        <w:rPr>
          <w:rFonts w:ascii="Times New Roman" w:hAnsi="Times New Roman" w:cs="Times New Roman"/>
          <w:b/>
          <w:sz w:val="26"/>
          <w:szCs w:val="26"/>
        </w:rPr>
        <w:t xml:space="preserve">Большешатьминского сельского поселения Красноармейского района Чувашской Республики </w:t>
      </w:r>
      <w:r w:rsidRPr="0076542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765421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765421">
        <w:rPr>
          <w:rFonts w:ascii="Times New Roman" w:hAnsi="Times New Roman" w:cs="Times New Roman"/>
          <w:b/>
          <w:sz w:val="26"/>
          <w:szCs w:val="26"/>
        </w:rPr>
        <w:t xml:space="preserve"> е ш и л о:</w:t>
      </w:r>
    </w:p>
    <w:p w:rsidR="00746C22" w:rsidRPr="00B954F2" w:rsidRDefault="00746C22" w:rsidP="00746C22">
      <w:pPr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6C22" w:rsidRPr="00607A35" w:rsidRDefault="00746C22" w:rsidP="00746C22">
      <w:pPr>
        <w:pStyle w:val="a5"/>
        <w:widowControl/>
        <w:numPr>
          <w:ilvl w:val="0"/>
          <w:numId w:val="1"/>
        </w:numPr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07A35">
        <w:rPr>
          <w:rFonts w:ascii="Times New Roman" w:hAnsi="Times New Roman" w:cs="Times New Roman"/>
          <w:sz w:val="26"/>
          <w:szCs w:val="26"/>
        </w:rPr>
        <w:t xml:space="preserve">Утвердить прилагаемый Прогнозный план (программу) приватизации муниципального имущества </w:t>
      </w:r>
      <w:r>
        <w:rPr>
          <w:rFonts w:ascii="Times New Roman" w:hAnsi="Times New Roman" w:cs="Times New Roman"/>
          <w:sz w:val="26"/>
          <w:szCs w:val="26"/>
        </w:rPr>
        <w:t>Большешатьминского сельского поселения</w:t>
      </w:r>
      <w:r w:rsidRPr="00607A35">
        <w:rPr>
          <w:rFonts w:ascii="Times New Roman" w:hAnsi="Times New Roman" w:cs="Times New Roman"/>
          <w:sz w:val="26"/>
          <w:szCs w:val="26"/>
        </w:rPr>
        <w:t xml:space="preserve"> Красноармейского района Чувашской Республики на 2019 год и основные направления приватизации муниципального имущества </w:t>
      </w:r>
      <w:r>
        <w:rPr>
          <w:rFonts w:ascii="Times New Roman" w:hAnsi="Times New Roman" w:cs="Times New Roman"/>
          <w:sz w:val="26"/>
          <w:szCs w:val="26"/>
        </w:rPr>
        <w:t xml:space="preserve">Большешатьминского </w:t>
      </w:r>
      <w:r>
        <w:rPr>
          <w:rFonts w:ascii="Times New Roman" w:hAnsi="Times New Roman" w:cs="Times New Roman"/>
          <w:sz w:val="26"/>
          <w:szCs w:val="26"/>
        </w:rPr>
        <w:lastRenderedPageBreak/>
        <w:t>сельского поселения</w:t>
      </w:r>
      <w:r w:rsidRPr="00607A35">
        <w:rPr>
          <w:rFonts w:ascii="Times New Roman" w:hAnsi="Times New Roman" w:cs="Times New Roman"/>
          <w:sz w:val="26"/>
          <w:szCs w:val="26"/>
        </w:rPr>
        <w:t xml:space="preserve">  Красноармейского района Чувашской Республики на 2020-2021 годы. </w:t>
      </w:r>
    </w:p>
    <w:p w:rsidR="00746C22" w:rsidRPr="00607A35" w:rsidRDefault="00746C22" w:rsidP="00746C22">
      <w:pPr>
        <w:pStyle w:val="a5"/>
        <w:widowControl/>
        <w:numPr>
          <w:ilvl w:val="0"/>
          <w:numId w:val="1"/>
        </w:numPr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07A35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Большешатьминского сельского поселения</w:t>
      </w:r>
      <w:r w:rsidRPr="00607A35">
        <w:rPr>
          <w:rFonts w:ascii="Times New Roman" w:hAnsi="Times New Roman" w:cs="Times New Roman"/>
          <w:sz w:val="26"/>
          <w:szCs w:val="26"/>
        </w:rPr>
        <w:t xml:space="preserve">  Красноармейского района Чувашской Республики обеспечить в установленном порядке реализацию Прогнозного плана (программы) приватизации муниципального имущества</w:t>
      </w:r>
      <w:r w:rsidRPr="00607A3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Большешатьминского сельского поселения</w:t>
      </w:r>
      <w:r w:rsidRPr="00607A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07A35">
        <w:rPr>
          <w:rFonts w:ascii="Times New Roman" w:hAnsi="Times New Roman" w:cs="Times New Roman"/>
          <w:bCs/>
          <w:sz w:val="26"/>
          <w:szCs w:val="26"/>
          <w:lang w:val="x-none" w:eastAsia="x-none"/>
        </w:rPr>
        <w:t>Красноармейского района Чувашской Республики на 201</w:t>
      </w:r>
      <w:r w:rsidRPr="00607A35">
        <w:rPr>
          <w:rFonts w:ascii="Times New Roman" w:hAnsi="Times New Roman" w:cs="Times New Roman"/>
          <w:bCs/>
          <w:sz w:val="26"/>
          <w:szCs w:val="26"/>
          <w:lang w:eastAsia="x-none"/>
        </w:rPr>
        <w:t>9</w:t>
      </w:r>
      <w:r w:rsidRPr="00607A35">
        <w:rPr>
          <w:rFonts w:ascii="Times New Roman" w:hAnsi="Times New Roman" w:cs="Times New Roman"/>
          <w:bCs/>
          <w:sz w:val="26"/>
          <w:szCs w:val="26"/>
          <w:lang w:val="x-none" w:eastAsia="x-none"/>
        </w:rPr>
        <w:t xml:space="preserve"> год и основных направлений приватизации  муниципального имущества </w:t>
      </w:r>
      <w:r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Большешатьминского сельского поселения </w:t>
      </w:r>
      <w:r w:rsidRPr="00607A35">
        <w:rPr>
          <w:rFonts w:ascii="Times New Roman" w:hAnsi="Times New Roman" w:cs="Times New Roman"/>
          <w:sz w:val="26"/>
          <w:szCs w:val="26"/>
        </w:rPr>
        <w:t>Красноармейского района Чувашской Республики на 2020-2021 годы.</w:t>
      </w:r>
    </w:p>
    <w:p w:rsidR="00746C22" w:rsidRPr="00607A35" w:rsidRDefault="00746C22" w:rsidP="00746C22">
      <w:pPr>
        <w:pStyle w:val="a5"/>
        <w:widowControl/>
        <w:numPr>
          <w:ilvl w:val="0"/>
          <w:numId w:val="1"/>
        </w:numPr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07A35">
        <w:rPr>
          <w:rFonts w:ascii="Times New Roman" w:hAnsi="Times New Roman" w:cs="Times New Roman"/>
          <w:sz w:val="26"/>
          <w:szCs w:val="26"/>
        </w:rPr>
        <w:t xml:space="preserve">Контроль  исполнения настоящего решения возложить на постоянную комиссию по вопросам экономической деятельности, бюджету, финансам, налогам и сборам </w:t>
      </w:r>
      <w:r>
        <w:rPr>
          <w:rFonts w:ascii="Times New Roman" w:hAnsi="Times New Roman" w:cs="Times New Roman"/>
          <w:sz w:val="26"/>
          <w:szCs w:val="26"/>
        </w:rPr>
        <w:t>Большешатьминского сельского поселения</w:t>
      </w:r>
      <w:r w:rsidRPr="00607A35">
        <w:rPr>
          <w:rFonts w:ascii="Times New Roman" w:hAnsi="Times New Roman" w:cs="Times New Roman"/>
          <w:sz w:val="26"/>
          <w:szCs w:val="26"/>
        </w:rPr>
        <w:t xml:space="preserve"> Красноармейского района Чувашской Республики.</w:t>
      </w:r>
    </w:p>
    <w:p w:rsidR="00746C22" w:rsidRPr="00607A35" w:rsidRDefault="00746C22" w:rsidP="00746C22">
      <w:pPr>
        <w:pStyle w:val="a5"/>
        <w:widowControl/>
        <w:numPr>
          <w:ilvl w:val="0"/>
          <w:numId w:val="1"/>
        </w:numPr>
        <w:autoSpaceDE/>
        <w:autoSpaceDN/>
        <w:adjustRightInd/>
        <w:ind w:left="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607A35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после его официального </w:t>
      </w:r>
      <w:hyperlink r:id="rId8" w:history="1">
        <w:r w:rsidRPr="00607A35">
          <w:rPr>
            <w:rFonts w:ascii="Times New Roman" w:hAnsi="Times New Roman" w:cs="Times New Roman"/>
            <w:sz w:val="26"/>
            <w:szCs w:val="26"/>
          </w:rPr>
          <w:t>опубликования</w:t>
        </w:r>
      </w:hyperlink>
      <w:r w:rsidRPr="00607A35">
        <w:rPr>
          <w:rFonts w:ascii="Times New Roman" w:hAnsi="Times New Roman" w:cs="Times New Roman"/>
          <w:sz w:val="26"/>
          <w:szCs w:val="26"/>
        </w:rPr>
        <w:t xml:space="preserve"> в периодическом печатном </w:t>
      </w:r>
      <w:proofErr w:type="gramStart"/>
      <w:r w:rsidRPr="00607A35">
        <w:rPr>
          <w:rFonts w:ascii="Times New Roman" w:hAnsi="Times New Roman" w:cs="Times New Roman"/>
          <w:sz w:val="26"/>
          <w:szCs w:val="26"/>
        </w:rPr>
        <w:t>издании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46C22">
        <w:rPr>
          <w:rFonts w:ascii="Times New Roman" w:hAnsi="Times New Roman" w:cs="Times New Roman"/>
          <w:sz w:val="26"/>
          <w:szCs w:val="26"/>
        </w:rPr>
        <w:t>«Вестник Большешатьминского сельского поселения» и распространяется на</w:t>
      </w:r>
      <w:r w:rsidRPr="00607A35">
        <w:rPr>
          <w:rFonts w:ascii="Times New Roman" w:hAnsi="Times New Roman" w:cs="Times New Roman"/>
          <w:sz w:val="26"/>
          <w:szCs w:val="26"/>
        </w:rPr>
        <w:t xml:space="preserve"> правоотношения, возникшие с 1 января 2019 года.</w:t>
      </w:r>
    </w:p>
    <w:p w:rsidR="00746C22" w:rsidRPr="00E23AC0" w:rsidRDefault="00746C22" w:rsidP="00746C2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6C22" w:rsidRDefault="00746C22" w:rsidP="00746C2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746C22" w:rsidRPr="00746C22" w:rsidRDefault="00746C22" w:rsidP="00746C2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746C22">
        <w:rPr>
          <w:rFonts w:ascii="Times New Roman" w:hAnsi="Times New Roman" w:cs="Times New Roman"/>
          <w:sz w:val="26"/>
          <w:szCs w:val="26"/>
        </w:rPr>
        <w:t>Глава Большешатьминского</w:t>
      </w:r>
    </w:p>
    <w:p w:rsidR="00746C22" w:rsidRPr="00E66BDC" w:rsidRDefault="00746C22" w:rsidP="00746C2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746C22">
        <w:rPr>
          <w:rFonts w:ascii="Times New Roman" w:hAnsi="Times New Roman" w:cs="Times New Roman"/>
          <w:sz w:val="26"/>
          <w:szCs w:val="26"/>
        </w:rPr>
        <w:t xml:space="preserve">сельского поселения     </w:t>
      </w:r>
      <w:r w:rsidRPr="00746C22">
        <w:rPr>
          <w:rFonts w:ascii="Times New Roman" w:hAnsi="Times New Roman" w:cs="Times New Roman"/>
          <w:sz w:val="26"/>
          <w:szCs w:val="26"/>
        </w:rPr>
        <w:tab/>
      </w:r>
      <w:r w:rsidRPr="00746C22">
        <w:rPr>
          <w:rFonts w:ascii="Times New Roman" w:hAnsi="Times New Roman" w:cs="Times New Roman"/>
          <w:sz w:val="26"/>
          <w:szCs w:val="26"/>
        </w:rPr>
        <w:tab/>
      </w:r>
      <w:r w:rsidRPr="00746C22">
        <w:rPr>
          <w:rFonts w:ascii="Times New Roman" w:hAnsi="Times New Roman" w:cs="Times New Roman"/>
          <w:sz w:val="26"/>
          <w:szCs w:val="26"/>
        </w:rPr>
        <w:tab/>
      </w:r>
      <w:r w:rsidRPr="00746C22">
        <w:rPr>
          <w:rFonts w:ascii="Times New Roman" w:hAnsi="Times New Roman" w:cs="Times New Roman"/>
          <w:sz w:val="26"/>
          <w:szCs w:val="26"/>
        </w:rPr>
        <w:tab/>
      </w:r>
      <w:r w:rsidRPr="00746C22">
        <w:rPr>
          <w:rFonts w:ascii="Times New Roman" w:hAnsi="Times New Roman" w:cs="Times New Roman"/>
          <w:sz w:val="26"/>
          <w:szCs w:val="26"/>
        </w:rPr>
        <w:tab/>
      </w:r>
      <w:r w:rsidRPr="00746C22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46C22">
        <w:rPr>
          <w:rFonts w:ascii="Times New Roman" w:hAnsi="Times New Roman" w:cs="Times New Roman"/>
          <w:sz w:val="26"/>
          <w:szCs w:val="26"/>
        </w:rPr>
        <w:t xml:space="preserve">    П. И. Николаева                     </w:t>
      </w:r>
    </w:p>
    <w:p w:rsidR="00746C22" w:rsidRDefault="00746C22" w:rsidP="00746C22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br w:type="page"/>
      </w:r>
    </w:p>
    <w:p w:rsidR="00746C22" w:rsidRDefault="00746C22" w:rsidP="00746C22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46C22" w:rsidRDefault="00746C22" w:rsidP="00746C22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  <w:r>
        <w:rPr>
          <w:rFonts w:ascii="Times New Roman" w:hAnsi="Times New Roman" w:cs="Times New Roman"/>
          <w:sz w:val="24"/>
          <w:szCs w:val="24"/>
        </w:rPr>
        <w:t xml:space="preserve">Большешатьминского сельского поселения </w:t>
      </w:r>
    </w:p>
    <w:p w:rsidR="00746C22" w:rsidRPr="00E66BDC" w:rsidRDefault="00746C22" w:rsidP="00746C22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07.11.2018 г. </w:t>
      </w:r>
      <w:r w:rsidRPr="00E66BDC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С42/4</w:t>
      </w:r>
    </w:p>
    <w:p w:rsidR="00746C22" w:rsidRDefault="00746C22" w:rsidP="00746C22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6C22" w:rsidRPr="00E66BDC" w:rsidRDefault="00746C22" w:rsidP="00746C22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46C22" w:rsidRPr="00257DF1" w:rsidRDefault="00746C22" w:rsidP="00746C22">
      <w:pPr>
        <w:widowControl/>
        <w:autoSpaceDE/>
        <w:autoSpaceDN/>
        <w:adjustRightInd/>
        <w:ind w:left="1134" w:right="11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DF1">
        <w:rPr>
          <w:rFonts w:ascii="Times New Roman" w:hAnsi="Times New Roman" w:cs="Times New Roman"/>
          <w:b/>
          <w:sz w:val="24"/>
          <w:szCs w:val="24"/>
        </w:rPr>
        <w:t>Прогнозный план (программа)</w:t>
      </w:r>
    </w:p>
    <w:p w:rsidR="00746C22" w:rsidRPr="00257DF1" w:rsidRDefault="00746C22" w:rsidP="00746C22">
      <w:pPr>
        <w:widowControl/>
        <w:autoSpaceDE/>
        <w:autoSpaceDN/>
        <w:adjustRightInd/>
        <w:ind w:left="993"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DF1">
        <w:rPr>
          <w:rFonts w:ascii="Times New Roman" w:hAnsi="Times New Roman" w:cs="Times New Roman"/>
          <w:b/>
          <w:sz w:val="24"/>
          <w:szCs w:val="24"/>
        </w:rPr>
        <w:t xml:space="preserve">приватизации муниципального имущества </w:t>
      </w:r>
      <w:r>
        <w:rPr>
          <w:rFonts w:ascii="Times New Roman" w:hAnsi="Times New Roman" w:cs="Times New Roman"/>
          <w:b/>
          <w:sz w:val="24"/>
          <w:szCs w:val="24"/>
        </w:rPr>
        <w:t>Большешатьминского сельского поселения</w:t>
      </w:r>
      <w:r w:rsidRPr="00257DF1">
        <w:rPr>
          <w:rFonts w:ascii="Times New Roman" w:hAnsi="Times New Roman" w:cs="Times New Roman"/>
          <w:b/>
          <w:sz w:val="24"/>
          <w:szCs w:val="24"/>
        </w:rPr>
        <w:t xml:space="preserve"> Красноармейского района Чувашской Республики на 2019 год и основные направления приватизации  муниципального имущества </w:t>
      </w:r>
      <w:r>
        <w:rPr>
          <w:rFonts w:ascii="Times New Roman" w:hAnsi="Times New Roman" w:cs="Times New Roman"/>
          <w:b/>
          <w:sz w:val="24"/>
          <w:szCs w:val="24"/>
        </w:rPr>
        <w:t>Большешатьминского сельского поселения</w:t>
      </w:r>
      <w:r w:rsidRPr="00257DF1">
        <w:rPr>
          <w:rFonts w:ascii="Times New Roman" w:hAnsi="Times New Roman" w:cs="Times New Roman"/>
          <w:b/>
          <w:sz w:val="24"/>
          <w:szCs w:val="24"/>
        </w:rPr>
        <w:t xml:space="preserve"> Красноармейского района Чувашской Республики на 2020-2021 годы</w:t>
      </w:r>
    </w:p>
    <w:p w:rsidR="00746C22" w:rsidRPr="00E66BDC" w:rsidRDefault="00746C22" w:rsidP="00746C22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B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746C22" w:rsidRPr="00E66BDC" w:rsidRDefault="00746C22" w:rsidP="00746C22">
      <w:pPr>
        <w:widowControl/>
        <w:autoSpaceDE/>
        <w:autoSpaceDN/>
        <w:adjustRightInd/>
        <w:ind w:left="1134" w:right="11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BD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E66BD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66BDC">
        <w:rPr>
          <w:rFonts w:ascii="Times New Roman" w:hAnsi="Times New Roman" w:cs="Times New Roman"/>
          <w:b/>
          <w:sz w:val="24"/>
          <w:szCs w:val="24"/>
        </w:rPr>
        <w:t>.</w:t>
      </w:r>
    </w:p>
    <w:p w:rsidR="00746C22" w:rsidRDefault="00746C22" w:rsidP="00746C22">
      <w:pPr>
        <w:widowControl/>
        <w:autoSpaceDE/>
        <w:autoSpaceDN/>
        <w:adjustRightInd/>
        <w:ind w:left="993" w:righ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BDC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реализации политики в сфере приватизации муниципального имущества </w:t>
      </w:r>
      <w:r>
        <w:rPr>
          <w:rFonts w:ascii="Times New Roman" w:hAnsi="Times New Roman" w:cs="Times New Roman"/>
          <w:b/>
          <w:sz w:val="24"/>
          <w:szCs w:val="24"/>
        </w:rPr>
        <w:t xml:space="preserve">Большешатьминского сельского поселения </w:t>
      </w:r>
      <w:r w:rsidRPr="00E66BDC">
        <w:rPr>
          <w:rFonts w:ascii="Times New Roman" w:hAnsi="Times New Roman" w:cs="Times New Roman"/>
          <w:b/>
          <w:sz w:val="24"/>
          <w:szCs w:val="24"/>
        </w:rPr>
        <w:t>Красноармейского района</w:t>
      </w:r>
    </w:p>
    <w:p w:rsidR="00746C22" w:rsidRPr="00E66BDC" w:rsidRDefault="00746C22" w:rsidP="00746C22">
      <w:pPr>
        <w:widowControl/>
        <w:autoSpaceDE/>
        <w:autoSpaceDN/>
        <w:adjustRightInd/>
        <w:ind w:left="993" w:right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на 2019-2021</w:t>
      </w:r>
      <w:r w:rsidRPr="00E66BD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746C22" w:rsidRPr="00E66BDC" w:rsidRDefault="00746C22" w:rsidP="00746C22">
      <w:pPr>
        <w:widowControl/>
        <w:autoSpaceDE/>
        <w:autoSpaceDN/>
        <w:adjustRightInd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6BDC">
        <w:rPr>
          <w:rFonts w:ascii="Times New Roman" w:hAnsi="Times New Roman" w:cs="Times New Roman"/>
          <w:sz w:val="24"/>
          <w:szCs w:val="24"/>
        </w:rPr>
        <w:t>Прогнозный план (программа) приватизации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Большешатьминского сельского поселения</w:t>
      </w:r>
      <w:r w:rsidRPr="00E66BDC">
        <w:rPr>
          <w:rFonts w:ascii="Times New Roman" w:hAnsi="Times New Roman" w:cs="Times New Roman"/>
          <w:sz w:val="24"/>
          <w:szCs w:val="24"/>
        </w:rPr>
        <w:t xml:space="preserve"> Красноармейского райо</w:t>
      </w:r>
      <w:r>
        <w:rPr>
          <w:rFonts w:ascii="Times New Roman" w:hAnsi="Times New Roman" w:cs="Times New Roman"/>
          <w:sz w:val="24"/>
          <w:szCs w:val="24"/>
        </w:rPr>
        <w:t>на Чувашской Республики  на 2019</w:t>
      </w:r>
      <w:r w:rsidRPr="00E66BDC">
        <w:rPr>
          <w:rFonts w:ascii="Times New Roman" w:hAnsi="Times New Roman" w:cs="Times New Roman"/>
          <w:sz w:val="24"/>
          <w:szCs w:val="24"/>
        </w:rPr>
        <w:t xml:space="preserve"> год и основные направления приватизации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Большешатьминского сельского поселения </w:t>
      </w:r>
      <w:r w:rsidRPr="00E66BDC">
        <w:rPr>
          <w:rFonts w:ascii="Times New Roman" w:hAnsi="Times New Roman" w:cs="Times New Roman"/>
          <w:sz w:val="24"/>
          <w:szCs w:val="24"/>
        </w:rPr>
        <w:t>Красноармейского рай</w:t>
      </w:r>
      <w:r>
        <w:rPr>
          <w:rFonts w:ascii="Times New Roman" w:hAnsi="Times New Roman" w:cs="Times New Roman"/>
          <w:sz w:val="24"/>
          <w:szCs w:val="24"/>
        </w:rPr>
        <w:t>она Чувашской Республики на 2020-2021</w:t>
      </w:r>
      <w:r w:rsidRPr="00E66BDC">
        <w:rPr>
          <w:rFonts w:ascii="Times New Roman" w:hAnsi="Times New Roman" w:cs="Times New Roman"/>
          <w:sz w:val="24"/>
          <w:szCs w:val="24"/>
        </w:rPr>
        <w:t xml:space="preserve"> годы (далее – Программа приватизации) разработаны в соответствии с Федеральным </w:t>
      </w:r>
      <w:hyperlink r:id="rId9" w:history="1">
        <w:r w:rsidRPr="00E66BD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66BDC">
        <w:rPr>
          <w:rFonts w:ascii="Times New Roman" w:hAnsi="Times New Roman" w:cs="Times New Roman"/>
          <w:sz w:val="24"/>
          <w:szCs w:val="24"/>
        </w:rPr>
        <w:t xml:space="preserve"> «О приватизации государственно</w:t>
      </w:r>
      <w:r>
        <w:rPr>
          <w:rFonts w:ascii="Times New Roman" w:hAnsi="Times New Roman" w:cs="Times New Roman"/>
          <w:sz w:val="24"/>
          <w:szCs w:val="24"/>
        </w:rPr>
        <w:t xml:space="preserve">го и муниципального имущества», </w:t>
      </w:r>
      <w:hyperlink r:id="rId10" w:history="1">
        <w:r w:rsidRPr="00E66BD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66BDC">
        <w:rPr>
          <w:rFonts w:ascii="Times New Roman" w:hAnsi="Times New Roman" w:cs="Times New Roman"/>
          <w:sz w:val="24"/>
          <w:szCs w:val="24"/>
        </w:rPr>
        <w:t xml:space="preserve"> Чувашской Республики «О приватизации государственного имущества Чувашской Республики».</w:t>
      </w:r>
      <w:proofErr w:type="gramEnd"/>
    </w:p>
    <w:p w:rsidR="00746C22" w:rsidRPr="00E66BDC" w:rsidRDefault="00746C22" w:rsidP="00746C22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 xml:space="preserve">Основной целью реализации Программы приватизации является  повышение эффективности управления муниципальной собственностью </w:t>
      </w:r>
      <w:r>
        <w:rPr>
          <w:rFonts w:ascii="Times New Roman" w:hAnsi="Times New Roman" w:cs="Times New Roman"/>
          <w:sz w:val="24"/>
          <w:szCs w:val="24"/>
        </w:rPr>
        <w:t xml:space="preserve">Большешатьминского сельского поселения </w:t>
      </w:r>
      <w:r w:rsidRPr="00E66BDC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Республики.</w:t>
      </w:r>
    </w:p>
    <w:p w:rsidR="00746C22" w:rsidRPr="00E66BDC" w:rsidRDefault="00746C22" w:rsidP="00746C22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>Приватизация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имущества в 2019-2021</w:t>
      </w:r>
      <w:r w:rsidRPr="00E66B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6BDC">
        <w:rPr>
          <w:rFonts w:ascii="Times New Roman" w:hAnsi="Times New Roman" w:cs="Times New Roman"/>
          <w:sz w:val="24"/>
          <w:szCs w:val="24"/>
        </w:rPr>
        <w:t>годах</w:t>
      </w:r>
      <w:proofErr w:type="gramEnd"/>
      <w:r w:rsidRPr="00E66BDC">
        <w:rPr>
          <w:rFonts w:ascii="Times New Roman" w:hAnsi="Times New Roman" w:cs="Times New Roman"/>
          <w:sz w:val="24"/>
          <w:szCs w:val="24"/>
        </w:rPr>
        <w:t xml:space="preserve"> направлена на решение следующих задач:</w:t>
      </w:r>
    </w:p>
    <w:p w:rsidR="00746C22" w:rsidRPr="00E66BDC" w:rsidRDefault="00746C22" w:rsidP="00746C22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 xml:space="preserve">- оптимизация состава и структуры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Большешатьминского сельского поселения </w:t>
      </w:r>
      <w:r w:rsidRPr="00E66BDC">
        <w:rPr>
          <w:rFonts w:ascii="Times New Roman" w:hAnsi="Times New Roman" w:cs="Times New Roman"/>
          <w:sz w:val="24"/>
          <w:szCs w:val="24"/>
        </w:rPr>
        <w:t xml:space="preserve">Красноармейского района Чувашской Республики в </w:t>
      </w:r>
      <w:proofErr w:type="gramStart"/>
      <w:r w:rsidRPr="00E66BDC">
        <w:rPr>
          <w:rFonts w:ascii="Times New Roman" w:hAnsi="Times New Roman" w:cs="Times New Roman"/>
          <w:sz w:val="24"/>
          <w:szCs w:val="24"/>
        </w:rPr>
        <w:t>интересах</w:t>
      </w:r>
      <w:proofErr w:type="gramEnd"/>
      <w:r w:rsidRPr="00E66BDC">
        <w:rPr>
          <w:rFonts w:ascii="Times New Roman" w:hAnsi="Times New Roman" w:cs="Times New Roman"/>
          <w:sz w:val="24"/>
          <w:szCs w:val="24"/>
        </w:rPr>
        <w:t xml:space="preserve"> обеспечения устойчивых предпосылок для экономического роста;</w:t>
      </w:r>
    </w:p>
    <w:p w:rsidR="00746C22" w:rsidRPr="00E66BDC" w:rsidRDefault="00746C22" w:rsidP="00746C22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>- обеспечение вовлечени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66BDC">
        <w:rPr>
          <w:rFonts w:ascii="Times New Roman" w:hAnsi="Times New Roman" w:cs="Times New Roman"/>
          <w:sz w:val="24"/>
          <w:szCs w:val="24"/>
        </w:rPr>
        <w:t xml:space="preserve"> имущества, составляющего казну</w:t>
      </w:r>
      <w:r>
        <w:rPr>
          <w:rFonts w:ascii="Times New Roman" w:hAnsi="Times New Roman" w:cs="Times New Roman"/>
          <w:sz w:val="24"/>
          <w:szCs w:val="24"/>
        </w:rPr>
        <w:t xml:space="preserve"> Большешатьминского сельского поселения</w:t>
      </w:r>
      <w:r w:rsidRPr="00E66BDC">
        <w:rPr>
          <w:rFonts w:ascii="Times New Roman" w:hAnsi="Times New Roman" w:cs="Times New Roman"/>
          <w:sz w:val="24"/>
          <w:szCs w:val="24"/>
        </w:rPr>
        <w:t xml:space="preserve"> Красноармейского района Чувашской Республики, в хозяйственный оборот;</w:t>
      </w:r>
    </w:p>
    <w:p w:rsidR="00746C22" w:rsidRPr="00E66BDC" w:rsidRDefault="00746C22" w:rsidP="00746C22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>- эффективное отчуждение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Большешатьминского сельского поселения </w:t>
      </w:r>
      <w:r w:rsidRPr="00E66BDC">
        <w:rPr>
          <w:rFonts w:ascii="Times New Roman" w:hAnsi="Times New Roman" w:cs="Times New Roman"/>
          <w:sz w:val="24"/>
          <w:szCs w:val="24"/>
        </w:rPr>
        <w:t xml:space="preserve">Красноармейского района Чувашской Республики, востребованного в коммерческом </w:t>
      </w:r>
      <w:proofErr w:type="gramStart"/>
      <w:r w:rsidRPr="00E66BDC">
        <w:rPr>
          <w:rFonts w:ascii="Times New Roman" w:hAnsi="Times New Roman" w:cs="Times New Roman"/>
          <w:sz w:val="24"/>
          <w:szCs w:val="24"/>
        </w:rPr>
        <w:t>обороте</w:t>
      </w:r>
      <w:proofErr w:type="gramEnd"/>
      <w:r w:rsidRPr="00E66BDC">
        <w:rPr>
          <w:rFonts w:ascii="Times New Roman" w:hAnsi="Times New Roman" w:cs="Times New Roman"/>
          <w:sz w:val="24"/>
          <w:szCs w:val="24"/>
        </w:rPr>
        <w:t>;</w:t>
      </w:r>
    </w:p>
    <w:p w:rsidR="00746C22" w:rsidRPr="00E66BDC" w:rsidRDefault="00746C22" w:rsidP="00746C22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 xml:space="preserve">- </w:t>
      </w:r>
      <w:r w:rsidRPr="00770363">
        <w:rPr>
          <w:rFonts w:ascii="Times New Roman" w:hAnsi="Times New Roman" w:cs="Times New Roman"/>
          <w:sz w:val="24"/>
          <w:szCs w:val="24"/>
        </w:rPr>
        <w:t>формирование доходов бюджета</w:t>
      </w:r>
      <w:r w:rsidRPr="00E66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Большешатьминского сельского поселения </w:t>
      </w:r>
      <w:r w:rsidRPr="00E66BDC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Республики.</w:t>
      </w:r>
    </w:p>
    <w:p w:rsidR="00746C22" w:rsidRDefault="00746C22" w:rsidP="00746C22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 xml:space="preserve">Перечни приватизируемого имущества будут дополняться с учетом результатов работы по оптимизации структуры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Большешатьминского сельского поселения </w:t>
      </w:r>
      <w:r w:rsidRPr="00E66BDC">
        <w:rPr>
          <w:rFonts w:ascii="Times New Roman" w:hAnsi="Times New Roman" w:cs="Times New Roman"/>
          <w:sz w:val="24"/>
          <w:szCs w:val="24"/>
        </w:rPr>
        <w:t>Красноармей</w:t>
      </w:r>
      <w:bookmarkStart w:id="0" w:name="_GoBack"/>
      <w:bookmarkEnd w:id="0"/>
      <w:r w:rsidRPr="00E66BDC">
        <w:rPr>
          <w:rFonts w:ascii="Times New Roman" w:hAnsi="Times New Roman" w:cs="Times New Roman"/>
          <w:sz w:val="24"/>
          <w:szCs w:val="24"/>
        </w:rPr>
        <w:t>ского района Чувашской Республики.</w:t>
      </w:r>
    </w:p>
    <w:p w:rsidR="00746C22" w:rsidRDefault="00746C22" w:rsidP="00746C22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2019 году поступление в бюджет Большешатьминского сельского поселения Красноармейского района Чувашской Республики </w:t>
      </w:r>
      <w:r w:rsidRPr="002419D6">
        <w:rPr>
          <w:rFonts w:ascii="Times New Roman" w:hAnsi="Times New Roman" w:cs="Times New Roman"/>
          <w:sz w:val="24"/>
          <w:szCs w:val="24"/>
        </w:rPr>
        <w:t xml:space="preserve">доходов от приватизации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Большешатьминского сельского поселения </w:t>
      </w:r>
      <w:r w:rsidRPr="002419D6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не ожидается.</w:t>
      </w:r>
    </w:p>
    <w:p w:rsidR="00746C22" w:rsidRPr="00E66BDC" w:rsidRDefault="00746C22" w:rsidP="00746C22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647">
        <w:rPr>
          <w:rFonts w:ascii="Times New Roman" w:hAnsi="Times New Roman" w:cs="Times New Roman"/>
          <w:sz w:val="24"/>
          <w:szCs w:val="24"/>
        </w:rPr>
        <w:lastRenderedPageBreak/>
        <w:t xml:space="preserve">В 2020 и 2021 годах </w:t>
      </w:r>
      <w:r>
        <w:rPr>
          <w:rFonts w:ascii="Times New Roman" w:hAnsi="Times New Roman" w:cs="Times New Roman"/>
          <w:sz w:val="24"/>
          <w:szCs w:val="24"/>
        </w:rPr>
        <w:t xml:space="preserve">поступление в бюджет Большешатьминского сельского поселения Красноармейского района Чувашской Республики </w:t>
      </w:r>
      <w:r w:rsidRPr="002419D6">
        <w:rPr>
          <w:rFonts w:ascii="Times New Roman" w:hAnsi="Times New Roman" w:cs="Times New Roman"/>
          <w:sz w:val="24"/>
          <w:szCs w:val="24"/>
        </w:rPr>
        <w:t xml:space="preserve">доходов от приватизации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Большешатьминского сельского поселения </w:t>
      </w:r>
      <w:r w:rsidRPr="002419D6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не ожидается.</w:t>
      </w:r>
    </w:p>
    <w:p w:rsidR="00746C22" w:rsidRPr="00E66BDC" w:rsidRDefault="00746C22" w:rsidP="00746C22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6C22" w:rsidRDefault="00746C22" w:rsidP="00746C22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46C22" w:rsidRPr="00492E82" w:rsidRDefault="00746C22" w:rsidP="00746C22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46C22" w:rsidRPr="00E66BDC" w:rsidRDefault="00746C22" w:rsidP="00746C22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C22" w:rsidRDefault="00746C22" w:rsidP="00746C22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D4D" w:rsidRPr="00E66BDC" w:rsidRDefault="00815D4D" w:rsidP="00815D4D">
      <w:pPr>
        <w:widowControl/>
        <w:autoSpaceDE/>
        <w:autoSpaceDN/>
        <w:adjustRightInd/>
        <w:ind w:left="1134" w:right="11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BD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E66BD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66BDC">
        <w:rPr>
          <w:rFonts w:ascii="Times New Roman" w:hAnsi="Times New Roman" w:cs="Times New Roman"/>
          <w:b/>
          <w:sz w:val="24"/>
          <w:szCs w:val="24"/>
        </w:rPr>
        <w:t>.</w:t>
      </w:r>
    </w:p>
    <w:p w:rsidR="00815D4D" w:rsidRPr="00E66BDC" w:rsidRDefault="00815D4D" w:rsidP="00815D4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BDC">
        <w:rPr>
          <w:rFonts w:ascii="Times New Roman" w:hAnsi="Times New Roman" w:cs="Times New Roman"/>
          <w:b/>
          <w:sz w:val="24"/>
          <w:szCs w:val="24"/>
        </w:rPr>
        <w:t xml:space="preserve">Муниципальное имущество </w:t>
      </w:r>
      <w:r>
        <w:rPr>
          <w:rFonts w:ascii="Times New Roman" w:hAnsi="Times New Roman" w:cs="Times New Roman"/>
          <w:b/>
          <w:sz w:val="24"/>
          <w:szCs w:val="24"/>
        </w:rPr>
        <w:t xml:space="preserve">Большешатьминского сельского поселения </w:t>
      </w:r>
      <w:r w:rsidRPr="00E66B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Красноармейского района Чувашской Республики</w:t>
      </w:r>
      <w:r w:rsidRPr="00E66BDC">
        <w:rPr>
          <w:rFonts w:ascii="Times New Roman" w:hAnsi="Times New Roman" w:cs="Times New Roman"/>
          <w:b/>
          <w:sz w:val="24"/>
          <w:szCs w:val="24"/>
        </w:rPr>
        <w:t>, приватиз</w:t>
      </w:r>
      <w:r>
        <w:rPr>
          <w:rFonts w:ascii="Times New Roman" w:hAnsi="Times New Roman" w:cs="Times New Roman"/>
          <w:b/>
          <w:sz w:val="24"/>
          <w:szCs w:val="24"/>
        </w:rPr>
        <w:t>ация которого планируется в 2019 году</w:t>
      </w:r>
    </w:p>
    <w:p w:rsidR="00815D4D" w:rsidRPr="00815D4D" w:rsidRDefault="00815D4D" w:rsidP="00815D4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D4D" w:rsidRPr="00815D4D" w:rsidRDefault="00815D4D" w:rsidP="00815D4D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15D4D" w:rsidRPr="00815D4D" w:rsidRDefault="00815D4D" w:rsidP="00815D4D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15D4D">
        <w:rPr>
          <w:rFonts w:ascii="Times New Roman" w:hAnsi="Times New Roman" w:cs="Times New Roman"/>
          <w:sz w:val="24"/>
          <w:szCs w:val="24"/>
        </w:rPr>
        <w:t xml:space="preserve">2.1. Перечень объектов недвижимости, находящихся в муниципальной собственности </w:t>
      </w:r>
      <w:r w:rsidRPr="00815D4D">
        <w:rPr>
          <w:rFonts w:ascii="Times New Roman" w:hAnsi="Times New Roman" w:cs="Times New Roman"/>
          <w:sz w:val="24"/>
          <w:szCs w:val="24"/>
        </w:rPr>
        <w:t xml:space="preserve">Большешатьминского сельского поселения Красноармейского района </w:t>
      </w:r>
      <w:r w:rsidRPr="00815D4D">
        <w:rPr>
          <w:rFonts w:ascii="Times New Roman" w:hAnsi="Times New Roman" w:cs="Times New Roman"/>
          <w:sz w:val="24"/>
          <w:szCs w:val="24"/>
        </w:rPr>
        <w:t xml:space="preserve">Чувашской Республики, которые планируется приватизировать </w:t>
      </w:r>
    </w:p>
    <w:p w:rsidR="00815D4D" w:rsidRPr="00815D4D" w:rsidRDefault="00815D4D" w:rsidP="00815D4D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15D4D">
        <w:rPr>
          <w:rFonts w:ascii="Times New Roman" w:hAnsi="Times New Roman" w:cs="Times New Roman"/>
          <w:sz w:val="24"/>
          <w:szCs w:val="24"/>
        </w:rPr>
        <w:t>в 2019 году</w:t>
      </w:r>
    </w:p>
    <w:p w:rsidR="00815D4D" w:rsidRPr="00815D4D" w:rsidRDefault="00815D4D" w:rsidP="00815D4D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498" w:type="dxa"/>
        <w:tblInd w:w="108" w:type="dxa"/>
        <w:tblLook w:val="04A0" w:firstRow="1" w:lastRow="0" w:firstColumn="1" w:lastColumn="0" w:noHBand="0" w:noVBand="1"/>
      </w:tblPr>
      <w:tblGrid>
        <w:gridCol w:w="562"/>
        <w:gridCol w:w="5522"/>
        <w:gridCol w:w="3414"/>
      </w:tblGrid>
      <w:tr w:rsidR="00815D4D" w:rsidRPr="00815D4D" w:rsidTr="00BE1CF0">
        <w:tc>
          <w:tcPr>
            <w:tcW w:w="562" w:type="dxa"/>
          </w:tcPr>
          <w:p w:rsidR="00815D4D" w:rsidRPr="00815D4D" w:rsidRDefault="00815D4D" w:rsidP="00815D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15D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15D4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2" w:type="dxa"/>
          </w:tcPr>
          <w:p w:rsidR="00815D4D" w:rsidRPr="00815D4D" w:rsidRDefault="00815D4D" w:rsidP="00815D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4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объектов, местонахождение, назначение</w:t>
            </w:r>
          </w:p>
        </w:tc>
        <w:tc>
          <w:tcPr>
            <w:tcW w:w="3414" w:type="dxa"/>
          </w:tcPr>
          <w:p w:rsidR="00815D4D" w:rsidRPr="00815D4D" w:rsidRDefault="00815D4D" w:rsidP="00815D4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5D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</w:t>
            </w:r>
          </w:p>
          <w:p w:rsidR="00815D4D" w:rsidRPr="00815D4D" w:rsidRDefault="00815D4D" w:rsidP="00815D4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5D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площадь объектов недвижимости, </w:t>
            </w:r>
          </w:p>
          <w:p w:rsidR="00815D4D" w:rsidRPr="00815D4D" w:rsidRDefault="00815D4D" w:rsidP="00815D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 м.</w:t>
            </w:r>
          </w:p>
        </w:tc>
      </w:tr>
      <w:tr w:rsidR="00815D4D" w:rsidRPr="00815D4D" w:rsidTr="00BE1CF0">
        <w:trPr>
          <w:trHeight w:val="1905"/>
        </w:trPr>
        <w:tc>
          <w:tcPr>
            <w:tcW w:w="562" w:type="dxa"/>
          </w:tcPr>
          <w:p w:rsidR="00815D4D" w:rsidRPr="00815D4D" w:rsidRDefault="00815D4D" w:rsidP="00815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2" w:type="dxa"/>
          </w:tcPr>
          <w:p w:rsidR="00815D4D" w:rsidRPr="00815D4D" w:rsidRDefault="00815D4D" w:rsidP="00815D4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D4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Pr="00815D4D">
              <w:rPr>
                <w:rFonts w:ascii="Times New Roman" w:hAnsi="Times New Roman" w:cs="Times New Roman"/>
                <w:sz w:val="24"/>
                <w:szCs w:val="24"/>
              </w:rPr>
              <w:t xml:space="preserve"> кв. 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 кадастровым номером 21:14:05</w:t>
            </w:r>
            <w:r w:rsidRPr="00815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5D4D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815D4D">
              <w:rPr>
                <w:rFonts w:ascii="Times New Roman" w:hAnsi="Times New Roman" w:cs="Times New Roman"/>
                <w:sz w:val="24"/>
                <w:szCs w:val="24"/>
              </w:rPr>
              <w:t xml:space="preserve"> с расположенным на нем следующим объектом недвижимого имущества:</w:t>
            </w:r>
          </w:p>
          <w:p w:rsidR="00815D4D" w:rsidRPr="00815D4D" w:rsidRDefault="00815D4D" w:rsidP="0081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D4D">
              <w:rPr>
                <w:rFonts w:ascii="Times New Roman" w:hAnsi="Times New Roman" w:cs="Times New Roman"/>
                <w:sz w:val="24"/>
                <w:szCs w:val="24"/>
              </w:rPr>
              <w:t>нежилое здание – нежилое с кадастровым номером 21:14:0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5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5D4D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Pr="00815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D4D" w:rsidRPr="00815D4D" w:rsidRDefault="00815D4D" w:rsidP="0081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D4D"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Республика,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Красноармейский район, </w:t>
            </w:r>
            <w:r w:rsidRPr="00815D4D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Кошки</w:t>
            </w:r>
            <w:r w:rsidRPr="00815D4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Pr="00815D4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5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4" w:type="dxa"/>
          </w:tcPr>
          <w:p w:rsidR="00815D4D" w:rsidRPr="00815D4D" w:rsidRDefault="00815D4D" w:rsidP="00815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15D4D" w:rsidRPr="00815D4D" w:rsidRDefault="00815D4D" w:rsidP="00815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15D4D" w:rsidRPr="00815D4D" w:rsidRDefault="00815D4D" w:rsidP="00815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15D4D" w:rsidRPr="00815D4D" w:rsidRDefault="00815D4D" w:rsidP="00815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15D4D" w:rsidRPr="00815D4D" w:rsidRDefault="00815D4D" w:rsidP="00815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15D4D" w:rsidRPr="00815D4D" w:rsidRDefault="00815D4D" w:rsidP="00815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52,10</w:t>
            </w:r>
          </w:p>
        </w:tc>
      </w:tr>
    </w:tbl>
    <w:p w:rsidR="00815D4D" w:rsidRPr="00815D4D" w:rsidRDefault="00815D4D" w:rsidP="00815D4D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15D4D" w:rsidRPr="00815D4D" w:rsidRDefault="00815D4D" w:rsidP="00815D4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D4D" w:rsidRPr="00815D4D" w:rsidRDefault="00815D4D" w:rsidP="00815D4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D4D" w:rsidRPr="00815D4D" w:rsidRDefault="00815D4D" w:rsidP="00815D4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D4D" w:rsidRPr="00815D4D" w:rsidRDefault="00815D4D" w:rsidP="00815D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15D4D" w:rsidRPr="00815D4D" w:rsidRDefault="00815D4D" w:rsidP="00815D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15D4D" w:rsidRPr="00815D4D" w:rsidRDefault="00815D4D" w:rsidP="00815D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15D4D" w:rsidRPr="00815D4D" w:rsidRDefault="00815D4D" w:rsidP="00815D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15D4D" w:rsidRPr="00815D4D" w:rsidRDefault="00815D4D" w:rsidP="00815D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15D4D" w:rsidRPr="00815D4D" w:rsidRDefault="00815D4D" w:rsidP="00815D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15D4D" w:rsidRPr="00815D4D" w:rsidRDefault="00815D4D" w:rsidP="00815D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15D4D" w:rsidRPr="00815D4D" w:rsidRDefault="00815D4D" w:rsidP="00815D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15D4D" w:rsidRPr="00815D4D" w:rsidRDefault="00815D4D" w:rsidP="00815D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15D4D" w:rsidRPr="00815D4D" w:rsidRDefault="00815D4D" w:rsidP="00815D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15D4D" w:rsidRPr="00815D4D" w:rsidRDefault="00815D4D" w:rsidP="00815D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15D4D" w:rsidRPr="00815D4D" w:rsidRDefault="00815D4D" w:rsidP="00815D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15D4D" w:rsidRPr="00815D4D" w:rsidRDefault="00815D4D" w:rsidP="00815D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15D4D" w:rsidRPr="00815D4D" w:rsidRDefault="00815D4D" w:rsidP="00815D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15D4D" w:rsidRPr="00815D4D" w:rsidRDefault="00815D4D" w:rsidP="00815D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15D4D" w:rsidRPr="00815D4D" w:rsidRDefault="00815D4D" w:rsidP="00815D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15D4D" w:rsidRPr="00815D4D" w:rsidRDefault="00815D4D" w:rsidP="00815D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15D4D" w:rsidRPr="00815D4D" w:rsidRDefault="00815D4D" w:rsidP="00815D4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Л</w:t>
      </w:r>
      <w:r w:rsidRPr="00815D4D">
        <w:rPr>
          <w:rFonts w:ascii="Times New Roman" w:hAnsi="Times New Roman" w:cs="Times New Roman"/>
          <w:sz w:val="24"/>
          <w:szCs w:val="24"/>
          <w:lang w:eastAsia="en-US"/>
        </w:rPr>
        <w:t>ист согласования</w:t>
      </w:r>
    </w:p>
    <w:p w:rsidR="00815D4D" w:rsidRPr="00815D4D" w:rsidRDefault="00815D4D" w:rsidP="00815D4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815D4D">
        <w:rPr>
          <w:rFonts w:ascii="Times New Roman" w:hAnsi="Times New Roman" w:cs="Times New Roman"/>
          <w:sz w:val="24"/>
          <w:szCs w:val="24"/>
          <w:lang w:eastAsia="en-US"/>
        </w:rPr>
        <w:t>к проекту решения Собрания депутатов</w:t>
      </w:r>
    </w:p>
    <w:p w:rsidR="00815D4D" w:rsidRPr="00815D4D" w:rsidRDefault="00815D4D" w:rsidP="00815D4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en-US"/>
        </w:rPr>
      </w:pPr>
    </w:p>
    <w:p w:rsidR="00815D4D" w:rsidRPr="00815D4D" w:rsidRDefault="00815D4D" w:rsidP="00815D4D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5D4D">
        <w:rPr>
          <w:rFonts w:ascii="Times New Roman" w:hAnsi="Times New Roman" w:cs="Times New Roman"/>
          <w:b/>
          <w:sz w:val="26"/>
          <w:szCs w:val="26"/>
        </w:rPr>
        <w:t xml:space="preserve">О прогнозном плане (программе) приватизации муниципального имущества </w:t>
      </w:r>
      <w:r>
        <w:rPr>
          <w:rFonts w:ascii="Times New Roman" w:hAnsi="Times New Roman" w:cs="Times New Roman"/>
          <w:b/>
          <w:sz w:val="26"/>
          <w:szCs w:val="26"/>
        </w:rPr>
        <w:t xml:space="preserve">Большешатьминского сельского поселения </w:t>
      </w:r>
      <w:r w:rsidRPr="00815D4D">
        <w:rPr>
          <w:rFonts w:ascii="Times New Roman" w:hAnsi="Times New Roman" w:cs="Times New Roman"/>
          <w:b/>
          <w:sz w:val="26"/>
          <w:szCs w:val="26"/>
        </w:rPr>
        <w:t>Красноармейского района Чувашской Республики на 2019 год и основных направлениях приватизации  муниципального имущества Красноармейского района Чувашской Республики на 2020-2021 годы</w:t>
      </w:r>
    </w:p>
    <w:p w:rsidR="00815D4D" w:rsidRPr="00815D4D" w:rsidRDefault="00815D4D" w:rsidP="00815D4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15D4D" w:rsidRPr="00815D4D" w:rsidRDefault="00815D4D" w:rsidP="00815D4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en-US"/>
        </w:rPr>
      </w:pPr>
      <w:r w:rsidRPr="00815D4D">
        <w:rPr>
          <w:rFonts w:ascii="Times New Roman" w:hAnsi="Times New Roman" w:cs="Times New Roman"/>
          <w:sz w:val="24"/>
          <w:szCs w:val="24"/>
          <w:lang w:eastAsia="en-US"/>
        </w:rPr>
        <w:t xml:space="preserve">Проект вносится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администрацией </w:t>
      </w:r>
      <w:r w:rsidRPr="00815D4D">
        <w:rPr>
          <w:rFonts w:ascii="Times New Roman" w:hAnsi="Times New Roman" w:cs="Times New Roman"/>
          <w:sz w:val="24"/>
          <w:szCs w:val="24"/>
          <w:lang w:eastAsia="en-US"/>
        </w:rPr>
        <w:t>Большешатьминского сельского поселения Красноармейского района Чувашской Республики</w:t>
      </w:r>
    </w:p>
    <w:p w:rsidR="00815D4D" w:rsidRPr="00815D4D" w:rsidRDefault="00815D4D" w:rsidP="00815D4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en-US"/>
        </w:rPr>
      </w:pPr>
      <w:r w:rsidRPr="00815D4D">
        <w:rPr>
          <w:rFonts w:ascii="Times New Roman" w:hAnsi="Times New Roman" w:cs="Times New Roman"/>
          <w:sz w:val="24"/>
          <w:szCs w:val="24"/>
          <w:lang w:eastAsia="en-US"/>
        </w:rPr>
        <w:t>Дата: 06.11.2018</w:t>
      </w:r>
    </w:p>
    <w:p w:rsidR="00815D4D" w:rsidRPr="00815D4D" w:rsidRDefault="00815D4D" w:rsidP="00815D4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77"/>
        <w:gridCol w:w="2126"/>
        <w:gridCol w:w="1134"/>
        <w:gridCol w:w="1418"/>
        <w:gridCol w:w="1701"/>
        <w:gridCol w:w="1134"/>
      </w:tblGrid>
      <w:tr w:rsidR="00815D4D" w:rsidRPr="00815D4D" w:rsidTr="00BE1CF0">
        <w:tc>
          <w:tcPr>
            <w:tcW w:w="675" w:type="dxa"/>
          </w:tcPr>
          <w:p w:rsidR="00815D4D" w:rsidRPr="00815D4D" w:rsidRDefault="00815D4D" w:rsidP="00815D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5D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815D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815D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77" w:type="dxa"/>
          </w:tcPr>
          <w:p w:rsidR="00815D4D" w:rsidRPr="00815D4D" w:rsidRDefault="00815D4D" w:rsidP="00815D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5D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2126" w:type="dxa"/>
          </w:tcPr>
          <w:p w:rsidR="00815D4D" w:rsidRPr="00815D4D" w:rsidRDefault="00815D4D" w:rsidP="00815D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5D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134" w:type="dxa"/>
          </w:tcPr>
          <w:p w:rsidR="00815D4D" w:rsidRPr="00815D4D" w:rsidRDefault="00815D4D" w:rsidP="00815D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5D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1418" w:type="dxa"/>
          </w:tcPr>
          <w:p w:rsidR="00815D4D" w:rsidRPr="00815D4D" w:rsidRDefault="00815D4D" w:rsidP="00815D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5D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получения</w:t>
            </w:r>
          </w:p>
        </w:tc>
        <w:tc>
          <w:tcPr>
            <w:tcW w:w="1701" w:type="dxa"/>
          </w:tcPr>
          <w:p w:rsidR="00815D4D" w:rsidRPr="00815D4D" w:rsidRDefault="00815D4D" w:rsidP="00815D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5D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согласования</w:t>
            </w:r>
          </w:p>
        </w:tc>
        <w:tc>
          <w:tcPr>
            <w:tcW w:w="1134" w:type="dxa"/>
          </w:tcPr>
          <w:p w:rsidR="00815D4D" w:rsidRPr="00815D4D" w:rsidRDefault="00815D4D" w:rsidP="00815D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5D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Примечание (замечания, НПА?)</w:t>
            </w:r>
          </w:p>
        </w:tc>
      </w:tr>
      <w:tr w:rsidR="00815D4D" w:rsidRPr="00815D4D" w:rsidTr="00BE1CF0">
        <w:tc>
          <w:tcPr>
            <w:tcW w:w="675" w:type="dxa"/>
          </w:tcPr>
          <w:p w:rsidR="00815D4D" w:rsidRPr="00815D4D" w:rsidRDefault="00815D4D" w:rsidP="00815D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5D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77" w:type="dxa"/>
          </w:tcPr>
          <w:p w:rsidR="00815D4D" w:rsidRPr="00815D4D" w:rsidRDefault="00815D4D" w:rsidP="00815D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5D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Николаева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И.</w:t>
            </w:r>
          </w:p>
        </w:tc>
        <w:tc>
          <w:tcPr>
            <w:tcW w:w="2126" w:type="dxa"/>
          </w:tcPr>
          <w:p w:rsidR="00815D4D" w:rsidRPr="00815D4D" w:rsidRDefault="00815D4D" w:rsidP="00815D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Глава </w:t>
            </w:r>
            <w:r w:rsidRPr="00815D4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Большешатьминского сельского поселения </w:t>
            </w:r>
          </w:p>
        </w:tc>
        <w:tc>
          <w:tcPr>
            <w:tcW w:w="1134" w:type="dxa"/>
          </w:tcPr>
          <w:p w:rsidR="00815D4D" w:rsidRPr="00815D4D" w:rsidRDefault="00815D4D" w:rsidP="00815D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815D4D" w:rsidRPr="00815D4D" w:rsidRDefault="00815D4D" w:rsidP="00815D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815D4D" w:rsidRPr="00815D4D" w:rsidRDefault="00815D4D" w:rsidP="00815D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815D4D" w:rsidRPr="00815D4D" w:rsidRDefault="00815D4D" w:rsidP="00815D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D4D" w:rsidRPr="00815D4D" w:rsidTr="00BE1CF0">
        <w:tc>
          <w:tcPr>
            <w:tcW w:w="675" w:type="dxa"/>
          </w:tcPr>
          <w:p w:rsidR="00815D4D" w:rsidRPr="00815D4D" w:rsidRDefault="00815D4D" w:rsidP="00815D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5D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77" w:type="dxa"/>
          </w:tcPr>
          <w:p w:rsidR="00815D4D" w:rsidRPr="00815D4D" w:rsidRDefault="00815D4D" w:rsidP="00815D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5D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Иванова Н. В.</w:t>
            </w:r>
          </w:p>
        </w:tc>
        <w:tc>
          <w:tcPr>
            <w:tcW w:w="2126" w:type="dxa"/>
          </w:tcPr>
          <w:p w:rsidR="00815D4D" w:rsidRPr="00815D4D" w:rsidRDefault="00815D4D" w:rsidP="00815D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5D4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Начальник отдела экономики, имущественных и земельных отношений</w:t>
            </w:r>
          </w:p>
        </w:tc>
        <w:tc>
          <w:tcPr>
            <w:tcW w:w="1134" w:type="dxa"/>
          </w:tcPr>
          <w:p w:rsidR="00815D4D" w:rsidRPr="00815D4D" w:rsidRDefault="00815D4D" w:rsidP="00815D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815D4D" w:rsidRPr="00815D4D" w:rsidRDefault="00815D4D" w:rsidP="00815D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815D4D" w:rsidRPr="00815D4D" w:rsidRDefault="00815D4D" w:rsidP="00815D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815D4D" w:rsidRPr="00815D4D" w:rsidRDefault="00815D4D" w:rsidP="00815D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D4D" w:rsidRPr="00815D4D" w:rsidTr="00BE1CF0">
        <w:tc>
          <w:tcPr>
            <w:tcW w:w="675" w:type="dxa"/>
          </w:tcPr>
          <w:p w:rsidR="00815D4D" w:rsidRPr="00815D4D" w:rsidRDefault="00815D4D" w:rsidP="00815D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5D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77" w:type="dxa"/>
          </w:tcPr>
          <w:p w:rsidR="00815D4D" w:rsidRPr="00815D4D" w:rsidRDefault="00815D4D" w:rsidP="00815D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Иванова Г. И. </w:t>
            </w:r>
          </w:p>
        </w:tc>
        <w:tc>
          <w:tcPr>
            <w:tcW w:w="2126" w:type="dxa"/>
          </w:tcPr>
          <w:p w:rsidR="00815D4D" w:rsidRPr="00815D4D" w:rsidRDefault="00815D4D" w:rsidP="00815D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r w:rsidRPr="00815D4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пециалист</w:t>
            </w:r>
            <w:r w:rsidRPr="00815D4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-эксперт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администрации </w:t>
            </w:r>
            <w:r w:rsidRPr="00815D4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15D4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Большешатьминского сельского поселения </w:t>
            </w:r>
          </w:p>
        </w:tc>
        <w:tc>
          <w:tcPr>
            <w:tcW w:w="1134" w:type="dxa"/>
          </w:tcPr>
          <w:p w:rsidR="00815D4D" w:rsidRPr="00815D4D" w:rsidRDefault="00815D4D" w:rsidP="00815D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815D4D" w:rsidRPr="00815D4D" w:rsidRDefault="00815D4D" w:rsidP="00815D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815D4D" w:rsidRPr="00815D4D" w:rsidRDefault="00815D4D" w:rsidP="00815D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815D4D" w:rsidRPr="00815D4D" w:rsidRDefault="00815D4D" w:rsidP="00815D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15D4D" w:rsidRPr="00815D4D" w:rsidRDefault="00815D4D" w:rsidP="00815D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6C22" w:rsidRPr="00E66BDC" w:rsidRDefault="00746C22" w:rsidP="00746C2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10AF" w:rsidRPr="00FF18A9" w:rsidRDefault="001C10AF" w:rsidP="001C10AF">
      <w:pPr>
        <w:rPr>
          <w:b/>
          <w:sz w:val="24"/>
          <w:szCs w:val="24"/>
        </w:rPr>
      </w:pPr>
      <w:r w:rsidRPr="00FF18A9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954FC8" w:rsidRDefault="00954FC8"/>
    <w:sectPr w:rsidR="00954FC8" w:rsidSect="00367A0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6D89"/>
    <w:multiLevelType w:val="hybridMultilevel"/>
    <w:tmpl w:val="2C7E5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37B"/>
    <w:rsid w:val="001C10AF"/>
    <w:rsid w:val="00746C22"/>
    <w:rsid w:val="00815D4D"/>
    <w:rsid w:val="00954FC8"/>
    <w:rsid w:val="00D2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4D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C10AF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Основной текст Знак"/>
    <w:basedOn w:val="a0"/>
    <w:link w:val="a3"/>
    <w:semiHidden/>
    <w:rsid w:val="001C10AF"/>
    <w:rPr>
      <w:rFonts w:eastAsia="Times New Roman"/>
      <w:b/>
      <w:bCs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746C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46C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6C2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15D4D"/>
    <w:pPr>
      <w:spacing w:after="0" w:line="240" w:lineRule="auto"/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4D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C10AF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Основной текст Знак"/>
    <w:basedOn w:val="a0"/>
    <w:link w:val="a3"/>
    <w:semiHidden/>
    <w:rsid w:val="001C10AF"/>
    <w:rPr>
      <w:rFonts w:eastAsia="Times New Roman"/>
      <w:b/>
      <w:bCs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746C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46C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6C2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15D4D"/>
    <w:pPr>
      <w:spacing w:after="0" w:line="240" w:lineRule="auto"/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2412215.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43B6A0C3B548AD773F7B009CE8FA6D4F3456DA44B1B5D5547C5833C5AFD18C9d9H8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43B6A0C3B548AD773F7B009CE8FA6D4F3456DA44B1B5D5547C5833C5AFD18C9d9H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3B6A0C3B548AD773F7AE04D8E3F8D0F94E33A841125F07199AD8610DF4129EDF3A5A1A7BE2C8E9dAH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2018-11-08T12:08:00Z</cp:lastPrinted>
  <dcterms:created xsi:type="dcterms:W3CDTF">2018-11-06T06:29:00Z</dcterms:created>
  <dcterms:modified xsi:type="dcterms:W3CDTF">2018-11-09T09:25:00Z</dcterms:modified>
</cp:coreProperties>
</file>