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ED" w:rsidRDefault="00A211B8" w:rsidP="005534ED">
      <w:pPr>
        <w:spacing w:after="0"/>
      </w:pPr>
      <w:r w:rsidRPr="00A211B8">
        <w:rPr>
          <w:rFonts w:cs="Times New Roman"/>
          <w:noProof/>
          <w:color w:val="auto"/>
          <w:kern w:val="0"/>
          <w:sz w:val="24"/>
          <w:szCs w:val="24"/>
        </w:rPr>
        <w:pict>
          <v:group id="Group 2" o:spid="_x0000_s1026" style="position:absolute;margin-left:3.15pt;margin-top:-19.7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4C19D8" w:rsidRDefault="004C19D8"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4C19D8" w:rsidRDefault="004C19D8" w:rsidP="00CC733A">
                    <w:pPr>
                      <w:pStyle w:val="msotitle3"/>
                      <w:widowControl w:val="0"/>
                      <w:jc w:val="center"/>
                      <w:rPr>
                        <w:sz w:val="56"/>
                        <w:szCs w:val="56"/>
                      </w:rPr>
                    </w:pPr>
                    <w:proofErr w:type="spellStart"/>
                    <w:r>
                      <w:rPr>
                        <w:sz w:val="56"/>
                        <w:szCs w:val="56"/>
                      </w:rPr>
                      <w:t>Алманчинский</w:t>
                    </w:r>
                    <w:proofErr w:type="spellEnd"/>
                    <w:r>
                      <w:rPr>
                        <w:sz w:val="56"/>
                        <w:szCs w:val="56"/>
                      </w:rPr>
                      <w:t xml:space="preserve"> </w:t>
                    </w:r>
                  </w:p>
                  <w:p w:rsidR="004C19D8" w:rsidRDefault="004C19D8"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4C19D8" w:rsidRDefault="004C19D8" w:rsidP="00CC733A">
                    <w:pPr>
                      <w:pStyle w:val="msoorganizationname"/>
                      <w:widowControl w:val="0"/>
                      <w:jc w:val="center"/>
                      <w:rPr>
                        <w:sz w:val="16"/>
                        <w:szCs w:val="16"/>
                      </w:rPr>
                    </w:pPr>
                    <w:proofErr w:type="spellStart"/>
                    <w:r>
                      <w:rPr>
                        <w:sz w:val="16"/>
                        <w:szCs w:val="16"/>
                      </w:rPr>
                      <w:t>Алманчинское</w:t>
                    </w:r>
                    <w:proofErr w:type="spellEnd"/>
                    <w:r>
                      <w:rPr>
                        <w:sz w:val="16"/>
                        <w:szCs w:val="16"/>
                      </w:rPr>
                      <w:t xml:space="preserve"> сельское поселение </w:t>
                    </w:r>
                  </w:p>
                  <w:p w:rsidR="004C19D8" w:rsidRDefault="004C19D8"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4C19D8" w:rsidRPr="00CC733A" w:rsidRDefault="004C19D8"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28</w:t>
                    </w:r>
                    <w:r>
                      <w:rPr>
                        <w:rFonts w:ascii="Calibri" w:hAnsi="Calibri"/>
                        <w:sz w:val="24"/>
                        <w:szCs w:val="24"/>
                      </w:rPr>
                      <w:t xml:space="preserve"> (200</w:t>
                    </w:r>
                    <w:r w:rsidRPr="00D66B61">
                      <w:rPr>
                        <w:rFonts w:ascii="Calibri" w:hAnsi="Calibri"/>
                        <w:sz w:val="24"/>
                        <w:szCs w:val="24"/>
                      </w:rPr>
                      <w:t>)</w:t>
                    </w:r>
                  </w:p>
                </w:txbxContent>
              </v:textbox>
            </v:shape>
            <v:shape id="Text Box 6" o:spid="_x0000_s1030" type="#_x0000_t202" style="position:absolute;left:11573;top:10576;width:142;height: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4C19D8" w:rsidRDefault="004C19D8" w:rsidP="00754558">
                    <w:pPr>
                      <w:pStyle w:val="msoaccenttext7"/>
                      <w:widowControl w:val="0"/>
                      <w:rPr>
                        <w:b/>
                        <w:bCs/>
                        <w:sz w:val="22"/>
                        <w:szCs w:val="22"/>
                      </w:rPr>
                    </w:pPr>
                    <w:r>
                      <w:rPr>
                        <w:b/>
                        <w:bCs/>
                        <w:sz w:val="22"/>
                        <w:szCs w:val="22"/>
                      </w:rPr>
                      <w:t>14 декабря 2020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8" o:title="герб"/>
            </v:shape>
          </v:group>
        </w:pict>
      </w:r>
      <w:r w:rsidR="00AF144A">
        <w:t xml:space="preserve"> </w: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216B96" w:rsidRDefault="00216B96" w:rsidP="00216B96">
      <w:pPr>
        <w:spacing w:after="0"/>
        <w:jc w:val="center"/>
        <w:outlineLvl w:val="1"/>
        <w:rPr>
          <w:rFonts w:ascii="Cambria" w:hAnsi="Cambria" w:cs="Times New Roman"/>
          <w:b/>
          <w:bCs/>
          <w:iCs/>
          <w:sz w:val="22"/>
          <w:szCs w:val="22"/>
        </w:rPr>
      </w:pPr>
    </w:p>
    <w:p w:rsidR="0016419B" w:rsidRPr="00E952BF" w:rsidRDefault="0016419B" w:rsidP="0016419B">
      <w:pPr>
        <w:spacing w:after="0"/>
        <w:jc w:val="center"/>
        <w:rPr>
          <w:rFonts w:ascii="Times New Roman" w:hAnsi="Times New Roman" w:cs="Times New Roman"/>
          <w:b/>
          <w:sz w:val="16"/>
          <w:szCs w:val="16"/>
        </w:rPr>
      </w:pPr>
    </w:p>
    <w:p w:rsidR="00293910" w:rsidRPr="00E952BF" w:rsidRDefault="00293910" w:rsidP="00FC7093">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t xml:space="preserve">СОБРАНИЕ ДЕПУТАТОВ АЛМАНЧИНСКОГО СЕЛЬСКОГО ПОСЕЛЕНИЯ </w:t>
      </w:r>
    </w:p>
    <w:p w:rsidR="00293910" w:rsidRPr="00E952BF" w:rsidRDefault="00293910" w:rsidP="00FC7093">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t xml:space="preserve">КРАСНОАРМЕЙСКОГО РАЙОНА ЧУВАШСКОЙ РЕСПУБЛИКИ </w:t>
      </w:r>
      <w:r w:rsidR="00E952BF" w:rsidRPr="00E952BF">
        <w:rPr>
          <w:rFonts w:ascii="Times New Roman" w:hAnsi="Times New Roman" w:cs="Times New Roman"/>
          <w:b/>
          <w:bCs/>
          <w:iCs/>
          <w:sz w:val="16"/>
          <w:szCs w:val="16"/>
        </w:rPr>
        <w:t>ЧЕТВЕРТОГО</w:t>
      </w:r>
      <w:r w:rsidRPr="00E952BF">
        <w:rPr>
          <w:rFonts w:ascii="Times New Roman" w:hAnsi="Times New Roman" w:cs="Times New Roman"/>
          <w:b/>
          <w:bCs/>
          <w:iCs/>
          <w:sz w:val="16"/>
          <w:szCs w:val="16"/>
        </w:rPr>
        <w:t xml:space="preserve"> СОЗЫВА </w:t>
      </w:r>
    </w:p>
    <w:p w:rsidR="00293910" w:rsidRPr="00E952BF" w:rsidRDefault="00293910" w:rsidP="00FC7093">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t xml:space="preserve">ОЧЕРЕДНОЕ ЗАСЕДАНИЕ </w:t>
      </w:r>
    </w:p>
    <w:p w:rsidR="00293910" w:rsidRPr="00E952BF" w:rsidRDefault="00E952BF" w:rsidP="00FC7093">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t>РЕШЕНИЕ № С-7</w:t>
      </w:r>
      <w:r w:rsidR="00293910" w:rsidRPr="00E952BF">
        <w:rPr>
          <w:rFonts w:ascii="Times New Roman" w:hAnsi="Times New Roman" w:cs="Times New Roman"/>
          <w:b/>
          <w:bCs/>
          <w:iCs/>
          <w:sz w:val="16"/>
          <w:szCs w:val="16"/>
        </w:rPr>
        <w:t>/1</w:t>
      </w:r>
    </w:p>
    <w:p w:rsidR="00293910" w:rsidRPr="00E952BF" w:rsidRDefault="00E952BF" w:rsidP="00FC7093">
      <w:pPr>
        <w:spacing w:after="0"/>
        <w:jc w:val="center"/>
        <w:rPr>
          <w:rFonts w:ascii="Times New Roman" w:hAnsi="Times New Roman" w:cs="Times New Roman"/>
          <w:b/>
          <w:sz w:val="16"/>
          <w:szCs w:val="16"/>
        </w:rPr>
      </w:pPr>
      <w:r w:rsidRPr="00E952BF">
        <w:rPr>
          <w:rFonts w:ascii="Times New Roman" w:hAnsi="Times New Roman" w:cs="Times New Roman"/>
          <w:b/>
          <w:sz w:val="16"/>
          <w:szCs w:val="16"/>
        </w:rPr>
        <w:t>14</w:t>
      </w:r>
      <w:r w:rsidR="00293910" w:rsidRPr="00E952BF">
        <w:rPr>
          <w:rFonts w:ascii="Times New Roman" w:hAnsi="Times New Roman" w:cs="Times New Roman"/>
          <w:b/>
          <w:sz w:val="16"/>
          <w:szCs w:val="16"/>
        </w:rPr>
        <w:t>.</w:t>
      </w:r>
      <w:r w:rsidRPr="00E952BF">
        <w:rPr>
          <w:rFonts w:ascii="Times New Roman" w:hAnsi="Times New Roman" w:cs="Times New Roman"/>
          <w:b/>
          <w:sz w:val="16"/>
          <w:szCs w:val="16"/>
        </w:rPr>
        <w:t>1</w:t>
      </w:r>
      <w:r w:rsidR="00293910" w:rsidRPr="00E952BF">
        <w:rPr>
          <w:rFonts w:ascii="Times New Roman" w:hAnsi="Times New Roman" w:cs="Times New Roman"/>
          <w:b/>
          <w:sz w:val="16"/>
          <w:szCs w:val="16"/>
        </w:rPr>
        <w:t>2.20</w:t>
      </w:r>
      <w:r w:rsidR="00962370" w:rsidRPr="00E952BF">
        <w:rPr>
          <w:rFonts w:ascii="Times New Roman" w:hAnsi="Times New Roman" w:cs="Times New Roman"/>
          <w:b/>
          <w:sz w:val="16"/>
          <w:szCs w:val="16"/>
        </w:rPr>
        <w:t>20</w:t>
      </w:r>
      <w:r w:rsidR="00293910" w:rsidRPr="00E952BF">
        <w:rPr>
          <w:rFonts w:ascii="Times New Roman" w:hAnsi="Times New Roman" w:cs="Times New Roman"/>
          <w:b/>
          <w:sz w:val="16"/>
          <w:szCs w:val="16"/>
        </w:rPr>
        <w:t xml:space="preserve">                                                                                   с. </w:t>
      </w:r>
      <w:proofErr w:type="spellStart"/>
      <w:r w:rsidR="00293910" w:rsidRPr="00E952BF">
        <w:rPr>
          <w:rFonts w:ascii="Times New Roman" w:hAnsi="Times New Roman" w:cs="Times New Roman"/>
          <w:b/>
          <w:sz w:val="16"/>
          <w:szCs w:val="16"/>
        </w:rPr>
        <w:t>Алманчино</w:t>
      </w:r>
      <w:proofErr w:type="spellEnd"/>
    </w:p>
    <w:p w:rsidR="00293910" w:rsidRPr="00E952BF" w:rsidRDefault="00293910" w:rsidP="00962370">
      <w:pPr>
        <w:pStyle w:val="af2"/>
        <w:jc w:val="both"/>
        <w:rPr>
          <w:rFonts w:ascii="Times New Roman" w:hAnsi="Times New Roman"/>
          <w:color w:val="FF0000"/>
          <w:sz w:val="16"/>
          <w:szCs w:val="16"/>
        </w:rPr>
      </w:pPr>
    </w:p>
    <w:p w:rsidR="00E952BF" w:rsidRPr="00E952BF" w:rsidRDefault="00E952BF" w:rsidP="00E952BF">
      <w:pPr>
        <w:rPr>
          <w:b/>
          <w:sz w:val="16"/>
          <w:szCs w:val="16"/>
        </w:rPr>
      </w:pPr>
      <w:r w:rsidRPr="00E952BF">
        <w:rPr>
          <w:b/>
          <w:sz w:val="16"/>
          <w:szCs w:val="16"/>
        </w:rPr>
        <w:t>О бюджете Алманчинского сельского поселения Красноармейского   района Чувашской Республики на 2021 год и на плановый период 2022 и 2023 годов</w:t>
      </w:r>
    </w:p>
    <w:p w:rsidR="00962370" w:rsidRPr="00E952BF" w:rsidRDefault="00962370" w:rsidP="00962370">
      <w:pPr>
        <w:shd w:val="clear" w:color="auto" w:fill="FFFFFF"/>
        <w:spacing w:after="0"/>
        <w:ind w:right="-1"/>
        <w:jc w:val="center"/>
        <w:rPr>
          <w:rFonts w:ascii="Times New Roman" w:hAnsi="Times New Roman" w:cs="Times New Roman"/>
          <w:b/>
          <w:bCs/>
          <w:sz w:val="16"/>
          <w:szCs w:val="16"/>
        </w:rPr>
      </w:pPr>
    </w:p>
    <w:p w:rsidR="00E952BF" w:rsidRPr="00E952BF" w:rsidRDefault="00E952BF" w:rsidP="00E952BF">
      <w:pPr>
        <w:jc w:val="both"/>
        <w:rPr>
          <w:sz w:val="16"/>
          <w:szCs w:val="16"/>
        </w:rPr>
      </w:pPr>
    </w:p>
    <w:p w:rsidR="00E952BF" w:rsidRPr="00E952BF" w:rsidRDefault="00E952BF" w:rsidP="00E952BF">
      <w:pPr>
        <w:ind w:left="2124" w:hanging="1416"/>
        <w:jc w:val="both"/>
        <w:rPr>
          <w:b/>
          <w:sz w:val="16"/>
          <w:szCs w:val="16"/>
        </w:rPr>
      </w:pPr>
      <w:r w:rsidRPr="00E952BF">
        <w:rPr>
          <w:sz w:val="16"/>
          <w:szCs w:val="16"/>
        </w:rPr>
        <w:t>Статья 1.</w:t>
      </w:r>
      <w:r w:rsidRPr="00E952BF">
        <w:rPr>
          <w:sz w:val="16"/>
          <w:szCs w:val="16"/>
        </w:rPr>
        <w:tab/>
      </w:r>
      <w:r w:rsidRPr="00E952BF">
        <w:rPr>
          <w:b/>
          <w:sz w:val="16"/>
          <w:szCs w:val="16"/>
        </w:rPr>
        <w:t>Основные характеристики бюджета Алманчинского сельского поселения Красноармейского района Чувашской Республики на 2021 год и на плановый период 2022 и 2023 годов</w:t>
      </w:r>
    </w:p>
    <w:p w:rsidR="00E952BF" w:rsidRPr="00E952BF" w:rsidRDefault="00E952BF" w:rsidP="00E952BF">
      <w:pPr>
        <w:ind w:firstLine="709"/>
        <w:jc w:val="both"/>
        <w:rPr>
          <w:sz w:val="16"/>
          <w:szCs w:val="16"/>
        </w:rPr>
      </w:pPr>
      <w:r w:rsidRPr="00E952BF">
        <w:rPr>
          <w:sz w:val="16"/>
          <w:szCs w:val="16"/>
        </w:rPr>
        <w:t>1. Утвердить основные характеристики бюджета Алманчинского сельского поселения Красноармейского района Чувашской Республики на 2021 год:</w:t>
      </w:r>
    </w:p>
    <w:p w:rsidR="00E952BF" w:rsidRPr="00E952BF" w:rsidRDefault="00E952BF" w:rsidP="00E952BF">
      <w:pPr>
        <w:ind w:firstLine="709"/>
        <w:jc w:val="both"/>
        <w:rPr>
          <w:sz w:val="16"/>
          <w:szCs w:val="16"/>
        </w:rPr>
      </w:pPr>
      <w:proofErr w:type="gramStart"/>
      <w:r w:rsidRPr="00E952BF">
        <w:rPr>
          <w:sz w:val="16"/>
          <w:szCs w:val="16"/>
        </w:rPr>
        <w:t xml:space="preserve">прогнозируемый общий объем доходов бюджета Алманчинского сельского поселения Красноармейского района Чувашской Республики в сумме </w:t>
      </w:r>
      <w:r w:rsidRPr="00E952BF">
        <w:rPr>
          <w:color w:val="7030A0"/>
          <w:sz w:val="16"/>
          <w:szCs w:val="16"/>
        </w:rPr>
        <w:t>7454870,0</w:t>
      </w:r>
      <w:r w:rsidRPr="00E952BF">
        <w:rPr>
          <w:sz w:val="16"/>
          <w:szCs w:val="16"/>
        </w:rPr>
        <w:t xml:space="preserve"> рублей, в том числе объем безвозмездных поступлений в сумме </w:t>
      </w:r>
      <w:r w:rsidRPr="00E952BF">
        <w:rPr>
          <w:color w:val="7030A0"/>
          <w:sz w:val="16"/>
          <w:szCs w:val="16"/>
        </w:rPr>
        <w:t>6047870,0</w:t>
      </w:r>
      <w:r w:rsidRPr="00E952BF">
        <w:rPr>
          <w:sz w:val="16"/>
          <w:szCs w:val="16"/>
        </w:rPr>
        <w:t xml:space="preserve"> рублей, из них объем межбюджетных трансфертов, получаемых из бюджета Красноармейского района Чувашской Республики, – </w:t>
      </w:r>
      <w:r w:rsidRPr="00E952BF">
        <w:rPr>
          <w:color w:val="7030A0"/>
          <w:sz w:val="16"/>
          <w:szCs w:val="16"/>
        </w:rPr>
        <w:t>6047870,0</w:t>
      </w:r>
      <w:r w:rsidRPr="00E952BF">
        <w:rPr>
          <w:sz w:val="16"/>
          <w:szCs w:val="16"/>
        </w:rPr>
        <w:t xml:space="preserve"> рублей; </w:t>
      </w:r>
      <w:proofErr w:type="gramEnd"/>
    </w:p>
    <w:p w:rsidR="00E952BF" w:rsidRPr="00E952BF" w:rsidRDefault="00E952BF" w:rsidP="00E952BF">
      <w:pPr>
        <w:ind w:firstLine="709"/>
        <w:jc w:val="both"/>
        <w:rPr>
          <w:sz w:val="16"/>
          <w:szCs w:val="16"/>
        </w:rPr>
      </w:pPr>
      <w:r w:rsidRPr="00E952BF">
        <w:rPr>
          <w:sz w:val="16"/>
          <w:szCs w:val="16"/>
        </w:rPr>
        <w:t xml:space="preserve">общий объем расходов бюджета Алманчинского сельского поселения Красноармейского района Чувашской Республики в сумме </w:t>
      </w:r>
      <w:r w:rsidRPr="00E952BF">
        <w:rPr>
          <w:color w:val="7030A0"/>
          <w:sz w:val="16"/>
          <w:szCs w:val="16"/>
        </w:rPr>
        <w:t>7454870,0</w:t>
      </w:r>
      <w:r w:rsidRPr="00E952BF">
        <w:rPr>
          <w:sz w:val="16"/>
          <w:szCs w:val="16"/>
        </w:rPr>
        <w:t xml:space="preserve"> рублей;</w:t>
      </w:r>
    </w:p>
    <w:p w:rsidR="00E952BF" w:rsidRPr="00E952BF" w:rsidRDefault="00E952BF" w:rsidP="00E952BF">
      <w:pPr>
        <w:ind w:firstLine="709"/>
        <w:jc w:val="both"/>
        <w:rPr>
          <w:sz w:val="16"/>
          <w:szCs w:val="16"/>
        </w:rPr>
      </w:pPr>
      <w:r w:rsidRPr="00E952BF">
        <w:rPr>
          <w:sz w:val="16"/>
          <w:szCs w:val="16"/>
        </w:rPr>
        <w:t xml:space="preserve">предельный объем муниципального долга Алманчинского сельского поселения Красноармейского района Чувашской Республики в сумме 0,0 рублей; </w:t>
      </w:r>
    </w:p>
    <w:p w:rsidR="00E952BF" w:rsidRPr="00E952BF" w:rsidRDefault="00E952BF" w:rsidP="00E952BF">
      <w:pPr>
        <w:ind w:firstLine="709"/>
        <w:jc w:val="both"/>
        <w:rPr>
          <w:sz w:val="16"/>
          <w:szCs w:val="16"/>
        </w:rPr>
      </w:pPr>
      <w:r w:rsidRPr="00E952BF">
        <w:rPr>
          <w:sz w:val="16"/>
          <w:szCs w:val="16"/>
        </w:rPr>
        <w:t>верхний предел муниципального внутреннего долга Алманчинского сельского поселения Красноармейского района Чувашской Республики на 1 января 2022 года в сумме 0,0 рублей, в том числе верхний предел долга по муниципальным гарантиям Алманчинского сельского поселения Красноармейского района Чувашской Республики – 0,0  рублей;</w:t>
      </w:r>
    </w:p>
    <w:p w:rsidR="00E952BF" w:rsidRPr="00E952BF" w:rsidRDefault="00E952BF" w:rsidP="00E952BF">
      <w:pPr>
        <w:ind w:firstLine="709"/>
        <w:jc w:val="both"/>
        <w:rPr>
          <w:sz w:val="16"/>
          <w:szCs w:val="16"/>
        </w:rPr>
      </w:pPr>
      <w:r w:rsidRPr="00E952BF">
        <w:rPr>
          <w:sz w:val="16"/>
          <w:szCs w:val="16"/>
        </w:rPr>
        <w:t>предельный объем расходов на обслуживание муниципального долга Алманчинского сельского поселения Красноармейского района Чувашской Республики в сумме 0,0 рублей;</w:t>
      </w:r>
    </w:p>
    <w:p w:rsidR="00E952BF" w:rsidRPr="00E952BF" w:rsidRDefault="00E952BF" w:rsidP="00E952BF">
      <w:pPr>
        <w:ind w:firstLine="709"/>
        <w:jc w:val="both"/>
        <w:rPr>
          <w:sz w:val="16"/>
          <w:szCs w:val="16"/>
        </w:rPr>
      </w:pPr>
      <w:r w:rsidRPr="00E952BF">
        <w:rPr>
          <w:sz w:val="16"/>
          <w:szCs w:val="16"/>
        </w:rPr>
        <w:t>прогнозируемый дефицит бюджета Алманчинского сельского поселения Красноармейского района Чувашской Республики в сумме 0,0 рублей.</w:t>
      </w:r>
    </w:p>
    <w:p w:rsidR="00E952BF" w:rsidRPr="00E952BF" w:rsidRDefault="00E952BF" w:rsidP="00E952BF">
      <w:pPr>
        <w:ind w:firstLine="709"/>
        <w:jc w:val="both"/>
        <w:rPr>
          <w:sz w:val="16"/>
          <w:szCs w:val="16"/>
        </w:rPr>
      </w:pPr>
      <w:bookmarkStart w:id="0" w:name="sub_1002"/>
      <w:r w:rsidRPr="00E952BF">
        <w:rPr>
          <w:sz w:val="16"/>
          <w:szCs w:val="16"/>
        </w:rPr>
        <w:t xml:space="preserve">2. Утвердить основные характеристики бюджета Алманчинского сельского поселения Красноармейского района Чувашской Республики на 2022 год: </w:t>
      </w:r>
    </w:p>
    <w:bookmarkEnd w:id="0"/>
    <w:p w:rsidR="00E952BF" w:rsidRPr="00E952BF" w:rsidRDefault="00E952BF" w:rsidP="00E952BF">
      <w:pPr>
        <w:ind w:firstLine="709"/>
        <w:jc w:val="both"/>
        <w:rPr>
          <w:sz w:val="16"/>
          <w:szCs w:val="16"/>
        </w:rPr>
      </w:pPr>
      <w:r w:rsidRPr="00E952BF">
        <w:rPr>
          <w:sz w:val="16"/>
          <w:szCs w:val="16"/>
        </w:rPr>
        <w:t xml:space="preserve">прогнозируемый общий объем доходов бюджета Алманчинского сельского поселения Красноармейского района Чувашской Республики в сумме </w:t>
      </w:r>
      <w:r w:rsidRPr="00E952BF">
        <w:rPr>
          <w:color w:val="7030A0"/>
          <w:sz w:val="16"/>
          <w:szCs w:val="16"/>
        </w:rPr>
        <w:t>6140700,0</w:t>
      </w:r>
      <w:r w:rsidRPr="00E952BF">
        <w:rPr>
          <w:sz w:val="16"/>
          <w:szCs w:val="16"/>
        </w:rPr>
        <w:t xml:space="preserve"> рублей, в том числе объем безвозмездных поступлений в сумме </w:t>
      </w:r>
      <w:r w:rsidRPr="00E952BF">
        <w:rPr>
          <w:color w:val="7030A0"/>
          <w:sz w:val="16"/>
          <w:szCs w:val="16"/>
        </w:rPr>
        <w:t>4540500,0</w:t>
      </w:r>
      <w:r w:rsidRPr="00E952BF">
        <w:rPr>
          <w:sz w:val="16"/>
          <w:szCs w:val="16"/>
        </w:rPr>
        <w:t xml:space="preserve"> рублей, из них объем межбюджетных трансфертов, получаемых из Красноармейского района Чувашской Республики, – </w:t>
      </w:r>
      <w:r w:rsidRPr="00E952BF">
        <w:rPr>
          <w:color w:val="7030A0"/>
          <w:sz w:val="16"/>
          <w:szCs w:val="16"/>
        </w:rPr>
        <w:t>4540500,0</w:t>
      </w:r>
      <w:r w:rsidRPr="00E952BF">
        <w:rPr>
          <w:sz w:val="16"/>
          <w:szCs w:val="16"/>
        </w:rPr>
        <w:t xml:space="preserve"> рублей; </w:t>
      </w:r>
    </w:p>
    <w:p w:rsidR="00E952BF" w:rsidRPr="00E952BF" w:rsidRDefault="00E952BF" w:rsidP="00E952BF">
      <w:pPr>
        <w:ind w:firstLine="709"/>
        <w:jc w:val="both"/>
        <w:rPr>
          <w:sz w:val="16"/>
          <w:szCs w:val="16"/>
        </w:rPr>
      </w:pPr>
      <w:r w:rsidRPr="00E952BF">
        <w:rPr>
          <w:sz w:val="16"/>
          <w:szCs w:val="16"/>
        </w:rPr>
        <w:t xml:space="preserve">общий объем расходов бюджета Алманчинского сельского поселения Красноармейского района Чувашской Республики в сумме </w:t>
      </w:r>
      <w:r w:rsidRPr="00E952BF">
        <w:rPr>
          <w:color w:val="7030A0"/>
          <w:sz w:val="16"/>
          <w:szCs w:val="16"/>
        </w:rPr>
        <w:t>6140700,0</w:t>
      </w:r>
      <w:r w:rsidRPr="00E952BF">
        <w:rPr>
          <w:sz w:val="16"/>
          <w:szCs w:val="16"/>
        </w:rPr>
        <w:t xml:space="preserve"> рублей, в том числе условно утвержде</w:t>
      </w:r>
      <w:r w:rsidRPr="00E952BF">
        <w:rPr>
          <w:sz w:val="16"/>
          <w:szCs w:val="16"/>
        </w:rPr>
        <w:t>н</w:t>
      </w:r>
      <w:r w:rsidRPr="00E952BF">
        <w:rPr>
          <w:sz w:val="16"/>
          <w:szCs w:val="16"/>
        </w:rPr>
        <w:t xml:space="preserve">ные расходы в сумме </w:t>
      </w:r>
      <w:r w:rsidRPr="00E952BF">
        <w:rPr>
          <w:color w:val="7030A0"/>
          <w:sz w:val="16"/>
          <w:szCs w:val="16"/>
        </w:rPr>
        <w:t>82630,0</w:t>
      </w:r>
      <w:r w:rsidRPr="00E952BF">
        <w:rPr>
          <w:sz w:val="16"/>
          <w:szCs w:val="16"/>
        </w:rPr>
        <w:t xml:space="preserve"> рублей;</w:t>
      </w:r>
    </w:p>
    <w:p w:rsidR="00E952BF" w:rsidRPr="00E952BF" w:rsidRDefault="00E952BF" w:rsidP="00E952BF">
      <w:pPr>
        <w:ind w:firstLine="709"/>
        <w:jc w:val="both"/>
        <w:rPr>
          <w:sz w:val="16"/>
          <w:szCs w:val="16"/>
        </w:rPr>
      </w:pPr>
      <w:r w:rsidRPr="00E952BF">
        <w:rPr>
          <w:sz w:val="16"/>
          <w:szCs w:val="16"/>
        </w:rPr>
        <w:t xml:space="preserve">предельный объем муниципального долга Алманчинского сельского поселения Красноармейского района Чувашской Республики в сумме 0,0 рублей; </w:t>
      </w:r>
    </w:p>
    <w:p w:rsidR="00E952BF" w:rsidRPr="00E952BF" w:rsidRDefault="00E952BF" w:rsidP="00E952BF">
      <w:pPr>
        <w:ind w:firstLine="709"/>
        <w:jc w:val="both"/>
        <w:rPr>
          <w:sz w:val="16"/>
          <w:szCs w:val="16"/>
        </w:rPr>
      </w:pPr>
      <w:r w:rsidRPr="00E952BF">
        <w:rPr>
          <w:sz w:val="16"/>
          <w:szCs w:val="16"/>
        </w:rPr>
        <w:t>верхний предел муниципального внутреннего долга Алманчинского сельского поселения Красноармейского района Чувашской Республики на 1 января 2023 года в сумме 0,0 рублей, в том числе верхний предел долга по муниципальным гарантиям Алманчинского сельского поселения Красноармейского района Чувашской Республики – 0,0  рублей;</w:t>
      </w:r>
    </w:p>
    <w:p w:rsidR="00E952BF" w:rsidRPr="00E952BF" w:rsidRDefault="00E952BF" w:rsidP="00E952BF">
      <w:pPr>
        <w:ind w:firstLine="709"/>
        <w:jc w:val="both"/>
        <w:rPr>
          <w:sz w:val="16"/>
          <w:szCs w:val="16"/>
        </w:rPr>
      </w:pPr>
      <w:r w:rsidRPr="00E952BF">
        <w:rPr>
          <w:sz w:val="16"/>
          <w:szCs w:val="16"/>
        </w:rPr>
        <w:t>предельный объем расходов на обслуживание муниципального долга Алманчинского сельского поселения Красноармейского района Чувашской Республики в сумме 0,0 рублей;</w:t>
      </w:r>
    </w:p>
    <w:p w:rsidR="00E952BF" w:rsidRPr="00E952BF" w:rsidRDefault="00E952BF" w:rsidP="00E952BF">
      <w:pPr>
        <w:ind w:firstLine="709"/>
        <w:jc w:val="both"/>
        <w:rPr>
          <w:sz w:val="16"/>
          <w:szCs w:val="16"/>
        </w:rPr>
      </w:pPr>
      <w:r w:rsidRPr="00E952BF">
        <w:rPr>
          <w:sz w:val="16"/>
          <w:szCs w:val="16"/>
        </w:rPr>
        <w:t>прогнозируемый дефицит бюджета Алманчинского сельского поселения Красноармейского района Чувашской Республики в сумме 0,0 рублей.</w:t>
      </w:r>
    </w:p>
    <w:p w:rsidR="00E952BF" w:rsidRPr="00E952BF" w:rsidRDefault="00E952BF" w:rsidP="00E952BF">
      <w:pPr>
        <w:ind w:firstLine="709"/>
        <w:jc w:val="both"/>
        <w:rPr>
          <w:sz w:val="16"/>
          <w:szCs w:val="16"/>
        </w:rPr>
      </w:pPr>
      <w:r w:rsidRPr="00E952BF">
        <w:rPr>
          <w:sz w:val="16"/>
          <w:szCs w:val="16"/>
        </w:rPr>
        <w:t>3. Утвердить основные характеристики бюджета Алманчинского сельского поселения Красноармейского района Чувашской Республики на 2023 год:</w:t>
      </w:r>
    </w:p>
    <w:p w:rsidR="00E952BF" w:rsidRPr="00E952BF" w:rsidRDefault="00E952BF" w:rsidP="00E952BF">
      <w:pPr>
        <w:ind w:firstLine="709"/>
        <w:jc w:val="both"/>
        <w:rPr>
          <w:sz w:val="16"/>
          <w:szCs w:val="16"/>
        </w:rPr>
      </w:pPr>
      <w:r w:rsidRPr="00E952BF">
        <w:rPr>
          <w:sz w:val="16"/>
          <w:szCs w:val="16"/>
        </w:rPr>
        <w:t xml:space="preserve">прогнозируемый общий объем доходов бюджета Алманчинского сельского поселения Красноармейского района Чувашской Республики в сумме </w:t>
      </w:r>
      <w:r w:rsidRPr="00E952BF">
        <w:rPr>
          <w:color w:val="7030A0"/>
          <w:sz w:val="16"/>
          <w:szCs w:val="16"/>
        </w:rPr>
        <w:t>4339830,0</w:t>
      </w:r>
      <w:r w:rsidRPr="00E952BF">
        <w:rPr>
          <w:sz w:val="16"/>
          <w:szCs w:val="16"/>
        </w:rPr>
        <w:t xml:space="preserve"> рублей, в том числе объем безвозмездных поступлений в сумме </w:t>
      </w:r>
      <w:r w:rsidRPr="00E952BF">
        <w:rPr>
          <w:color w:val="7030A0"/>
          <w:sz w:val="16"/>
          <w:szCs w:val="16"/>
        </w:rPr>
        <w:t>2752530,0</w:t>
      </w:r>
      <w:r w:rsidRPr="00E952BF">
        <w:rPr>
          <w:sz w:val="16"/>
          <w:szCs w:val="16"/>
        </w:rPr>
        <w:t xml:space="preserve"> рублей, из них объем межбюджетных трансфертов, получаемых из республиканского бюджета Чувашской Республики – </w:t>
      </w:r>
      <w:r w:rsidRPr="00E952BF">
        <w:rPr>
          <w:color w:val="7030A0"/>
          <w:sz w:val="16"/>
          <w:szCs w:val="16"/>
        </w:rPr>
        <w:t>2752530,0</w:t>
      </w:r>
      <w:r w:rsidRPr="00E952BF">
        <w:rPr>
          <w:sz w:val="16"/>
          <w:szCs w:val="16"/>
        </w:rPr>
        <w:t xml:space="preserve"> рублей;</w:t>
      </w:r>
    </w:p>
    <w:p w:rsidR="00E952BF" w:rsidRPr="00E952BF" w:rsidRDefault="00E952BF" w:rsidP="00E952BF">
      <w:pPr>
        <w:ind w:firstLine="709"/>
        <w:jc w:val="both"/>
        <w:rPr>
          <w:sz w:val="16"/>
          <w:szCs w:val="16"/>
        </w:rPr>
      </w:pPr>
      <w:r w:rsidRPr="00E952BF">
        <w:rPr>
          <w:sz w:val="16"/>
          <w:szCs w:val="16"/>
        </w:rPr>
        <w:t xml:space="preserve">общий объем расходов бюджета Алманчинского сельского поселения Красноармейского района Чувашской Республики в сумме </w:t>
      </w:r>
      <w:r w:rsidRPr="00E952BF">
        <w:rPr>
          <w:color w:val="7030A0"/>
          <w:sz w:val="16"/>
          <w:szCs w:val="16"/>
        </w:rPr>
        <w:t>4339830,0</w:t>
      </w:r>
      <w:r w:rsidRPr="00E952BF">
        <w:rPr>
          <w:sz w:val="16"/>
          <w:szCs w:val="16"/>
        </w:rPr>
        <w:t xml:space="preserve"> рублей, в том числе условно утвержде</w:t>
      </w:r>
      <w:r w:rsidRPr="00E952BF">
        <w:rPr>
          <w:sz w:val="16"/>
          <w:szCs w:val="16"/>
        </w:rPr>
        <w:t>н</w:t>
      </w:r>
      <w:r w:rsidRPr="00E952BF">
        <w:rPr>
          <w:sz w:val="16"/>
          <w:szCs w:val="16"/>
        </w:rPr>
        <w:t xml:space="preserve">ные расходы в сумме </w:t>
      </w:r>
      <w:r w:rsidRPr="00E952BF">
        <w:rPr>
          <w:color w:val="7030A0"/>
          <w:sz w:val="16"/>
          <w:szCs w:val="16"/>
        </w:rPr>
        <w:t>158900,0</w:t>
      </w:r>
      <w:r w:rsidRPr="00E952BF">
        <w:rPr>
          <w:sz w:val="16"/>
          <w:szCs w:val="16"/>
        </w:rPr>
        <w:t xml:space="preserve"> рублей;</w:t>
      </w:r>
    </w:p>
    <w:p w:rsidR="00E952BF" w:rsidRPr="00E952BF" w:rsidRDefault="00E952BF" w:rsidP="00E952BF">
      <w:pPr>
        <w:ind w:firstLine="709"/>
        <w:jc w:val="both"/>
        <w:rPr>
          <w:sz w:val="16"/>
          <w:szCs w:val="16"/>
        </w:rPr>
      </w:pPr>
      <w:r w:rsidRPr="00E952BF">
        <w:rPr>
          <w:sz w:val="16"/>
          <w:szCs w:val="16"/>
        </w:rPr>
        <w:t>предельный объем муниципального долга Алманчинского сельского поселения Красноармейского района Чувашской Республики в сумме 0,0 рублей;</w:t>
      </w:r>
    </w:p>
    <w:p w:rsidR="00E952BF" w:rsidRPr="00E952BF" w:rsidRDefault="00E952BF" w:rsidP="00E952BF">
      <w:pPr>
        <w:ind w:firstLine="709"/>
        <w:jc w:val="both"/>
        <w:rPr>
          <w:sz w:val="16"/>
          <w:szCs w:val="16"/>
        </w:rPr>
      </w:pPr>
      <w:r w:rsidRPr="00E952BF">
        <w:rPr>
          <w:sz w:val="16"/>
          <w:szCs w:val="16"/>
        </w:rPr>
        <w:lastRenderedPageBreak/>
        <w:t>верхний предел муниципального внутреннего долга Алманчинского сельского поселения Красноармейского района Чувашской Республики на 1 января 2024 года в сумме 0,0  рублей, в том числе верхний предел долга по муниципальным гарантиям Алманчинского сельского поселения Красноармейского района Чувашской Республики – 0,0 рублей;</w:t>
      </w:r>
    </w:p>
    <w:p w:rsidR="00E952BF" w:rsidRPr="00E952BF" w:rsidRDefault="00E952BF" w:rsidP="00E952BF">
      <w:pPr>
        <w:ind w:firstLine="709"/>
        <w:jc w:val="both"/>
        <w:rPr>
          <w:sz w:val="16"/>
          <w:szCs w:val="16"/>
        </w:rPr>
      </w:pPr>
      <w:r w:rsidRPr="00E952BF">
        <w:rPr>
          <w:sz w:val="16"/>
          <w:szCs w:val="16"/>
        </w:rPr>
        <w:t>предельный объем расходов на обслуживание муниципального долга Алманчинского сельского поселения Красноармейского района Чувашской Республики в сумме 0,0 тыс. рублей;</w:t>
      </w:r>
    </w:p>
    <w:p w:rsidR="00E952BF" w:rsidRPr="00E952BF" w:rsidRDefault="00E952BF" w:rsidP="00E952BF">
      <w:pPr>
        <w:ind w:firstLine="709"/>
        <w:jc w:val="both"/>
        <w:rPr>
          <w:sz w:val="16"/>
          <w:szCs w:val="16"/>
        </w:rPr>
      </w:pPr>
      <w:r w:rsidRPr="00E952BF">
        <w:rPr>
          <w:sz w:val="16"/>
          <w:szCs w:val="16"/>
        </w:rPr>
        <w:t>прогнозируемый дефицит бюджета Алманчинского сельского поселения Красноармейского района Чувашской Республики в сумме 0,0 рублей.</w:t>
      </w:r>
    </w:p>
    <w:p w:rsidR="00E952BF" w:rsidRPr="00E952BF" w:rsidRDefault="00E952BF" w:rsidP="00E952BF">
      <w:pPr>
        <w:jc w:val="both"/>
        <w:rPr>
          <w:sz w:val="16"/>
          <w:szCs w:val="16"/>
        </w:rPr>
      </w:pPr>
    </w:p>
    <w:p w:rsidR="00E952BF" w:rsidRPr="00E952BF" w:rsidRDefault="00E952BF" w:rsidP="00E952BF">
      <w:pPr>
        <w:ind w:left="2124" w:hanging="1416"/>
        <w:jc w:val="both"/>
        <w:rPr>
          <w:b/>
          <w:sz w:val="16"/>
          <w:szCs w:val="16"/>
        </w:rPr>
      </w:pPr>
      <w:r w:rsidRPr="00E952BF">
        <w:rPr>
          <w:sz w:val="16"/>
          <w:szCs w:val="16"/>
        </w:rPr>
        <w:t>Статья 2.</w:t>
      </w:r>
      <w:r w:rsidRPr="00E952BF">
        <w:rPr>
          <w:b/>
          <w:sz w:val="16"/>
          <w:szCs w:val="16"/>
        </w:rPr>
        <w:tab/>
        <w:t xml:space="preserve">Главные администраторы доходов бюджета Алманчинского сельского поселения Красноармейского района Чувашской Республики и главные администраторы источников финансирования дефицита бюджета Алманчинского сельского поселения Красноармейского района Чувашской Республики </w:t>
      </w:r>
    </w:p>
    <w:p w:rsidR="00E952BF" w:rsidRPr="00E952BF" w:rsidRDefault="00E952BF" w:rsidP="00E952BF">
      <w:pPr>
        <w:ind w:firstLine="709"/>
        <w:jc w:val="both"/>
        <w:rPr>
          <w:sz w:val="16"/>
          <w:szCs w:val="16"/>
        </w:rPr>
      </w:pPr>
      <w:r w:rsidRPr="00E952BF">
        <w:rPr>
          <w:sz w:val="16"/>
          <w:szCs w:val="16"/>
        </w:rPr>
        <w:t xml:space="preserve">1. Утвердить перечень главных администраторов доходов бюджета Алманчинского сельского поселения Красноармейского района Чувашской Республики согласно </w:t>
      </w:r>
      <w:r w:rsidRPr="00E952BF">
        <w:rPr>
          <w:color w:val="1F497D"/>
          <w:sz w:val="16"/>
          <w:szCs w:val="16"/>
        </w:rPr>
        <w:t>приложению 1</w:t>
      </w:r>
      <w:r w:rsidRPr="00E952BF">
        <w:rPr>
          <w:sz w:val="16"/>
          <w:szCs w:val="16"/>
        </w:rPr>
        <w:t xml:space="preserve"> к настоящему решению Собрания депутатов Алманчинского сельского поселения Красноармейского района Чувашской Республики (далее – Решение).</w:t>
      </w:r>
    </w:p>
    <w:p w:rsidR="00E952BF" w:rsidRPr="00E952BF" w:rsidRDefault="00E952BF" w:rsidP="00E952BF">
      <w:pPr>
        <w:ind w:firstLine="709"/>
        <w:jc w:val="both"/>
        <w:rPr>
          <w:sz w:val="16"/>
          <w:szCs w:val="16"/>
        </w:rPr>
      </w:pPr>
      <w:r w:rsidRPr="00E952BF">
        <w:rPr>
          <w:sz w:val="16"/>
          <w:szCs w:val="16"/>
        </w:rPr>
        <w:t xml:space="preserve">2. Утвердить перечень главных </w:t>
      </w:r>
      <w:proofErr w:type="gramStart"/>
      <w:r w:rsidRPr="00E952BF">
        <w:rPr>
          <w:sz w:val="16"/>
          <w:szCs w:val="16"/>
        </w:rPr>
        <w:t>администраторов источников финансирования дефицита бюджета</w:t>
      </w:r>
      <w:proofErr w:type="gramEnd"/>
      <w:r w:rsidRPr="00E952BF">
        <w:rPr>
          <w:sz w:val="16"/>
          <w:szCs w:val="16"/>
        </w:rPr>
        <w:t xml:space="preserve"> Алманчинского сельского поселения Красноармейского района Чувашской Республики согласно </w:t>
      </w:r>
      <w:r w:rsidRPr="00E952BF">
        <w:rPr>
          <w:color w:val="1F497D"/>
          <w:sz w:val="16"/>
          <w:szCs w:val="16"/>
        </w:rPr>
        <w:t>приложению 2</w:t>
      </w:r>
      <w:r w:rsidRPr="00E952BF">
        <w:rPr>
          <w:sz w:val="16"/>
          <w:szCs w:val="16"/>
        </w:rPr>
        <w:t xml:space="preserve"> к настоящему Решению.</w:t>
      </w:r>
    </w:p>
    <w:p w:rsidR="00E952BF" w:rsidRPr="00E952BF" w:rsidRDefault="00E952BF" w:rsidP="00E952BF">
      <w:pPr>
        <w:ind w:firstLine="709"/>
        <w:jc w:val="both"/>
        <w:rPr>
          <w:sz w:val="16"/>
          <w:szCs w:val="16"/>
        </w:rPr>
      </w:pPr>
    </w:p>
    <w:p w:rsidR="00E952BF" w:rsidRPr="00E952BF" w:rsidRDefault="00E952BF" w:rsidP="00E952BF">
      <w:pPr>
        <w:ind w:left="1920" w:hanging="1211"/>
        <w:jc w:val="both"/>
        <w:rPr>
          <w:b/>
          <w:sz w:val="16"/>
          <w:szCs w:val="16"/>
        </w:rPr>
      </w:pPr>
      <w:r w:rsidRPr="00E952BF">
        <w:rPr>
          <w:sz w:val="16"/>
          <w:szCs w:val="16"/>
        </w:rPr>
        <w:t>Статья 3.</w:t>
      </w:r>
      <w:r w:rsidRPr="00E952BF">
        <w:rPr>
          <w:sz w:val="16"/>
          <w:szCs w:val="16"/>
        </w:rPr>
        <w:tab/>
      </w:r>
      <w:r w:rsidRPr="00E952BF">
        <w:rPr>
          <w:b/>
          <w:sz w:val="16"/>
          <w:szCs w:val="16"/>
        </w:rPr>
        <w:t xml:space="preserve">Прогнозируемые объемы поступлений доходов в бюджет Алманчинского сельского поселения Красноармейского района Чувашской Республики на 2021 год и на плановый период 2022 и 2023 годов </w:t>
      </w:r>
    </w:p>
    <w:p w:rsidR="00E952BF" w:rsidRPr="00E952BF" w:rsidRDefault="00E952BF" w:rsidP="00E952BF">
      <w:pPr>
        <w:ind w:firstLine="709"/>
        <w:jc w:val="both"/>
        <w:rPr>
          <w:sz w:val="16"/>
          <w:szCs w:val="16"/>
        </w:rPr>
      </w:pPr>
    </w:p>
    <w:p w:rsidR="00E952BF" w:rsidRPr="00E952BF" w:rsidRDefault="00E952BF" w:rsidP="00E952BF">
      <w:pPr>
        <w:ind w:firstLine="709"/>
        <w:jc w:val="both"/>
        <w:rPr>
          <w:sz w:val="16"/>
          <w:szCs w:val="16"/>
        </w:rPr>
      </w:pPr>
      <w:r w:rsidRPr="00E952BF">
        <w:rPr>
          <w:sz w:val="16"/>
          <w:szCs w:val="16"/>
        </w:rPr>
        <w:t>Учесть в бюджете Алманчинского сельского поселения Красноармейского района Чувашской Республики прогнозируемые объемы поступлений доходов в бюджет Алманчинского сельского поселения Красноармейского района Ч</w:t>
      </w:r>
      <w:r w:rsidRPr="00E952BF">
        <w:rPr>
          <w:sz w:val="16"/>
          <w:szCs w:val="16"/>
        </w:rPr>
        <w:t>у</w:t>
      </w:r>
      <w:r w:rsidRPr="00E952BF">
        <w:rPr>
          <w:sz w:val="16"/>
          <w:szCs w:val="16"/>
        </w:rPr>
        <w:t>вашской Республики:</w:t>
      </w:r>
    </w:p>
    <w:p w:rsidR="00E952BF" w:rsidRPr="00E952BF" w:rsidRDefault="00E952BF" w:rsidP="00E952BF">
      <w:pPr>
        <w:ind w:firstLine="709"/>
        <w:jc w:val="both"/>
        <w:rPr>
          <w:sz w:val="16"/>
          <w:szCs w:val="16"/>
        </w:rPr>
      </w:pPr>
      <w:r w:rsidRPr="00E952BF">
        <w:rPr>
          <w:sz w:val="16"/>
          <w:szCs w:val="16"/>
        </w:rPr>
        <w:t xml:space="preserve">на 2021 год согласно </w:t>
      </w:r>
      <w:r w:rsidRPr="00E952BF">
        <w:rPr>
          <w:color w:val="0070C0"/>
          <w:sz w:val="16"/>
          <w:szCs w:val="16"/>
        </w:rPr>
        <w:t>приложению 3</w:t>
      </w:r>
      <w:r w:rsidRPr="00E952BF">
        <w:rPr>
          <w:sz w:val="16"/>
          <w:szCs w:val="16"/>
        </w:rPr>
        <w:t xml:space="preserve"> </w:t>
      </w:r>
      <w:proofErr w:type="gramStart"/>
      <w:r w:rsidRPr="00E952BF">
        <w:rPr>
          <w:sz w:val="16"/>
          <w:szCs w:val="16"/>
        </w:rPr>
        <w:t>к</w:t>
      </w:r>
      <w:proofErr w:type="gramEnd"/>
      <w:r w:rsidRPr="00E952BF">
        <w:rPr>
          <w:sz w:val="16"/>
          <w:szCs w:val="16"/>
        </w:rPr>
        <w:t xml:space="preserve"> </w:t>
      </w:r>
      <w:proofErr w:type="gramStart"/>
      <w:r w:rsidRPr="00E952BF">
        <w:rPr>
          <w:sz w:val="16"/>
          <w:szCs w:val="16"/>
        </w:rPr>
        <w:t>настоящем</w:t>
      </w:r>
      <w:proofErr w:type="gramEnd"/>
      <w:r w:rsidRPr="00E952BF">
        <w:rPr>
          <w:sz w:val="16"/>
          <w:szCs w:val="16"/>
        </w:rPr>
        <w:t xml:space="preserve"> Решению;</w:t>
      </w:r>
    </w:p>
    <w:p w:rsidR="00E952BF" w:rsidRPr="00E952BF" w:rsidRDefault="00E952BF" w:rsidP="00E952BF">
      <w:pPr>
        <w:ind w:firstLine="709"/>
        <w:jc w:val="both"/>
        <w:rPr>
          <w:sz w:val="16"/>
          <w:szCs w:val="16"/>
        </w:rPr>
      </w:pPr>
      <w:r w:rsidRPr="00E952BF">
        <w:rPr>
          <w:sz w:val="16"/>
          <w:szCs w:val="16"/>
        </w:rPr>
        <w:t xml:space="preserve">на 2022 и 2023 годы согласно </w:t>
      </w:r>
      <w:r w:rsidRPr="00E952BF">
        <w:rPr>
          <w:color w:val="0070C0"/>
          <w:sz w:val="16"/>
          <w:szCs w:val="16"/>
        </w:rPr>
        <w:t>приложению 4</w:t>
      </w:r>
      <w:r w:rsidRPr="00E952BF">
        <w:rPr>
          <w:sz w:val="16"/>
          <w:szCs w:val="16"/>
        </w:rPr>
        <w:t xml:space="preserve"> к настоящему Решению.</w:t>
      </w:r>
    </w:p>
    <w:p w:rsidR="00E952BF" w:rsidRPr="00E952BF" w:rsidRDefault="00E952BF" w:rsidP="00E952BF">
      <w:pPr>
        <w:ind w:left="2124" w:hanging="1416"/>
        <w:jc w:val="both"/>
        <w:rPr>
          <w:sz w:val="16"/>
          <w:szCs w:val="16"/>
        </w:rPr>
      </w:pPr>
    </w:p>
    <w:p w:rsidR="00E952BF" w:rsidRPr="00E952BF" w:rsidRDefault="00E952BF" w:rsidP="00E952BF">
      <w:pPr>
        <w:ind w:left="2124" w:hanging="1416"/>
        <w:jc w:val="both"/>
        <w:rPr>
          <w:sz w:val="16"/>
          <w:szCs w:val="16"/>
        </w:rPr>
      </w:pPr>
      <w:r w:rsidRPr="00E952BF">
        <w:rPr>
          <w:sz w:val="16"/>
          <w:szCs w:val="16"/>
        </w:rPr>
        <w:t xml:space="preserve">Статья 4. </w:t>
      </w:r>
      <w:r w:rsidRPr="00E952BF">
        <w:rPr>
          <w:sz w:val="16"/>
          <w:szCs w:val="16"/>
        </w:rPr>
        <w:tab/>
      </w:r>
      <w:r w:rsidRPr="00E952BF">
        <w:rPr>
          <w:b/>
          <w:sz w:val="16"/>
          <w:szCs w:val="16"/>
        </w:rPr>
        <w:t>Бюджетные ассигнования бюджета Алманчинского сельского поселения Красноармейского района Чувашской Республики на 2021 год и на плановый период 2022 и 2023 годов</w:t>
      </w:r>
      <w:r w:rsidRPr="00E952BF">
        <w:rPr>
          <w:sz w:val="16"/>
          <w:szCs w:val="16"/>
        </w:rPr>
        <w:t xml:space="preserve"> </w:t>
      </w:r>
    </w:p>
    <w:p w:rsidR="00E952BF" w:rsidRPr="00E952BF" w:rsidRDefault="00E952BF" w:rsidP="00E952BF">
      <w:pPr>
        <w:ind w:firstLine="709"/>
        <w:jc w:val="both"/>
        <w:rPr>
          <w:sz w:val="16"/>
          <w:szCs w:val="16"/>
        </w:rPr>
      </w:pPr>
      <w:bookmarkStart w:id="1" w:name="sub_61"/>
      <w:r w:rsidRPr="00E952BF">
        <w:rPr>
          <w:sz w:val="16"/>
          <w:szCs w:val="16"/>
        </w:rPr>
        <w:t>1. Утвердить:</w:t>
      </w:r>
    </w:p>
    <w:p w:rsidR="00E952BF" w:rsidRPr="00E952BF" w:rsidRDefault="00E952BF" w:rsidP="00E952BF">
      <w:pPr>
        <w:ind w:firstLine="709"/>
        <w:jc w:val="both"/>
        <w:rPr>
          <w:sz w:val="16"/>
          <w:szCs w:val="16"/>
        </w:rPr>
      </w:pPr>
      <w:r w:rsidRPr="00E952BF">
        <w:rPr>
          <w:sz w:val="16"/>
          <w:szCs w:val="16"/>
        </w:rPr>
        <w:t xml:space="preserve">а) распределение бюджетных ассигнований по разделам, подразделам, целевым статьям </w:t>
      </w:r>
      <w:r w:rsidRPr="00E952BF">
        <w:rPr>
          <w:bCs/>
          <w:sz w:val="16"/>
          <w:szCs w:val="16"/>
        </w:rPr>
        <w:t xml:space="preserve">(муниципальным программам Алманчинского сельского поселения Красноармейского района Чувашской Республики и </w:t>
      </w:r>
      <w:proofErr w:type="spellStart"/>
      <w:r w:rsidRPr="00E952BF">
        <w:rPr>
          <w:bCs/>
          <w:sz w:val="16"/>
          <w:szCs w:val="16"/>
        </w:rPr>
        <w:t>непрограммным</w:t>
      </w:r>
      <w:proofErr w:type="spellEnd"/>
      <w:r w:rsidRPr="00E952BF">
        <w:rPr>
          <w:bCs/>
          <w:sz w:val="16"/>
          <w:szCs w:val="16"/>
        </w:rPr>
        <w:t xml:space="preserve"> направлениям деятельности), группам (группам и подгруппам) видов ра</w:t>
      </w:r>
      <w:r w:rsidRPr="00E952BF">
        <w:rPr>
          <w:bCs/>
          <w:sz w:val="16"/>
          <w:szCs w:val="16"/>
        </w:rPr>
        <w:t>с</w:t>
      </w:r>
      <w:r w:rsidRPr="00E952BF">
        <w:rPr>
          <w:bCs/>
          <w:sz w:val="16"/>
          <w:szCs w:val="16"/>
        </w:rPr>
        <w:t>ходов классификации расходов бюджета Алманчинского сельского поселения Красноармейского района Чувашской Республики</w:t>
      </w:r>
      <w:r w:rsidRPr="00E952BF">
        <w:rPr>
          <w:sz w:val="16"/>
          <w:szCs w:val="16"/>
        </w:rPr>
        <w:t xml:space="preserve"> </w:t>
      </w:r>
      <w:bookmarkEnd w:id="1"/>
      <w:r w:rsidRPr="00E952BF">
        <w:rPr>
          <w:sz w:val="16"/>
          <w:szCs w:val="16"/>
        </w:rPr>
        <w:t xml:space="preserve">на 2021 год согласно </w:t>
      </w:r>
      <w:r w:rsidRPr="00E952BF">
        <w:rPr>
          <w:color w:val="0070C0"/>
          <w:sz w:val="16"/>
          <w:szCs w:val="16"/>
        </w:rPr>
        <w:t>приложению 5</w:t>
      </w:r>
      <w:r w:rsidRPr="00E952BF">
        <w:rPr>
          <w:sz w:val="16"/>
          <w:szCs w:val="16"/>
        </w:rPr>
        <w:t xml:space="preserve"> к настоящему Решению;</w:t>
      </w:r>
    </w:p>
    <w:p w:rsidR="00E952BF" w:rsidRPr="00E952BF" w:rsidRDefault="00E952BF" w:rsidP="00E952BF">
      <w:pPr>
        <w:ind w:firstLine="709"/>
        <w:jc w:val="both"/>
        <w:rPr>
          <w:sz w:val="16"/>
          <w:szCs w:val="16"/>
        </w:rPr>
      </w:pPr>
      <w:r w:rsidRPr="00E952BF">
        <w:rPr>
          <w:sz w:val="16"/>
          <w:szCs w:val="16"/>
        </w:rPr>
        <w:t xml:space="preserve">б) распределение бюджетных ассигнований по разделам, подразделам, целевым статьям </w:t>
      </w:r>
      <w:r w:rsidRPr="00E952BF">
        <w:rPr>
          <w:bCs/>
          <w:sz w:val="16"/>
          <w:szCs w:val="16"/>
        </w:rPr>
        <w:t xml:space="preserve">(муниципальным программам Алманчинского сельского поселения Красноармейского района Чувашской Республики и </w:t>
      </w:r>
      <w:proofErr w:type="spellStart"/>
      <w:r w:rsidRPr="00E952BF">
        <w:rPr>
          <w:bCs/>
          <w:sz w:val="16"/>
          <w:szCs w:val="16"/>
        </w:rPr>
        <w:t>непрограммным</w:t>
      </w:r>
      <w:proofErr w:type="spellEnd"/>
      <w:r w:rsidRPr="00E952BF">
        <w:rPr>
          <w:bCs/>
          <w:sz w:val="16"/>
          <w:szCs w:val="16"/>
        </w:rPr>
        <w:t xml:space="preserve"> направлениям деятельности), группам (группам и подгруппам) видов ра</w:t>
      </w:r>
      <w:r w:rsidRPr="00E952BF">
        <w:rPr>
          <w:bCs/>
          <w:sz w:val="16"/>
          <w:szCs w:val="16"/>
        </w:rPr>
        <w:t>с</w:t>
      </w:r>
      <w:r w:rsidRPr="00E952BF">
        <w:rPr>
          <w:bCs/>
          <w:sz w:val="16"/>
          <w:szCs w:val="16"/>
        </w:rPr>
        <w:t>ходов классификации расходов бюджета Алманчинского сельского поселения Красноармейского района Чувашской Республики</w:t>
      </w:r>
      <w:r w:rsidRPr="00E952BF">
        <w:rPr>
          <w:sz w:val="16"/>
          <w:szCs w:val="16"/>
        </w:rPr>
        <w:t xml:space="preserve"> на 2022 и 2023 годы согласно </w:t>
      </w:r>
      <w:r w:rsidRPr="00E952BF">
        <w:rPr>
          <w:color w:val="0070C0"/>
          <w:sz w:val="16"/>
          <w:szCs w:val="16"/>
        </w:rPr>
        <w:t>приложению 6</w:t>
      </w:r>
      <w:r w:rsidRPr="00E952BF">
        <w:rPr>
          <w:sz w:val="16"/>
          <w:szCs w:val="16"/>
        </w:rPr>
        <w:t xml:space="preserve"> к настоящему Решению;</w:t>
      </w:r>
    </w:p>
    <w:p w:rsidR="00E952BF" w:rsidRPr="00E952BF" w:rsidRDefault="00E952BF" w:rsidP="00E952BF">
      <w:pPr>
        <w:ind w:firstLine="720"/>
        <w:jc w:val="both"/>
        <w:rPr>
          <w:sz w:val="16"/>
          <w:szCs w:val="16"/>
        </w:rPr>
      </w:pPr>
      <w:r w:rsidRPr="00E952BF">
        <w:rPr>
          <w:sz w:val="16"/>
          <w:szCs w:val="16"/>
        </w:rPr>
        <w:t xml:space="preserve">в) распределение бюджетных ассигнований </w:t>
      </w:r>
      <w:r w:rsidRPr="00E952BF">
        <w:rPr>
          <w:bCs/>
          <w:sz w:val="16"/>
          <w:szCs w:val="16"/>
        </w:rPr>
        <w:t xml:space="preserve">по целевым статьям (муниципальным программам Алманчинского сельского поселения Красноармейского района Чувашской Республики и </w:t>
      </w:r>
      <w:proofErr w:type="spellStart"/>
      <w:r w:rsidRPr="00E952BF">
        <w:rPr>
          <w:bCs/>
          <w:sz w:val="16"/>
          <w:szCs w:val="16"/>
        </w:rPr>
        <w:t>непрограммным</w:t>
      </w:r>
      <w:proofErr w:type="spellEnd"/>
      <w:r w:rsidRPr="00E952BF">
        <w:rPr>
          <w:bCs/>
          <w:sz w:val="16"/>
          <w:szCs w:val="16"/>
        </w:rPr>
        <w:t xml:space="preserve"> направлениям деятельности), группам (группам и подгруппам) видов расходов, а также по разделам, подразд</w:t>
      </w:r>
      <w:r w:rsidRPr="00E952BF">
        <w:rPr>
          <w:bCs/>
          <w:sz w:val="16"/>
          <w:szCs w:val="16"/>
        </w:rPr>
        <w:t>е</w:t>
      </w:r>
      <w:r w:rsidRPr="00E952BF">
        <w:rPr>
          <w:bCs/>
          <w:sz w:val="16"/>
          <w:szCs w:val="16"/>
        </w:rPr>
        <w:t xml:space="preserve">лам классификации расходов бюджета Алманчинского сельского поселения Красноармейского района Чувашской Республики </w:t>
      </w:r>
      <w:r w:rsidRPr="00E952BF">
        <w:rPr>
          <w:sz w:val="16"/>
          <w:szCs w:val="16"/>
        </w:rPr>
        <w:t xml:space="preserve">на 2021 год согласно </w:t>
      </w:r>
      <w:hyperlink w:anchor="sub_4000" w:history="1">
        <w:r w:rsidRPr="00E952BF">
          <w:rPr>
            <w:color w:val="0070C0"/>
            <w:sz w:val="16"/>
            <w:szCs w:val="16"/>
          </w:rPr>
          <w:t xml:space="preserve">приложению </w:t>
        </w:r>
      </w:hyperlink>
      <w:r w:rsidRPr="00E952BF">
        <w:rPr>
          <w:color w:val="0070C0"/>
          <w:sz w:val="16"/>
          <w:szCs w:val="16"/>
        </w:rPr>
        <w:t>7</w:t>
      </w:r>
      <w:r w:rsidRPr="00E952BF">
        <w:rPr>
          <w:sz w:val="16"/>
          <w:szCs w:val="16"/>
        </w:rPr>
        <w:t xml:space="preserve"> к настоящему Решению;</w:t>
      </w:r>
    </w:p>
    <w:p w:rsidR="00E952BF" w:rsidRPr="00E952BF" w:rsidRDefault="00E952BF" w:rsidP="00E952BF">
      <w:pPr>
        <w:ind w:firstLine="720"/>
        <w:jc w:val="both"/>
        <w:rPr>
          <w:sz w:val="16"/>
          <w:szCs w:val="16"/>
        </w:rPr>
      </w:pPr>
      <w:r w:rsidRPr="00E952BF">
        <w:rPr>
          <w:sz w:val="16"/>
          <w:szCs w:val="16"/>
        </w:rPr>
        <w:t>г)</w:t>
      </w:r>
      <w:r w:rsidRPr="00E952BF">
        <w:rPr>
          <w:sz w:val="16"/>
          <w:szCs w:val="16"/>
          <w:lang w:val="en-US"/>
        </w:rPr>
        <w:t> </w:t>
      </w:r>
      <w:r w:rsidRPr="00E952BF">
        <w:rPr>
          <w:sz w:val="16"/>
          <w:szCs w:val="16"/>
        </w:rPr>
        <w:t xml:space="preserve">распределение бюджетных ассигнований </w:t>
      </w:r>
      <w:r w:rsidRPr="00E952BF">
        <w:rPr>
          <w:bCs/>
          <w:sz w:val="16"/>
          <w:szCs w:val="16"/>
        </w:rPr>
        <w:t xml:space="preserve">по целевым статьям (муниципальным программам Алманчинского сельского поселения Красноармейского района Чувашской Республики и </w:t>
      </w:r>
      <w:proofErr w:type="spellStart"/>
      <w:r w:rsidRPr="00E952BF">
        <w:rPr>
          <w:bCs/>
          <w:sz w:val="16"/>
          <w:szCs w:val="16"/>
        </w:rPr>
        <w:t>непрограммным</w:t>
      </w:r>
      <w:proofErr w:type="spellEnd"/>
      <w:r w:rsidRPr="00E952BF">
        <w:rPr>
          <w:bCs/>
          <w:sz w:val="16"/>
          <w:szCs w:val="16"/>
        </w:rPr>
        <w:t xml:space="preserve"> направлениям деятельности), группам (группам и подгруппам) видов расходов, а также по разделам, подразд</w:t>
      </w:r>
      <w:r w:rsidRPr="00E952BF">
        <w:rPr>
          <w:bCs/>
          <w:sz w:val="16"/>
          <w:szCs w:val="16"/>
        </w:rPr>
        <w:t>е</w:t>
      </w:r>
      <w:r w:rsidRPr="00E952BF">
        <w:rPr>
          <w:bCs/>
          <w:sz w:val="16"/>
          <w:szCs w:val="16"/>
        </w:rPr>
        <w:t xml:space="preserve">лам классификации расходов Чувашской Республики </w:t>
      </w:r>
      <w:r w:rsidRPr="00E952BF">
        <w:rPr>
          <w:sz w:val="16"/>
          <w:szCs w:val="16"/>
        </w:rPr>
        <w:t xml:space="preserve">на 2022 и 2023 годы согласно </w:t>
      </w:r>
      <w:hyperlink w:anchor="sub_4000" w:history="1">
        <w:r w:rsidRPr="00E952BF">
          <w:rPr>
            <w:color w:val="0070C0"/>
            <w:sz w:val="16"/>
            <w:szCs w:val="16"/>
          </w:rPr>
          <w:t xml:space="preserve">приложению </w:t>
        </w:r>
      </w:hyperlink>
      <w:r w:rsidRPr="00E952BF">
        <w:rPr>
          <w:color w:val="0070C0"/>
          <w:sz w:val="16"/>
          <w:szCs w:val="16"/>
        </w:rPr>
        <w:t>8</w:t>
      </w:r>
      <w:r w:rsidRPr="00E952BF">
        <w:rPr>
          <w:sz w:val="16"/>
          <w:szCs w:val="16"/>
        </w:rPr>
        <w:t xml:space="preserve"> к настоящему Решению;</w:t>
      </w:r>
    </w:p>
    <w:p w:rsidR="00E952BF" w:rsidRPr="00E952BF" w:rsidRDefault="00E952BF" w:rsidP="00E952BF">
      <w:pPr>
        <w:ind w:firstLine="708"/>
        <w:jc w:val="both"/>
        <w:rPr>
          <w:sz w:val="16"/>
          <w:szCs w:val="16"/>
        </w:rPr>
      </w:pPr>
      <w:bookmarkStart w:id="2" w:name="sub_62"/>
      <w:proofErr w:type="spellStart"/>
      <w:r w:rsidRPr="00E952BF">
        <w:rPr>
          <w:sz w:val="16"/>
          <w:szCs w:val="16"/>
        </w:rPr>
        <w:t>д</w:t>
      </w:r>
      <w:proofErr w:type="spellEnd"/>
      <w:r w:rsidRPr="00E952BF">
        <w:rPr>
          <w:sz w:val="16"/>
          <w:szCs w:val="16"/>
        </w:rPr>
        <w:t>)</w:t>
      </w:r>
      <w:r w:rsidRPr="00E952BF">
        <w:rPr>
          <w:sz w:val="16"/>
          <w:szCs w:val="16"/>
          <w:lang w:val="en-US"/>
        </w:rPr>
        <w:t> </w:t>
      </w:r>
      <w:r w:rsidRPr="00E952BF">
        <w:rPr>
          <w:sz w:val="16"/>
          <w:szCs w:val="16"/>
        </w:rPr>
        <w:t>в</w:t>
      </w:r>
      <w:r w:rsidRPr="00E952BF">
        <w:rPr>
          <w:bCs/>
          <w:sz w:val="16"/>
          <w:szCs w:val="16"/>
        </w:rPr>
        <w:t>едомственную структуру расходов бюджета Алманчинского сельского поселения Красноармейского района Чувашской Республики</w:t>
      </w:r>
      <w:r w:rsidRPr="00E952BF">
        <w:rPr>
          <w:b/>
          <w:bCs/>
          <w:sz w:val="16"/>
          <w:szCs w:val="16"/>
        </w:rPr>
        <w:t xml:space="preserve"> </w:t>
      </w:r>
      <w:r w:rsidRPr="00E952BF">
        <w:rPr>
          <w:sz w:val="16"/>
          <w:szCs w:val="16"/>
        </w:rPr>
        <w:t xml:space="preserve">на 2021 год согласно </w:t>
      </w:r>
      <w:hyperlink w:anchor="sub_4000" w:history="1">
        <w:r w:rsidRPr="00E952BF">
          <w:rPr>
            <w:color w:val="0070C0"/>
            <w:sz w:val="16"/>
            <w:szCs w:val="16"/>
          </w:rPr>
          <w:t xml:space="preserve">приложению </w:t>
        </w:r>
      </w:hyperlink>
      <w:r w:rsidRPr="00E952BF">
        <w:rPr>
          <w:color w:val="0070C0"/>
          <w:sz w:val="16"/>
          <w:szCs w:val="16"/>
        </w:rPr>
        <w:t>9</w:t>
      </w:r>
      <w:r w:rsidRPr="00E952BF">
        <w:rPr>
          <w:sz w:val="16"/>
          <w:szCs w:val="16"/>
        </w:rPr>
        <w:t xml:space="preserve"> к настоящему Решению;</w:t>
      </w:r>
    </w:p>
    <w:p w:rsidR="00E952BF" w:rsidRPr="00E952BF" w:rsidRDefault="00E952BF" w:rsidP="00E952BF">
      <w:pPr>
        <w:ind w:firstLine="720"/>
        <w:jc w:val="both"/>
        <w:rPr>
          <w:sz w:val="16"/>
          <w:szCs w:val="16"/>
        </w:rPr>
      </w:pPr>
      <w:r w:rsidRPr="00E952BF">
        <w:rPr>
          <w:sz w:val="16"/>
          <w:szCs w:val="16"/>
        </w:rPr>
        <w:t>е)</w:t>
      </w:r>
      <w:r w:rsidRPr="00E952BF">
        <w:rPr>
          <w:sz w:val="16"/>
          <w:szCs w:val="16"/>
          <w:lang w:val="en-US"/>
        </w:rPr>
        <w:t> </w:t>
      </w:r>
      <w:r w:rsidRPr="00E952BF">
        <w:rPr>
          <w:sz w:val="16"/>
          <w:szCs w:val="16"/>
        </w:rPr>
        <w:t>в</w:t>
      </w:r>
      <w:r w:rsidRPr="00E952BF">
        <w:rPr>
          <w:bCs/>
          <w:sz w:val="16"/>
          <w:szCs w:val="16"/>
        </w:rPr>
        <w:t>едомственную структуру расходов бюджета Алманчинского сельского поселения Красноармейского района Чувашской Республики</w:t>
      </w:r>
      <w:r w:rsidRPr="00E952BF">
        <w:rPr>
          <w:b/>
          <w:bCs/>
          <w:sz w:val="16"/>
          <w:szCs w:val="16"/>
        </w:rPr>
        <w:t xml:space="preserve"> </w:t>
      </w:r>
      <w:r w:rsidRPr="00E952BF">
        <w:rPr>
          <w:sz w:val="16"/>
          <w:szCs w:val="16"/>
        </w:rPr>
        <w:t xml:space="preserve">на 2022 и 2023 годы согласно </w:t>
      </w:r>
      <w:hyperlink w:anchor="sub_4000" w:history="1">
        <w:r w:rsidRPr="00E952BF">
          <w:rPr>
            <w:color w:val="0070C0"/>
            <w:sz w:val="16"/>
            <w:szCs w:val="16"/>
          </w:rPr>
          <w:t xml:space="preserve">приложению </w:t>
        </w:r>
      </w:hyperlink>
      <w:r w:rsidRPr="00E952BF">
        <w:rPr>
          <w:color w:val="0070C0"/>
          <w:sz w:val="16"/>
          <w:szCs w:val="16"/>
        </w:rPr>
        <w:t>10</w:t>
      </w:r>
      <w:r w:rsidRPr="00E952BF">
        <w:rPr>
          <w:sz w:val="16"/>
          <w:szCs w:val="16"/>
        </w:rPr>
        <w:t xml:space="preserve"> к настоящему Решению.</w:t>
      </w:r>
    </w:p>
    <w:p w:rsidR="00E952BF" w:rsidRPr="00E952BF" w:rsidRDefault="00E952BF" w:rsidP="00E952BF">
      <w:pPr>
        <w:ind w:firstLine="709"/>
        <w:jc w:val="both"/>
        <w:rPr>
          <w:rFonts w:ascii="Calibri" w:hAnsi="Calibri"/>
          <w:sz w:val="16"/>
          <w:szCs w:val="16"/>
        </w:rPr>
      </w:pPr>
      <w:bookmarkStart w:id="3" w:name="sub_63"/>
      <w:bookmarkEnd w:id="2"/>
      <w:r w:rsidRPr="00E952BF">
        <w:rPr>
          <w:sz w:val="16"/>
          <w:szCs w:val="16"/>
        </w:rPr>
        <w:t>2. </w:t>
      </w:r>
      <w:bookmarkEnd w:id="3"/>
      <w:r w:rsidRPr="00E952BF">
        <w:rPr>
          <w:sz w:val="16"/>
          <w:szCs w:val="16"/>
        </w:rPr>
        <w:t>Утвердить общий объем бюджетных ассигнований на исполнение публичных нормативных обязательств: на 2021 год в сумме 0,0 рублей, на 2022 год в сумме 0,0 рублей, на 2023 год в сумме 0,0 рублей.</w:t>
      </w:r>
    </w:p>
    <w:p w:rsidR="00E952BF" w:rsidRPr="00E952BF" w:rsidRDefault="00E952BF" w:rsidP="00E952BF">
      <w:pPr>
        <w:ind w:firstLine="720"/>
        <w:jc w:val="both"/>
        <w:rPr>
          <w:sz w:val="16"/>
          <w:szCs w:val="16"/>
        </w:rPr>
      </w:pPr>
      <w:r w:rsidRPr="00E952BF">
        <w:rPr>
          <w:sz w:val="16"/>
          <w:szCs w:val="16"/>
        </w:rPr>
        <w:t>3. Утвердить:</w:t>
      </w:r>
    </w:p>
    <w:p w:rsidR="00E952BF" w:rsidRPr="00E952BF" w:rsidRDefault="00E952BF" w:rsidP="00E952BF">
      <w:pPr>
        <w:ind w:firstLine="720"/>
        <w:jc w:val="both"/>
        <w:rPr>
          <w:sz w:val="16"/>
          <w:szCs w:val="16"/>
        </w:rPr>
      </w:pPr>
      <w:r w:rsidRPr="00E952BF">
        <w:rPr>
          <w:sz w:val="16"/>
          <w:szCs w:val="16"/>
        </w:rPr>
        <w:t>объем бюджетных ассигнований Дорожного фонда Алманчинского сельского поселения Красноармейского района Чувашской Республики:</w:t>
      </w:r>
    </w:p>
    <w:p w:rsidR="00E952BF" w:rsidRPr="00E952BF" w:rsidRDefault="00E952BF" w:rsidP="00E952BF">
      <w:pPr>
        <w:ind w:firstLine="709"/>
        <w:jc w:val="both"/>
        <w:rPr>
          <w:color w:val="7030A0"/>
          <w:sz w:val="16"/>
          <w:szCs w:val="16"/>
        </w:rPr>
      </w:pPr>
      <w:r w:rsidRPr="00E952BF">
        <w:rPr>
          <w:color w:val="7030A0"/>
          <w:sz w:val="16"/>
          <w:szCs w:val="16"/>
        </w:rPr>
        <w:t>на 2021 год в сумме 1278280,0 рублей;</w:t>
      </w:r>
    </w:p>
    <w:p w:rsidR="00E952BF" w:rsidRPr="00E952BF" w:rsidRDefault="00E952BF" w:rsidP="00E952BF">
      <w:pPr>
        <w:ind w:firstLine="709"/>
        <w:jc w:val="both"/>
        <w:rPr>
          <w:color w:val="7030A0"/>
          <w:sz w:val="16"/>
          <w:szCs w:val="16"/>
        </w:rPr>
      </w:pPr>
      <w:r w:rsidRPr="00E952BF">
        <w:rPr>
          <w:color w:val="7030A0"/>
          <w:sz w:val="16"/>
          <w:szCs w:val="16"/>
        </w:rPr>
        <w:t>на 2022 год в сумме 1600400,0 рублей;</w:t>
      </w:r>
    </w:p>
    <w:p w:rsidR="00E952BF" w:rsidRPr="00E952BF" w:rsidRDefault="00E952BF" w:rsidP="00E952BF">
      <w:pPr>
        <w:ind w:firstLine="720"/>
        <w:jc w:val="both"/>
        <w:rPr>
          <w:color w:val="7030A0"/>
          <w:sz w:val="16"/>
          <w:szCs w:val="16"/>
        </w:rPr>
      </w:pPr>
      <w:r w:rsidRPr="00E952BF">
        <w:rPr>
          <w:color w:val="7030A0"/>
          <w:sz w:val="16"/>
          <w:szCs w:val="16"/>
        </w:rPr>
        <w:t>на 2023 год в сумме 1600400,0 рублей</w:t>
      </w:r>
      <w:r w:rsidRPr="00E952BF">
        <w:rPr>
          <w:bCs/>
          <w:color w:val="7030A0"/>
          <w:sz w:val="16"/>
          <w:szCs w:val="16"/>
        </w:rPr>
        <w:t>;</w:t>
      </w:r>
    </w:p>
    <w:p w:rsidR="00E952BF" w:rsidRPr="00E952BF" w:rsidRDefault="00E952BF" w:rsidP="00E952BF">
      <w:pPr>
        <w:ind w:firstLine="720"/>
        <w:jc w:val="both"/>
        <w:rPr>
          <w:sz w:val="16"/>
          <w:szCs w:val="16"/>
        </w:rPr>
      </w:pPr>
      <w:r w:rsidRPr="00E952BF">
        <w:rPr>
          <w:sz w:val="16"/>
          <w:szCs w:val="16"/>
        </w:rPr>
        <w:t xml:space="preserve">прогнозируемый объем доходов бюджета Алманчинского сельского поселения Красноармейского района Чувашской Республики от поступлений, указанных в статье 3 Решения Собрания депутатов Алманчинского сельского поселения </w:t>
      </w:r>
      <w:r w:rsidRPr="00E952BF">
        <w:rPr>
          <w:sz w:val="16"/>
          <w:szCs w:val="16"/>
        </w:rPr>
        <w:lastRenderedPageBreak/>
        <w:t>Красноармейского района Чувашской Республики от 30 октября 2013 года № С-31/3 "О создании муниципального дорожного фонда Алманчинского сельского поселения Красноармейского района Чувашской Республики":</w:t>
      </w:r>
    </w:p>
    <w:p w:rsidR="00E952BF" w:rsidRPr="00E952BF" w:rsidRDefault="00E952BF" w:rsidP="00E952BF">
      <w:pPr>
        <w:ind w:firstLine="709"/>
        <w:jc w:val="both"/>
        <w:rPr>
          <w:color w:val="7030A0"/>
          <w:sz w:val="16"/>
          <w:szCs w:val="16"/>
        </w:rPr>
      </w:pPr>
      <w:r w:rsidRPr="00E952BF">
        <w:rPr>
          <w:color w:val="7030A0"/>
          <w:sz w:val="16"/>
          <w:szCs w:val="16"/>
        </w:rPr>
        <w:t>на 2021 год в сумме 1278280,0 рублей;</w:t>
      </w:r>
    </w:p>
    <w:p w:rsidR="00E952BF" w:rsidRPr="00E952BF" w:rsidRDefault="00E952BF" w:rsidP="00E952BF">
      <w:pPr>
        <w:ind w:firstLine="709"/>
        <w:jc w:val="both"/>
        <w:rPr>
          <w:color w:val="7030A0"/>
          <w:sz w:val="16"/>
          <w:szCs w:val="16"/>
        </w:rPr>
      </w:pPr>
      <w:r w:rsidRPr="00E952BF">
        <w:rPr>
          <w:color w:val="7030A0"/>
          <w:sz w:val="16"/>
          <w:szCs w:val="16"/>
        </w:rPr>
        <w:t>на 2022 год в сумме 1600400,0 рублей;</w:t>
      </w:r>
    </w:p>
    <w:p w:rsidR="00E952BF" w:rsidRPr="00E952BF" w:rsidRDefault="00E952BF" w:rsidP="00E952BF">
      <w:pPr>
        <w:ind w:firstLine="720"/>
        <w:jc w:val="both"/>
        <w:rPr>
          <w:color w:val="7030A0"/>
          <w:sz w:val="16"/>
          <w:szCs w:val="16"/>
        </w:rPr>
      </w:pPr>
      <w:r w:rsidRPr="00E952BF">
        <w:rPr>
          <w:color w:val="7030A0"/>
          <w:sz w:val="16"/>
          <w:szCs w:val="16"/>
        </w:rPr>
        <w:t>на 2023 год в сумме 1600400,0 рублей.</w:t>
      </w:r>
    </w:p>
    <w:p w:rsidR="00E952BF" w:rsidRPr="00E952BF" w:rsidRDefault="00E952BF" w:rsidP="00E952BF">
      <w:pPr>
        <w:jc w:val="both"/>
        <w:rPr>
          <w:sz w:val="16"/>
          <w:szCs w:val="16"/>
        </w:rPr>
      </w:pPr>
    </w:p>
    <w:p w:rsidR="00E952BF" w:rsidRPr="00E952BF" w:rsidRDefault="00E952BF" w:rsidP="00E952BF">
      <w:pPr>
        <w:ind w:left="2127" w:hanging="1418"/>
        <w:jc w:val="both"/>
        <w:rPr>
          <w:b/>
          <w:sz w:val="16"/>
          <w:szCs w:val="16"/>
        </w:rPr>
      </w:pPr>
      <w:r w:rsidRPr="00E952BF">
        <w:rPr>
          <w:sz w:val="16"/>
          <w:szCs w:val="16"/>
        </w:rPr>
        <w:t xml:space="preserve">Статья 5.   </w:t>
      </w:r>
      <w:r w:rsidRPr="00E952BF">
        <w:rPr>
          <w:b/>
          <w:sz w:val="16"/>
          <w:szCs w:val="16"/>
        </w:rPr>
        <w:t>Особенности использования бюджетных ассигнований по обеспечению деятельности органа местного самоуправления Алманчинского сельского поселения Красноармейского района Чувашской Республики</w:t>
      </w:r>
    </w:p>
    <w:p w:rsidR="00E952BF" w:rsidRPr="00E952BF" w:rsidRDefault="00E952BF" w:rsidP="00E952BF">
      <w:pPr>
        <w:widowControl/>
        <w:numPr>
          <w:ilvl w:val="0"/>
          <w:numId w:val="19"/>
        </w:numPr>
        <w:overflowPunct/>
        <w:autoSpaceDE/>
        <w:autoSpaceDN/>
        <w:adjustRightInd/>
        <w:spacing w:after="0"/>
        <w:ind w:left="0" w:firstLine="709"/>
        <w:jc w:val="both"/>
        <w:rPr>
          <w:sz w:val="16"/>
          <w:szCs w:val="16"/>
        </w:rPr>
      </w:pPr>
      <w:r w:rsidRPr="00E952BF">
        <w:rPr>
          <w:sz w:val="16"/>
          <w:szCs w:val="16"/>
        </w:rPr>
        <w:t>Администрация Алманчинского сельского поселения Красноармейского района Чувашской Республики не вправе принимать решения, приводящие к увеличению в 2021 году численности муниципальных служащих Алманчинского сельского поселения Красноармейского района Чувашской Республики и работников муниципальных учреждений Алманчинского сельского поселения Красноармейского района Чувашской Республики, за исключением случаев принятия решений о наделении их дополнительными функциями.</w:t>
      </w:r>
    </w:p>
    <w:p w:rsidR="00E952BF" w:rsidRPr="00E952BF" w:rsidRDefault="00E952BF" w:rsidP="00E952BF">
      <w:pPr>
        <w:widowControl/>
        <w:numPr>
          <w:ilvl w:val="0"/>
          <w:numId w:val="19"/>
        </w:numPr>
        <w:overflowPunct/>
        <w:autoSpaceDE/>
        <w:autoSpaceDN/>
        <w:adjustRightInd/>
        <w:spacing w:after="0"/>
        <w:ind w:left="0" w:firstLine="709"/>
        <w:jc w:val="both"/>
        <w:rPr>
          <w:sz w:val="16"/>
          <w:szCs w:val="16"/>
        </w:rPr>
      </w:pPr>
      <w:r w:rsidRPr="00E952BF">
        <w:rPr>
          <w:sz w:val="16"/>
          <w:szCs w:val="16"/>
        </w:rPr>
        <w:t>Установить, что порядок и сроки индексации заработной платы работников муниципальных учреждений Алманчинского сельского поселения Красноармейского района Чувашской Республики, окладов денежного содержания муниципальных служащих Алманчинского сельского поселения Красноармейского района Чувашской Республики в 2021 году и плановом периоде 2022 и 2023 годов будут определены с уч</w:t>
      </w:r>
      <w:r w:rsidRPr="00E952BF">
        <w:rPr>
          <w:sz w:val="16"/>
          <w:szCs w:val="16"/>
        </w:rPr>
        <w:t>е</w:t>
      </w:r>
      <w:r w:rsidRPr="00E952BF">
        <w:rPr>
          <w:sz w:val="16"/>
          <w:szCs w:val="16"/>
        </w:rPr>
        <w:t>том принятия решений на федеральном уровне.</w:t>
      </w:r>
    </w:p>
    <w:p w:rsidR="00E952BF" w:rsidRPr="00E952BF" w:rsidRDefault="00E952BF" w:rsidP="00E952BF">
      <w:pPr>
        <w:ind w:left="709"/>
        <w:jc w:val="both"/>
        <w:rPr>
          <w:sz w:val="16"/>
          <w:szCs w:val="16"/>
        </w:rPr>
      </w:pPr>
    </w:p>
    <w:p w:rsidR="00E952BF" w:rsidRPr="00E952BF" w:rsidRDefault="00E952BF" w:rsidP="00E952BF">
      <w:pPr>
        <w:ind w:left="2124" w:hanging="1557"/>
        <w:jc w:val="both"/>
        <w:rPr>
          <w:b/>
          <w:sz w:val="16"/>
          <w:szCs w:val="16"/>
        </w:rPr>
      </w:pPr>
      <w:r w:rsidRPr="00E952BF">
        <w:rPr>
          <w:sz w:val="16"/>
          <w:szCs w:val="16"/>
        </w:rPr>
        <w:t>Статья 6.</w:t>
      </w:r>
      <w:r w:rsidRPr="00E952BF">
        <w:rPr>
          <w:sz w:val="16"/>
          <w:szCs w:val="16"/>
        </w:rPr>
        <w:tab/>
      </w:r>
      <w:r w:rsidRPr="00E952BF">
        <w:rPr>
          <w:b/>
          <w:sz w:val="16"/>
          <w:szCs w:val="16"/>
        </w:rPr>
        <w:t xml:space="preserve">Бюджетные инвестиции в объекты муниципальной собственности Алманчинского сельского поселения Красноармейского района Чувашской Республики </w:t>
      </w:r>
    </w:p>
    <w:p w:rsidR="00E952BF" w:rsidRPr="00E952BF" w:rsidRDefault="00E952BF" w:rsidP="00E952BF">
      <w:pPr>
        <w:ind w:left="2124" w:hanging="1557"/>
        <w:jc w:val="both"/>
        <w:rPr>
          <w:b/>
          <w:sz w:val="16"/>
          <w:szCs w:val="16"/>
        </w:rPr>
      </w:pPr>
    </w:p>
    <w:p w:rsidR="00E952BF" w:rsidRPr="00E952BF" w:rsidRDefault="00E952BF" w:rsidP="00E952BF">
      <w:pPr>
        <w:ind w:firstLine="709"/>
        <w:jc w:val="both"/>
        <w:rPr>
          <w:sz w:val="16"/>
          <w:szCs w:val="16"/>
        </w:rPr>
      </w:pPr>
      <w:proofErr w:type="gramStart"/>
      <w:r w:rsidRPr="00E952BF">
        <w:rPr>
          <w:sz w:val="16"/>
          <w:szCs w:val="16"/>
        </w:rPr>
        <w:t>Порядок осуществления бюджетных инвестиций в объекты капитального строительства муниципальной  собственности Алманчинского сельского поселения Красноармейского района Чувашской Республики в форме капитальных вложений в основные средства муниципальных учреждений Алманчинского сельского поселения Красноармейского района Чувашской Республики и муниципальных унитарных предприятий Алманчинского сельского поселения Красноармейского района Чувашской Республики устанавливается администрацией Алманчинского сельского поселения Красноармейского района Чувашской Республики.</w:t>
      </w:r>
      <w:proofErr w:type="gramEnd"/>
    </w:p>
    <w:p w:rsidR="00E952BF" w:rsidRPr="00E952BF" w:rsidRDefault="00E952BF" w:rsidP="00E952BF">
      <w:pPr>
        <w:ind w:firstLine="709"/>
        <w:jc w:val="both"/>
        <w:rPr>
          <w:sz w:val="16"/>
          <w:szCs w:val="16"/>
        </w:rPr>
      </w:pPr>
    </w:p>
    <w:p w:rsidR="00E952BF" w:rsidRPr="00E952BF" w:rsidRDefault="00E952BF" w:rsidP="00E952BF">
      <w:pPr>
        <w:ind w:left="2127" w:hanging="1418"/>
        <w:jc w:val="both"/>
        <w:rPr>
          <w:b/>
          <w:sz w:val="16"/>
          <w:szCs w:val="16"/>
        </w:rPr>
      </w:pPr>
      <w:r w:rsidRPr="00E952BF">
        <w:rPr>
          <w:sz w:val="16"/>
          <w:szCs w:val="16"/>
        </w:rPr>
        <w:t>Статья 7.</w:t>
      </w:r>
      <w:r w:rsidRPr="00E952BF">
        <w:rPr>
          <w:sz w:val="16"/>
          <w:szCs w:val="16"/>
        </w:rPr>
        <w:tab/>
      </w:r>
      <w:r w:rsidRPr="00E952BF">
        <w:rPr>
          <w:b/>
          <w:sz w:val="16"/>
          <w:szCs w:val="16"/>
        </w:rPr>
        <w:t>Межбюджетные трансферты бюджету Красноармейского района</w:t>
      </w:r>
    </w:p>
    <w:p w:rsidR="00E952BF" w:rsidRPr="00E952BF" w:rsidRDefault="00E952BF" w:rsidP="00E952BF">
      <w:pPr>
        <w:ind w:left="2127" w:hanging="1418"/>
        <w:jc w:val="both"/>
        <w:rPr>
          <w:sz w:val="16"/>
          <w:szCs w:val="16"/>
        </w:rPr>
      </w:pPr>
    </w:p>
    <w:p w:rsidR="00E952BF" w:rsidRPr="00E952BF" w:rsidRDefault="00E952BF" w:rsidP="00E952BF">
      <w:pPr>
        <w:ind w:firstLine="720"/>
        <w:jc w:val="both"/>
        <w:rPr>
          <w:sz w:val="16"/>
          <w:szCs w:val="16"/>
        </w:rPr>
      </w:pPr>
      <w:r w:rsidRPr="00E952BF">
        <w:rPr>
          <w:sz w:val="16"/>
          <w:szCs w:val="16"/>
        </w:rPr>
        <w:t xml:space="preserve">1. Утвердить общий объем межбюджетных трансфертов, предоставляемых из бюджета Алманчинского сельского поселения Красноармейского района Чувашской Республики бюджету Красноармейского района на 2021 год в сумме </w:t>
      </w:r>
      <w:r w:rsidRPr="00E952BF">
        <w:rPr>
          <w:color w:val="7030A0"/>
          <w:sz w:val="16"/>
          <w:szCs w:val="16"/>
        </w:rPr>
        <w:t>618200,0</w:t>
      </w:r>
      <w:r w:rsidRPr="00E952BF">
        <w:rPr>
          <w:sz w:val="16"/>
          <w:szCs w:val="16"/>
        </w:rPr>
        <w:t xml:space="preserve"> рублей, на 2022 год в сумме </w:t>
      </w:r>
      <w:r w:rsidRPr="00E952BF">
        <w:rPr>
          <w:color w:val="7030A0"/>
          <w:sz w:val="16"/>
          <w:szCs w:val="16"/>
        </w:rPr>
        <w:t>618200,0</w:t>
      </w:r>
      <w:r w:rsidRPr="00E952BF">
        <w:rPr>
          <w:sz w:val="16"/>
          <w:szCs w:val="16"/>
        </w:rPr>
        <w:t xml:space="preserve"> рублей, на 2023 год в сумме </w:t>
      </w:r>
      <w:r w:rsidRPr="00E952BF">
        <w:rPr>
          <w:color w:val="7030A0"/>
          <w:sz w:val="16"/>
          <w:szCs w:val="16"/>
        </w:rPr>
        <w:t>618200,0</w:t>
      </w:r>
      <w:r w:rsidRPr="00E952BF">
        <w:rPr>
          <w:sz w:val="16"/>
          <w:szCs w:val="16"/>
        </w:rPr>
        <w:t xml:space="preserve"> ру</w:t>
      </w:r>
      <w:r w:rsidRPr="00E952BF">
        <w:rPr>
          <w:sz w:val="16"/>
          <w:szCs w:val="16"/>
        </w:rPr>
        <w:t>б</w:t>
      </w:r>
      <w:r w:rsidRPr="00E952BF">
        <w:rPr>
          <w:sz w:val="16"/>
          <w:szCs w:val="16"/>
        </w:rPr>
        <w:t>лей.</w:t>
      </w:r>
    </w:p>
    <w:p w:rsidR="00E952BF" w:rsidRPr="00E952BF" w:rsidRDefault="00E952BF" w:rsidP="00E952BF">
      <w:pPr>
        <w:ind w:firstLine="720"/>
        <w:jc w:val="both"/>
        <w:rPr>
          <w:sz w:val="16"/>
          <w:szCs w:val="16"/>
        </w:rPr>
      </w:pPr>
      <w:r w:rsidRPr="00E952BF">
        <w:rPr>
          <w:sz w:val="16"/>
          <w:szCs w:val="16"/>
        </w:rPr>
        <w:t>2. Установить, что в объеме межбюджетных трансфертов,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w:t>
      </w:r>
    </w:p>
    <w:p w:rsidR="00E952BF" w:rsidRPr="00E952BF" w:rsidRDefault="00E952BF" w:rsidP="00E952BF">
      <w:pPr>
        <w:ind w:firstLine="709"/>
        <w:jc w:val="both"/>
        <w:rPr>
          <w:sz w:val="16"/>
          <w:szCs w:val="16"/>
        </w:rPr>
      </w:pPr>
      <w:r w:rsidRPr="00E952BF">
        <w:rPr>
          <w:sz w:val="16"/>
          <w:szCs w:val="16"/>
        </w:rPr>
        <w:t xml:space="preserve">создание условий для организации досуга и обеспечения жителей поселения услугами организаций культуры на 2021 год в сумме </w:t>
      </w:r>
      <w:r w:rsidRPr="00E952BF">
        <w:rPr>
          <w:color w:val="7030A0"/>
          <w:sz w:val="16"/>
          <w:szCs w:val="16"/>
        </w:rPr>
        <w:t>618200,0</w:t>
      </w:r>
      <w:r w:rsidRPr="00E952BF">
        <w:rPr>
          <w:sz w:val="16"/>
          <w:szCs w:val="16"/>
        </w:rPr>
        <w:t xml:space="preserve"> рублей, на 2022 год в сумме </w:t>
      </w:r>
      <w:r w:rsidRPr="00E952BF">
        <w:rPr>
          <w:color w:val="7030A0"/>
          <w:sz w:val="16"/>
          <w:szCs w:val="16"/>
        </w:rPr>
        <w:t>618200,0</w:t>
      </w:r>
      <w:r w:rsidRPr="00E952BF">
        <w:rPr>
          <w:sz w:val="16"/>
          <w:szCs w:val="16"/>
        </w:rPr>
        <w:t xml:space="preserve"> рублей, на 2023 год в сумме </w:t>
      </w:r>
      <w:r w:rsidRPr="00E952BF">
        <w:rPr>
          <w:color w:val="7030A0"/>
          <w:sz w:val="16"/>
          <w:szCs w:val="16"/>
        </w:rPr>
        <w:t>618200,0</w:t>
      </w:r>
      <w:r w:rsidRPr="00E952BF">
        <w:rPr>
          <w:sz w:val="16"/>
          <w:szCs w:val="16"/>
        </w:rPr>
        <w:t xml:space="preserve"> ру</w:t>
      </w:r>
      <w:r w:rsidRPr="00E952BF">
        <w:rPr>
          <w:sz w:val="16"/>
          <w:szCs w:val="16"/>
        </w:rPr>
        <w:t>б</w:t>
      </w:r>
      <w:r w:rsidRPr="00E952BF">
        <w:rPr>
          <w:sz w:val="16"/>
          <w:szCs w:val="16"/>
        </w:rPr>
        <w:t>лей.</w:t>
      </w:r>
    </w:p>
    <w:p w:rsidR="00E952BF" w:rsidRPr="00E952BF" w:rsidRDefault="00E952BF" w:rsidP="00E952BF">
      <w:pPr>
        <w:pStyle w:val="ConsPlusNormal"/>
        <w:ind w:firstLine="709"/>
        <w:jc w:val="both"/>
        <w:rPr>
          <w:sz w:val="16"/>
          <w:szCs w:val="16"/>
        </w:rPr>
      </w:pPr>
      <w:r w:rsidRPr="00E952BF">
        <w:rPr>
          <w:sz w:val="16"/>
          <w:szCs w:val="16"/>
        </w:rPr>
        <w:t>3. </w:t>
      </w:r>
      <w:proofErr w:type="gramStart"/>
      <w:r w:rsidRPr="00E952BF">
        <w:rPr>
          <w:sz w:val="16"/>
          <w:szCs w:val="16"/>
        </w:rPr>
        <w:t>Установить, что территориальный орган Федерального казначе</w:t>
      </w:r>
      <w:r w:rsidRPr="00E952BF">
        <w:rPr>
          <w:sz w:val="16"/>
          <w:szCs w:val="16"/>
        </w:rPr>
        <w:t>й</w:t>
      </w:r>
      <w:r w:rsidRPr="00E952BF">
        <w:rPr>
          <w:sz w:val="16"/>
          <w:szCs w:val="16"/>
        </w:rPr>
        <w:t>ства вправе осуществлять в 2021 году на основании решения главного распорядителя средств бюджета Алманчинского сельского поселения Красноармейского района Чувашской Республики полномочия п</w:t>
      </w:r>
      <w:r w:rsidRPr="00E952BF">
        <w:rPr>
          <w:sz w:val="16"/>
          <w:szCs w:val="16"/>
        </w:rPr>
        <w:t>о</w:t>
      </w:r>
      <w:r w:rsidRPr="00E952BF">
        <w:rPr>
          <w:sz w:val="16"/>
          <w:szCs w:val="16"/>
        </w:rPr>
        <w:t>лучателя средств бюджета Алманчинского сельского поселения Красноармейского района Чувашской Республики по перечислению межбюджетных трансфертов, предоставля</w:t>
      </w:r>
      <w:r w:rsidRPr="00E952BF">
        <w:rPr>
          <w:sz w:val="16"/>
          <w:szCs w:val="16"/>
        </w:rPr>
        <w:t>е</w:t>
      </w:r>
      <w:r w:rsidRPr="00E952BF">
        <w:rPr>
          <w:sz w:val="16"/>
          <w:szCs w:val="16"/>
        </w:rPr>
        <w:t>мых из бюджета Алманчинского сельского поселения Красноармейского района Чувашской Республики бюджету Красноармейского района в форме иных межбюджетных трансфертов, имеющих целевое</w:t>
      </w:r>
      <w:proofErr w:type="gramEnd"/>
      <w:r w:rsidRPr="00E952BF">
        <w:rPr>
          <w:sz w:val="16"/>
          <w:szCs w:val="16"/>
        </w:rPr>
        <w:t xml:space="preserve"> назначение, в пределах суммы, необходимой для оплаты денежных обязательств по расходам получателей средств бю</w:t>
      </w:r>
      <w:r w:rsidRPr="00E952BF">
        <w:rPr>
          <w:sz w:val="16"/>
          <w:szCs w:val="16"/>
        </w:rPr>
        <w:t>д</w:t>
      </w:r>
      <w:r w:rsidRPr="00E952BF">
        <w:rPr>
          <w:sz w:val="16"/>
          <w:szCs w:val="16"/>
        </w:rPr>
        <w:t>жета Красноармейского района, источником финансового обеспечения которых являются данные межбюджетные трансферты, в порядке, установленном Федеральным ка</w:t>
      </w:r>
      <w:r w:rsidRPr="00E952BF">
        <w:rPr>
          <w:sz w:val="16"/>
          <w:szCs w:val="16"/>
        </w:rPr>
        <w:t>з</w:t>
      </w:r>
      <w:r w:rsidRPr="00E952BF">
        <w:rPr>
          <w:sz w:val="16"/>
          <w:szCs w:val="16"/>
        </w:rPr>
        <w:t>начейством.</w:t>
      </w:r>
    </w:p>
    <w:p w:rsidR="00E952BF" w:rsidRPr="00E952BF" w:rsidRDefault="00E952BF" w:rsidP="00E952BF">
      <w:pPr>
        <w:ind w:firstLine="709"/>
        <w:jc w:val="both"/>
        <w:rPr>
          <w:sz w:val="16"/>
          <w:szCs w:val="16"/>
        </w:rPr>
      </w:pPr>
    </w:p>
    <w:p w:rsidR="00E952BF" w:rsidRPr="00E952BF" w:rsidRDefault="00E952BF" w:rsidP="00E952BF">
      <w:pPr>
        <w:ind w:left="2124" w:hanging="1416"/>
        <w:jc w:val="both"/>
        <w:rPr>
          <w:b/>
          <w:sz w:val="16"/>
          <w:szCs w:val="16"/>
        </w:rPr>
      </w:pPr>
      <w:bookmarkStart w:id="4" w:name="sub_23"/>
      <w:r w:rsidRPr="00E952BF">
        <w:rPr>
          <w:sz w:val="16"/>
          <w:szCs w:val="16"/>
        </w:rPr>
        <w:t>Статья 8.</w:t>
      </w:r>
      <w:r w:rsidRPr="00E952BF">
        <w:rPr>
          <w:sz w:val="16"/>
          <w:szCs w:val="16"/>
        </w:rPr>
        <w:tab/>
      </w:r>
      <w:r w:rsidRPr="00E952BF">
        <w:rPr>
          <w:b/>
          <w:sz w:val="16"/>
          <w:szCs w:val="16"/>
        </w:rPr>
        <w:t>Источники внутреннего финансирования дефицита бюджета Алманчинского сельского поселения Красноармейского района Чувашской Республики</w:t>
      </w:r>
    </w:p>
    <w:p w:rsidR="00E952BF" w:rsidRPr="00E952BF" w:rsidRDefault="00E952BF" w:rsidP="00E952BF">
      <w:pPr>
        <w:ind w:firstLine="709"/>
        <w:jc w:val="both"/>
        <w:rPr>
          <w:sz w:val="16"/>
          <w:szCs w:val="16"/>
        </w:rPr>
      </w:pPr>
      <w:r w:rsidRPr="00E952BF">
        <w:rPr>
          <w:sz w:val="16"/>
          <w:szCs w:val="16"/>
        </w:rPr>
        <w:t xml:space="preserve">Утвердить источники внутреннего финансирования дефицита бюджета Алманчинского сельского поселения Красноармейского района Чувашской Республики на 2021 год, 2022 и 2023 годы согласно </w:t>
      </w:r>
      <w:r w:rsidRPr="00E952BF">
        <w:rPr>
          <w:color w:val="1F497D"/>
          <w:sz w:val="16"/>
          <w:szCs w:val="16"/>
        </w:rPr>
        <w:t>приложению 11</w:t>
      </w:r>
      <w:r w:rsidRPr="00E952BF">
        <w:rPr>
          <w:sz w:val="16"/>
          <w:szCs w:val="16"/>
        </w:rPr>
        <w:t xml:space="preserve"> к настоящему Решению.</w:t>
      </w:r>
    </w:p>
    <w:p w:rsidR="00E952BF" w:rsidRPr="00E952BF" w:rsidRDefault="00E952BF" w:rsidP="00E952BF">
      <w:pPr>
        <w:jc w:val="both"/>
        <w:rPr>
          <w:sz w:val="16"/>
          <w:szCs w:val="16"/>
        </w:rPr>
      </w:pPr>
    </w:p>
    <w:p w:rsidR="00E952BF" w:rsidRPr="00E952BF" w:rsidRDefault="00E952BF" w:rsidP="00E952BF">
      <w:pPr>
        <w:ind w:left="2124" w:hanging="1416"/>
        <w:jc w:val="both"/>
        <w:rPr>
          <w:b/>
          <w:sz w:val="16"/>
          <w:szCs w:val="16"/>
        </w:rPr>
      </w:pPr>
      <w:r w:rsidRPr="00E952BF">
        <w:rPr>
          <w:sz w:val="16"/>
          <w:szCs w:val="16"/>
        </w:rPr>
        <w:t>Статья 9.</w:t>
      </w:r>
      <w:r w:rsidRPr="00E952BF">
        <w:rPr>
          <w:sz w:val="16"/>
          <w:szCs w:val="16"/>
        </w:rPr>
        <w:tab/>
      </w:r>
      <w:r w:rsidRPr="00E952BF">
        <w:rPr>
          <w:b/>
          <w:sz w:val="16"/>
          <w:szCs w:val="16"/>
        </w:rPr>
        <w:t xml:space="preserve">Муниципальные внутренние заимствования Алманчинского сельского поселения Красноармейского района Чувашской Республики </w:t>
      </w:r>
    </w:p>
    <w:p w:rsidR="00E952BF" w:rsidRPr="00E952BF" w:rsidRDefault="00E952BF" w:rsidP="00E952BF">
      <w:pPr>
        <w:ind w:firstLine="709"/>
        <w:jc w:val="both"/>
        <w:rPr>
          <w:sz w:val="16"/>
          <w:szCs w:val="16"/>
        </w:rPr>
      </w:pPr>
      <w:r w:rsidRPr="00E952BF">
        <w:rPr>
          <w:sz w:val="16"/>
          <w:szCs w:val="16"/>
        </w:rPr>
        <w:t xml:space="preserve">Утвердить Программу муниципальных внутренних заимствований Алманчинского сельского поселения Красноармейского района Чувашской Республики на 2021 год, 2022 и 2023 годы согласно </w:t>
      </w:r>
      <w:r w:rsidRPr="00E952BF">
        <w:rPr>
          <w:color w:val="1F497D"/>
          <w:sz w:val="16"/>
          <w:szCs w:val="16"/>
        </w:rPr>
        <w:t>приложению 12</w:t>
      </w:r>
      <w:r w:rsidRPr="00E952BF">
        <w:rPr>
          <w:sz w:val="16"/>
          <w:szCs w:val="16"/>
        </w:rPr>
        <w:t xml:space="preserve"> к настоящему Решению.</w:t>
      </w:r>
    </w:p>
    <w:p w:rsidR="00E952BF" w:rsidRPr="00E952BF" w:rsidRDefault="00E952BF" w:rsidP="00E952BF">
      <w:pPr>
        <w:jc w:val="both"/>
        <w:rPr>
          <w:sz w:val="16"/>
          <w:szCs w:val="16"/>
        </w:rPr>
      </w:pPr>
    </w:p>
    <w:p w:rsidR="00E952BF" w:rsidRPr="00E952BF" w:rsidRDefault="00E952BF" w:rsidP="00E952BF">
      <w:pPr>
        <w:ind w:left="2124" w:hanging="1416"/>
        <w:jc w:val="both"/>
        <w:rPr>
          <w:b/>
          <w:sz w:val="16"/>
          <w:szCs w:val="16"/>
        </w:rPr>
      </w:pPr>
      <w:r w:rsidRPr="00E952BF">
        <w:rPr>
          <w:sz w:val="16"/>
          <w:szCs w:val="16"/>
        </w:rPr>
        <w:t>Статья 10.</w:t>
      </w:r>
      <w:r w:rsidRPr="00E952BF">
        <w:rPr>
          <w:sz w:val="16"/>
          <w:szCs w:val="16"/>
        </w:rPr>
        <w:tab/>
      </w:r>
      <w:r w:rsidRPr="00E952BF">
        <w:rPr>
          <w:b/>
          <w:sz w:val="16"/>
          <w:szCs w:val="16"/>
        </w:rPr>
        <w:t>Предоставление муниципальных гарантий Алманчинского сельского поселения Красноармейского района Чувашской Республики в валюте Российской Федерации</w:t>
      </w:r>
    </w:p>
    <w:p w:rsidR="00E952BF" w:rsidRPr="00E952BF" w:rsidRDefault="00E952BF" w:rsidP="00E952BF">
      <w:pPr>
        <w:ind w:left="2124" w:hanging="1416"/>
        <w:jc w:val="both"/>
        <w:rPr>
          <w:b/>
          <w:sz w:val="16"/>
          <w:szCs w:val="16"/>
        </w:rPr>
      </w:pPr>
    </w:p>
    <w:p w:rsidR="00E952BF" w:rsidRPr="00E952BF" w:rsidRDefault="00E952BF" w:rsidP="00E952BF">
      <w:pPr>
        <w:ind w:firstLine="709"/>
        <w:jc w:val="both"/>
        <w:rPr>
          <w:sz w:val="16"/>
          <w:szCs w:val="16"/>
        </w:rPr>
      </w:pPr>
      <w:r w:rsidRPr="00E952BF">
        <w:rPr>
          <w:sz w:val="16"/>
          <w:szCs w:val="16"/>
        </w:rPr>
        <w:t xml:space="preserve">Утвердить Программу муниципальных гарантий Алманчинского сельского поселения Красноармейского района Чувашской Республики в валюте Российской Федерации на 2021 год, 2022 и 2023 годы согласно </w:t>
      </w:r>
      <w:r w:rsidRPr="00E952BF">
        <w:rPr>
          <w:color w:val="1F497D"/>
          <w:sz w:val="16"/>
          <w:szCs w:val="16"/>
        </w:rPr>
        <w:t>приложению 13</w:t>
      </w:r>
      <w:r w:rsidRPr="00E952BF">
        <w:rPr>
          <w:sz w:val="16"/>
          <w:szCs w:val="16"/>
        </w:rPr>
        <w:t xml:space="preserve"> к настоящему Решению.</w:t>
      </w:r>
    </w:p>
    <w:p w:rsidR="00E952BF" w:rsidRPr="00E952BF" w:rsidRDefault="00E952BF" w:rsidP="00E952BF">
      <w:pPr>
        <w:jc w:val="both"/>
        <w:rPr>
          <w:sz w:val="16"/>
          <w:szCs w:val="16"/>
        </w:rPr>
      </w:pPr>
    </w:p>
    <w:p w:rsidR="00E952BF" w:rsidRPr="00E952BF" w:rsidRDefault="00E952BF" w:rsidP="00E952BF">
      <w:pPr>
        <w:ind w:left="2124" w:hanging="1416"/>
        <w:jc w:val="both"/>
        <w:rPr>
          <w:b/>
          <w:sz w:val="16"/>
          <w:szCs w:val="16"/>
        </w:rPr>
      </w:pPr>
      <w:r w:rsidRPr="00E952BF">
        <w:rPr>
          <w:sz w:val="16"/>
          <w:szCs w:val="16"/>
        </w:rPr>
        <w:lastRenderedPageBreak/>
        <w:t>Статья 11.</w:t>
      </w:r>
      <w:r w:rsidRPr="00E952BF">
        <w:rPr>
          <w:sz w:val="16"/>
          <w:szCs w:val="16"/>
        </w:rPr>
        <w:tab/>
      </w:r>
      <w:r w:rsidRPr="00E952BF">
        <w:rPr>
          <w:b/>
          <w:sz w:val="16"/>
          <w:szCs w:val="16"/>
        </w:rPr>
        <w:t>Особенности исполнения бюджета Алманчинского сельского поселения Красноармейского района Чувашской Республики в 2021 году</w:t>
      </w:r>
    </w:p>
    <w:p w:rsidR="00E952BF" w:rsidRPr="00E952BF" w:rsidRDefault="00E952BF" w:rsidP="00E952BF">
      <w:pPr>
        <w:ind w:left="2124" w:hanging="1416"/>
        <w:jc w:val="both"/>
        <w:rPr>
          <w:b/>
          <w:sz w:val="16"/>
          <w:szCs w:val="16"/>
        </w:rPr>
      </w:pPr>
    </w:p>
    <w:p w:rsidR="00E952BF" w:rsidRPr="00E952BF" w:rsidRDefault="00E952BF" w:rsidP="00E952BF">
      <w:pPr>
        <w:ind w:firstLine="851"/>
        <w:jc w:val="both"/>
        <w:rPr>
          <w:sz w:val="16"/>
          <w:szCs w:val="16"/>
        </w:rPr>
      </w:pPr>
      <w:r w:rsidRPr="00E952BF">
        <w:rPr>
          <w:sz w:val="16"/>
          <w:szCs w:val="16"/>
        </w:rPr>
        <w:t>1. </w:t>
      </w:r>
      <w:proofErr w:type="gramStart"/>
      <w:r w:rsidRPr="00E952BF">
        <w:rPr>
          <w:sz w:val="16"/>
          <w:szCs w:val="16"/>
        </w:rPr>
        <w:t>Установить, что финансовый отдел администрации Красноармейского района  Чувашской Республики вправе направлять доходы, фактически полученные при исполнении бюджета Алманчинского сельского поселения Красноармейского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Алманчинского сельского поселения Красноармейского района Чувашской Республики в размере, предусмотренном пунктом 3 статьи 217 Бюджетного кодекса Российской Федерации</w:t>
      </w:r>
      <w:proofErr w:type="gramEnd"/>
      <w:r w:rsidRPr="00E952BF">
        <w:rPr>
          <w:sz w:val="16"/>
          <w:szCs w:val="16"/>
        </w:rPr>
        <w:t xml:space="preserve"> и пунктом 3 статьи 64 Закона Чувашской Республики от 23 июля 2001 года № 36 "О регулировании бюджетных правоотношений в Чувашской Республике", в случае принятия решений об индексации пособий и иных компенсационных в</w:t>
      </w:r>
      <w:r w:rsidRPr="00E952BF">
        <w:rPr>
          <w:sz w:val="16"/>
          <w:szCs w:val="16"/>
        </w:rPr>
        <w:t>ы</w:t>
      </w:r>
      <w:r w:rsidRPr="00E952BF">
        <w:rPr>
          <w:sz w:val="16"/>
          <w:szCs w:val="16"/>
        </w:rPr>
        <w:t>плат.</w:t>
      </w:r>
    </w:p>
    <w:p w:rsidR="00E952BF" w:rsidRPr="00E952BF" w:rsidRDefault="00E952BF" w:rsidP="00E952BF">
      <w:pPr>
        <w:ind w:firstLine="851"/>
        <w:jc w:val="both"/>
        <w:rPr>
          <w:sz w:val="16"/>
          <w:szCs w:val="16"/>
        </w:rPr>
      </w:pPr>
      <w:r w:rsidRPr="00E952BF">
        <w:rPr>
          <w:sz w:val="16"/>
          <w:szCs w:val="16"/>
        </w:rPr>
        <w:t>2. </w:t>
      </w:r>
      <w:proofErr w:type="gramStart"/>
      <w:r w:rsidRPr="00E952BF">
        <w:rPr>
          <w:sz w:val="16"/>
          <w:szCs w:val="16"/>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Алманчинского сельского поселения Красноармейского района Чувашской Республики изменений, связанных с особенностями исполнения бюджета Алманчинского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Алманчинского сельского поселения Красноармейского района Чувашской Республики, являются:</w:t>
      </w:r>
      <w:proofErr w:type="gramEnd"/>
    </w:p>
    <w:p w:rsidR="00E952BF" w:rsidRPr="00E952BF" w:rsidRDefault="00E952BF" w:rsidP="00E952BF">
      <w:pPr>
        <w:ind w:firstLine="851"/>
        <w:jc w:val="both"/>
        <w:rPr>
          <w:sz w:val="16"/>
          <w:szCs w:val="16"/>
        </w:rPr>
      </w:pPr>
      <w:r w:rsidRPr="00E952BF">
        <w:rPr>
          <w:sz w:val="16"/>
          <w:szCs w:val="16"/>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E952BF" w:rsidRPr="00E952BF" w:rsidRDefault="00E952BF" w:rsidP="00E952BF">
      <w:pPr>
        <w:ind w:firstLine="851"/>
        <w:jc w:val="both"/>
        <w:rPr>
          <w:sz w:val="16"/>
          <w:szCs w:val="16"/>
        </w:rPr>
      </w:pPr>
      <w:r w:rsidRPr="00E952BF">
        <w:rPr>
          <w:sz w:val="16"/>
          <w:szCs w:val="16"/>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w:t>
      </w:r>
      <w:r w:rsidRPr="00E952BF">
        <w:rPr>
          <w:sz w:val="16"/>
          <w:szCs w:val="16"/>
        </w:rPr>
        <w:t>н</w:t>
      </w:r>
      <w:r w:rsidRPr="00E952BF">
        <w:rPr>
          <w:sz w:val="16"/>
          <w:szCs w:val="16"/>
        </w:rPr>
        <w:t>ных средств;</w:t>
      </w:r>
    </w:p>
    <w:p w:rsidR="00E952BF" w:rsidRPr="00E952BF" w:rsidRDefault="00E952BF" w:rsidP="00E952BF">
      <w:pPr>
        <w:ind w:firstLine="851"/>
        <w:jc w:val="both"/>
        <w:rPr>
          <w:sz w:val="16"/>
          <w:szCs w:val="16"/>
        </w:rPr>
      </w:pPr>
      <w:r w:rsidRPr="00E952BF">
        <w:rPr>
          <w:sz w:val="16"/>
          <w:szCs w:val="16"/>
        </w:rPr>
        <w:t>распределение зарезервированных в составе утвержденных статьей 5 настоящего Решения бюджетных ассигнований, предусмотренных:</w:t>
      </w:r>
    </w:p>
    <w:p w:rsidR="00E952BF" w:rsidRPr="00E952BF" w:rsidRDefault="00E952BF" w:rsidP="00E952BF">
      <w:pPr>
        <w:ind w:firstLine="851"/>
        <w:jc w:val="both"/>
        <w:rPr>
          <w:sz w:val="16"/>
          <w:szCs w:val="16"/>
        </w:rPr>
      </w:pPr>
      <w:proofErr w:type="gramStart"/>
      <w:r w:rsidRPr="00E952BF">
        <w:rPr>
          <w:sz w:val="16"/>
          <w:szCs w:val="16"/>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Алманчинского сельского поселения Красноармейского района Чувашской Республики, утвержденным постановлением администрации Алманчинского сельского поселения Красноармейского района Чувашской Республики "Об утверждении Положения о порядке расходования средств резервного фонда администрации Алманчинского сельского поселения Красноармейского района Чувашской Республики".</w:t>
      </w:r>
      <w:proofErr w:type="gramEnd"/>
    </w:p>
    <w:p w:rsidR="00E952BF" w:rsidRPr="00E952BF" w:rsidRDefault="00E952BF" w:rsidP="00E952BF">
      <w:pPr>
        <w:ind w:firstLine="851"/>
        <w:jc w:val="both"/>
        <w:rPr>
          <w:sz w:val="16"/>
          <w:szCs w:val="16"/>
        </w:rPr>
      </w:pPr>
      <w:r w:rsidRPr="00E952BF">
        <w:rPr>
          <w:sz w:val="16"/>
          <w:szCs w:val="16"/>
        </w:rPr>
        <w:t>3. </w:t>
      </w:r>
      <w:proofErr w:type="gramStart"/>
      <w:r w:rsidRPr="00E952BF">
        <w:rPr>
          <w:sz w:val="16"/>
          <w:szCs w:val="16"/>
        </w:rP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Алманчинского сельского поселения Красноармейского района Чувашской Республики, являющимися в соответствии с настоящим Решением главными распорядителями средств бюджета Алманчинского сельского поселения Красноармейского района Чувашской Республики, подлежащих выплате</w:t>
      </w:r>
      <w:proofErr w:type="gramEnd"/>
      <w:r w:rsidRPr="00E952BF">
        <w:rPr>
          <w:sz w:val="16"/>
          <w:szCs w:val="16"/>
        </w:rPr>
        <w:t xml:space="preserve"> гражданам в рамках обеспечения мер социальной поддержки.</w:t>
      </w:r>
    </w:p>
    <w:p w:rsidR="00E952BF" w:rsidRPr="00E952BF" w:rsidRDefault="00E952BF" w:rsidP="00E952BF">
      <w:pPr>
        <w:ind w:firstLine="851"/>
        <w:jc w:val="both"/>
        <w:rPr>
          <w:sz w:val="16"/>
          <w:szCs w:val="16"/>
        </w:rPr>
      </w:pPr>
      <w:proofErr w:type="gramStart"/>
      <w:r w:rsidRPr="00E952BF">
        <w:rPr>
          <w:sz w:val="16"/>
          <w:szCs w:val="16"/>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и республиканского бюджетов, – в пределах размеров, установленных соответствующими нормативными правовыми актами Российской Федерации и нормативными правовыми актами Чувашской Республики.</w:t>
      </w:r>
      <w:proofErr w:type="gramEnd"/>
    </w:p>
    <w:p w:rsidR="00E952BF" w:rsidRPr="00E952BF" w:rsidRDefault="00E952BF" w:rsidP="00E952BF">
      <w:pPr>
        <w:ind w:firstLine="851"/>
        <w:jc w:val="both"/>
        <w:rPr>
          <w:sz w:val="16"/>
          <w:szCs w:val="16"/>
        </w:rPr>
      </w:pPr>
      <w:proofErr w:type="gramStart"/>
      <w:r w:rsidRPr="00E952BF">
        <w:rPr>
          <w:sz w:val="16"/>
          <w:szCs w:val="16"/>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Алманчинского сельского поселения Красноармейского района Чувашской Республики, субсидий, субвенций, иных межбюджетных трансфертов, имеющих целевое назначение, предоставляемых из федерального и республиканского  бюджетов.</w:t>
      </w:r>
      <w:proofErr w:type="gramEnd"/>
    </w:p>
    <w:p w:rsidR="00E952BF" w:rsidRPr="00E952BF" w:rsidRDefault="00E952BF" w:rsidP="00E952BF">
      <w:pPr>
        <w:ind w:left="2124" w:hanging="1416"/>
        <w:jc w:val="both"/>
        <w:rPr>
          <w:sz w:val="16"/>
          <w:szCs w:val="16"/>
        </w:rPr>
      </w:pPr>
    </w:p>
    <w:bookmarkEnd w:id="4"/>
    <w:p w:rsidR="00E952BF" w:rsidRPr="00E952BF" w:rsidRDefault="00E952BF" w:rsidP="00E952BF">
      <w:pPr>
        <w:ind w:left="2124" w:hanging="1416"/>
        <w:jc w:val="both"/>
        <w:rPr>
          <w:b/>
          <w:sz w:val="16"/>
          <w:szCs w:val="16"/>
        </w:rPr>
      </w:pPr>
      <w:r w:rsidRPr="00E952BF">
        <w:rPr>
          <w:sz w:val="16"/>
          <w:szCs w:val="16"/>
        </w:rPr>
        <w:t>Статья 12.</w:t>
      </w:r>
      <w:r w:rsidRPr="00E952BF">
        <w:rPr>
          <w:b/>
          <w:sz w:val="16"/>
          <w:szCs w:val="16"/>
        </w:rPr>
        <w:tab/>
        <w:t>Введение в действие настоящего решения</w:t>
      </w:r>
    </w:p>
    <w:p w:rsidR="00E952BF" w:rsidRPr="00E952BF" w:rsidRDefault="00E952BF" w:rsidP="00E952BF">
      <w:pPr>
        <w:ind w:left="2124" w:hanging="1416"/>
        <w:jc w:val="both"/>
        <w:rPr>
          <w:b/>
          <w:sz w:val="16"/>
          <w:szCs w:val="16"/>
        </w:rPr>
      </w:pPr>
    </w:p>
    <w:p w:rsidR="00E952BF" w:rsidRPr="00E952BF" w:rsidRDefault="00E952BF" w:rsidP="00E952BF">
      <w:pPr>
        <w:ind w:firstLine="709"/>
        <w:jc w:val="both"/>
        <w:rPr>
          <w:rStyle w:val="ad"/>
          <w:b w:val="0"/>
          <w:bCs w:val="0"/>
          <w:color w:val="auto"/>
          <w:sz w:val="16"/>
          <w:szCs w:val="16"/>
        </w:rPr>
      </w:pPr>
      <w:r w:rsidRPr="00E952BF">
        <w:rPr>
          <w:rStyle w:val="ad"/>
          <w:b w:val="0"/>
          <w:bCs w:val="0"/>
          <w:color w:val="auto"/>
          <w:sz w:val="16"/>
          <w:szCs w:val="16"/>
        </w:rPr>
        <w:t xml:space="preserve">Настоящее решение вступает в силу после его официального опубликования </w:t>
      </w:r>
      <w:r w:rsidRPr="00E952BF">
        <w:rPr>
          <w:sz w:val="16"/>
          <w:szCs w:val="16"/>
        </w:rPr>
        <w:t>в периодическом печатном издании «</w:t>
      </w:r>
      <w:proofErr w:type="spellStart"/>
      <w:r w:rsidRPr="00E952BF">
        <w:rPr>
          <w:sz w:val="16"/>
          <w:szCs w:val="16"/>
        </w:rPr>
        <w:t>Алманчинский</w:t>
      </w:r>
      <w:proofErr w:type="spellEnd"/>
      <w:r w:rsidRPr="00E952BF">
        <w:rPr>
          <w:sz w:val="16"/>
          <w:szCs w:val="16"/>
        </w:rPr>
        <w:t xml:space="preserve"> вестник»</w:t>
      </w:r>
      <w:r w:rsidRPr="00E952BF">
        <w:rPr>
          <w:rStyle w:val="ad"/>
          <w:b w:val="0"/>
          <w:bCs w:val="0"/>
          <w:color w:val="auto"/>
          <w:sz w:val="16"/>
          <w:szCs w:val="16"/>
        </w:rPr>
        <w:t xml:space="preserve"> и распространяется на правоотношения, возникшие с 1 января 2021 года.</w:t>
      </w:r>
    </w:p>
    <w:p w:rsidR="00E952BF" w:rsidRPr="00E952BF" w:rsidRDefault="00E952BF" w:rsidP="00E952BF">
      <w:pPr>
        <w:jc w:val="both"/>
        <w:rPr>
          <w:sz w:val="16"/>
          <w:szCs w:val="16"/>
        </w:rPr>
      </w:pPr>
    </w:p>
    <w:p w:rsidR="00E952BF" w:rsidRPr="00E952BF" w:rsidRDefault="00B027DE" w:rsidP="00E952BF">
      <w:pPr>
        <w:jc w:val="both"/>
        <w:rPr>
          <w:b/>
          <w:sz w:val="16"/>
          <w:szCs w:val="16"/>
        </w:rPr>
      </w:pPr>
      <w:r>
        <w:rPr>
          <w:b/>
          <w:sz w:val="16"/>
          <w:szCs w:val="16"/>
        </w:rPr>
        <w:t>И.о.главы</w:t>
      </w:r>
      <w:r w:rsidR="00E952BF" w:rsidRPr="00E952BF">
        <w:rPr>
          <w:b/>
          <w:sz w:val="16"/>
          <w:szCs w:val="16"/>
        </w:rPr>
        <w:t xml:space="preserve"> </w:t>
      </w:r>
    </w:p>
    <w:p w:rsidR="00E952BF" w:rsidRDefault="00E952BF" w:rsidP="00E952BF">
      <w:pPr>
        <w:jc w:val="both"/>
        <w:rPr>
          <w:b/>
          <w:sz w:val="16"/>
          <w:szCs w:val="16"/>
        </w:rPr>
      </w:pPr>
      <w:r w:rsidRPr="00E952BF">
        <w:rPr>
          <w:b/>
          <w:sz w:val="16"/>
          <w:szCs w:val="16"/>
        </w:rPr>
        <w:t xml:space="preserve">Алманчинского сельского поселения                                                 Л.А.Родионова           </w:t>
      </w:r>
    </w:p>
    <w:p w:rsidR="00E952BF" w:rsidRDefault="00E952BF" w:rsidP="00E952BF">
      <w:pPr>
        <w:jc w:val="both"/>
        <w:rPr>
          <w:b/>
          <w:sz w:val="16"/>
          <w:szCs w:val="16"/>
        </w:rPr>
      </w:pPr>
    </w:p>
    <w:p w:rsidR="00E952BF" w:rsidRDefault="00E952BF"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tbl>
      <w:tblPr>
        <w:tblW w:w="10740" w:type="dxa"/>
        <w:tblInd w:w="97" w:type="dxa"/>
        <w:tblLook w:val="04A0"/>
      </w:tblPr>
      <w:tblGrid>
        <w:gridCol w:w="1513"/>
        <w:gridCol w:w="2120"/>
        <w:gridCol w:w="7107"/>
      </w:tblGrid>
      <w:tr w:rsidR="00E952BF" w:rsidRPr="00E952BF" w:rsidTr="00E952BF">
        <w:trPr>
          <w:trHeight w:val="315"/>
        </w:trPr>
        <w:tc>
          <w:tcPr>
            <w:tcW w:w="1513"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w:hAnsi="Arial" w:cs="Arial"/>
                <w:color w:val="auto"/>
                <w:kern w:val="0"/>
                <w:sz w:val="20"/>
                <w:szCs w:val="20"/>
              </w:rPr>
            </w:pPr>
          </w:p>
        </w:tc>
        <w:tc>
          <w:tcPr>
            <w:tcW w:w="2120"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w:hAnsi="Arial" w:cs="Arial"/>
                <w:color w:val="auto"/>
                <w:kern w:val="0"/>
                <w:sz w:val="20"/>
                <w:szCs w:val="20"/>
              </w:rPr>
            </w:pPr>
          </w:p>
        </w:tc>
        <w:tc>
          <w:tcPr>
            <w:tcW w:w="7107" w:type="dxa"/>
            <w:tcBorders>
              <w:top w:val="nil"/>
              <w:left w:val="nil"/>
              <w:bottom w:val="nil"/>
              <w:right w:val="nil"/>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Приложение 1</w:t>
            </w:r>
            <w:r w:rsidRPr="00E952BF">
              <w:rPr>
                <w:rFonts w:ascii="Times New Roman" w:hAnsi="Times New Roman" w:cs="Times New Roman"/>
                <w:color w:val="auto"/>
                <w:kern w:val="0"/>
                <w:sz w:val="16"/>
                <w:szCs w:val="16"/>
              </w:rPr>
              <w:br/>
              <w:t xml:space="preserve">                                          </w:t>
            </w:r>
          </w:p>
        </w:tc>
      </w:tr>
      <w:tr w:rsidR="00E952BF" w:rsidRPr="00E952BF" w:rsidTr="00E952BF">
        <w:trPr>
          <w:trHeight w:val="810"/>
        </w:trPr>
        <w:tc>
          <w:tcPr>
            <w:tcW w:w="1513"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w:hAnsi="Arial" w:cs="Arial"/>
                <w:color w:val="auto"/>
                <w:kern w:val="0"/>
                <w:sz w:val="20"/>
                <w:szCs w:val="20"/>
              </w:rPr>
            </w:pPr>
          </w:p>
        </w:tc>
        <w:tc>
          <w:tcPr>
            <w:tcW w:w="2120"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w:hAnsi="Arial" w:cs="Arial"/>
                <w:color w:val="auto"/>
                <w:kern w:val="0"/>
                <w:sz w:val="20"/>
                <w:szCs w:val="20"/>
              </w:rPr>
            </w:pPr>
          </w:p>
        </w:tc>
        <w:tc>
          <w:tcPr>
            <w:tcW w:w="7107" w:type="dxa"/>
            <w:tcBorders>
              <w:top w:val="nil"/>
              <w:left w:val="nil"/>
              <w:bottom w:val="nil"/>
              <w:right w:val="nil"/>
            </w:tcBorders>
            <w:shd w:val="clear" w:color="auto" w:fill="auto"/>
            <w:vAlign w:val="bottom"/>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2021 год и на плановый период 2022 и 2023 годов"</w:t>
            </w:r>
          </w:p>
        </w:tc>
      </w:tr>
      <w:tr w:rsidR="00E952BF" w:rsidRPr="00E952BF" w:rsidTr="00E952BF">
        <w:trPr>
          <w:trHeight w:val="870"/>
        </w:trPr>
        <w:tc>
          <w:tcPr>
            <w:tcW w:w="10740" w:type="dxa"/>
            <w:gridSpan w:val="3"/>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Перечень</w:t>
            </w:r>
          </w:p>
        </w:tc>
      </w:tr>
      <w:tr w:rsidR="00E952BF" w:rsidRPr="00E952BF" w:rsidTr="00E952BF">
        <w:trPr>
          <w:trHeight w:val="852"/>
        </w:trPr>
        <w:tc>
          <w:tcPr>
            <w:tcW w:w="10740" w:type="dxa"/>
            <w:gridSpan w:val="3"/>
            <w:tcBorders>
              <w:top w:val="nil"/>
              <w:left w:val="nil"/>
              <w:bottom w:val="nil"/>
              <w:right w:val="nil"/>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 xml:space="preserve"> главных администраторов доходов бюджета Алманчинского сельского поселения Красноармейского района Чувашской Республики</w:t>
            </w:r>
          </w:p>
        </w:tc>
      </w:tr>
      <w:tr w:rsidR="00E952BF" w:rsidRPr="00E952BF" w:rsidTr="00E952BF">
        <w:trPr>
          <w:trHeight w:val="769"/>
        </w:trPr>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Код бюджетной классификации Российской Федерации</w:t>
            </w:r>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Наименование кодов бюджетной классификации Российской Федерации</w:t>
            </w:r>
          </w:p>
        </w:tc>
      </w:tr>
      <w:tr w:rsidR="00E952BF" w:rsidRPr="00E952BF" w:rsidTr="00E952BF">
        <w:trPr>
          <w:trHeight w:val="1605"/>
        </w:trPr>
        <w:tc>
          <w:tcPr>
            <w:tcW w:w="1513" w:type="dxa"/>
            <w:tcBorders>
              <w:top w:val="nil"/>
              <w:left w:val="single" w:sz="4" w:space="0" w:color="000000"/>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главного администратора доходов</w:t>
            </w:r>
          </w:p>
        </w:tc>
        <w:tc>
          <w:tcPr>
            <w:tcW w:w="2120" w:type="dxa"/>
            <w:tcBorders>
              <w:top w:val="nil"/>
              <w:left w:val="nil"/>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доходов бюджета Алманчинского сельского поселения Красноармейского района Чувашской Республики</w:t>
            </w:r>
          </w:p>
        </w:tc>
        <w:tc>
          <w:tcPr>
            <w:tcW w:w="7107" w:type="dxa"/>
            <w:vMerge/>
            <w:tcBorders>
              <w:top w:val="single" w:sz="4" w:space="0" w:color="000000"/>
              <w:left w:val="single" w:sz="4" w:space="0" w:color="000000"/>
              <w:bottom w:val="single" w:sz="4" w:space="0" w:color="000000"/>
              <w:right w:val="single" w:sz="4" w:space="0" w:color="000000"/>
            </w:tcBorders>
            <w:vAlign w:val="center"/>
            <w:hideMark/>
          </w:tcPr>
          <w:p w:rsidR="00E952BF" w:rsidRPr="00E952BF" w:rsidRDefault="00E952BF" w:rsidP="00E952BF">
            <w:pPr>
              <w:widowControl/>
              <w:overflowPunct/>
              <w:autoSpaceDE/>
              <w:autoSpaceDN/>
              <w:adjustRightInd/>
              <w:spacing w:after="0"/>
              <w:rPr>
                <w:rFonts w:ascii="Times New Roman" w:hAnsi="Times New Roman" w:cs="Times New Roman"/>
                <w:b/>
                <w:bCs/>
                <w:color w:val="auto"/>
                <w:kern w:val="0"/>
                <w:sz w:val="16"/>
                <w:szCs w:val="16"/>
              </w:rPr>
            </w:pPr>
          </w:p>
        </w:tc>
      </w:tr>
      <w:tr w:rsidR="00E952BF" w:rsidRPr="00E952BF" w:rsidTr="00E952BF">
        <w:trPr>
          <w:trHeight w:val="285"/>
        </w:trPr>
        <w:tc>
          <w:tcPr>
            <w:tcW w:w="1513" w:type="dxa"/>
            <w:tcBorders>
              <w:top w:val="nil"/>
              <w:left w:val="single" w:sz="4" w:space="0" w:color="000000"/>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1</w:t>
            </w:r>
          </w:p>
        </w:tc>
        <w:tc>
          <w:tcPr>
            <w:tcW w:w="2120" w:type="dxa"/>
            <w:tcBorders>
              <w:top w:val="nil"/>
              <w:left w:val="nil"/>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2</w:t>
            </w:r>
          </w:p>
        </w:tc>
        <w:tc>
          <w:tcPr>
            <w:tcW w:w="7107" w:type="dxa"/>
            <w:tcBorders>
              <w:top w:val="nil"/>
              <w:left w:val="nil"/>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3</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1 08 04020 01 1000 110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1 11 01050 10 0000 120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1 11 05025 10 0000 120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proofErr w:type="gramStart"/>
            <w:r w:rsidRPr="00E952BF">
              <w:rPr>
                <w:rFonts w:ascii="Times New Roman" w:hAnsi="Times New Roman" w:cs="Times New Roman"/>
                <w:kern w:val="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1 11 05035 10 0000 120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1 11 05325 10 0000 120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1 11 07015 10 0000 120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1 11 08050 10 0000 120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1 11 09045 10 0000 120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1 13 01995 10 0000 130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Прочие доходы от оказания платных услуг (работ) получателями средств бюджетов сельских поселений</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 xml:space="preserve">1 13 02065 10 0000 130 </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поступающие в порядке возмещения расходов, понесенных в связи с эксплуатацией имущества сельских поселений</w:t>
            </w:r>
          </w:p>
        </w:tc>
      </w:tr>
      <w:tr w:rsidR="00E952BF" w:rsidRPr="00E952BF" w:rsidTr="00E952BF">
        <w:trPr>
          <w:trHeight w:val="338"/>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lastRenderedPageBreak/>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1 13 02995 10 0000 130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Прочие доходы от компенсации затрат бюджетов сельских поселений</w:t>
            </w:r>
          </w:p>
        </w:tc>
      </w:tr>
      <w:tr w:rsidR="00E952BF" w:rsidRPr="00E952BF" w:rsidTr="00E952BF">
        <w:trPr>
          <w:trHeight w:val="30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1 14 01050 10 0000 410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продажи квартир, находящихся в собственности сельских поселений</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1 14 02052 10 0000 410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1 14 02052 10 0000 440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1 14 02053 10 0000 410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1 14 02053 10 0000 440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1 14 04050 10 0000 420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продажи нематериальных активов, находящихся в собственности сельских  поселений</w:t>
            </w:r>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1 14 06025 10 0000 430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1 15 02050 10 0000 140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Платежи, взимаемые органами местного самоуправления (организациями) сельских поселений за выполнение определенных функций</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1 16 07010 10 0000 140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1 16 07090 10 0000 140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1 16 10031 10 0000 140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 xml:space="preserve">Возмещение ущерба при возникновении страховых случаев, когда </w:t>
            </w:r>
            <w:proofErr w:type="spellStart"/>
            <w:r w:rsidRPr="00E952BF">
              <w:rPr>
                <w:rFonts w:ascii="Times New Roman" w:hAnsi="Times New Roman" w:cs="Times New Roman"/>
                <w:color w:val="auto"/>
                <w:kern w:val="0"/>
                <w:sz w:val="16"/>
                <w:szCs w:val="16"/>
              </w:rPr>
              <w:t>выгодоприобретателями</w:t>
            </w:r>
            <w:proofErr w:type="spellEnd"/>
            <w:r w:rsidRPr="00E952BF">
              <w:rPr>
                <w:rFonts w:ascii="Times New Roman" w:hAnsi="Times New Roman" w:cs="Times New Roman"/>
                <w:color w:val="auto"/>
                <w:kern w:val="0"/>
                <w:sz w:val="16"/>
                <w:szCs w:val="16"/>
              </w:rPr>
              <w:t xml:space="preserve"> выступают получатели средств бюджета сельского поселения</w:t>
            </w:r>
          </w:p>
        </w:tc>
      </w:tr>
      <w:tr w:rsidR="00E952BF" w:rsidRPr="00E952BF" w:rsidTr="00E952BF">
        <w:trPr>
          <w:trHeight w:val="204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1 16 10061 10 0000 140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proofErr w:type="gramStart"/>
            <w:r w:rsidRPr="00E952BF">
              <w:rPr>
                <w:rFonts w:ascii="Times New Roman" w:hAnsi="Times New Roman" w:cs="Times New Roman"/>
                <w:color w:val="auto"/>
                <w:kern w:val="0"/>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952BF">
              <w:rPr>
                <w:rFonts w:ascii="Times New Roman" w:hAnsi="Times New Roman" w:cs="Times New Roman"/>
                <w:color w:val="auto"/>
                <w:kern w:val="0"/>
                <w:sz w:val="16"/>
                <w:szCs w:val="16"/>
              </w:rPr>
              <w:t xml:space="preserve"> фонда)</w:t>
            </w:r>
          </w:p>
        </w:tc>
      </w:tr>
      <w:tr w:rsidR="00E952BF" w:rsidRPr="00E952BF" w:rsidTr="00E952BF">
        <w:trPr>
          <w:trHeight w:val="127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1 16 10081 10 0000 140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1 16 10082 10 0000 140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E952BF" w:rsidRPr="00E952BF" w:rsidTr="00E952BF">
        <w:trPr>
          <w:trHeight w:val="1920"/>
        </w:trPr>
        <w:tc>
          <w:tcPr>
            <w:tcW w:w="1513" w:type="dxa"/>
            <w:tcBorders>
              <w:top w:val="nil"/>
              <w:left w:val="single" w:sz="4" w:space="0" w:color="000000"/>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lastRenderedPageBreak/>
              <w:t>993</w:t>
            </w:r>
          </w:p>
        </w:tc>
        <w:tc>
          <w:tcPr>
            <w:tcW w:w="2120" w:type="dxa"/>
            <w:tcBorders>
              <w:top w:val="nil"/>
              <w:left w:val="nil"/>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1 16 10123 01 0101 140</w:t>
            </w:r>
          </w:p>
        </w:tc>
        <w:tc>
          <w:tcPr>
            <w:tcW w:w="7107" w:type="dxa"/>
            <w:tcBorders>
              <w:top w:val="nil"/>
              <w:left w:val="nil"/>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proofErr w:type="gramStart"/>
            <w:r w:rsidRPr="00E952BF">
              <w:rPr>
                <w:rFonts w:ascii="Times New Roman" w:hAnsi="Times New Roman" w:cs="Times New Roman"/>
                <w:color w:val="auto"/>
                <w:kern w:val="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1 16 11064 01 0000 140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E952BF" w:rsidRPr="00E952BF" w:rsidTr="00E952BF">
        <w:trPr>
          <w:trHeight w:val="323"/>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1 17 01050 10 0000 180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Невыясненные поступления, зачисляемые в бюджеты сельских  поселений</w:t>
            </w:r>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1 17 02020 10 0000 180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E952BF" w:rsidRPr="00E952BF" w:rsidTr="00E952BF">
        <w:trPr>
          <w:trHeight w:val="312"/>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1 17 05050 10 0000 180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Прочие неналоговые доходы бюджетов сельских поселений</w:t>
            </w:r>
          </w:p>
        </w:tc>
      </w:tr>
      <w:tr w:rsidR="00E952BF" w:rsidRPr="00E952BF" w:rsidTr="00E952BF">
        <w:trPr>
          <w:trHeight w:val="338"/>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2 02 15001 10 0000 150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Дотации бюджетам сельских поселений на выравнивание бюджетной обеспеченности</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2 02 15002 10 0000 150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Дотации бюджетам сельских поселений на поддержку мер по обеспечению сбалансированности бюджетов</w:t>
            </w:r>
          </w:p>
        </w:tc>
      </w:tr>
      <w:tr w:rsidR="00E952BF" w:rsidRPr="00E952BF" w:rsidTr="00E952BF">
        <w:trPr>
          <w:trHeight w:val="323"/>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2 02 19999 10 0000 150</w:t>
            </w:r>
          </w:p>
        </w:tc>
        <w:tc>
          <w:tcPr>
            <w:tcW w:w="7107" w:type="dxa"/>
            <w:tcBorders>
              <w:top w:val="nil"/>
              <w:left w:val="nil"/>
              <w:bottom w:val="single" w:sz="4" w:space="0" w:color="000000"/>
              <w:right w:val="single" w:sz="4" w:space="0" w:color="000000"/>
            </w:tcBorders>
            <w:shd w:val="clear" w:color="auto" w:fill="auto"/>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 xml:space="preserve">Прочие дотации бюджетам сельских поселений </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2 02 20077 10 0000 150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 xml:space="preserve">Субсидии бюджетам сельских поселений на </w:t>
            </w:r>
            <w:proofErr w:type="spellStart"/>
            <w:r w:rsidRPr="00E952BF">
              <w:rPr>
                <w:rFonts w:ascii="Times New Roman" w:hAnsi="Times New Roman" w:cs="Times New Roman"/>
                <w:kern w:val="0"/>
                <w:sz w:val="16"/>
                <w:szCs w:val="16"/>
              </w:rPr>
              <w:t>софинансирование</w:t>
            </w:r>
            <w:proofErr w:type="spellEnd"/>
            <w:r w:rsidRPr="00E952BF">
              <w:rPr>
                <w:rFonts w:ascii="Times New Roman" w:hAnsi="Times New Roman" w:cs="Times New Roman"/>
                <w:kern w:val="0"/>
                <w:sz w:val="16"/>
                <w:szCs w:val="16"/>
              </w:rPr>
              <w:t xml:space="preserve"> капитальных вложений в объекты муниципальной собственности</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2 02 20216 10 0000 150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2 02 25467 10 0000 150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952BF" w:rsidRPr="00E952BF" w:rsidTr="00E952BF">
        <w:trPr>
          <w:trHeight w:val="323"/>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2 02 29999 10 0000 150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 xml:space="preserve"> Прочие субсидии бюджетам сельских поселений</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2 02 30024 10 0000 150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Субвенции бюджетам сельских поселений на выполнение передаваемых полномочий субъектов Российской Федерации</w:t>
            </w:r>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2 02 35082 10 0000 150</w:t>
            </w:r>
          </w:p>
        </w:tc>
        <w:tc>
          <w:tcPr>
            <w:tcW w:w="7107" w:type="dxa"/>
            <w:tcBorders>
              <w:top w:val="nil"/>
              <w:left w:val="nil"/>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2 02 35118 10 0000 150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952BF" w:rsidRPr="00E952BF" w:rsidTr="00E952BF">
        <w:trPr>
          <w:trHeight w:val="338"/>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2 02 39999 10 0000 150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Прочие субвенции бюджетам сельских поселений</w:t>
            </w:r>
          </w:p>
        </w:tc>
      </w:tr>
      <w:tr w:rsidR="00E952BF" w:rsidRPr="00E952BF" w:rsidTr="00E952BF">
        <w:trPr>
          <w:trHeight w:val="289"/>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2 02 49999 10 0000 150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Прочие межбюджетные трансферты, передаваемые бюджетам сельских поселений</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2 02 90054 10 0000 150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Прочие безвозмездные поступления в бюджеты сельских поселений от бюджетов муниципальных районов</w:t>
            </w:r>
          </w:p>
        </w:tc>
      </w:tr>
      <w:tr w:rsidR="00E952BF" w:rsidRPr="00E952BF" w:rsidTr="00E952BF">
        <w:trPr>
          <w:trHeight w:val="102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2 07 05010 10 0000 150</w:t>
            </w:r>
          </w:p>
        </w:tc>
        <w:tc>
          <w:tcPr>
            <w:tcW w:w="7107" w:type="dxa"/>
            <w:tcBorders>
              <w:top w:val="nil"/>
              <w:left w:val="nil"/>
              <w:bottom w:val="nil"/>
              <w:right w:val="nil"/>
            </w:tcBorders>
            <w:shd w:val="clear" w:color="auto" w:fill="auto"/>
            <w:vAlign w:val="bottom"/>
            <w:hideMark/>
          </w:tcPr>
          <w:p w:rsidR="00E952BF" w:rsidRPr="00E952BF" w:rsidRDefault="00E952BF" w:rsidP="00E952BF">
            <w:pPr>
              <w:widowControl/>
              <w:overflowPunct/>
              <w:autoSpaceDE/>
              <w:autoSpaceDN/>
              <w:adjustRightInd/>
              <w:spacing w:after="0"/>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952BF" w:rsidRPr="00E952BF" w:rsidTr="00E952BF">
        <w:trPr>
          <w:trHeight w:val="51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2 07 05020 10 0000 150</w:t>
            </w:r>
          </w:p>
        </w:tc>
        <w:tc>
          <w:tcPr>
            <w:tcW w:w="7107" w:type="dxa"/>
            <w:tcBorders>
              <w:top w:val="single" w:sz="4" w:space="0" w:color="000000"/>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Поступления от денежных пожертвований, предоставляемых физическими лицами получателям средств бюджетов сельских поселений</w:t>
            </w:r>
          </w:p>
        </w:tc>
      </w:tr>
      <w:tr w:rsidR="00E952BF" w:rsidRPr="00E952BF" w:rsidTr="00E952BF">
        <w:trPr>
          <w:trHeight w:val="312"/>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2 07 05030 10 0000 150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Прочие безвозмездные поступления в бюджеты сельских поселений</w:t>
            </w:r>
          </w:p>
        </w:tc>
      </w:tr>
      <w:tr w:rsidR="00E952BF" w:rsidRPr="00E952BF" w:rsidTr="00E952BF">
        <w:trPr>
          <w:trHeight w:val="1470"/>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992</w:t>
            </w:r>
          </w:p>
        </w:tc>
        <w:tc>
          <w:tcPr>
            <w:tcW w:w="2120" w:type="dxa"/>
            <w:tcBorders>
              <w:top w:val="nil"/>
              <w:left w:val="nil"/>
              <w:bottom w:val="nil"/>
              <w:right w:val="nil"/>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2 08 05000 10 0000 150</w:t>
            </w:r>
          </w:p>
        </w:tc>
        <w:tc>
          <w:tcPr>
            <w:tcW w:w="7107" w:type="dxa"/>
            <w:tcBorders>
              <w:top w:val="nil"/>
              <w:left w:val="nil"/>
              <w:bottom w:val="nil"/>
              <w:right w:val="nil"/>
            </w:tcBorders>
            <w:shd w:val="clear" w:color="auto" w:fill="auto"/>
            <w:vAlign w:val="center"/>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lastRenderedPageBreak/>
              <w:t>993</w:t>
            </w:r>
          </w:p>
        </w:tc>
        <w:tc>
          <w:tcPr>
            <w:tcW w:w="2120" w:type="dxa"/>
            <w:tcBorders>
              <w:top w:val="single" w:sz="4" w:space="0" w:color="000000"/>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2 18 60010 10 0000 150</w:t>
            </w:r>
          </w:p>
        </w:tc>
        <w:tc>
          <w:tcPr>
            <w:tcW w:w="7107" w:type="dxa"/>
            <w:tcBorders>
              <w:top w:val="single" w:sz="4" w:space="0" w:color="000000"/>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952BF" w:rsidRPr="00E952BF" w:rsidTr="00E952BF">
        <w:trPr>
          <w:trHeight w:val="765"/>
        </w:trPr>
        <w:tc>
          <w:tcPr>
            <w:tcW w:w="1513" w:type="dxa"/>
            <w:tcBorders>
              <w:top w:val="nil"/>
              <w:left w:val="single" w:sz="4" w:space="0" w:color="000000"/>
              <w:bottom w:val="single" w:sz="4" w:space="0" w:color="000000"/>
              <w:right w:val="single" w:sz="4" w:space="0" w:color="000000"/>
            </w:tcBorders>
            <w:shd w:val="clear" w:color="FFFFCC"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120"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jc w:val="center"/>
              <w:rPr>
                <w:rFonts w:ascii="Times New Roman" w:hAnsi="Times New Roman" w:cs="Times New Roman"/>
                <w:kern w:val="0"/>
                <w:sz w:val="16"/>
                <w:szCs w:val="16"/>
              </w:rPr>
            </w:pPr>
            <w:r w:rsidRPr="00E952BF">
              <w:rPr>
                <w:rFonts w:ascii="Times New Roman" w:hAnsi="Times New Roman" w:cs="Times New Roman"/>
                <w:kern w:val="0"/>
                <w:sz w:val="16"/>
                <w:szCs w:val="16"/>
              </w:rPr>
              <w:t xml:space="preserve"> 2 19 25467 10 0000 150</w:t>
            </w:r>
          </w:p>
        </w:tc>
        <w:tc>
          <w:tcPr>
            <w:tcW w:w="7107" w:type="dxa"/>
            <w:tcBorders>
              <w:top w:val="nil"/>
              <w:left w:val="nil"/>
              <w:bottom w:val="single" w:sz="4" w:space="0" w:color="000000"/>
              <w:right w:val="single" w:sz="4" w:space="0" w:color="000000"/>
            </w:tcBorders>
            <w:shd w:val="clear" w:color="FFFF00" w:fill="FFFFFF"/>
            <w:hideMark/>
          </w:tcPr>
          <w:p w:rsidR="00E952BF" w:rsidRPr="00E952BF" w:rsidRDefault="00E952BF" w:rsidP="00E952BF">
            <w:pPr>
              <w:widowControl/>
              <w:overflowPunct/>
              <w:autoSpaceDE/>
              <w:autoSpaceDN/>
              <w:adjustRightInd/>
              <w:spacing w:after="0"/>
              <w:rPr>
                <w:rFonts w:ascii="Times New Roman" w:hAnsi="Times New Roman" w:cs="Times New Roman"/>
                <w:kern w:val="0"/>
                <w:sz w:val="16"/>
                <w:szCs w:val="16"/>
              </w:rPr>
            </w:pPr>
            <w:r w:rsidRPr="00E952BF">
              <w:rPr>
                <w:rFonts w:ascii="Times New Roman" w:hAnsi="Times New Roman" w:cs="Times New Roman"/>
                <w:kern w:val="0"/>
                <w:sz w:val="16"/>
                <w:szCs w:val="16"/>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сельских поселений</w:t>
            </w:r>
          </w:p>
        </w:tc>
      </w:tr>
    </w:tbl>
    <w:p w:rsidR="00E952BF" w:rsidRDefault="00E952BF" w:rsidP="00E952BF">
      <w:pPr>
        <w:jc w:val="both"/>
        <w:rPr>
          <w:b/>
          <w:sz w:val="16"/>
          <w:szCs w:val="16"/>
        </w:rPr>
      </w:pPr>
    </w:p>
    <w:p w:rsidR="0072765E" w:rsidRDefault="0072765E" w:rsidP="00E952BF">
      <w:pPr>
        <w:jc w:val="both"/>
        <w:rPr>
          <w:b/>
          <w:sz w:val="16"/>
          <w:szCs w:val="16"/>
        </w:rPr>
      </w:pPr>
    </w:p>
    <w:p w:rsidR="0072765E" w:rsidRPr="0072765E" w:rsidRDefault="0072765E" w:rsidP="00E952BF">
      <w:pPr>
        <w:jc w:val="both"/>
        <w:rPr>
          <w:sz w:val="14"/>
          <w:szCs w:val="14"/>
        </w:rPr>
      </w:pPr>
      <w:r>
        <w:rPr>
          <w:b/>
          <w:sz w:val="16"/>
          <w:szCs w:val="16"/>
        </w:rPr>
        <w:t xml:space="preserve">                                                                                                            </w:t>
      </w:r>
      <w:r w:rsidRPr="0072765E">
        <w:rPr>
          <w:sz w:val="14"/>
          <w:szCs w:val="14"/>
        </w:rPr>
        <w:t>Приложение 2</w:t>
      </w:r>
    </w:p>
    <w:tbl>
      <w:tblPr>
        <w:tblW w:w="10140" w:type="dxa"/>
        <w:tblInd w:w="97" w:type="dxa"/>
        <w:tblLook w:val="04A0"/>
      </w:tblPr>
      <w:tblGrid>
        <w:gridCol w:w="1402"/>
        <w:gridCol w:w="2400"/>
        <w:gridCol w:w="6338"/>
      </w:tblGrid>
      <w:tr w:rsidR="00E952BF" w:rsidRPr="00E952BF" w:rsidTr="00E952BF">
        <w:trPr>
          <w:trHeight w:val="1005"/>
        </w:trPr>
        <w:tc>
          <w:tcPr>
            <w:tcW w:w="1402"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Cyr" w:hAnsi="Arial Cyr" w:cs="Times New Roman"/>
                <w:color w:val="auto"/>
                <w:kern w:val="0"/>
                <w:sz w:val="16"/>
                <w:szCs w:val="16"/>
              </w:rPr>
            </w:pPr>
          </w:p>
        </w:tc>
        <w:tc>
          <w:tcPr>
            <w:tcW w:w="2400"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Cyr" w:hAnsi="Arial Cyr" w:cs="Times New Roman"/>
                <w:color w:val="auto"/>
                <w:kern w:val="0"/>
                <w:sz w:val="16"/>
                <w:szCs w:val="16"/>
              </w:rPr>
            </w:pPr>
          </w:p>
        </w:tc>
        <w:tc>
          <w:tcPr>
            <w:tcW w:w="6338" w:type="dxa"/>
            <w:tcBorders>
              <w:top w:val="nil"/>
              <w:left w:val="nil"/>
              <w:bottom w:val="nil"/>
              <w:right w:val="nil"/>
            </w:tcBorders>
            <w:shd w:val="clear" w:color="auto" w:fill="auto"/>
            <w:vAlign w:val="bottom"/>
            <w:hideMark/>
          </w:tcPr>
          <w:p w:rsidR="00E952BF" w:rsidRPr="00E952BF" w:rsidRDefault="00E952BF" w:rsidP="00E952BF">
            <w:pPr>
              <w:widowControl/>
              <w:overflowPunct/>
              <w:autoSpaceDE/>
              <w:autoSpaceDN/>
              <w:adjustRightInd/>
              <w:spacing w:after="0"/>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2021 год и на плановый период 2022 и 2023 годов"</w:t>
            </w:r>
          </w:p>
        </w:tc>
      </w:tr>
      <w:tr w:rsidR="00E952BF" w:rsidRPr="00E952BF" w:rsidTr="00E952BF">
        <w:trPr>
          <w:trHeight w:val="705"/>
        </w:trPr>
        <w:tc>
          <w:tcPr>
            <w:tcW w:w="1402"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Cyr" w:hAnsi="Arial Cyr" w:cs="Times New Roman"/>
                <w:color w:val="auto"/>
                <w:kern w:val="0"/>
                <w:sz w:val="16"/>
                <w:szCs w:val="16"/>
              </w:rPr>
            </w:pPr>
          </w:p>
        </w:tc>
        <w:tc>
          <w:tcPr>
            <w:tcW w:w="2400" w:type="dxa"/>
            <w:tcBorders>
              <w:top w:val="nil"/>
              <w:left w:val="nil"/>
              <w:bottom w:val="nil"/>
              <w:right w:val="nil"/>
            </w:tcBorders>
            <w:shd w:val="clear" w:color="auto" w:fill="auto"/>
            <w:noWrap/>
            <w:vAlign w:val="bottom"/>
            <w:hideMark/>
          </w:tcPr>
          <w:p w:rsidR="00E952BF" w:rsidRPr="00E952BF" w:rsidRDefault="00E952BF" w:rsidP="00E952BF">
            <w:pPr>
              <w:widowControl/>
              <w:overflowPunct/>
              <w:autoSpaceDE/>
              <w:autoSpaceDN/>
              <w:adjustRightInd/>
              <w:spacing w:after="0"/>
              <w:rPr>
                <w:rFonts w:ascii="Arial Cyr" w:hAnsi="Arial Cyr" w:cs="Times New Roman"/>
                <w:color w:val="auto"/>
                <w:kern w:val="0"/>
                <w:sz w:val="16"/>
                <w:szCs w:val="16"/>
              </w:rPr>
            </w:pPr>
          </w:p>
        </w:tc>
        <w:tc>
          <w:tcPr>
            <w:tcW w:w="6338" w:type="dxa"/>
            <w:tcBorders>
              <w:top w:val="nil"/>
              <w:left w:val="nil"/>
              <w:bottom w:val="nil"/>
              <w:right w:val="nil"/>
            </w:tcBorders>
            <w:shd w:val="clear" w:color="auto" w:fill="auto"/>
            <w:hideMark/>
          </w:tcPr>
          <w:p w:rsidR="00E952BF" w:rsidRPr="0072765E" w:rsidRDefault="00E952BF" w:rsidP="0072765E">
            <w:pPr>
              <w:widowControl/>
              <w:overflowPunct/>
              <w:autoSpaceDE/>
              <w:autoSpaceDN/>
              <w:adjustRightInd/>
              <w:spacing w:after="0"/>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 xml:space="preserve"> </w:t>
            </w:r>
          </w:p>
        </w:tc>
      </w:tr>
      <w:tr w:rsidR="00E952BF" w:rsidRPr="00E952BF" w:rsidTr="00E952BF">
        <w:trPr>
          <w:trHeight w:val="375"/>
        </w:trPr>
        <w:tc>
          <w:tcPr>
            <w:tcW w:w="10140" w:type="dxa"/>
            <w:gridSpan w:val="3"/>
            <w:tcBorders>
              <w:top w:val="nil"/>
              <w:left w:val="nil"/>
              <w:bottom w:val="nil"/>
              <w:right w:val="nil"/>
            </w:tcBorders>
            <w:shd w:val="clear" w:color="auto" w:fill="auto"/>
            <w:hideMark/>
          </w:tcPr>
          <w:p w:rsidR="00E952BF" w:rsidRPr="00E952BF" w:rsidRDefault="0072765E" w:rsidP="0072765E">
            <w:pPr>
              <w:widowControl/>
              <w:tabs>
                <w:tab w:val="left" w:pos="703"/>
                <w:tab w:val="center" w:pos="4962"/>
              </w:tabs>
              <w:overflowPunct/>
              <w:autoSpaceDE/>
              <w:autoSpaceDN/>
              <w:adjustRightInd/>
              <w:spacing w:after="0"/>
              <w:rPr>
                <w:rFonts w:ascii="Times New Roman" w:hAnsi="Times New Roman" w:cs="Times New Roman"/>
                <w:b/>
                <w:bCs/>
                <w:color w:val="auto"/>
                <w:kern w:val="0"/>
                <w:sz w:val="16"/>
                <w:szCs w:val="16"/>
              </w:rPr>
            </w:pPr>
            <w:r>
              <w:rPr>
                <w:rFonts w:ascii="Times New Roman" w:hAnsi="Times New Roman" w:cs="Times New Roman"/>
                <w:b/>
                <w:bCs/>
                <w:color w:val="auto"/>
                <w:kern w:val="0"/>
                <w:sz w:val="16"/>
                <w:szCs w:val="16"/>
              </w:rPr>
              <w:tab/>
            </w:r>
            <w:r>
              <w:rPr>
                <w:rFonts w:ascii="Times New Roman" w:hAnsi="Times New Roman" w:cs="Times New Roman"/>
                <w:b/>
                <w:bCs/>
                <w:color w:val="auto"/>
                <w:kern w:val="0"/>
                <w:sz w:val="16"/>
                <w:szCs w:val="16"/>
              </w:rPr>
              <w:tab/>
            </w:r>
            <w:r w:rsidR="00E952BF" w:rsidRPr="00E952BF">
              <w:rPr>
                <w:rFonts w:ascii="Times New Roman" w:hAnsi="Times New Roman" w:cs="Times New Roman"/>
                <w:b/>
                <w:bCs/>
                <w:color w:val="auto"/>
                <w:kern w:val="0"/>
                <w:sz w:val="16"/>
                <w:szCs w:val="16"/>
              </w:rPr>
              <w:t>Перечень</w:t>
            </w:r>
          </w:p>
        </w:tc>
      </w:tr>
      <w:tr w:rsidR="00E952BF" w:rsidRPr="00E952BF" w:rsidTr="00E952BF">
        <w:trPr>
          <w:trHeight w:val="1125"/>
        </w:trPr>
        <w:tc>
          <w:tcPr>
            <w:tcW w:w="10140" w:type="dxa"/>
            <w:gridSpan w:val="3"/>
            <w:tcBorders>
              <w:top w:val="nil"/>
              <w:left w:val="nil"/>
              <w:bottom w:val="nil"/>
              <w:right w:val="nil"/>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главных администраторов источников финансирования дефицита бюджета Алманчинского сельского поселения Красноармейского района Чувашской Республики</w:t>
            </w:r>
          </w:p>
        </w:tc>
      </w:tr>
      <w:tr w:rsidR="00E952BF" w:rsidRPr="00E952BF" w:rsidTr="00E952BF">
        <w:trPr>
          <w:trHeight w:val="420"/>
        </w:trPr>
        <w:tc>
          <w:tcPr>
            <w:tcW w:w="1402" w:type="dxa"/>
            <w:tcBorders>
              <w:top w:val="nil"/>
              <w:left w:val="nil"/>
              <w:bottom w:val="nil"/>
              <w:right w:val="nil"/>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p>
        </w:tc>
        <w:tc>
          <w:tcPr>
            <w:tcW w:w="2400" w:type="dxa"/>
            <w:tcBorders>
              <w:top w:val="nil"/>
              <w:left w:val="nil"/>
              <w:bottom w:val="nil"/>
              <w:right w:val="nil"/>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p>
        </w:tc>
        <w:tc>
          <w:tcPr>
            <w:tcW w:w="6338" w:type="dxa"/>
            <w:tcBorders>
              <w:top w:val="nil"/>
              <w:left w:val="nil"/>
              <w:bottom w:val="nil"/>
              <w:right w:val="nil"/>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p>
        </w:tc>
      </w:tr>
      <w:tr w:rsidR="00E952BF" w:rsidRPr="00E952BF" w:rsidTr="00E952BF">
        <w:trPr>
          <w:trHeight w:val="55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Код бюджетной классификации Российской Федерации</w:t>
            </w:r>
          </w:p>
        </w:tc>
        <w:tc>
          <w:tcPr>
            <w:tcW w:w="6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 xml:space="preserve">Наименование главного </w:t>
            </w:r>
            <w:proofErr w:type="gramStart"/>
            <w:r w:rsidRPr="00E952BF">
              <w:rPr>
                <w:rFonts w:ascii="Times New Roman" w:hAnsi="Times New Roman" w:cs="Times New Roman"/>
                <w:color w:val="auto"/>
                <w:kern w:val="0"/>
                <w:sz w:val="16"/>
                <w:szCs w:val="16"/>
              </w:rPr>
              <w:t>администратора источников финансирования дефицита бюджета</w:t>
            </w:r>
            <w:proofErr w:type="gramEnd"/>
            <w:r w:rsidRPr="00E952BF">
              <w:rPr>
                <w:rFonts w:ascii="Times New Roman" w:hAnsi="Times New Roman" w:cs="Times New Roman"/>
                <w:color w:val="auto"/>
                <w:kern w:val="0"/>
                <w:sz w:val="16"/>
                <w:szCs w:val="16"/>
              </w:rPr>
              <w:t xml:space="preserve"> Алманчинского сельского поселения Красноармейского района Чувашской Республики</w:t>
            </w:r>
          </w:p>
        </w:tc>
      </w:tr>
      <w:tr w:rsidR="00E952BF" w:rsidRPr="00E952BF" w:rsidTr="00E952BF">
        <w:trPr>
          <w:trHeight w:val="1980"/>
        </w:trPr>
        <w:tc>
          <w:tcPr>
            <w:tcW w:w="1402" w:type="dxa"/>
            <w:tcBorders>
              <w:top w:val="nil"/>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 xml:space="preserve">главного администратора </w:t>
            </w:r>
          </w:p>
        </w:tc>
        <w:tc>
          <w:tcPr>
            <w:tcW w:w="2400" w:type="dxa"/>
            <w:tcBorders>
              <w:top w:val="nil"/>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группы, подгруппы, статьи и вида источников финансирования дефицита бюджета Алманчинского сельского поселения Красноармейского района Чувашской Республики</w:t>
            </w:r>
          </w:p>
        </w:tc>
        <w:tc>
          <w:tcPr>
            <w:tcW w:w="6338" w:type="dxa"/>
            <w:vMerge/>
            <w:tcBorders>
              <w:top w:val="single" w:sz="4" w:space="0" w:color="auto"/>
              <w:left w:val="single" w:sz="4" w:space="0" w:color="auto"/>
              <w:bottom w:val="single" w:sz="4" w:space="0" w:color="000000"/>
              <w:right w:val="single" w:sz="4" w:space="0" w:color="auto"/>
            </w:tcBorders>
            <w:vAlign w:val="center"/>
            <w:hideMark/>
          </w:tcPr>
          <w:p w:rsidR="00E952BF" w:rsidRPr="00E952BF" w:rsidRDefault="00E952BF" w:rsidP="00E952BF">
            <w:pPr>
              <w:widowControl/>
              <w:overflowPunct/>
              <w:autoSpaceDE/>
              <w:autoSpaceDN/>
              <w:adjustRightInd/>
              <w:spacing w:after="0"/>
              <w:rPr>
                <w:rFonts w:ascii="Times New Roman" w:hAnsi="Times New Roman" w:cs="Times New Roman"/>
                <w:color w:val="auto"/>
                <w:kern w:val="0"/>
                <w:sz w:val="16"/>
                <w:szCs w:val="16"/>
              </w:rPr>
            </w:pPr>
          </w:p>
        </w:tc>
      </w:tr>
      <w:tr w:rsidR="00E952BF" w:rsidRPr="00E952BF" w:rsidTr="00E952BF">
        <w:trPr>
          <w:trHeight w:val="285"/>
        </w:trPr>
        <w:tc>
          <w:tcPr>
            <w:tcW w:w="1402" w:type="dxa"/>
            <w:tcBorders>
              <w:top w:val="nil"/>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1</w:t>
            </w:r>
          </w:p>
        </w:tc>
        <w:tc>
          <w:tcPr>
            <w:tcW w:w="2400" w:type="dxa"/>
            <w:tcBorders>
              <w:top w:val="nil"/>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2</w:t>
            </w:r>
          </w:p>
        </w:tc>
        <w:tc>
          <w:tcPr>
            <w:tcW w:w="6338" w:type="dxa"/>
            <w:tcBorders>
              <w:top w:val="nil"/>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3</w:t>
            </w:r>
          </w:p>
        </w:tc>
      </w:tr>
      <w:tr w:rsidR="00E952BF" w:rsidRPr="00E952BF" w:rsidTr="00E952BF">
        <w:trPr>
          <w:trHeight w:val="675"/>
        </w:trPr>
        <w:tc>
          <w:tcPr>
            <w:tcW w:w="1402" w:type="dxa"/>
            <w:tcBorders>
              <w:top w:val="nil"/>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993</w:t>
            </w:r>
          </w:p>
        </w:tc>
        <w:tc>
          <w:tcPr>
            <w:tcW w:w="8738" w:type="dxa"/>
            <w:gridSpan w:val="2"/>
            <w:tcBorders>
              <w:top w:val="single" w:sz="4" w:space="0" w:color="auto"/>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b/>
                <w:bCs/>
                <w:color w:val="auto"/>
                <w:kern w:val="0"/>
                <w:sz w:val="16"/>
                <w:szCs w:val="16"/>
              </w:rPr>
            </w:pPr>
            <w:r w:rsidRPr="00E952BF">
              <w:rPr>
                <w:rFonts w:ascii="Times New Roman" w:hAnsi="Times New Roman" w:cs="Times New Roman"/>
                <w:b/>
                <w:bCs/>
                <w:color w:val="auto"/>
                <w:kern w:val="0"/>
                <w:sz w:val="16"/>
                <w:szCs w:val="16"/>
              </w:rPr>
              <w:t>Администрация Алманчинского сельского поселения Красноармейского района Чувашской Республики</w:t>
            </w:r>
          </w:p>
        </w:tc>
      </w:tr>
      <w:tr w:rsidR="00E952BF" w:rsidRPr="00E952BF" w:rsidTr="00E952BF">
        <w:trPr>
          <w:trHeight w:val="510"/>
        </w:trPr>
        <w:tc>
          <w:tcPr>
            <w:tcW w:w="1402" w:type="dxa"/>
            <w:tcBorders>
              <w:top w:val="nil"/>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400" w:type="dxa"/>
            <w:tcBorders>
              <w:top w:val="nil"/>
              <w:left w:val="nil"/>
              <w:bottom w:val="single" w:sz="4" w:space="0" w:color="auto"/>
              <w:right w:val="single" w:sz="4" w:space="0" w:color="auto"/>
            </w:tcBorders>
            <w:shd w:val="clear" w:color="auto" w:fill="auto"/>
            <w:noWrap/>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 xml:space="preserve">01 02 00 </w:t>
            </w:r>
            <w:proofErr w:type="spellStart"/>
            <w:r w:rsidRPr="00E952BF">
              <w:rPr>
                <w:rFonts w:ascii="Times New Roman" w:hAnsi="Times New Roman" w:cs="Times New Roman"/>
                <w:color w:val="auto"/>
                <w:kern w:val="0"/>
                <w:sz w:val="16"/>
                <w:szCs w:val="16"/>
              </w:rPr>
              <w:t>00</w:t>
            </w:r>
            <w:proofErr w:type="spellEnd"/>
            <w:r w:rsidRPr="00E952BF">
              <w:rPr>
                <w:rFonts w:ascii="Times New Roman" w:hAnsi="Times New Roman" w:cs="Times New Roman"/>
                <w:color w:val="auto"/>
                <w:kern w:val="0"/>
                <w:sz w:val="16"/>
                <w:szCs w:val="16"/>
              </w:rPr>
              <w:t xml:space="preserve"> 10 0000 710</w:t>
            </w:r>
          </w:p>
        </w:tc>
        <w:tc>
          <w:tcPr>
            <w:tcW w:w="6338" w:type="dxa"/>
            <w:tcBorders>
              <w:top w:val="nil"/>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Получение кредитов от кредитных организаций бюджетами поселений в валюте Российской Федерации</w:t>
            </w:r>
          </w:p>
        </w:tc>
      </w:tr>
      <w:tr w:rsidR="00E952BF" w:rsidRPr="00E952BF" w:rsidTr="00E952BF">
        <w:trPr>
          <w:trHeight w:val="510"/>
        </w:trPr>
        <w:tc>
          <w:tcPr>
            <w:tcW w:w="1402" w:type="dxa"/>
            <w:tcBorders>
              <w:top w:val="nil"/>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400" w:type="dxa"/>
            <w:tcBorders>
              <w:top w:val="nil"/>
              <w:left w:val="nil"/>
              <w:bottom w:val="single" w:sz="4" w:space="0" w:color="auto"/>
              <w:right w:val="single" w:sz="4" w:space="0" w:color="auto"/>
            </w:tcBorders>
            <w:shd w:val="clear" w:color="auto" w:fill="auto"/>
            <w:noWrap/>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 xml:space="preserve">01 02 00 </w:t>
            </w:r>
            <w:proofErr w:type="spellStart"/>
            <w:r w:rsidRPr="00E952BF">
              <w:rPr>
                <w:rFonts w:ascii="Times New Roman" w:hAnsi="Times New Roman" w:cs="Times New Roman"/>
                <w:color w:val="auto"/>
                <w:kern w:val="0"/>
                <w:sz w:val="16"/>
                <w:szCs w:val="16"/>
              </w:rPr>
              <w:t>00</w:t>
            </w:r>
            <w:proofErr w:type="spellEnd"/>
            <w:r w:rsidRPr="00E952BF">
              <w:rPr>
                <w:rFonts w:ascii="Times New Roman" w:hAnsi="Times New Roman" w:cs="Times New Roman"/>
                <w:color w:val="auto"/>
                <w:kern w:val="0"/>
                <w:sz w:val="16"/>
                <w:szCs w:val="16"/>
              </w:rPr>
              <w:t xml:space="preserve"> 10 0000 810</w:t>
            </w:r>
          </w:p>
        </w:tc>
        <w:tc>
          <w:tcPr>
            <w:tcW w:w="6338" w:type="dxa"/>
            <w:tcBorders>
              <w:top w:val="nil"/>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Погашение бюджетами поселений кредитов от кредитных организаций в валюте Российской Федерации</w:t>
            </w:r>
          </w:p>
        </w:tc>
      </w:tr>
      <w:tr w:rsidR="00E952BF" w:rsidRPr="00E952BF" w:rsidTr="00E952BF">
        <w:trPr>
          <w:trHeight w:val="495"/>
        </w:trPr>
        <w:tc>
          <w:tcPr>
            <w:tcW w:w="1402" w:type="dxa"/>
            <w:tcBorders>
              <w:top w:val="nil"/>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400" w:type="dxa"/>
            <w:tcBorders>
              <w:top w:val="nil"/>
              <w:left w:val="nil"/>
              <w:bottom w:val="single" w:sz="4" w:space="0" w:color="auto"/>
              <w:right w:val="single" w:sz="4" w:space="0" w:color="auto"/>
            </w:tcBorders>
            <w:shd w:val="clear" w:color="auto" w:fill="auto"/>
            <w:noWrap/>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01 05 02 01 10 0000 510</w:t>
            </w:r>
          </w:p>
        </w:tc>
        <w:tc>
          <w:tcPr>
            <w:tcW w:w="6338" w:type="dxa"/>
            <w:tcBorders>
              <w:top w:val="nil"/>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Увеличение прочих остатков денежных средств бюджетов поселений</w:t>
            </w:r>
          </w:p>
        </w:tc>
      </w:tr>
      <w:tr w:rsidR="00E952BF" w:rsidRPr="00E952BF" w:rsidTr="00E952BF">
        <w:trPr>
          <w:trHeight w:val="540"/>
        </w:trPr>
        <w:tc>
          <w:tcPr>
            <w:tcW w:w="1402" w:type="dxa"/>
            <w:tcBorders>
              <w:top w:val="nil"/>
              <w:left w:val="single" w:sz="4" w:space="0" w:color="auto"/>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993</w:t>
            </w:r>
          </w:p>
        </w:tc>
        <w:tc>
          <w:tcPr>
            <w:tcW w:w="2400" w:type="dxa"/>
            <w:tcBorders>
              <w:top w:val="nil"/>
              <w:left w:val="nil"/>
              <w:bottom w:val="single" w:sz="4" w:space="0" w:color="auto"/>
              <w:right w:val="single" w:sz="4" w:space="0" w:color="auto"/>
            </w:tcBorders>
            <w:shd w:val="clear" w:color="auto" w:fill="auto"/>
            <w:noWrap/>
            <w:hideMark/>
          </w:tcPr>
          <w:p w:rsidR="00E952BF" w:rsidRPr="00E952BF" w:rsidRDefault="00E952BF" w:rsidP="00E952BF">
            <w:pPr>
              <w:widowControl/>
              <w:overflowPunct/>
              <w:autoSpaceDE/>
              <w:autoSpaceDN/>
              <w:adjustRightInd/>
              <w:spacing w:after="0"/>
              <w:jc w:val="center"/>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01 05 02 01 10 0000 610</w:t>
            </w:r>
          </w:p>
        </w:tc>
        <w:tc>
          <w:tcPr>
            <w:tcW w:w="6338" w:type="dxa"/>
            <w:tcBorders>
              <w:top w:val="nil"/>
              <w:left w:val="nil"/>
              <w:bottom w:val="single" w:sz="4" w:space="0" w:color="auto"/>
              <w:right w:val="single" w:sz="4" w:space="0" w:color="auto"/>
            </w:tcBorders>
            <w:shd w:val="clear" w:color="auto" w:fill="auto"/>
            <w:hideMark/>
          </w:tcPr>
          <w:p w:rsidR="00E952BF" w:rsidRPr="00E952BF" w:rsidRDefault="00E952BF" w:rsidP="00E952BF">
            <w:pPr>
              <w:widowControl/>
              <w:overflowPunct/>
              <w:autoSpaceDE/>
              <w:autoSpaceDN/>
              <w:adjustRightInd/>
              <w:spacing w:after="0"/>
              <w:jc w:val="both"/>
              <w:rPr>
                <w:rFonts w:ascii="Times New Roman" w:hAnsi="Times New Roman" w:cs="Times New Roman"/>
                <w:color w:val="auto"/>
                <w:kern w:val="0"/>
                <w:sz w:val="16"/>
                <w:szCs w:val="16"/>
              </w:rPr>
            </w:pPr>
            <w:r w:rsidRPr="00E952BF">
              <w:rPr>
                <w:rFonts w:ascii="Times New Roman" w:hAnsi="Times New Roman" w:cs="Times New Roman"/>
                <w:color w:val="auto"/>
                <w:kern w:val="0"/>
                <w:sz w:val="16"/>
                <w:szCs w:val="16"/>
              </w:rPr>
              <w:t>Уменьшение прочих остатков денежных средств бюджетов поселений</w:t>
            </w:r>
          </w:p>
        </w:tc>
      </w:tr>
    </w:tbl>
    <w:p w:rsidR="00E952BF" w:rsidRDefault="00E952BF" w:rsidP="00E952BF">
      <w:pPr>
        <w:jc w:val="both"/>
        <w:rPr>
          <w:b/>
          <w:sz w:val="16"/>
          <w:szCs w:val="16"/>
        </w:rPr>
      </w:pPr>
    </w:p>
    <w:p w:rsidR="0072765E" w:rsidRDefault="0072765E" w:rsidP="00E952BF">
      <w:pPr>
        <w:jc w:val="both"/>
        <w:rPr>
          <w:b/>
          <w:sz w:val="16"/>
          <w:szCs w:val="16"/>
        </w:rPr>
      </w:pPr>
    </w:p>
    <w:tbl>
      <w:tblPr>
        <w:tblW w:w="9300" w:type="dxa"/>
        <w:tblInd w:w="97" w:type="dxa"/>
        <w:tblLook w:val="04A0"/>
      </w:tblPr>
      <w:tblGrid>
        <w:gridCol w:w="4860"/>
        <w:gridCol w:w="2247"/>
        <w:gridCol w:w="2193"/>
      </w:tblGrid>
      <w:tr w:rsidR="0072765E" w:rsidRPr="0072765E" w:rsidTr="0072765E">
        <w:trPr>
          <w:trHeight w:val="2010"/>
        </w:trPr>
        <w:tc>
          <w:tcPr>
            <w:tcW w:w="4860" w:type="dxa"/>
            <w:tcBorders>
              <w:top w:val="nil"/>
              <w:left w:val="nil"/>
              <w:bottom w:val="nil"/>
              <w:right w:val="nil"/>
            </w:tcBorders>
            <w:shd w:val="clear" w:color="FFFFCC" w:fill="FFFFFF"/>
            <w:vAlign w:val="bottom"/>
            <w:hideMark/>
          </w:tcPr>
          <w:p w:rsidR="0072765E" w:rsidRPr="0072765E" w:rsidRDefault="0072765E" w:rsidP="0072765E">
            <w:pPr>
              <w:widowControl/>
              <w:overflowPunct/>
              <w:autoSpaceDE/>
              <w:autoSpaceDN/>
              <w:adjustRightInd/>
              <w:spacing w:after="0"/>
              <w:rPr>
                <w:rFonts w:ascii="Arial Cyr" w:hAnsi="Arial Cyr" w:cs="Times New Roman"/>
                <w:kern w:val="0"/>
                <w:sz w:val="16"/>
                <w:szCs w:val="16"/>
              </w:rPr>
            </w:pPr>
            <w:r w:rsidRPr="0072765E">
              <w:rPr>
                <w:rFonts w:ascii="Arial Cyr" w:hAnsi="Arial Cyr" w:cs="Times New Roman"/>
                <w:kern w:val="0"/>
                <w:sz w:val="16"/>
                <w:szCs w:val="16"/>
              </w:rPr>
              <w:lastRenderedPageBreak/>
              <w:t> </w:t>
            </w:r>
          </w:p>
        </w:tc>
        <w:tc>
          <w:tcPr>
            <w:tcW w:w="4440" w:type="dxa"/>
            <w:gridSpan w:val="2"/>
            <w:tcBorders>
              <w:top w:val="nil"/>
              <w:left w:val="nil"/>
              <w:bottom w:val="nil"/>
              <w:right w:val="nil"/>
            </w:tcBorders>
            <w:shd w:val="clear" w:color="auto" w:fill="auto"/>
            <w:vAlign w:val="center"/>
            <w:hideMark/>
          </w:tcPr>
          <w:p w:rsidR="0072765E" w:rsidRPr="0072765E" w:rsidRDefault="0072765E" w:rsidP="0072765E">
            <w:pPr>
              <w:widowControl/>
              <w:overflowPunct/>
              <w:autoSpaceDE/>
              <w:autoSpaceDN/>
              <w:adjustRightInd/>
              <w:spacing w:after="0"/>
              <w:jc w:val="both"/>
              <w:rPr>
                <w:rFonts w:ascii="Arial Cyr" w:hAnsi="Arial Cyr" w:cs="Times New Roman"/>
                <w:kern w:val="0"/>
                <w:sz w:val="16"/>
                <w:szCs w:val="16"/>
              </w:rPr>
            </w:pPr>
            <w:r w:rsidRPr="0072765E">
              <w:rPr>
                <w:rFonts w:ascii="Arial Cyr" w:hAnsi="Arial Cyr" w:cs="Times New Roman"/>
                <w:kern w:val="0"/>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2021 год и на плановый период 2022 и 2023 годов"</w:t>
            </w:r>
          </w:p>
        </w:tc>
      </w:tr>
      <w:tr w:rsidR="0072765E" w:rsidRPr="0072765E" w:rsidTr="0072765E">
        <w:trPr>
          <w:trHeight w:val="1185"/>
        </w:trPr>
        <w:tc>
          <w:tcPr>
            <w:tcW w:w="9300" w:type="dxa"/>
            <w:gridSpan w:val="3"/>
            <w:tcBorders>
              <w:top w:val="nil"/>
              <w:left w:val="nil"/>
              <w:bottom w:val="nil"/>
              <w:right w:val="nil"/>
            </w:tcBorders>
            <w:shd w:val="clear" w:color="auto" w:fill="auto"/>
            <w:vAlign w:val="bottom"/>
            <w:hideMark/>
          </w:tcPr>
          <w:p w:rsidR="0072765E" w:rsidRPr="0072765E" w:rsidRDefault="0072765E" w:rsidP="0072765E">
            <w:pPr>
              <w:widowControl/>
              <w:overflowPunct/>
              <w:autoSpaceDE/>
              <w:autoSpaceDN/>
              <w:adjustRightInd/>
              <w:spacing w:after="0"/>
              <w:jc w:val="center"/>
              <w:rPr>
                <w:rFonts w:ascii="Times New Roman" w:hAnsi="Times New Roman" w:cs="Times New Roman"/>
                <w:kern w:val="0"/>
                <w:sz w:val="16"/>
                <w:szCs w:val="16"/>
              </w:rPr>
            </w:pPr>
            <w:r w:rsidRPr="0072765E">
              <w:rPr>
                <w:rFonts w:ascii="Times New Roman" w:hAnsi="Times New Roman" w:cs="Times New Roman"/>
                <w:kern w:val="0"/>
                <w:sz w:val="16"/>
                <w:szCs w:val="16"/>
              </w:rPr>
              <w:t>Прогнозируемые объемы поступлений доходов в бюджет Алманчинского сельского поселения Красноармейского района Чувашской Республики на 2021 год</w:t>
            </w:r>
          </w:p>
        </w:tc>
      </w:tr>
      <w:tr w:rsidR="0072765E" w:rsidRPr="0072765E" w:rsidTr="0072765E">
        <w:trPr>
          <w:trHeight w:val="289"/>
        </w:trPr>
        <w:tc>
          <w:tcPr>
            <w:tcW w:w="9300" w:type="dxa"/>
            <w:gridSpan w:val="3"/>
            <w:tcBorders>
              <w:top w:val="nil"/>
              <w:left w:val="nil"/>
              <w:bottom w:val="single" w:sz="4" w:space="0" w:color="000000"/>
              <w:right w:val="nil"/>
            </w:tcBorders>
            <w:shd w:val="clear" w:color="FFFFCC" w:fill="FFFFFF"/>
            <w:noWrap/>
            <w:vAlign w:val="bottom"/>
            <w:hideMark/>
          </w:tcPr>
          <w:p w:rsidR="0072765E" w:rsidRPr="0072765E" w:rsidRDefault="0072765E" w:rsidP="0072765E">
            <w:pPr>
              <w:widowControl/>
              <w:overflowPunct/>
              <w:autoSpaceDE/>
              <w:autoSpaceDN/>
              <w:adjustRightInd/>
              <w:spacing w:after="0"/>
              <w:jc w:val="right"/>
              <w:rPr>
                <w:rFonts w:ascii="Arial Cyr" w:hAnsi="Arial Cyr" w:cs="Times New Roman"/>
                <w:kern w:val="0"/>
                <w:sz w:val="16"/>
                <w:szCs w:val="16"/>
              </w:rPr>
            </w:pPr>
            <w:r w:rsidRPr="0072765E">
              <w:rPr>
                <w:rFonts w:ascii="Arial Cyr" w:hAnsi="Arial Cyr" w:cs="Times New Roman"/>
                <w:kern w:val="0"/>
                <w:sz w:val="16"/>
                <w:szCs w:val="16"/>
              </w:rPr>
              <w:t>Единица измерения: руб.</w:t>
            </w:r>
          </w:p>
        </w:tc>
      </w:tr>
      <w:tr w:rsidR="0072765E" w:rsidRPr="0072765E" w:rsidTr="0072765E">
        <w:trPr>
          <w:trHeight w:val="1058"/>
        </w:trPr>
        <w:tc>
          <w:tcPr>
            <w:tcW w:w="4860" w:type="dxa"/>
            <w:tcBorders>
              <w:top w:val="nil"/>
              <w:left w:val="nil"/>
              <w:bottom w:val="single" w:sz="4" w:space="0" w:color="000000"/>
              <w:right w:val="single" w:sz="4" w:space="0" w:color="000000"/>
            </w:tcBorders>
            <w:shd w:val="clear" w:color="FFFFCC" w:fill="FFFFFF"/>
            <w:vAlign w:val="center"/>
            <w:hideMark/>
          </w:tcPr>
          <w:p w:rsidR="0072765E" w:rsidRPr="0072765E" w:rsidRDefault="0072765E" w:rsidP="0072765E">
            <w:pPr>
              <w:widowControl/>
              <w:overflowPunct/>
              <w:autoSpaceDE/>
              <w:autoSpaceDN/>
              <w:adjustRightInd/>
              <w:spacing w:after="0"/>
              <w:jc w:val="center"/>
              <w:rPr>
                <w:rFonts w:ascii="Arial Cyr" w:hAnsi="Arial Cyr" w:cs="Times New Roman"/>
                <w:kern w:val="0"/>
                <w:sz w:val="16"/>
                <w:szCs w:val="16"/>
              </w:rPr>
            </w:pPr>
            <w:r w:rsidRPr="0072765E">
              <w:rPr>
                <w:rFonts w:ascii="Arial Cyr" w:hAnsi="Arial Cyr" w:cs="Times New Roman"/>
                <w:kern w:val="0"/>
                <w:sz w:val="16"/>
                <w:szCs w:val="16"/>
              </w:rPr>
              <w:t>Наименование показателя</w:t>
            </w:r>
          </w:p>
        </w:tc>
        <w:tc>
          <w:tcPr>
            <w:tcW w:w="2247" w:type="dxa"/>
            <w:tcBorders>
              <w:top w:val="nil"/>
              <w:left w:val="nil"/>
              <w:bottom w:val="single" w:sz="4" w:space="0" w:color="000000"/>
              <w:right w:val="single" w:sz="4" w:space="0" w:color="000000"/>
            </w:tcBorders>
            <w:shd w:val="clear" w:color="FFFFCC" w:fill="FFFFFF"/>
            <w:vAlign w:val="center"/>
            <w:hideMark/>
          </w:tcPr>
          <w:p w:rsidR="0072765E" w:rsidRPr="0072765E" w:rsidRDefault="0072765E" w:rsidP="0072765E">
            <w:pPr>
              <w:widowControl/>
              <w:overflowPunct/>
              <w:autoSpaceDE/>
              <w:autoSpaceDN/>
              <w:adjustRightInd/>
              <w:spacing w:after="0"/>
              <w:jc w:val="center"/>
              <w:rPr>
                <w:rFonts w:ascii="Arial Cyr" w:hAnsi="Arial Cyr" w:cs="Times New Roman"/>
                <w:kern w:val="0"/>
                <w:sz w:val="16"/>
                <w:szCs w:val="16"/>
              </w:rPr>
            </w:pPr>
            <w:r w:rsidRPr="0072765E">
              <w:rPr>
                <w:rFonts w:ascii="Arial Cyr" w:hAnsi="Arial Cyr" w:cs="Times New Roman"/>
                <w:kern w:val="0"/>
                <w:sz w:val="16"/>
                <w:szCs w:val="16"/>
              </w:rPr>
              <w:t xml:space="preserve">Код бюджетной </w:t>
            </w:r>
            <w:r w:rsidRPr="0072765E">
              <w:rPr>
                <w:rFonts w:ascii="Arial Cyr" w:hAnsi="Arial Cyr" w:cs="Times New Roman"/>
                <w:kern w:val="0"/>
                <w:sz w:val="16"/>
                <w:szCs w:val="16"/>
              </w:rPr>
              <w:br/>
              <w:t>классификации</w:t>
            </w:r>
          </w:p>
        </w:tc>
        <w:tc>
          <w:tcPr>
            <w:tcW w:w="2193" w:type="dxa"/>
            <w:tcBorders>
              <w:top w:val="nil"/>
              <w:left w:val="nil"/>
              <w:bottom w:val="single" w:sz="4" w:space="0" w:color="000000"/>
              <w:right w:val="single" w:sz="4" w:space="0" w:color="000000"/>
            </w:tcBorders>
            <w:shd w:val="clear" w:color="FFFFCC" w:fill="FFFFFF"/>
            <w:vAlign w:val="center"/>
            <w:hideMark/>
          </w:tcPr>
          <w:p w:rsidR="0072765E" w:rsidRPr="0072765E" w:rsidRDefault="0072765E" w:rsidP="0072765E">
            <w:pPr>
              <w:widowControl/>
              <w:overflowPunct/>
              <w:autoSpaceDE/>
              <w:autoSpaceDN/>
              <w:adjustRightInd/>
              <w:spacing w:after="0"/>
              <w:jc w:val="center"/>
              <w:rPr>
                <w:rFonts w:ascii="Arial Cyr" w:hAnsi="Arial Cyr" w:cs="Times New Roman"/>
                <w:kern w:val="0"/>
                <w:sz w:val="16"/>
                <w:szCs w:val="16"/>
              </w:rPr>
            </w:pPr>
            <w:r w:rsidRPr="0072765E">
              <w:rPr>
                <w:rFonts w:ascii="Arial Cyr" w:hAnsi="Arial Cyr" w:cs="Times New Roman"/>
                <w:kern w:val="0"/>
                <w:sz w:val="16"/>
                <w:szCs w:val="16"/>
              </w:rPr>
              <w:t>Сумма</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rPr>
                <w:rFonts w:ascii="Arial Cyr" w:hAnsi="Arial Cyr" w:cs="Times New Roman"/>
                <w:kern w:val="0"/>
                <w:sz w:val="16"/>
                <w:szCs w:val="16"/>
              </w:rPr>
            </w:pPr>
            <w:r w:rsidRPr="0072765E">
              <w:rPr>
                <w:rFonts w:ascii="Arial Cyr" w:hAnsi="Arial Cyr" w:cs="Times New Roman"/>
                <w:kern w:val="0"/>
                <w:sz w:val="16"/>
                <w:szCs w:val="16"/>
              </w:rPr>
              <w:t xml:space="preserve">      НАЛОГОВЫЕ И НЕНАЛОГОВЫЕ ДОХОДЫ</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rPr>
                <w:rFonts w:ascii="Arial Cyr" w:hAnsi="Arial Cyr" w:cs="Times New Roman"/>
                <w:kern w:val="0"/>
                <w:sz w:val="16"/>
                <w:szCs w:val="16"/>
              </w:rPr>
            </w:pPr>
            <w:r w:rsidRPr="0072765E">
              <w:rPr>
                <w:rFonts w:ascii="Arial Cyr" w:hAnsi="Arial Cyr" w:cs="Times New Roman"/>
                <w:kern w:val="0"/>
                <w:sz w:val="16"/>
                <w:szCs w:val="16"/>
              </w:rPr>
              <w:t>00010000000000000000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rPr>
                <w:rFonts w:ascii="Arial Cyr" w:hAnsi="Arial Cyr" w:cs="Times New Roman"/>
                <w:kern w:val="0"/>
                <w:sz w:val="16"/>
                <w:szCs w:val="16"/>
              </w:rPr>
            </w:pPr>
            <w:r w:rsidRPr="0072765E">
              <w:rPr>
                <w:rFonts w:ascii="Arial Cyr" w:hAnsi="Arial Cyr" w:cs="Times New Roman"/>
                <w:kern w:val="0"/>
                <w:sz w:val="16"/>
                <w:szCs w:val="16"/>
              </w:rPr>
              <w:t>1 407 000,00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1"/>
              <w:rPr>
                <w:rFonts w:ascii="Arial Cyr" w:hAnsi="Arial Cyr" w:cs="Times New Roman"/>
                <w:kern w:val="0"/>
                <w:sz w:val="16"/>
                <w:szCs w:val="16"/>
              </w:rPr>
            </w:pPr>
            <w:r w:rsidRPr="0072765E">
              <w:rPr>
                <w:rFonts w:ascii="Arial Cyr" w:hAnsi="Arial Cyr" w:cs="Times New Roman"/>
                <w:kern w:val="0"/>
                <w:sz w:val="16"/>
                <w:szCs w:val="16"/>
              </w:rPr>
              <w:t xml:space="preserve">          НАЛОГИ НА ПРИБЫЛЬ, ДОХОДЫ</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1"/>
              <w:rPr>
                <w:rFonts w:ascii="Arial Cyr" w:hAnsi="Arial Cyr" w:cs="Times New Roman"/>
                <w:kern w:val="0"/>
                <w:sz w:val="16"/>
                <w:szCs w:val="16"/>
              </w:rPr>
            </w:pPr>
            <w:r w:rsidRPr="0072765E">
              <w:rPr>
                <w:rFonts w:ascii="Arial Cyr" w:hAnsi="Arial Cyr" w:cs="Times New Roman"/>
                <w:kern w:val="0"/>
                <w:sz w:val="16"/>
                <w:szCs w:val="16"/>
              </w:rPr>
              <w:t>00010100000000000000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1"/>
              <w:rPr>
                <w:rFonts w:ascii="Arial Cyr" w:hAnsi="Arial Cyr" w:cs="Times New Roman"/>
                <w:kern w:val="0"/>
                <w:sz w:val="16"/>
                <w:szCs w:val="16"/>
              </w:rPr>
            </w:pPr>
            <w:r w:rsidRPr="0072765E">
              <w:rPr>
                <w:rFonts w:ascii="Arial Cyr" w:hAnsi="Arial Cyr" w:cs="Times New Roman"/>
                <w:kern w:val="0"/>
                <w:sz w:val="16"/>
                <w:szCs w:val="16"/>
              </w:rPr>
              <w:t>37 500,00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2"/>
              <w:rPr>
                <w:rFonts w:ascii="Arial Cyr" w:hAnsi="Arial Cyr" w:cs="Times New Roman"/>
                <w:kern w:val="0"/>
                <w:sz w:val="16"/>
                <w:szCs w:val="16"/>
              </w:rPr>
            </w:pPr>
            <w:r w:rsidRPr="0072765E">
              <w:rPr>
                <w:rFonts w:ascii="Arial Cyr" w:hAnsi="Arial Cyr" w:cs="Times New Roman"/>
                <w:kern w:val="0"/>
                <w:sz w:val="16"/>
                <w:szCs w:val="16"/>
              </w:rPr>
              <w:t xml:space="preserve">            Налог на доходы физических лиц</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2"/>
              <w:rPr>
                <w:rFonts w:ascii="Arial Cyr" w:hAnsi="Arial Cyr" w:cs="Times New Roman"/>
                <w:kern w:val="0"/>
                <w:sz w:val="16"/>
                <w:szCs w:val="16"/>
              </w:rPr>
            </w:pPr>
            <w:r w:rsidRPr="0072765E">
              <w:rPr>
                <w:rFonts w:ascii="Arial Cyr" w:hAnsi="Arial Cyr" w:cs="Times New Roman"/>
                <w:kern w:val="0"/>
                <w:sz w:val="16"/>
                <w:szCs w:val="16"/>
              </w:rPr>
              <w:t>00010102000000000000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2"/>
              <w:rPr>
                <w:rFonts w:ascii="Arial Cyr" w:hAnsi="Arial Cyr" w:cs="Times New Roman"/>
                <w:kern w:val="0"/>
                <w:sz w:val="16"/>
                <w:szCs w:val="16"/>
              </w:rPr>
            </w:pPr>
            <w:r w:rsidRPr="0072765E">
              <w:rPr>
                <w:rFonts w:ascii="Arial Cyr" w:hAnsi="Arial Cyr" w:cs="Times New Roman"/>
                <w:kern w:val="0"/>
                <w:sz w:val="16"/>
                <w:szCs w:val="16"/>
              </w:rPr>
              <w:t>37 500,00</w:t>
            </w:r>
          </w:p>
        </w:tc>
      </w:tr>
      <w:tr w:rsidR="0072765E" w:rsidRPr="0072765E" w:rsidTr="0072765E">
        <w:trPr>
          <w:trHeight w:val="1643"/>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18210102010010000110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28 500,00</w:t>
            </w:r>
          </w:p>
        </w:tc>
      </w:tr>
      <w:tr w:rsidR="0072765E" w:rsidRPr="0072765E" w:rsidTr="0072765E">
        <w:trPr>
          <w:trHeight w:val="2472"/>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18210102020010000110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8 000,00</w:t>
            </w:r>
          </w:p>
        </w:tc>
      </w:tr>
      <w:tr w:rsidR="0072765E" w:rsidRPr="0072765E" w:rsidTr="0072765E">
        <w:trPr>
          <w:trHeight w:val="1020"/>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18210102030010000110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1 000,00</w:t>
            </w:r>
          </w:p>
        </w:tc>
      </w:tr>
      <w:tr w:rsidR="0072765E" w:rsidRPr="0072765E" w:rsidTr="0072765E">
        <w:trPr>
          <w:trHeight w:val="76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0"/>
              <w:rPr>
                <w:rFonts w:ascii="Arial Cyr" w:hAnsi="Arial Cyr" w:cs="Times New Roman"/>
                <w:kern w:val="0"/>
                <w:sz w:val="16"/>
                <w:szCs w:val="16"/>
              </w:rPr>
            </w:pPr>
            <w:r w:rsidRPr="0072765E">
              <w:rPr>
                <w:rFonts w:ascii="Arial Cyr" w:hAnsi="Arial Cyr" w:cs="Times New Roman"/>
                <w:kern w:val="0"/>
                <w:sz w:val="16"/>
                <w:szCs w:val="16"/>
              </w:rPr>
              <w:t xml:space="preserve">        НАЛОГИ НА ТОВАРЫ (РАБОТЫ, УСЛУГИ), РЕАЛИЗУЕМЫЕ НА ТЕРРИТОРИИ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0"/>
              <w:rPr>
                <w:rFonts w:ascii="Arial Cyr" w:hAnsi="Arial Cyr" w:cs="Times New Roman"/>
                <w:kern w:val="0"/>
                <w:sz w:val="16"/>
                <w:szCs w:val="16"/>
              </w:rPr>
            </w:pPr>
            <w:r w:rsidRPr="0072765E">
              <w:rPr>
                <w:rFonts w:ascii="Arial Cyr" w:hAnsi="Arial Cyr" w:cs="Times New Roman"/>
                <w:kern w:val="0"/>
                <w:sz w:val="16"/>
                <w:szCs w:val="16"/>
              </w:rPr>
              <w:t>00010300000000000000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0"/>
              <w:rPr>
                <w:rFonts w:ascii="Arial Cyr" w:hAnsi="Arial Cyr" w:cs="Times New Roman"/>
                <w:kern w:val="0"/>
                <w:sz w:val="16"/>
                <w:szCs w:val="16"/>
              </w:rPr>
            </w:pPr>
            <w:r w:rsidRPr="0072765E">
              <w:rPr>
                <w:rFonts w:ascii="Arial Cyr" w:hAnsi="Arial Cyr" w:cs="Times New Roman"/>
                <w:kern w:val="0"/>
                <w:sz w:val="16"/>
                <w:szCs w:val="16"/>
              </w:rPr>
              <w:t>548 900,00</w:t>
            </w:r>
          </w:p>
        </w:tc>
      </w:tr>
      <w:tr w:rsidR="0072765E" w:rsidRPr="0072765E" w:rsidTr="0072765E">
        <w:trPr>
          <w:trHeight w:val="229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10010302231010000110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236 900,00</w:t>
            </w:r>
          </w:p>
        </w:tc>
      </w:tr>
      <w:tr w:rsidR="0072765E" w:rsidRPr="0072765E" w:rsidTr="0072765E">
        <w:trPr>
          <w:trHeight w:val="280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lastRenderedPageBreak/>
              <w:t xml:space="preserve">          Доходы от уплаты акцизов на моторные масла для дизельных и (или) карбюраторных (</w:t>
            </w:r>
            <w:proofErr w:type="spellStart"/>
            <w:r w:rsidRPr="0072765E">
              <w:rPr>
                <w:rFonts w:ascii="Arial Cyr" w:hAnsi="Arial Cyr" w:cs="Times New Roman"/>
                <w:kern w:val="0"/>
                <w:sz w:val="16"/>
                <w:szCs w:val="16"/>
              </w:rPr>
              <w:t>инжекторных</w:t>
            </w:r>
            <w:proofErr w:type="spellEnd"/>
            <w:r w:rsidRPr="0072765E">
              <w:rPr>
                <w:rFonts w:ascii="Arial Cyr" w:hAnsi="Arial Cyr" w:cs="Times New Roman"/>
                <w:kern w:val="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10010302241010000110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2 000,00</w:t>
            </w:r>
          </w:p>
        </w:tc>
      </w:tr>
      <w:tr w:rsidR="0072765E" w:rsidRPr="0072765E" w:rsidTr="0072765E">
        <w:trPr>
          <w:trHeight w:val="2700"/>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10010302251010000110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310 000,00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0"/>
              <w:rPr>
                <w:rFonts w:ascii="Arial Cyr" w:hAnsi="Arial Cyr" w:cs="Times New Roman"/>
                <w:kern w:val="0"/>
                <w:sz w:val="16"/>
                <w:szCs w:val="16"/>
              </w:rPr>
            </w:pPr>
            <w:r w:rsidRPr="0072765E">
              <w:rPr>
                <w:rFonts w:ascii="Arial Cyr" w:hAnsi="Arial Cyr" w:cs="Times New Roman"/>
                <w:kern w:val="0"/>
                <w:sz w:val="16"/>
                <w:szCs w:val="16"/>
              </w:rPr>
              <w:t xml:space="preserve">        НАЛОГИ НА СОВОКУПНЫЙ ДОХОД</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0"/>
              <w:rPr>
                <w:rFonts w:ascii="Arial Cyr" w:hAnsi="Arial Cyr" w:cs="Times New Roman"/>
                <w:kern w:val="0"/>
                <w:sz w:val="16"/>
                <w:szCs w:val="16"/>
              </w:rPr>
            </w:pPr>
            <w:r w:rsidRPr="0072765E">
              <w:rPr>
                <w:rFonts w:ascii="Arial Cyr" w:hAnsi="Arial Cyr" w:cs="Times New Roman"/>
                <w:kern w:val="0"/>
                <w:sz w:val="16"/>
                <w:szCs w:val="16"/>
              </w:rPr>
              <w:t>00010500000000000000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0"/>
              <w:rPr>
                <w:rFonts w:ascii="Arial Cyr" w:hAnsi="Arial Cyr" w:cs="Times New Roman"/>
                <w:kern w:val="0"/>
                <w:sz w:val="16"/>
                <w:szCs w:val="16"/>
              </w:rPr>
            </w:pPr>
            <w:r w:rsidRPr="0072765E">
              <w:rPr>
                <w:rFonts w:ascii="Arial Cyr" w:hAnsi="Arial Cyr" w:cs="Times New Roman"/>
                <w:kern w:val="0"/>
                <w:sz w:val="16"/>
                <w:szCs w:val="16"/>
              </w:rPr>
              <w:t>13 300,00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2"/>
              <w:rPr>
                <w:rFonts w:ascii="Arial Cyr" w:hAnsi="Arial Cyr" w:cs="Times New Roman"/>
                <w:kern w:val="0"/>
                <w:sz w:val="16"/>
                <w:szCs w:val="16"/>
              </w:rPr>
            </w:pPr>
            <w:r w:rsidRPr="0072765E">
              <w:rPr>
                <w:rFonts w:ascii="Arial Cyr" w:hAnsi="Arial Cyr" w:cs="Times New Roman"/>
                <w:kern w:val="0"/>
                <w:sz w:val="16"/>
                <w:szCs w:val="16"/>
              </w:rPr>
              <w:t xml:space="preserve">            Единый сельскохозяйственный налог</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2"/>
              <w:rPr>
                <w:rFonts w:ascii="Arial Cyr" w:hAnsi="Arial Cyr" w:cs="Times New Roman"/>
                <w:kern w:val="0"/>
                <w:sz w:val="16"/>
                <w:szCs w:val="16"/>
              </w:rPr>
            </w:pPr>
            <w:r w:rsidRPr="0072765E">
              <w:rPr>
                <w:rFonts w:ascii="Arial Cyr" w:hAnsi="Arial Cyr" w:cs="Times New Roman"/>
                <w:kern w:val="0"/>
                <w:sz w:val="16"/>
                <w:szCs w:val="16"/>
              </w:rPr>
              <w:t>00010503000000000000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2"/>
              <w:rPr>
                <w:rFonts w:ascii="Arial Cyr" w:hAnsi="Arial Cyr" w:cs="Times New Roman"/>
                <w:kern w:val="0"/>
                <w:sz w:val="16"/>
                <w:szCs w:val="16"/>
              </w:rPr>
            </w:pPr>
            <w:r w:rsidRPr="0072765E">
              <w:rPr>
                <w:rFonts w:ascii="Arial Cyr" w:hAnsi="Arial Cyr" w:cs="Times New Roman"/>
                <w:kern w:val="0"/>
                <w:sz w:val="16"/>
                <w:szCs w:val="16"/>
              </w:rPr>
              <w:t>13 300,00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Единый сельскохозяйственный налог</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18210503010010000110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13 300,00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0"/>
              <w:rPr>
                <w:rFonts w:ascii="Arial Cyr" w:hAnsi="Arial Cyr" w:cs="Times New Roman"/>
                <w:kern w:val="0"/>
                <w:sz w:val="16"/>
                <w:szCs w:val="16"/>
              </w:rPr>
            </w:pPr>
            <w:r w:rsidRPr="0072765E">
              <w:rPr>
                <w:rFonts w:ascii="Arial Cyr" w:hAnsi="Arial Cyr" w:cs="Times New Roman"/>
                <w:kern w:val="0"/>
                <w:sz w:val="16"/>
                <w:szCs w:val="16"/>
              </w:rPr>
              <w:t xml:space="preserve">        НАЛОГИ НА ИМУЩЕСТВО</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0"/>
              <w:rPr>
                <w:rFonts w:ascii="Arial Cyr" w:hAnsi="Arial Cyr" w:cs="Times New Roman"/>
                <w:kern w:val="0"/>
                <w:sz w:val="16"/>
                <w:szCs w:val="16"/>
              </w:rPr>
            </w:pPr>
            <w:r w:rsidRPr="0072765E">
              <w:rPr>
                <w:rFonts w:ascii="Arial Cyr" w:hAnsi="Arial Cyr" w:cs="Times New Roman"/>
                <w:kern w:val="0"/>
                <w:sz w:val="16"/>
                <w:szCs w:val="16"/>
              </w:rPr>
              <w:t>00010600000000000000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0"/>
              <w:rPr>
                <w:rFonts w:ascii="Arial Cyr" w:hAnsi="Arial Cyr" w:cs="Times New Roman"/>
                <w:kern w:val="0"/>
                <w:sz w:val="16"/>
                <w:szCs w:val="16"/>
              </w:rPr>
            </w:pPr>
            <w:r w:rsidRPr="0072765E">
              <w:rPr>
                <w:rFonts w:ascii="Arial Cyr" w:hAnsi="Arial Cyr" w:cs="Times New Roman"/>
                <w:kern w:val="0"/>
                <w:sz w:val="16"/>
                <w:szCs w:val="16"/>
              </w:rPr>
              <w:t>420 000,00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2"/>
              <w:rPr>
                <w:rFonts w:ascii="Arial Cyr" w:hAnsi="Arial Cyr" w:cs="Times New Roman"/>
                <w:kern w:val="0"/>
                <w:sz w:val="16"/>
                <w:szCs w:val="16"/>
              </w:rPr>
            </w:pPr>
            <w:r w:rsidRPr="0072765E">
              <w:rPr>
                <w:rFonts w:ascii="Arial Cyr" w:hAnsi="Arial Cyr" w:cs="Times New Roman"/>
                <w:kern w:val="0"/>
                <w:sz w:val="16"/>
                <w:szCs w:val="16"/>
              </w:rPr>
              <w:t xml:space="preserve">            Налог на имущество физических лиц</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2"/>
              <w:rPr>
                <w:rFonts w:ascii="Arial Cyr" w:hAnsi="Arial Cyr" w:cs="Times New Roman"/>
                <w:kern w:val="0"/>
                <w:sz w:val="16"/>
                <w:szCs w:val="16"/>
              </w:rPr>
            </w:pPr>
            <w:r w:rsidRPr="0072765E">
              <w:rPr>
                <w:rFonts w:ascii="Arial Cyr" w:hAnsi="Arial Cyr" w:cs="Times New Roman"/>
                <w:kern w:val="0"/>
                <w:sz w:val="16"/>
                <w:szCs w:val="16"/>
              </w:rPr>
              <w:t>00010601000000000000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2"/>
              <w:rPr>
                <w:rFonts w:ascii="Arial Cyr" w:hAnsi="Arial Cyr" w:cs="Times New Roman"/>
                <w:kern w:val="0"/>
                <w:sz w:val="16"/>
                <w:szCs w:val="16"/>
              </w:rPr>
            </w:pPr>
            <w:r w:rsidRPr="0072765E">
              <w:rPr>
                <w:rFonts w:ascii="Arial Cyr" w:hAnsi="Arial Cyr" w:cs="Times New Roman"/>
                <w:kern w:val="0"/>
                <w:sz w:val="16"/>
                <w:szCs w:val="16"/>
              </w:rPr>
              <w:t>86 500,00</w:t>
            </w:r>
          </w:p>
        </w:tc>
      </w:tr>
      <w:tr w:rsidR="0072765E" w:rsidRPr="0072765E" w:rsidTr="0072765E">
        <w:trPr>
          <w:trHeight w:val="1058"/>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18210601030100000110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86 500,00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2"/>
              <w:rPr>
                <w:rFonts w:ascii="Arial Cyr" w:hAnsi="Arial Cyr" w:cs="Times New Roman"/>
                <w:kern w:val="0"/>
                <w:sz w:val="16"/>
                <w:szCs w:val="16"/>
              </w:rPr>
            </w:pPr>
            <w:r w:rsidRPr="0072765E">
              <w:rPr>
                <w:rFonts w:ascii="Arial Cyr" w:hAnsi="Arial Cyr" w:cs="Times New Roman"/>
                <w:kern w:val="0"/>
                <w:sz w:val="16"/>
                <w:szCs w:val="16"/>
              </w:rPr>
              <w:t xml:space="preserve">            Земельный налог</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2"/>
              <w:rPr>
                <w:rFonts w:ascii="Arial Cyr" w:hAnsi="Arial Cyr" w:cs="Times New Roman"/>
                <w:kern w:val="0"/>
                <w:sz w:val="16"/>
                <w:szCs w:val="16"/>
              </w:rPr>
            </w:pPr>
            <w:r w:rsidRPr="0072765E">
              <w:rPr>
                <w:rFonts w:ascii="Arial Cyr" w:hAnsi="Arial Cyr" w:cs="Times New Roman"/>
                <w:kern w:val="0"/>
                <w:sz w:val="16"/>
                <w:szCs w:val="16"/>
              </w:rPr>
              <w:t>00010606000000000000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2"/>
              <w:rPr>
                <w:rFonts w:ascii="Arial Cyr" w:hAnsi="Arial Cyr" w:cs="Times New Roman"/>
                <w:kern w:val="0"/>
                <w:sz w:val="16"/>
                <w:szCs w:val="16"/>
              </w:rPr>
            </w:pPr>
            <w:r w:rsidRPr="0072765E">
              <w:rPr>
                <w:rFonts w:ascii="Arial Cyr" w:hAnsi="Arial Cyr" w:cs="Times New Roman"/>
                <w:kern w:val="0"/>
                <w:sz w:val="16"/>
                <w:szCs w:val="16"/>
              </w:rPr>
              <w:t>333 500,00</w:t>
            </w:r>
          </w:p>
        </w:tc>
      </w:tr>
      <w:tr w:rsidR="0072765E" w:rsidRPr="0072765E" w:rsidTr="0072765E">
        <w:trPr>
          <w:trHeight w:val="792"/>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Земельный налог с организаций, обладающих земельным участком, расположенным в границах сельских  поселений</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18210606033100000110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7 000,00</w:t>
            </w:r>
          </w:p>
        </w:tc>
      </w:tr>
      <w:tr w:rsidR="0072765E" w:rsidRPr="0072765E" w:rsidTr="0072765E">
        <w:trPr>
          <w:trHeight w:val="792"/>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18210606043100000110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326 500,00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0"/>
              <w:rPr>
                <w:rFonts w:ascii="Arial Cyr" w:hAnsi="Arial Cyr" w:cs="Times New Roman"/>
                <w:kern w:val="0"/>
                <w:sz w:val="16"/>
                <w:szCs w:val="16"/>
              </w:rPr>
            </w:pPr>
            <w:r w:rsidRPr="0072765E">
              <w:rPr>
                <w:rFonts w:ascii="Arial Cyr" w:hAnsi="Arial Cyr" w:cs="Times New Roman"/>
                <w:kern w:val="0"/>
                <w:sz w:val="16"/>
                <w:szCs w:val="16"/>
              </w:rPr>
              <w:t xml:space="preserve">        ГОСУДАРСТВЕННАЯ ПОШЛИНА</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0"/>
              <w:rPr>
                <w:rFonts w:ascii="Arial Cyr" w:hAnsi="Arial Cyr" w:cs="Times New Roman"/>
                <w:kern w:val="0"/>
                <w:sz w:val="16"/>
                <w:szCs w:val="16"/>
              </w:rPr>
            </w:pPr>
            <w:r w:rsidRPr="0072765E">
              <w:rPr>
                <w:rFonts w:ascii="Arial Cyr" w:hAnsi="Arial Cyr" w:cs="Times New Roman"/>
                <w:kern w:val="0"/>
                <w:sz w:val="16"/>
                <w:szCs w:val="16"/>
              </w:rPr>
              <w:t>00010800000000000000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0"/>
              <w:rPr>
                <w:rFonts w:ascii="Arial Cyr" w:hAnsi="Arial Cyr" w:cs="Times New Roman"/>
                <w:kern w:val="0"/>
                <w:sz w:val="16"/>
                <w:szCs w:val="16"/>
              </w:rPr>
            </w:pPr>
            <w:r w:rsidRPr="0072765E">
              <w:rPr>
                <w:rFonts w:ascii="Arial Cyr" w:hAnsi="Arial Cyr" w:cs="Times New Roman"/>
                <w:kern w:val="0"/>
                <w:sz w:val="16"/>
                <w:szCs w:val="16"/>
              </w:rPr>
              <w:t>5 000,00</w:t>
            </w:r>
          </w:p>
        </w:tc>
      </w:tr>
      <w:tr w:rsidR="0072765E" w:rsidRPr="0072765E" w:rsidTr="0072765E">
        <w:trPr>
          <w:trHeight w:val="1658"/>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99310804020010000110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5 000,00</w:t>
            </w:r>
          </w:p>
        </w:tc>
      </w:tr>
      <w:tr w:rsidR="0072765E" w:rsidRPr="0072765E" w:rsidTr="0072765E">
        <w:trPr>
          <w:trHeight w:val="82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0"/>
              <w:rPr>
                <w:rFonts w:ascii="Arial Cyr" w:hAnsi="Arial Cyr" w:cs="Times New Roman"/>
                <w:kern w:val="0"/>
                <w:sz w:val="16"/>
                <w:szCs w:val="16"/>
              </w:rPr>
            </w:pPr>
            <w:r w:rsidRPr="0072765E">
              <w:rPr>
                <w:rFonts w:ascii="Arial Cyr" w:hAnsi="Arial Cyr" w:cs="Times New Roman"/>
                <w:kern w:val="0"/>
                <w:sz w:val="16"/>
                <w:szCs w:val="16"/>
              </w:rPr>
              <w:t xml:space="preserve">        ДОХОДЫ ОТ ИСПОЛЬЗОВАНИЯ ИМУЩЕСТВА, НАХОДЯЩЕГОСЯ В ГОСУДАРСТВЕННОЙ И МУНИЦИПАЛЬНОЙ СОБСТВЕННОСТИ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0"/>
              <w:rPr>
                <w:rFonts w:ascii="Arial Cyr" w:hAnsi="Arial Cyr" w:cs="Times New Roman"/>
                <w:kern w:val="0"/>
                <w:sz w:val="16"/>
                <w:szCs w:val="16"/>
              </w:rPr>
            </w:pPr>
            <w:r w:rsidRPr="0072765E">
              <w:rPr>
                <w:rFonts w:ascii="Arial Cyr" w:hAnsi="Arial Cyr" w:cs="Times New Roman"/>
                <w:kern w:val="0"/>
                <w:sz w:val="16"/>
                <w:szCs w:val="16"/>
              </w:rPr>
              <w:t>00011100000000000000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0"/>
              <w:rPr>
                <w:rFonts w:ascii="Arial Cyr" w:hAnsi="Arial Cyr" w:cs="Times New Roman"/>
                <w:kern w:val="0"/>
                <w:sz w:val="16"/>
                <w:szCs w:val="16"/>
              </w:rPr>
            </w:pPr>
            <w:r w:rsidRPr="0072765E">
              <w:rPr>
                <w:rFonts w:ascii="Arial Cyr" w:hAnsi="Arial Cyr" w:cs="Times New Roman"/>
                <w:kern w:val="0"/>
                <w:sz w:val="16"/>
                <w:szCs w:val="16"/>
              </w:rPr>
              <w:t>382 300,00</w:t>
            </w:r>
          </w:p>
        </w:tc>
      </w:tr>
      <w:tr w:rsidR="0072765E" w:rsidRPr="0072765E" w:rsidTr="0072765E">
        <w:trPr>
          <w:trHeight w:val="178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2"/>
              <w:rPr>
                <w:rFonts w:ascii="Arial Cyr" w:hAnsi="Arial Cyr" w:cs="Times New Roman"/>
                <w:kern w:val="0"/>
                <w:sz w:val="16"/>
                <w:szCs w:val="16"/>
              </w:rPr>
            </w:pPr>
            <w:r w:rsidRPr="0072765E">
              <w:rPr>
                <w:rFonts w:ascii="Arial Cyr" w:hAnsi="Arial Cyr" w:cs="Times New Roman"/>
                <w:kern w:val="0"/>
                <w:sz w:val="16"/>
                <w:szCs w:val="16"/>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2"/>
              <w:rPr>
                <w:rFonts w:ascii="Arial Cyr" w:hAnsi="Arial Cyr" w:cs="Times New Roman"/>
                <w:kern w:val="0"/>
                <w:sz w:val="16"/>
                <w:szCs w:val="16"/>
              </w:rPr>
            </w:pPr>
            <w:r w:rsidRPr="0072765E">
              <w:rPr>
                <w:rFonts w:ascii="Arial Cyr" w:hAnsi="Arial Cyr" w:cs="Times New Roman"/>
                <w:kern w:val="0"/>
                <w:sz w:val="16"/>
                <w:szCs w:val="16"/>
              </w:rPr>
              <w:t>00011105000000000000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2"/>
              <w:rPr>
                <w:rFonts w:ascii="Arial Cyr" w:hAnsi="Arial Cyr" w:cs="Times New Roman"/>
                <w:kern w:val="0"/>
                <w:sz w:val="16"/>
                <w:szCs w:val="16"/>
              </w:rPr>
            </w:pPr>
            <w:r w:rsidRPr="0072765E">
              <w:rPr>
                <w:rFonts w:ascii="Arial Cyr" w:hAnsi="Arial Cyr" w:cs="Times New Roman"/>
                <w:kern w:val="0"/>
                <w:sz w:val="16"/>
                <w:szCs w:val="16"/>
              </w:rPr>
              <w:t>374 800,00</w:t>
            </w:r>
          </w:p>
        </w:tc>
      </w:tr>
      <w:tr w:rsidR="0072765E" w:rsidRPr="0072765E" w:rsidTr="0072765E">
        <w:trPr>
          <w:trHeight w:val="178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w:t>
            </w:r>
            <w:proofErr w:type="gramStart"/>
            <w:r w:rsidRPr="0072765E">
              <w:rPr>
                <w:rFonts w:ascii="Arial Cyr" w:hAnsi="Arial Cyr" w:cs="Times New Roman"/>
                <w:kern w:val="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99311105025100000120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257 500,00</w:t>
            </w:r>
          </w:p>
        </w:tc>
      </w:tr>
      <w:tr w:rsidR="0072765E" w:rsidRPr="0072765E" w:rsidTr="0072765E">
        <w:trPr>
          <w:trHeight w:val="1530"/>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99311105035100000120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117 300,00</w:t>
            </w:r>
          </w:p>
        </w:tc>
      </w:tr>
      <w:tr w:rsidR="0072765E" w:rsidRPr="0072765E" w:rsidTr="0072765E">
        <w:trPr>
          <w:trHeight w:val="178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00011109000000000000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7 500,00</w:t>
            </w:r>
          </w:p>
        </w:tc>
      </w:tr>
      <w:tr w:rsidR="0072765E" w:rsidRPr="0072765E" w:rsidTr="0072765E">
        <w:trPr>
          <w:trHeight w:val="1530"/>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99311109045100000120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7 500,00</w:t>
            </w:r>
          </w:p>
        </w:tc>
      </w:tr>
      <w:tr w:rsidR="0072765E" w:rsidRPr="0072765E" w:rsidTr="0072765E">
        <w:trPr>
          <w:trHeight w:val="28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rPr>
                <w:rFonts w:ascii="Arial Cyr" w:hAnsi="Arial Cyr" w:cs="Times New Roman"/>
                <w:kern w:val="0"/>
                <w:sz w:val="16"/>
                <w:szCs w:val="16"/>
              </w:rPr>
            </w:pPr>
            <w:r w:rsidRPr="0072765E">
              <w:rPr>
                <w:rFonts w:ascii="Arial Cyr" w:hAnsi="Arial Cyr" w:cs="Times New Roman"/>
                <w:kern w:val="0"/>
                <w:sz w:val="16"/>
                <w:szCs w:val="16"/>
              </w:rPr>
              <w:t xml:space="preserve">      БЕЗВОЗМЕЗДНЫЕ ПОСТУПЛЕНИЯ</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rPr>
                <w:rFonts w:ascii="Arial Cyr" w:hAnsi="Arial Cyr" w:cs="Times New Roman"/>
                <w:kern w:val="0"/>
                <w:sz w:val="16"/>
                <w:szCs w:val="16"/>
              </w:rPr>
            </w:pPr>
            <w:r w:rsidRPr="0072765E">
              <w:rPr>
                <w:rFonts w:ascii="Arial Cyr" w:hAnsi="Arial Cyr" w:cs="Times New Roman"/>
                <w:kern w:val="0"/>
                <w:sz w:val="16"/>
                <w:szCs w:val="16"/>
              </w:rPr>
              <w:t>00020000000000000000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rPr>
                <w:rFonts w:ascii="Arial Cyr" w:hAnsi="Arial Cyr" w:cs="Times New Roman"/>
                <w:kern w:val="0"/>
                <w:sz w:val="16"/>
                <w:szCs w:val="16"/>
              </w:rPr>
            </w:pPr>
            <w:r w:rsidRPr="0072765E">
              <w:rPr>
                <w:rFonts w:ascii="Arial Cyr" w:hAnsi="Arial Cyr" w:cs="Times New Roman"/>
                <w:kern w:val="0"/>
                <w:sz w:val="16"/>
                <w:szCs w:val="16"/>
              </w:rPr>
              <w:t>6 047 870,00</w:t>
            </w:r>
          </w:p>
        </w:tc>
      </w:tr>
      <w:tr w:rsidR="0072765E" w:rsidRPr="0072765E" w:rsidTr="0072765E">
        <w:trPr>
          <w:trHeight w:val="792"/>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0"/>
              <w:rPr>
                <w:rFonts w:ascii="Arial Cyr" w:hAnsi="Arial Cyr" w:cs="Times New Roman"/>
                <w:kern w:val="0"/>
                <w:sz w:val="16"/>
                <w:szCs w:val="16"/>
              </w:rPr>
            </w:pPr>
            <w:r w:rsidRPr="0072765E">
              <w:rPr>
                <w:rFonts w:ascii="Arial Cyr" w:hAnsi="Arial Cyr" w:cs="Times New Roman"/>
                <w:kern w:val="0"/>
                <w:sz w:val="16"/>
                <w:szCs w:val="16"/>
              </w:rPr>
              <w:t xml:space="preserve">        БЕЗВОЗМЕЗДНЫЕ ПОСТУПЛЕНИЯ ОТ ДРУГИХ БЮДЖЕТОВ БЮДЖЕТНОЙ СИСТЕМЫ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0"/>
              <w:rPr>
                <w:rFonts w:ascii="Arial Cyr" w:hAnsi="Arial Cyr" w:cs="Times New Roman"/>
                <w:kern w:val="0"/>
                <w:sz w:val="16"/>
                <w:szCs w:val="16"/>
              </w:rPr>
            </w:pPr>
            <w:r w:rsidRPr="0072765E">
              <w:rPr>
                <w:rFonts w:ascii="Arial Cyr" w:hAnsi="Arial Cyr" w:cs="Times New Roman"/>
                <w:kern w:val="0"/>
                <w:sz w:val="16"/>
                <w:szCs w:val="16"/>
              </w:rPr>
              <w:t>00020200000000000000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0"/>
              <w:rPr>
                <w:rFonts w:ascii="Arial Cyr" w:hAnsi="Arial Cyr" w:cs="Times New Roman"/>
                <w:kern w:val="0"/>
                <w:sz w:val="16"/>
                <w:szCs w:val="16"/>
              </w:rPr>
            </w:pPr>
            <w:r w:rsidRPr="0072765E">
              <w:rPr>
                <w:rFonts w:ascii="Arial Cyr" w:hAnsi="Arial Cyr" w:cs="Times New Roman"/>
                <w:kern w:val="0"/>
                <w:sz w:val="16"/>
                <w:szCs w:val="16"/>
              </w:rPr>
              <w:t>6 047 870,00</w:t>
            </w:r>
          </w:p>
        </w:tc>
      </w:tr>
      <w:tr w:rsidR="0072765E" w:rsidRPr="0072765E" w:rsidTr="0072765E">
        <w:trPr>
          <w:trHeight w:val="52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1"/>
              <w:rPr>
                <w:rFonts w:ascii="Arial Cyr" w:hAnsi="Arial Cyr" w:cs="Times New Roman"/>
                <w:kern w:val="0"/>
                <w:sz w:val="16"/>
                <w:szCs w:val="16"/>
              </w:rPr>
            </w:pPr>
            <w:r w:rsidRPr="0072765E">
              <w:rPr>
                <w:rFonts w:ascii="Arial Cyr" w:hAnsi="Arial Cyr" w:cs="Times New Roman"/>
                <w:kern w:val="0"/>
                <w:sz w:val="16"/>
                <w:szCs w:val="16"/>
              </w:rPr>
              <w:t xml:space="preserve">          Дотации бюджетам бюджетной системы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1"/>
              <w:rPr>
                <w:rFonts w:ascii="Arial Cyr" w:hAnsi="Arial Cyr" w:cs="Times New Roman"/>
                <w:kern w:val="0"/>
                <w:sz w:val="16"/>
                <w:szCs w:val="16"/>
              </w:rPr>
            </w:pPr>
            <w:r w:rsidRPr="0072765E">
              <w:rPr>
                <w:rFonts w:ascii="Arial Cyr" w:hAnsi="Arial Cyr" w:cs="Times New Roman"/>
                <w:kern w:val="0"/>
                <w:sz w:val="16"/>
                <w:szCs w:val="16"/>
              </w:rPr>
              <w:t>00020210000000000000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1"/>
              <w:rPr>
                <w:rFonts w:ascii="Arial Cyr" w:hAnsi="Arial Cyr" w:cs="Times New Roman"/>
                <w:kern w:val="0"/>
                <w:sz w:val="16"/>
                <w:szCs w:val="16"/>
              </w:rPr>
            </w:pPr>
            <w:r w:rsidRPr="0072765E">
              <w:rPr>
                <w:rFonts w:ascii="Arial Cyr" w:hAnsi="Arial Cyr" w:cs="Times New Roman"/>
                <w:kern w:val="0"/>
                <w:sz w:val="16"/>
                <w:szCs w:val="16"/>
              </w:rPr>
              <w:t>2 200 600,00</w:t>
            </w:r>
          </w:p>
        </w:tc>
      </w:tr>
      <w:tr w:rsidR="0072765E" w:rsidRPr="0072765E" w:rsidTr="0072765E">
        <w:trPr>
          <w:trHeight w:val="52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Дотации бюджетам сельских поселений на выравнивание бюджетной обеспеченности </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99320215001100000150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2 200 600,00</w:t>
            </w:r>
          </w:p>
        </w:tc>
      </w:tr>
      <w:tr w:rsidR="0072765E" w:rsidRPr="0072765E" w:rsidTr="0072765E">
        <w:trPr>
          <w:trHeight w:val="52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1"/>
              <w:rPr>
                <w:rFonts w:ascii="Arial Cyr" w:hAnsi="Arial Cyr" w:cs="Times New Roman"/>
                <w:kern w:val="0"/>
                <w:sz w:val="16"/>
                <w:szCs w:val="16"/>
              </w:rPr>
            </w:pPr>
            <w:r w:rsidRPr="0072765E">
              <w:rPr>
                <w:rFonts w:ascii="Arial Cyr" w:hAnsi="Arial Cyr" w:cs="Times New Roman"/>
                <w:kern w:val="0"/>
                <w:sz w:val="16"/>
                <w:szCs w:val="16"/>
              </w:rPr>
              <w:t xml:space="preserve">          Субсидии бюджетам бюджетной системы Российской Федерации (межбюджетные субсидии)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1"/>
              <w:rPr>
                <w:rFonts w:ascii="Arial Cyr" w:hAnsi="Arial Cyr" w:cs="Times New Roman"/>
                <w:kern w:val="0"/>
                <w:sz w:val="16"/>
                <w:szCs w:val="16"/>
              </w:rPr>
            </w:pPr>
            <w:r w:rsidRPr="0072765E">
              <w:rPr>
                <w:rFonts w:ascii="Arial Cyr" w:hAnsi="Arial Cyr" w:cs="Times New Roman"/>
                <w:kern w:val="0"/>
                <w:sz w:val="16"/>
                <w:szCs w:val="16"/>
              </w:rPr>
              <w:t>00020220000000000000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1"/>
              <w:rPr>
                <w:rFonts w:ascii="Arial Cyr" w:hAnsi="Arial Cyr" w:cs="Times New Roman"/>
                <w:kern w:val="0"/>
                <w:sz w:val="16"/>
                <w:szCs w:val="16"/>
              </w:rPr>
            </w:pPr>
            <w:r w:rsidRPr="0072765E">
              <w:rPr>
                <w:rFonts w:ascii="Arial Cyr" w:hAnsi="Arial Cyr" w:cs="Times New Roman"/>
                <w:kern w:val="0"/>
                <w:sz w:val="16"/>
                <w:szCs w:val="16"/>
              </w:rPr>
              <w:t>729 380,00</w:t>
            </w:r>
          </w:p>
        </w:tc>
      </w:tr>
      <w:tr w:rsidR="0072765E" w:rsidRPr="0072765E" w:rsidTr="0072765E">
        <w:trPr>
          <w:trHeight w:val="214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1"/>
              <w:rPr>
                <w:rFonts w:ascii="Arial Cyr" w:hAnsi="Arial Cyr" w:cs="Times New Roman"/>
                <w:kern w:val="0"/>
                <w:sz w:val="16"/>
                <w:szCs w:val="16"/>
              </w:rPr>
            </w:pPr>
            <w:r w:rsidRPr="0072765E">
              <w:rPr>
                <w:rFonts w:ascii="Arial Cyr" w:hAnsi="Arial Cyr" w:cs="Times New Roman"/>
                <w:kern w:val="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1"/>
              <w:rPr>
                <w:rFonts w:ascii="Arial Cyr" w:hAnsi="Arial Cyr" w:cs="Times New Roman"/>
                <w:kern w:val="0"/>
                <w:sz w:val="16"/>
                <w:szCs w:val="16"/>
              </w:rPr>
            </w:pPr>
            <w:r w:rsidRPr="0072765E">
              <w:rPr>
                <w:rFonts w:ascii="Arial Cyr" w:hAnsi="Arial Cyr" w:cs="Times New Roman"/>
                <w:kern w:val="0"/>
                <w:sz w:val="16"/>
                <w:szCs w:val="16"/>
              </w:rPr>
              <w:t>99320220216100000150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1"/>
              <w:rPr>
                <w:rFonts w:ascii="Arial Cyr" w:hAnsi="Arial Cyr" w:cs="Times New Roman"/>
                <w:kern w:val="0"/>
                <w:sz w:val="16"/>
                <w:szCs w:val="16"/>
              </w:rPr>
            </w:pPr>
            <w:r w:rsidRPr="0072765E">
              <w:rPr>
                <w:rFonts w:ascii="Arial Cyr" w:hAnsi="Arial Cyr" w:cs="Times New Roman"/>
                <w:kern w:val="0"/>
                <w:sz w:val="16"/>
                <w:szCs w:val="16"/>
              </w:rPr>
              <w:t>397 770,00</w:t>
            </w:r>
          </w:p>
        </w:tc>
      </w:tr>
      <w:tr w:rsidR="0072765E" w:rsidRPr="0072765E" w:rsidTr="0072765E">
        <w:trPr>
          <w:trHeight w:val="61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Прочие субсидии бюджетам сельских поселений </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99320229999100000150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331 610,00</w:t>
            </w:r>
          </w:p>
        </w:tc>
      </w:tr>
      <w:tr w:rsidR="0072765E" w:rsidRPr="0072765E" w:rsidTr="0072765E">
        <w:trPr>
          <w:trHeight w:val="529"/>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1"/>
              <w:rPr>
                <w:rFonts w:ascii="Arial Cyr" w:hAnsi="Arial Cyr" w:cs="Times New Roman"/>
                <w:kern w:val="0"/>
                <w:sz w:val="16"/>
                <w:szCs w:val="16"/>
              </w:rPr>
            </w:pPr>
            <w:r w:rsidRPr="0072765E">
              <w:rPr>
                <w:rFonts w:ascii="Arial Cyr" w:hAnsi="Arial Cyr" w:cs="Times New Roman"/>
                <w:kern w:val="0"/>
                <w:sz w:val="16"/>
                <w:szCs w:val="16"/>
              </w:rPr>
              <w:lastRenderedPageBreak/>
              <w:t xml:space="preserve">          Субвенции бюджетам бюджетной системы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1"/>
              <w:rPr>
                <w:rFonts w:ascii="Arial Cyr" w:hAnsi="Arial Cyr" w:cs="Times New Roman"/>
                <w:kern w:val="0"/>
                <w:sz w:val="16"/>
                <w:szCs w:val="16"/>
              </w:rPr>
            </w:pPr>
            <w:r w:rsidRPr="0072765E">
              <w:rPr>
                <w:rFonts w:ascii="Arial Cyr" w:hAnsi="Arial Cyr" w:cs="Times New Roman"/>
                <w:kern w:val="0"/>
                <w:sz w:val="16"/>
                <w:szCs w:val="16"/>
              </w:rPr>
              <w:t>00020230000000000000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1"/>
              <w:rPr>
                <w:rFonts w:ascii="Arial Cyr" w:hAnsi="Arial Cyr" w:cs="Times New Roman"/>
                <w:kern w:val="0"/>
                <w:sz w:val="16"/>
                <w:szCs w:val="16"/>
              </w:rPr>
            </w:pPr>
            <w:r w:rsidRPr="0072765E">
              <w:rPr>
                <w:rFonts w:ascii="Arial Cyr" w:hAnsi="Arial Cyr" w:cs="Times New Roman"/>
                <w:kern w:val="0"/>
                <w:sz w:val="16"/>
                <w:szCs w:val="16"/>
              </w:rPr>
              <w:t>2 917 890,00</w:t>
            </w:r>
          </w:p>
        </w:tc>
      </w:tr>
      <w:tr w:rsidR="0072765E" w:rsidRPr="0072765E" w:rsidTr="0072765E">
        <w:trPr>
          <w:trHeight w:val="792"/>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Субвенции бюджетам сельских поселений на выполнение передаваемых полномочий субъектов Российской Федерации</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99320230024100000150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2 814 500,00</w:t>
            </w:r>
          </w:p>
        </w:tc>
      </w:tr>
      <w:tr w:rsidR="0072765E" w:rsidRPr="0072765E" w:rsidTr="0072765E">
        <w:trPr>
          <w:trHeight w:val="1058"/>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Cyr" w:hAnsi="Arial Cyr" w:cs="Times New Roman"/>
                <w:kern w:val="0"/>
                <w:sz w:val="16"/>
                <w:szCs w:val="16"/>
              </w:rPr>
            </w:pPr>
            <w:r w:rsidRPr="0072765E">
              <w:rPr>
                <w:rFonts w:ascii="Arial Cyr" w:hAnsi="Arial Cyr" w:cs="Times New Roman"/>
                <w:kern w:val="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Cyr" w:hAnsi="Arial Cyr" w:cs="Times New Roman"/>
                <w:kern w:val="0"/>
                <w:sz w:val="16"/>
                <w:szCs w:val="16"/>
              </w:rPr>
            </w:pPr>
            <w:r w:rsidRPr="0072765E">
              <w:rPr>
                <w:rFonts w:ascii="Arial Cyr" w:hAnsi="Arial Cyr" w:cs="Times New Roman"/>
                <w:kern w:val="0"/>
                <w:sz w:val="16"/>
                <w:szCs w:val="16"/>
              </w:rPr>
              <w:t>99320235118100000150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Cyr" w:hAnsi="Arial Cyr" w:cs="Times New Roman"/>
                <w:kern w:val="0"/>
                <w:sz w:val="16"/>
                <w:szCs w:val="16"/>
              </w:rPr>
            </w:pPr>
            <w:r w:rsidRPr="0072765E">
              <w:rPr>
                <w:rFonts w:ascii="Arial Cyr" w:hAnsi="Arial Cyr" w:cs="Times New Roman"/>
                <w:kern w:val="0"/>
                <w:sz w:val="16"/>
                <w:szCs w:val="16"/>
              </w:rPr>
              <w:t>103 390,00</w:t>
            </w:r>
          </w:p>
        </w:tc>
      </w:tr>
      <w:tr w:rsidR="0072765E" w:rsidRPr="0072765E" w:rsidTr="0072765E">
        <w:trPr>
          <w:trHeight w:val="630"/>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w:hAnsi="Arial" w:cs="Arial"/>
                <w:kern w:val="0"/>
                <w:sz w:val="16"/>
                <w:szCs w:val="16"/>
              </w:rPr>
            </w:pPr>
            <w:r w:rsidRPr="0072765E">
              <w:rPr>
                <w:rFonts w:ascii="Arial" w:hAnsi="Arial" w:cs="Arial"/>
                <w:kern w:val="0"/>
                <w:sz w:val="16"/>
                <w:szCs w:val="16"/>
              </w:rPr>
              <w:t xml:space="preserve">          Прочие безвозмездные поступления от других бюджетов бюджетной системы</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w:hAnsi="Arial" w:cs="Arial"/>
                <w:kern w:val="0"/>
                <w:sz w:val="16"/>
                <w:szCs w:val="16"/>
              </w:rPr>
            </w:pPr>
            <w:r w:rsidRPr="0072765E">
              <w:rPr>
                <w:rFonts w:ascii="Arial" w:hAnsi="Arial" w:cs="Arial"/>
                <w:kern w:val="0"/>
                <w:sz w:val="16"/>
                <w:szCs w:val="16"/>
              </w:rPr>
              <w:t>00020290000000000000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w:hAnsi="Arial" w:cs="Arial"/>
                <w:kern w:val="0"/>
                <w:sz w:val="16"/>
                <w:szCs w:val="16"/>
              </w:rPr>
            </w:pPr>
            <w:r w:rsidRPr="0072765E">
              <w:rPr>
                <w:rFonts w:ascii="Arial" w:hAnsi="Arial" w:cs="Arial"/>
                <w:kern w:val="0"/>
                <w:sz w:val="16"/>
                <w:szCs w:val="16"/>
              </w:rPr>
              <w:t>200 000,00</w:t>
            </w:r>
          </w:p>
        </w:tc>
      </w:tr>
      <w:tr w:rsidR="0072765E" w:rsidRPr="0072765E" w:rsidTr="0072765E">
        <w:trPr>
          <w:trHeight w:val="765"/>
        </w:trPr>
        <w:tc>
          <w:tcPr>
            <w:tcW w:w="4860" w:type="dxa"/>
            <w:tcBorders>
              <w:top w:val="nil"/>
              <w:left w:val="nil"/>
              <w:bottom w:val="single" w:sz="4" w:space="0" w:color="000000"/>
              <w:right w:val="single" w:sz="4" w:space="0" w:color="000000"/>
            </w:tcBorders>
            <w:shd w:val="clear" w:color="FFFFCC" w:fill="FFFFFF"/>
            <w:hideMark/>
          </w:tcPr>
          <w:p w:rsidR="0072765E" w:rsidRPr="0072765E" w:rsidRDefault="0072765E" w:rsidP="0072765E">
            <w:pPr>
              <w:widowControl/>
              <w:overflowPunct/>
              <w:autoSpaceDE/>
              <w:autoSpaceDN/>
              <w:adjustRightInd/>
              <w:spacing w:after="0"/>
              <w:outlineLvl w:val="3"/>
              <w:rPr>
                <w:rFonts w:ascii="Arial" w:hAnsi="Arial" w:cs="Arial"/>
                <w:kern w:val="0"/>
                <w:sz w:val="16"/>
                <w:szCs w:val="16"/>
              </w:rPr>
            </w:pPr>
            <w:r w:rsidRPr="0072765E">
              <w:rPr>
                <w:rFonts w:ascii="Arial" w:hAnsi="Arial" w:cs="Arial"/>
                <w:kern w:val="0"/>
                <w:sz w:val="16"/>
                <w:szCs w:val="16"/>
              </w:rPr>
              <w:t xml:space="preserve">        Прочие безвозмездные поступления в бюджеты сельских поселений от бюджетов муниципальных районов </w:t>
            </w:r>
          </w:p>
        </w:tc>
        <w:tc>
          <w:tcPr>
            <w:tcW w:w="2247"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center"/>
              <w:outlineLvl w:val="3"/>
              <w:rPr>
                <w:rFonts w:ascii="Arial" w:hAnsi="Arial" w:cs="Arial"/>
                <w:kern w:val="0"/>
                <w:sz w:val="16"/>
                <w:szCs w:val="16"/>
              </w:rPr>
            </w:pPr>
            <w:r w:rsidRPr="0072765E">
              <w:rPr>
                <w:rFonts w:ascii="Arial" w:hAnsi="Arial" w:cs="Arial"/>
                <w:kern w:val="0"/>
                <w:sz w:val="16"/>
                <w:szCs w:val="16"/>
              </w:rPr>
              <w:t>99320290054100000150</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outlineLvl w:val="3"/>
              <w:rPr>
                <w:rFonts w:ascii="Arial" w:hAnsi="Arial" w:cs="Arial"/>
                <w:kern w:val="0"/>
                <w:sz w:val="16"/>
                <w:szCs w:val="16"/>
              </w:rPr>
            </w:pPr>
            <w:r w:rsidRPr="0072765E">
              <w:rPr>
                <w:rFonts w:ascii="Arial" w:hAnsi="Arial" w:cs="Arial"/>
                <w:kern w:val="0"/>
                <w:sz w:val="16"/>
                <w:szCs w:val="16"/>
              </w:rPr>
              <w:t>200 000,00</w:t>
            </w:r>
          </w:p>
        </w:tc>
      </w:tr>
      <w:tr w:rsidR="0072765E" w:rsidRPr="0072765E" w:rsidTr="0072765E">
        <w:trPr>
          <w:trHeight w:val="289"/>
        </w:trPr>
        <w:tc>
          <w:tcPr>
            <w:tcW w:w="7107" w:type="dxa"/>
            <w:gridSpan w:val="2"/>
            <w:tcBorders>
              <w:top w:val="single" w:sz="4" w:space="0" w:color="000000"/>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rPr>
                <w:rFonts w:ascii="Arial Cyr" w:hAnsi="Arial Cyr" w:cs="Times New Roman"/>
                <w:kern w:val="0"/>
                <w:sz w:val="16"/>
                <w:szCs w:val="16"/>
              </w:rPr>
            </w:pPr>
            <w:r w:rsidRPr="0072765E">
              <w:rPr>
                <w:rFonts w:ascii="Arial Cyr" w:hAnsi="Arial Cyr" w:cs="Times New Roman"/>
                <w:kern w:val="0"/>
                <w:sz w:val="16"/>
                <w:szCs w:val="16"/>
              </w:rPr>
              <w:t>ИТОГО ДОХОДОВ</w:t>
            </w:r>
          </w:p>
        </w:tc>
        <w:tc>
          <w:tcPr>
            <w:tcW w:w="2193" w:type="dxa"/>
            <w:tcBorders>
              <w:top w:val="nil"/>
              <w:left w:val="nil"/>
              <w:bottom w:val="single" w:sz="4" w:space="0" w:color="000000"/>
              <w:right w:val="single" w:sz="4" w:space="0" w:color="000000"/>
            </w:tcBorders>
            <w:shd w:val="clear" w:color="FFFFCC" w:fill="FFFFFF"/>
            <w:noWrap/>
            <w:hideMark/>
          </w:tcPr>
          <w:p w:rsidR="0072765E" w:rsidRPr="0072765E" w:rsidRDefault="0072765E" w:rsidP="0072765E">
            <w:pPr>
              <w:widowControl/>
              <w:overflowPunct/>
              <w:autoSpaceDE/>
              <w:autoSpaceDN/>
              <w:adjustRightInd/>
              <w:spacing w:after="0"/>
              <w:jc w:val="right"/>
              <w:rPr>
                <w:rFonts w:ascii="Arial Cyr" w:hAnsi="Arial Cyr" w:cs="Times New Roman"/>
                <w:kern w:val="0"/>
                <w:sz w:val="16"/>
                <w:szCs w:val="16"/>
              </w:rPr>
            </w:pPr>
            <w:r w:rsidRPr="0072765E">
              <w:rPr>
                <w:rFonts w:ascii="Arial Cyr" w:hAnsi="Arial Cyr" w:cs="Times New Roman"/>
                <w:kern w:val="0"/>
                <w:sz w:val="16"/>
                <w:szCs w:val="16"/>
              </w:rPr>
              <w:t>7 454 870,00</w:t>
            </w:r>
          </w:p>
        </w:tc>
      </w:tr>
    </w:tbl>
    <w:p w:rsidR="0072765E" w:rsidRPr="0072765E" w:rsidRDefault="0072765E" w:rsidP="00E952BF">
      <w:pPr>
        <w:jc w:val="both"/>
        <w:rPr>
          <w:b/>
          <w:sz w:val="16"/>
          <w:szCs w:val="16"/>
        </w:rPr>
      </w:pPr>
    </w:p>
    <w:p w:rsidR="00E952BF" w:rsidRDefault="00E952BF" w:rsidP="00E952BF">
      <w:pPr>
        <w:jc w:val="both"/>
        <w:rPr>
          <w:b/>
          <w:sz w:val="16"/>
          <w:szCs w:val="16"/>
        </w:rPr>
      </w:pPr>
      <w:r w:rsidRPr="00E952BF">
        <w:rPr>
          <w:b/>
          <w:sz w:val="16"/>
          <w:szCs w:val="16"/>
        </w:rPr>
        <w:t xml:space="preserve">        </w:t>
      </w:r>
    </w:p>
    <w:p w:rsidR="0072765E" w:rsidRDefault="0072765E" w:rsidP="00E952BF">
      <w:pPr>
        <w:jc w:val="both"/>
        <w:rPr>
          <w:b/>
          <w:sz w:val="16"/>
          <w:szCs w:val="16"/>
        </w:rPr>
      </w:pPr>
    </w:p>
    <w:tbl>
      <w:tblPr>
        <w:tblW w:w="11500" w:type="dxa"/>
        <w:tblInd w:w="97" w:type="dxa"/>
        <w:tblLook w:val="04A0"/>
      </w:tblPr>
      <w:tblGrid>
        <w:gridCol w:w="4704"/>
        <w:gridCol w:w="2246"/>
        <w:gridCol w:w="2135"/>
        <w:gridCol w:w="2415"/>
      </w:tblGrid>
      <w:tr w:rsidR="004C19D8" w:rsidRPr="004C19D8" w:rsidTr="004C19D8">
        <w:trPr>
          <w:trHeight w:val="300"/>
        </w:trPr>
        <w:tc>
          <w:tcPr>
            <w:tcW w:w="4704" w:type="dxa"/>
            <w:tcBorders>
              <w:top w:val="nil"/>
              <w:left w:val="nil"/>
              <w:bottom w:val="nil"/>
              <w:right w:val="nil"/>
            </w:tcBorders>
            <w:shd w:val="clear" w:color="FFFFCC" w:fill="FFFFFF"/>
            <w:vAlign w:val="bottom"/>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r w:rsidRPr="004C19D8">
              <w:rPr>
                <w:rFonts w:ascii="Arial Cyr" w:hAnsi="Arial Cyr" w:cs="Times New Roman"/>
                <w:kern w:val="0"/>
                <w:sz w:val="16"/>
                <w:szCs w:val="16"/>
              </w:rPr>
              <w:t> </w:t>
            </w:r>
          </w:p>
        </w:tc>
        <w:tc>
          <w:tcPr>
            <w:tcW w:w="2246" w:type="dxa"/>
            <w:tcBorders>
              <w:top w:val="nil"/>
              <w:left w:val="nil"/>
              <w:bottom w:val="nil"/>
              <w:right w:val="nil"/>
            </w:tcBorders>
            <w:shd w:val="clear" w:color="FFFFCC" w:fill="FFFFFF"/>
            <w:vAlign w:val="center"/>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 </w:t>
            </w:r>
          </w:p>
        </w:tc>
        <w:tc>
          <w:tcPr>
            <w:tcW w:w="4550" w:type="dxa"/>
            <w:gridSpan w:val="2"/>
            <w:tcBorders>
              <w:top w:val="nil"/>
              <w:left w:val="nil"/>
              <w:bottom w:val="nil"/>
              <w:right w:val="nil"/>
            </w:tcBorders>
            <w:shd w:val="clear" w:color="FFFFCC" w:fill="FFFFFF"/>
            <w:vAlign w:val="center"/>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Приложение 4</w:t>
            </w:r>
          </w:p>
        </w:tc>
      </w:tr>
      <w:tr w:rsidR="004C19D8" w:rsidRPr="004C19D8" w:rsidTr="004C19D8">
        <w:trPr>
          <w:trHeight w:val="2010"/>
        </w:trPr>
        <w:tc>
          <w:tcPr>
            <w:tcW w:w="4704" w:type="dxa"/>
            <w:tcBorders>
              <w:top w:val="nil"/>
              <w:left w:val="nil"/>
              <w:bottom w:val="nil"/>
              <w:right w:val="nil"/>
            </w:tcBorders>
            <w:shd w:val="clear" w:color="FFFFCC" w:fill="FFFFFF"/>
            <w:vAlign w:val="bottom"/>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r w:rsidRPr="004C19D8">
              <w:rPr>
                <w:rFonts w:ascii="Arial Cyr" w:hAnsi="Arial Cyr" w:cs="Times New Roman"/>
                <w:kern w:val="0"/>
                <w:sz w:val="16"/>
                <w:szCs w:val="16"/>
              </w:rPr>
              <w:t> </w:t>
            </w:r>
          </w:p>
        </w:tc>
        <w:tc>
          <w:tcPr>
            <w:tcW w:w="2246" w:type="dxa"/>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both"/>
              <w:rPr>
                <w:rFonts w:ascii="Arial Cyr" w:hAnsi="Arial Cyr" w:cs="Times New Roman"/>
                <w:kern w:val="0"/>
                <w:sz w:val="16"/>
                <w:szCs w:val="16"/>
              </w:rPr>
            </w:pPr>
          </w:p>
        </w:tc>
        <w:tc>
          <w:tcPr>
            <w:tcW w:w="4550" w:type="dxa"/>
            <w:gridSpan w:val="2"/>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r w:rsidRPr="004C19D8">
              <w:rPr>
                <w:rFonts w:ascii="Arial Cyr" w:hAnsi="Arial Cyr" w:cs="Times New Roman"/>
                <w:kern w:val="0"/>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2021 год и на плановый период 2022 и 2023 годов"</w:t>
            </w:r>
          </w:p>
        </w:tc>
      </w:tr>
      <w:tr w:rsidR="004C19D8" w:rsidRPr="004C19D8" w:rsidTr="004C19D8">
        <w:trPr>
          <w:trHeight w:val="1185"/>
        </w:trPr>
        <w:tc>
          <w:tcPr>
            <w:tcW w:w="11500" w:type="dxa"/>
            <w:gridSpan w:val="4"/>
            <w:tcBorders>
              <w:top w:val="nil"/>
              <w:left w:val="nil"/>
              <w:bottom w:val="nil"/>
              <w:right w:val="nil"/>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Прогнозируемые объемы поступлений доходов в бюджет Алманчинского сельского поселения Красноармейского района Чувашской Республики </w:t>
            </w:r>
          </w:p>
        </w:tc>
      </w:tr>
      <w:tr w:rsidR="004C19D8" w:rsidRPr="004C19D8" w:rsidTr="004C19D8">
        <w:trPr>
          <w:trHeight w:val="615"/>
        </w:trPr>
        <w:tc>
          <w:tcPr>
            <w:tcW w:w="9085" w:type="dxa"/>
            <w:gridSpan w:val="3"/>
            <w:tcBorders>
              <w:top w:val="nil"/>
              <w:left w:val="nil"/>
              <w:bottom w:val="single" w:sz="4" w:space="0" w:color="000000"/>
              <w:right w:val="nil"/>
            </w:tcBorders>
            <w:shd w:val="clear" w:color="FFFFCC" w:fill="FFFFFF"/>
            <w:noWrap/>
            <w:vAlign w:val="bottom"/>
            <w:hideMark/>
          </w:tcPr>
          <w:p w:rsidR="004C19D8" w:rsidRPr="004C19D8" w:rsidRDefault="004C19D8" w:rsidP="004C19D8">
            <w:pPr>
              <w:widowControl/>
              <w:overflowPunct/>
              <w:autoSpaceDE/>
              <w:autoSpaceDN/>
              <w:adjustRightInd/>
              <w:spacing w:after="0"/>
              <w:jc w:val="right"/>
              <w:rPr>
                <w:rFonts w:ascii="Arial Cyr" w:hAnsi="Arial Cyr" w:cs="Times New Roman"/>
                <w:kern w:val="0"/>
                <w:sz w:val="16"/>
                <w:szCs w:val="16"/>
              </w:rPr>
            </w:pPr>
            <w:r w:rsidRPr="004C19D8">
              <w:rPr>
                <w:rFonts w:ascii="Arial Cyr" w:hAnsi="Arial Cyr" w:cs="Times New Roman"/>
                <w:kern w:val="0"/>
                <w:sz w:val="16"/>
                <w:szCs w:val="16"/>
              </w:rPr>
              <w:t> </w:t>
            </w:r>
          </w:p>
        </w:tc>
        <w:tc>
          <w:tcPr>
            <w:tcW w:w="2415" w:type="dxa"/>
            <w:tcBorders>
              <w:top w:val="nil"/>
              <w:left w:val="nil"/>
              <w:bottom w:val="nil"/>
              <w:right w:val="nil"/>
            </w:tcBorders>
            <w:shd w:val="clear" w:color="FFFFCC" w:fill="FFFFFF"/>
            <w:noWrap/>
            <w:vAlign w:val="bottom"/>
            <w:hideMark/>
          </w:tcPr>
          <w:p w:rsidR="004C19D8" w:rsidRPr="004C19D8" w:rsidRDefault="004C19D8" w:rsidP="004C19D8">
            <w:pPr>
              <w:widowControl/>
              <w:overflowPunct/>
              <w:autoSpaceDE/>
              <w:autoSpaceDN/>
              <w:adjustRightInd/>
              <w:spacing w:after="0"/>
              <w:rPr>
                <w:rFonts w:ascii="Calibri" w:hAnsi="Calibri" w:cs="Times New Roman"/>
                <w:color w:val="auto"/>
                <w:kern w:val="0"/>
                <w:sz w:val="16"/>
                <w:szCs w:val="16"/>
              </w:rPr>
            </w:pPr>
            <w:r w:rsidRPr="004C19D8">
              <w:rPr>
                <w:rFonts w:ascii="Calibri" w:hAnsi="Calibri" w:cs="Times New Roman"/>
                <w:color w:val="auto"/>
                <w:kern w:val="0"/>
                <w:sz w:val="16"/>
                <w:szCs w:val="16"/>
              </w:rPr>
              <w:t>Единица измерения: руб.</w:t>
            </w:r>
          </w:p>
        </w:tc>
      </w:tr>
      <w:tr w:rsidR="004C19D8" w:rsidRPr="004C19D8" w:rsidTr="004C19D8">
        <w:trPr>
          <w:trHeight w:val="525"/>
        </w:trPr>
        <w:tc>
          <w:tcPr>
            <w:tcW w:w="470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Наименование показателя</w:t>
            </w:r>
          </w:p>
        </w:tc>
        <w:tc>
          <w:tcPr>
            <w:tcW w:w="224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 xml:space="preserve">Код бюджетной </w:t>
            </w:r>
            <w:r w:rsidRPr="004C19D8">
              <w:rPr>
                <w:rFonts w:ascii="Arial Cyr" w:hAnsi="Arial Cyr" w:cs="Times New Roman"/>
                <w:kern w:val="0"/>
                <w:sz w:val="16"/>
                <w:szCs w:val="16"/>
              </w:rPr>
              <w:br/>
              <w:t>классификации</w:t>
            </w:r>
          </w:p>
        </w:tc>
        <w:tc>
          <w:tcPr>
            <w:tcW w:w="4550" w:type="dxa"/>
            <w:gridSpan w:val="2"/>
            <w:tcBorders>
              <w:top w:val="single" w:sz="4" w:space="0" w:color="000000"/>
              <w:left w:val="nil"/>
              <w:bottom w:val="single" w:sz="4" w:space="0" w:color="000000"/>
              <w:right w:val="single" w:sz="4" w:space="0" w:color="000000"/>
            </w:tcBorders>
            <w:shd w:val="clear" w:color="FFFFCC" w:fill="FFFFFF"/>
            <w:vAlign w:val="center"/>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Сумма</w:t>
            </w:r>
          </w:p>
        </w:tc>
      </w:tr>
      <w:tr w:rsidR="004C19D8" w:rsidRPr="004C19D8" w:rsidTr="004C19D8">
        <w:trPr>
          <w:trHeight w:val="585"/>
        </w:trPr>
        <w:tc>
          <w:tcPr>
            <w:tcW w:w="4704" w:type="dxa"/>
            <w:vMerge/>
            <w:tcBorders>
              <w:top w:val="nil"/>
              <w:left w:val="single" w:sz="4" w:space="0" w:color="000000"/>
              <w:bottom w:val="single" w:sz="4" w:space="0" w:color="000000"/>
              <w:right w:val="single" w:sz="4" w:space="0" w:color="000000"/>
            </w:tcBorders>
            <w:vAlign w:val="center"/>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p>
        </w:tc>
        <w:tc>
          <w:tcPr>
            <w:tcW w:w="2246" w:type="dxa"/>
            <w:vMerge/>
            <w:tcBorders>
              <w:top w:val="nil"/>
              <w:left w:val="single" w:sz="4" w:space="0" w:color="000000"/>
              <w:bottom w:val="single" w:sz="4" w:space="0" w:color="000000"/>
              <w:right w:val="single" w:sz="4" w:space="0" w:color="000000"/>
            </w:tcBorders>
            <w:vAlign w:val="center"/>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p>
        </w:tc>
        <w:tc>
          <w:tcPr>
            <w:tcW w:w="2135" w:type="dxa"/>
            <w:tcBorders>
              <w:top w:val="nil"/>
              <w:left w:val="nil"/>
              <w:bottom w:val="single" w:sz="4" w:space="0" w:color="000000"/>
              <w:right w:val="single" w:sz="4" w:space="0" w:color="000000"/>
            </w:tcBorders>
            <w:shd w:val="clear" w:color="FFFFCC" w:fill="FFFFFF"/>
            <w:vAlign w:val="center"/>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2022 год</w:t>
            </w:r>
          </w:p>
        </w:tc>
        <w:tc>
          <w:tcPr>
            <w:tcW w:w="2415" w:type="dxa"/>
            <w:tcBorders>
              <w:top w:val="nil"/>
              <w:left w:val="nil"/>
              <w:bottom w:val="single" w:sz="4" w:space="0" w:color="000000"/>
              <w:right w:val="single" w:sz="4" w:space="0" w:color="000000"/>
            </w:tcBorders>
            <w:shd w:val="clear" w:color="FFFFCC" w:fill="FFFFFF"/>
            <w:vAlign w:val="center"/>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2023 год</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r w:rsidRPr="004C19D8">
              <w:rPr>
                <w:rFonts w:ascii="Arial Cyr" w:hAnsi="Arial Cyr" w:cs="Times New Roman"/>
                <w:kern w:val="0"/>
                <w:sz w:val="16"/>
                <w:szCs w:val="16"/>
              </w:rPr>
              <w:t xml:space="preserve">      НАЛОГОВЫЕ И НЕНАЛОГОВЫЕ ДОХОДЫ</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00010000000000000000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rPr>
                <w:rFonts w:ascii="Arial Cyr" w:hAnsi="Arial Cyr" w:cs="Times New Roman"/>
                <w:kern w:val="0"/>
                <w:sz w:val="16"/>
                <w:szCs w:val="16"/>
              </w:rPr>
            </w:pPr>
            <w:r w:rsidRPr="004C19D8">
              <w:rPr>
                <w:rFonts w:ascii="Arial Cyr" w:hAnsi="Arial Cyr" w:cs="Times New Roman"/>
                <w:kern w:val="0"/>
                <w:sz w:val="16"/>
                <w:szCs w:val="16"/>
              </w:rPr>
              <w:t>1 600 200,00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rPr>
                <w:rFonts w:ascii="Arial Cyr" w:hAnsi="Arial Cyr" w:cs="Times New Roman"/>
                <w:kern w:val="0"/>
                <w:sz w:val="16"/>
                <w:szCs w:val="16"/>
              </w:rPr>
            </w:pPr>
            <w:r w:rsidRPr="004C19D8">
              <w:rPr>
                <w:rFonts w:ascii="Arial Cyr" w:hAnsi="Arial Cyr" w:cs="Times New Roman"/>
                <w:kern w:val="0"/>
                <w:sz w:val="16"/>
                <w:szCs w:val="16"/>
              </w:rPr>
              <w:t>1 587 300,00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1"/>
              <w:rPr>
                <w:rFonts w:ascii="Arial Cyr" w:hAnsi="Arial Cyr" w:cs="Times New Roman"/>
                <w:kern w:val="0"/>
                <w:sz w:val="16"/>
                <w:szCs w:val="16"/>
              </w:rPr>
            </w:pPr>
            <w:r w:rsidRPr="004C19D8">
              <w:rPr>
                <w:rFonts w:ascii="Arial Cyr" w:hAnsi="Arial Cyr" w:cs="Times New Roman"/>
                <w:kern w:val="0"/>
                <w:sz w:val="16"/>
                <w:szCs w:val="16"/>
              </w:rPr>
              <w:t xml:space="preserve">          НАЛОГИ НА ПРИБЫЛЬ, ДОХОДЫ</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1"/>
              <w:rPr>
                <w:rFonts w:ascii="Arial Cyr" w:hAnsi="Arial Cyr" w:cs="Times New Roman"/>
                <w:kern w:val="0"/>
                <w:sz w:val="16"/>
                <w:szCs w:val="16"/>
              </w:rPr>
            </w:pPr>
            <w:r w:rsidRPr="004C19D8">
              <w:rPr>
                <w:rFonts w:ascii="Arial Cyr" w:hAnsi="Arial Cyr" w:cs="Times New Roman"/>
                <w:kern w:val="0"/>
                <w:sz w:val="16"/>
                <w:szCs w:val="16"/>
              </w:rPr>
              <w:t>00010100000000000000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38 700,00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25 800,00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2"/>
              <w:rPr>
                <w:rFonts w:ascii="Arial Cyr" w:hAnsi="Arial Cyr" w:cs="Times New Roman"/>
                <w:kern w:val="0"/>
                <w:sz w:val="16"/>
                <w:szCs w:val="16"/>
              </w:rPr>
            </w:pPr>
            <w:r w:rsidRPr="004C19D8">
              <w:rPr>
                <w:rFonts w:ascii="Arial Cyr" w:hAnsi="Arial Cyr" w:cs="Times New Roman"/>
                <w:kern w:val="0"/>
                <w:sz w:val="16"/>
                <w:szCs w:val="16"/>
              </w:rPr>
              <w:t xml:space="preserve">            Налог на доходы физических лиц</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2"/>
              <w:rPr>
                <w:rFonts w:ascii="Arial Cyr" w:hAnsi="Arial Cyr" w:cs="Times New Roman"/>
                <w:kern w:val="0"/>
                <w:sz w:val="16"/>
                <w:szCs w:val="16"/>
              </w:rPr>
            </w:pPr>
            <w:r w:rsidRPr="004C19D8">
              <w:rPr>
                <w:rFonts w:ascii="Arial Cyr" w:hAnsi="Arial Cyr" w:cs="Times New Roman"/>
                <w:kern w:val="0"/>
                <w:sz w:val="16"/>
                <w:szCs w:val="16"/>
              </w:rPr>
              <w:t>00010102000000000000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38 700,00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25 800,00</w:t>
            </w:r>
          </w:p>
        </w:tc>
      </w:tr>
      <w:tr w:rsidR="004C19D8" w:rsidRPr="004C19D8" w:rsidTr="004C19D8">
        <w:trPr>
          <w:trHeight w:val="1643"/>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18210102010010000110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29 700,00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20 300,00</w:t>
            </w:r>
          </w:p>
        </w:tc>
      </w:tr>
      <w:tr w:rsidR="004C19D8" w:rsidRPr="004C19D8" w:rsidTr="004C19D8">
        <w:trPr>
          <w:trHeight w:val="2472"/>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18210102020010000110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8 000,00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5 000,00</w:t>
            </w:r>
          </w:p>
        </w:tc>
      </w:tr>
      <w:tr w:rsidR="004C19D8" w:rsidRPr="004C19D8" w:rsidTr="004C19D8">
        <w:trPr>
          <w:trHeight w:val="1020"/>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18210102030010000110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1 000,00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500,00</w:t>
            </w:r>
          </w:p>
        </w:tc>
      </w:tr>
      <w:tr w:rsidR="004C19D8" w:rsidRPr="004C19D8" w:rsidTr="004C19D8">
        <w:trPr>
          <w:trHeight w:val="765"/>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0"/>
              <w:rPr>
                <w:rFonts w:ascii="Arial Cyr" w:hAnsi="Arial Cyr" w:cs="Times New Roman"/>
                <w:kern w:val="0"/>
                <w:sz w:val="16"/>
                <w:szCs w:val="16"/>
              </w:rPr>
            </w:pPr>
            <w:r w:rsidRPr="004C19D8">
              <w:rPr>
                <w:rFonts w:ascii="Arial Cyr" w:hAnsi="Arial Cyr" w:cs="Times New Roman"/>
                <w:kern w:val="0"/>
                <w:sz w:val="16"/>
                <w:szCs w:val="16"/>
              </w:rPr>
              <w:t xml:space="preserve">        НАЛОГИ НА ТОВАРЫ (РАБОТЫ, УСЛУГИ), РЕАЛИЗУЕМЫЕ НА ТЕРРИТОРИИ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0"/>
              <w:rPr>
                <w:rFonts w:ascii="Arial Cyr" w:hAnsi="Arial Cyr" w:cs="Times New Roman"/>
                <w:kern w:val="0"/>
                <w:sz w:val="16"/>
                <w:szCs w:val="16"/>
              </w:rPr>
            </w:pPr>
            <w:r w:rsidRPr="004C19D8">
              <w:rPr>
                <w:rFonts w:ascii="Arial Cyr" w:hAnsi="Arial Cyr" w:cs="Times New Roman"/>
                <w:kern w:val="0"/>
                <w:sz w:val="16"/>
                <w:szCs w:val="16"/>
              </w:rPr>
              <w:t>00010300000000000000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548 900,00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548 900,00</w:t>
            </w:r>
          </w:p>
        </w:tc>
      </w:tr>
      <w:tr w:rsidR="004C19D8" w:rsidRPr="004C19D8" w:rsidTr="004C19D8">
        <w:trPr>
          <w:trHeight w:val="2295"/>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10010302231010000110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236 900,00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236 900,00</w:t>
            </w:r>
          </w:p>
        </w:tc>
      </w:tr>
      <w:tr w:rsidR="004C19D8" w:rsidRPr="004C19D8" w:rsidTr="004C19D8">
        <w:trPr>
          <w:trHeight w:val="2805"/>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Доходы от уплаты акцизов на моторные масла для дизельных и (или) карбюраторных (</w:t>
            </w:r>
            <w:proofErr w:type="spellStart"/>
            <w:r w:rsidRPr="004C19D8">
              <w:rPr>
                <w:rFonts w:ascii="Arial Cyr" w:hAnsi="Arial Cyr" w:cs="Times New Roman"/>
                <w:kern w:val="0"/>
                <w:sz w:val="16"/>
                <w:szCs w:val="16"/>
              </w:rPr>
              <w:t>инжекторных</w:t>
            </w:r>
            <w:proofErr w:type="spellEnd"/>
            <w:r w:rsidRPr="004C19D8">
              <w:rPr>
                <w:rFonts w:ascii="Arial Cyr" w:hAnsi="Arial Cyr" w:cs="Times New Roman"/>
                <w:kern w:val="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10010302241010000110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2 000,00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2 000,00</w:t>
            </w:r>
          </w:p>
        </w:tc>
      </w:tr>
      <w:tr w:rsidR="004C19D8" w:rsidRPr="004C19D8" w:rsidTr="004C19D8">
        <w:trPr>
          <w:trHeight w:val="2700"/>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10010302251010000110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310 000,00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310 000,00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0"/>
              <w:rPr>
                <w:rFonts w:ascii="Arial Cyr" w:hAnsi="Arial Cyr" w:cs="Times New Roman"/>
                <w:kern w:val="0"/>
                <w:sz w:val="16"/>
                <w:szCs w:val="16"/>
              </w:rPr>
            </w:pPr>
            <w:r w:rsidRPr="004C19D8">
              <w:rPr>
                <w:rFonts w:ascii="Arial Cyr" w:hAnsi="Arial Cyr" w:cs="Times New Roman"/>
                <w:kern w:val="0"/>
                <w:sz w:val="16"/>
                <w:szCs w:val="16"/>
              </w:rPr>
              <w:t xml:space="preserve">        НАЛОГИ НА СОВОКУПНЫЙ ДОХОД</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0"/>
              <w:rPr>
                <w:rFonts w:ascii="Arial Cyr" w:hAnsi="Arial Cyr" w:cs="Times New Roman"/>
                <w:kern w:val="0"/>
                <w:sz w:val="16"/>
                <w:szCs w:val="16"/>
              </w:rPr>
            </w:pPr>
            <w:r w:rsidRPr="004C19D8">
              <w:rPr>
                <w:rFonts w:ascii="Arial Cyr" w:hAnsi="Arial Cyr" w:cs="Times New Roman"/>
                <w:kern w:val="0"/>
                <w:sz w:val="16"/>
                <w:szCs w:val="16"/>
              </w:rPr>
              <w:t>00010500000000000000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13 600,00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13 600,00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2"/>
              <w:rPr>
                <w:rFonts w:ascii="Arial Cyr" w:hAnsi="Arial Cyr" w:cs="Times New Roman"/>
                <w:kern w:val="0"/>
                <w:sz w:val="16"/>
                <w:szCs w:val="16"/>
              </w:rPr>
            </w:pPr>
            <w:r w:rsidRPr="004C19D8">
              <w:rPr>
                <w:rFonts w:ascii="Arial Cyr" w:hAnsi="Arial Cyr" w:cs="Times New Roman"/>
                <w:kern w:val="0"/>
                <w:sz w:val="16"/>
                <w:szCs w:val="16"/>
              </w:rPr>
              <w:t xml:space="preserve">            Единый сельскохозяйственный налог</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2"/>
              <w:rPr>
                <w:rFonts w:ascii="Arial Cyr" w:hAnsi="Arial Cyr" w:cs="Times New Roman"/>
                <w:kern w:val="0"/>
                <w:sz w:val="16"/>
                <w:szCs w:val="16"/>
              </w:rPr>
            </w:pPr>
            <w:r w:rsidRPr="004C19D8">
              <w:rPr>
                <w:rFonts w:ascii="Arial Cyr" w:hAnsi="Arial Cyr" w:cs="Times New Roman"/>
                <w:kern w:val="0"/>
                <w:sz w:val="16"/>
                <w:szCs w:val="16"/>
              </w:rPr>
              <w:t>00010503000000000000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13 600,00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13 600,00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Единый сельскохозяйственный налог</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18210503010010000110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13 600,00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13 600,00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0"/>
              <w:rPr>
                <w:rFonts w:ascii="Arial Cyr" w:hAnsi="Arial Cyr" w:cs="Times New Roman"/>
                <w:kern w:val="0"/>
                <w:sz w:val="16"/>
                <w:szCs w:val="16"/>
              </w:rPr>
            </w:pPr>
            <w:r w:rsidRPr="004C19D8">
              <w:rPr>
                <w:rFonts w:ascii="Arial Cyr" w:hAnsi="Arial Cyr" w:cs="Times New Roman"/>
                <w:kern w:val="0"/>
                <w:sz w:val="16"/>
                <w:szCs w:val="16"/>
              </w:rPr>
              <w:t xml:space="preserve">        НАЛОГИ НА ИМУЩЕСТВО</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0"/>
              <w:rPr>
                <w:rFonts w:ascii="Arial Cyr" w:hAnsi="Arial Cyr" w:cs="Times New Roman"/>
                <w:kern w:val="0"/>
                <w:sz w:val="16"/>
                <w:szCs w:val="16"/>
              </w:rPr>
            </w:pPr>
            <w:r w:rsidRPr="004C19D8">
              <w:rPr>
                <w:rFonts w:ascii="Arial Cyr" w:hAnsi="Arial Cyr" w:cs="Times New Roman"/>
                <w:kern w:val="0"/>
                <w:sz w:val="16"/>
                <w:szCs w:val="16"/>
              </w:rPr>
              <w:t>00010600000000000000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424 200,00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424 200,00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2"/>
              <w:rPr>
                <w:rFonts w:ascii="Arial Cyr" w:hAnsi="Arial Cyr" w:cs="Times New Roman"/>
                <w:kern w:val="0"/>
                <w:sz w:val="16"/>
                <w:szCs w:val="16"/>
              </w:rPr>
            </w:pPr>
            <w:r w:rsidRPr="004C19D8">
              <w:rPr>
                <w:rFonts w:ascii="Arial Cyr" w:hAnsi="Arial Cyr" w:cs="Times New Roman"/>
                <w:kern w:val="0"/>
                <w:sz w:val="16"/>
                <w:szCs w:val="16"/>
              </w:rPr>
              <w:t xml:space="preserve">            Налог на имущество физических лиц</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2"/>
              <w:rPr>
                <w:rFonts w:ascii="Arial Cyr" w:hAnsi="Arial Cyr" w:cs="Times New Roman"/>
                <w:kern w:val="0"/>
                <w:sz w:val="16"/>
                <w:szCs w:val="16"/>
              </w:rPr>
            </w:pPr>
            <w:r w:rsidRPr="004C19D8">
              <w:rPr>
                <w:rFonts w:ascii="Arial Cyr" w:hAnsi="Arial Cyr" w:cs="Times New Roman"/>
                <w:kern w:val="0"/>
                <w:sz w:val="16"/>
                <w:szCs w:val="16"/>
              </w:rPr>
              <w:t>00010601000000000000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87 400,00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87 400,00</w:t>
            </w:r>
          </w:p>
        </w:tc>
      </w:tr>
      <w:tr w:rsidR="004C19D8" w:rsidRPr="004C19D8" w:rsidTr="004C19D8">
        <w:trPr>
          <w:trHeight w:val="1058"/>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lastRenderedPageBreak/>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18210601030100000110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87 400,00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87 400,00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2"/>
              <w:rPr>
                <w:rFonts w:ascii="Arial Cyr" w:hAnsi="Arial Cyr" w:cs="Times New Roman"/>
                <w:kern w:val="0"/>
                <w:sz w:val="16"/>
                <w:szCs w:val="16"/>
              </w:rPr>
            </w:pPr>
            <w:r w:rsidRPr="004C19D8">
              <w:rPr>
                <w:rFonts w:ascii="Arial Cyr" w:hAnsi="Arial Cyr" w:cs="Times New Roman"/>
                <w:kern w:val="0"/>
                <w:sz w:val="16"/>
                <w:szCs w:val="16"/>
              </w:rPr>
              <w:t xml:space="preserve">            Земельный налог</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2"/>
              <w:rPr>
                <w:rFonts w:ascii="Arial Cyr" w:hAnsi="Arial Cyr" w:cs="Times New Roman"/>
                <w:kern w:val="0"/>
                <w:sz w:val="16"/>
                <w:szCs w:val="16"/>
              </w:rPr>
            </w:pPr>
            <w:r w:rsidRPr="004C19D8">
              <w:rPr>
                <w:rFonts w:ascii="Arial Cyr" w:hAnsi="Arial Cyr" w:cs="Times New Roman"/>
                <w:kern w:val="0"/>
                <w:sz w:val="16"/>
                <w:szCs w:val="16"/>
              </w:rPr>
              <w:t>00010606000000000000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336 800,00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336 800,00</w:t>
            </w:r>
          </w:p>
        </w:tc>
      </w:tr>
      <w:tr w:rsidR="004C19D8" w:rsidRPr="004C19D8" w:rsidTr="004C19D8">
        <w:trPr>
          <w:trHeight w:val="792"/>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Земельный налог с организаций, обладающих земельным участком, расположенным в границах сельских  поселений</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18210606033100000110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8 000,00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8 000,00</w:t>
            </w:r>
          </w:p>
        </w:tc>
      </w:tr>
      <w:tr w:rsidR="004C19D8" w:rsidRPr="004C19D8" w:rsidTr="004C19D8">
        <w:trPr>
          <w:trHeight w:val="792"/>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18210606043100000110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328 800,00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328 800,00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0"/>
              <w:rPr>
                <w:rFonts w:ascii="Arial Cyr" w:hAnsi="Arial Cyr" w:cs="Times New Roman"/>
                <w:kern w:val="0"/>
                <w:sz w:val="16"/>
                <w:szCs w:val="16"/>
              </w:rPr>
            </w:pPr>
            <w:r w:rsidRPr="004C19D8">
              <w:rPr>
                <w:rFonts w:ascii="Arial Cyr" w:hAnsi="Arial Cyr" w:cs="Times New Roman"/>
                <w:kern w:val="0"/>
                <w:sz w:val="16"/>
                <w:szCs w:val="16"/>
              </w:rPr>
              <w:t xml:space="preserve">        ГОСУДАРСТВЕННАЯ ПОШЛИНА</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0"/>
              <w:rPr>
                <w:rFonts w:ascii="Arial Cyr" w:hAnsi="Arial Cyr" w:cs="Times New Roman"/>
                <w:kern w:val="0"/>
                <w:sz w:val="16"/>
                <w:szCs w:val="16"/>
              </w:rPr>
            </w:pPr>
            <w:r w:rsidRPr="004C19D8">
              <w:rPr>
                <w:rFonts w:ascii="Arial Cyr" w:hAnsi="Arial Cyr" w:cs="Times New Roman"/>
                <w:kern w:val="0"/>
                <w:sz w:val="16"/>
                <w:szCs w:val="16"/>
              </w:rPr>
              <w:t>00010800000000000000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5 000,00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5 000,00</w:t>
            </w:r>
          </w:p>
        </w:tc>
      </w:tr>
      <w:tr w:rsidR="004C19D8" w:rsidRPr="004C19D8" w:rsidTr="004C19D8">
        <w:trPr>
          <w:trHeight w:val="1658"/>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99310804020010000110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5 000,00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5 000,00</w:t>
            </w:r>
          </w:p>
        </w:tc>
      </w:tr>
      <w:tr w:rsidR="004C19D8" w:rsidRPr="004C19D8" w:rsidTr="004C19D8">
        <w:trPr>
          <w:trHeight w:val="82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0"/>
              <w:rPr>
                <w:rFonts w:ascii="Arial Cyr" w:hAnsi="Arial Cyr" w:cs="Times New Roman"/>
                <w:kern w:val="0"/>
                <w:sz w:val="16"/>
                <w:szCs w:val="16"/>
              </w:rPr>
            </w:pPr>
            <w:r w:rsidRPr="004C19D8">
              <w:rPr>
                <w:rFonts w:ascii="Arial Cyr" w:hAnsi="Arial Cyr" w:cs="Times New Roman"/>
                <w:kern w:val="0"/>
                <w:sz w:val="16"/>
                <w:szCs w:val="16"/>
              </w:rPr>
              <w:t xml:space="preserve">        ДОХОДЫ ОТ ИСПОЛЬЗОВАНИЯ ИМУЩЕСТВА, НАХОДЯЩЕГОСЯ В ГОСУДАРСТВЕННОЙ И МУНИЦИПАЛЬНОЙ СОБСТВЕННОСТИ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0"/>
              <w:rPr>
                <w:rFonts w:ascii="Arial Cyr" w:hAnsi="Arial Cyr" w:cs="Times New Roman"/>
                <w:kern w:val="0"/>
                <w:sz w:val="16"/>
                <w:szCs w:val="16"/>
              </w:rPr>
            </w:pPr>
            <w:r w:rsidRPr="004C19D8">
              <w:rPr>
                <w:rFonts w:ascii="Arial Cyr" w:hAnsi="Arial Cyr" w:cs="Times New Roman"/>
                <w:kern w:val="0"/>
                <w:sz w:val="16"/>
                <w:szCs w:val="16"/>
              </w:rPr>
              <w:t>00011100000000000000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382 300,00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382 300,00</w:t>
            </w:r>
          </w:p>
        </w:tc>
      </w:tr>
      <w:tr w:rsidR="004C19D8" w:rsidRPr="004C19D8" w:rsidTr="004C19D8">
        <w:trPr>
          <w:trHeight w:val="1785"/>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2"/>
              <w:rPr>
                <w:rFonts w:ascii="Arial Cyr" w:hAnsi="Arial Cyr" w:cs="Times New Roman"/>
                <w:kern w:val="0"/>
                <w:sz w:val="16"/>
                <w:szCs w:val="16"/>
              </w:rPr>
            </w:pPr>
            <w:r w:rsidRPr="004C19D8">
              <w:rPr>
                <w:rFonts w:ascii="Arial Cyr" w:hAnsi="Arial Cyr" w:cs="Times New Roman"/>
                <w:kern w:val="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2"/>
              <w:rPr>
                <w:rFonts w:ascii="Arial Cyr" w:hAnsi="Arial Cyr" w:cs="Times New Roman"/>
                <w:kern w:val="0"/>
                <w:sz w:val="16"/>
                <w:szCs w:val="16"/>
              </w:rPr>
            </w:pPr>
            <w:r w:rsidRPr="004C19D8">
              <w:rPr>
                <w:rFonts w:ascii="Arial Cyr" w:hAnsi="Arial Cyr" w:cs="Times New Roman"/>
                <w:kern w:val="0"/>
                <w:sz w:val="16"/>
                <w:szCs w:val="16"/>
              </w:rPr>
              <w:t>00011105000000000000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374 800,00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2"/>
              <w:rPr>
                <w:rFonts w:ascii="Arial Cyr" w:hAnsi="Arial Cyr" w:cs="Times New Roman"/>
                <w:kern w:val="0"/>
                <w:sz w:val="16"/>
                <w:szCs w:val="16"/>
              </w:rPr>
            </w:pPr>
            <w:r w:rsidRPr="004C19D8">
              <w:rPr>
                <w:rFonts w:ascii="Arial Cyr" w:hAnsi="Arial Cyr" w:cs="Times New Roman"/>
                <w:kern w:val="0"/>
                <w:sz w:val="16"/>
                <w:szCs w:val="16"/>
              </w:rPr>
              <w:t>374 800,00</w:t>
            </w:r>
          </w:p>
        </w:tc>
      </w:tr>
      <w:tr w:rsidR="004C19D8" w:rsidRPr="004C19D8" w:rsidTr="004C19D8">
        <w:trPr>
          <w:trHeight w:val="1785"/>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w:t>
            </w:r>
            <w:proofErr w:type="gramStart"/>
            <w:r w:rsidRPr="004C19D8">
              <w:rPr>
                <w:rFonts w:ascii="Arial Cyr" w:hAnsi="Arial Cyr" w:cs="Times New Roman"/>
                <w:kern w:val="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99311105025100000120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257 500,00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257 500,00</w:t>
            </w:r>
          </w:p>
        </w:tc>
      </w:tr>
      <w:tr w:rsidR="004C19D8" w:rsidRPr="004C19D8" w:rsidTr="004C19D8">
        <w:trPr>
          <w:trHeight w:val="1530"/>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99311105035100000120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117 300,00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117 300,00</w:t>
            </w:r>
          </w:p>
        </w:tc>
      </w:tr>
      <w:tr w:rsidR="004C19D8" w:rsidRPr="004C19D8" w:rsidTr="004C19D8">
        <w:trPr>
          <w:trHeight w:val="1785"/>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00011109000000000000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7 500,00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7 500,00</w:t>
            </w:r>
          </w:p>
        </w:tc>
      </w:tr>
      <w:tr w:rsidR="004C19D8" w:rsidRPr="004C19D8" w:rsidTr="004C19D8">
        <w:trPr>
          <w:trHeight w:val="1530"/>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lastRenderedPageBreak/>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99311109045100000120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7 500,00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7 500,00</w:t>
            </w:r>
          </w:p>
        </w:tc>
      </w:tr>
      <w:tr w:rsidR="004C19D8" w:rsidRPr="004C19D8" w:rsidTr="004C19D8">
        <w:trPr>
          <w:trHeight w:val="510"/>
        </w:trPr>
        <w:tc>
          <w:tcPr>
            <w:tcW w:w="4704" w:type="dxa"/>
            <w:tcBorders>
              <w:top w:val="nil"/>
              <w:left w:val="nil"/>
              <w:bottom w:val="single" w:sz="4" w:space="0" w:color="000000"/>
              <w:right w:val="single" w:sz="4" w:space="0" w:color="000000"/>
            </w:tcBorders>
            <w:shd w:val="clear" w:color="auto" w:fill="auto"/>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ДОХОДЫ ОТ ПРОДАЖИ МАТЕРИАЛЬНЫХ И НЕМАТЕРИАЛЬНЫХ АКТИВОВ</w:t>
            </w:r>
          </w:p>
        </w:tc>
        <w:tc>
          <w:tcPr>
            <w:tcW w:w="2246" w:type="dxa"/>
            <w:tcBorders>
              <w:top w:val="nil"/>
              <w:left w:val="nil"/>
              <w:bottom w:val="single" w:sz="4" w:space="0" w:color="000000"/>
              <w:right w:val="single" w:sz="4" w:space="0" w:color="000000"/>
            </w:tcBorders>
            <w:shd w:val="clear" w:color="auto" w:fill="auto"/>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00011400000000000000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187 500,00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187 500,00</w:t>
            </w:r>
          </w:p>
        </w:tc>
      </w:tr>
      <w:tr w:rsidR="004C19D8" w:rsidRPr="004C19D8" w:rsidTr="004C19D8">
        <w:trPr>
          <w:trHeight w:val="1785"/>
        </w:trPr>
        <w:tc>
          <w:tcPr>
            <w:tcW w:w="4704" w:type="dxa"/>
            <w:tcBorders>
              <w:top w:val="nil"/>
              <w:left w:val="nil"/>
              <w:bottom w:val="single" w:sz="4" w:space="0" w:color="000000"/>
              <w:right w:val="single" w:sz="4" w:space="0" w:color="000000"/>
            </w:tcBorders>
            <w:shd w:val="clear" w:color="auto" w:fill="auto"/>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6" w:type="dxa"/>
            <w:tcBorders>
              <w:top w:val="nil"/>
              <w:left w:val="nil"/>
              <w:bottom w:val="single" w:sz="4" w:space="0" w:color="000000"/>
              <w:right w:val="single" w:sz="4" w:space="0" w:color="000000"/>
            </w:tcBorders>
            <w:shd w:val="clear" w:color="auto" w:fill="auto"/>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00011402000000000000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187 500,00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187 500,00</w:t>
            </w:r>
          </w:p>
        </w:tc>
      </w:tr>
      <w:tr w:rsidR="004C19D8" w:rsidRPr="004C19D8" w:rsidTr="004C19D8">
        <w:trPr>
          <w:trHeight w:val="2040"/>
        </w:trPr>
        <w:tc>
          <w:tcPr>
            <w:tcW w:w="4704" w:type="dxa"/>
            <w:tcBorders>
              <w:top w:val="nil"/>
              <w:left w:val="nil"/>
              <w:bottom w:val="single" w:sz="4" w:space="0" w:color="000000"/>
              <w:right w:val="single" w:sz="4" w:space="0" w:color="000000"/>
            </w:tcBorders>
            <w:shd w:val="clear" w:color="auto" w:fill="auto"/>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46" w:type="dxa"/>
            <w:tcBorders>
              <w:top w:val="nil"/>
              <w:left w:val="nil"/>
              <w:bottom w:val="single" w:sz="4" w:space="0" w:color="000000"/>
              <w:right w:val="single" w:sz="4" w:space="0" w:color="000000"/>
            </w:tcBorders>
            <w:shd w:val="clear" w:color="auto" w:fill="auto"/>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99311402053100000410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187 500,00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187 500,00</w:t>
            </w:r>
          </w:p>
        </w:tc>
      </w:tr>
      <w:tr w:rsidR="004C19D8" w:rsidRPr="004C19D8" w:rsidTr="004C19D8">
        <w:trPr>
          <w:trHeight w:val="28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r w:rsidRPr="004C19D8">
              <w:rPr>
                <w:rFonts w:ascii="Arial Cyr" w:hAnsi="Arial Cyr" w:cs="Times New Roman"/>
                <w:kern w:val="0"/>
                <w:sz w:val="16"/>
                <w:szCs w:val="16"/>
              </w:rPr>
              <w:t xml:space="preserve">      БЕЗВОЗМЕЗДНЫЕ ПОСТУПЛЕНИЯ</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rPr>
                <w:rFonts w:ascii="Arial Cyr" w:hAnsi="Arial Cyr" w:cs="Times New Roman"/>
                <w:kern w:val="0"/>
                <w:sz w:val="16"/>
                <w:szCs w:val="16"/>
              </w:rPr>
            </w:pPr>
            <w:r w:rsidRPr="004C19D8">
              <w:rPr>
                <w:rFonts w:ascii="Arial Cyr" w:hAnsi="Arial Cyr" w:cs="Times New Roman"/>
                <w:kern w:val="0"/>
                <w:sz w:val="16"/>
                <w:szCs w:val="16"/>
              </w:rPr>
              <w:t>00020000000000000000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rPr>
                <w:rFonts w:ascii="Arial Cyr" w:hAnsi="Arial Cyr" w:cs="Times New Roman"/>
                <w:kern w:val="0"/>
                <w:sz w:val="16"/>
                <w:szCs w:val="16"/>
              </w:rPr>
            </w:pPr>
            <w:r w:rsidRPr="004C19D8">
              <w:rPr>
                <w:rFonts w:ascii="Arial Cyr" w:hAnsi="Arial Cyr" w:cs="Times New Roman"/>
                <w:kern w:val="0"/>
                <w:sz w:val="16"/>
                <w:szCs w:val="16"/>
              </w:rPr>
              <w:t>4 540 500,00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rPr>
                <w:rFonts w:ascii="Arial Cyr" w:hAnsi="Arial Cyr" w:cs="Times New Roman"/>
                <w:kern w:val="0"/>
                <w:sz w:val="16"/>
                <w:szCs w:val="16"/>
              </w:rPr>
            </w:pPr>
            <w:r w:rsidRPr="004C19D8">
              <w:rPr>
                <w:rFonts w:ascii="Arial Cyr" w:hAnsi="Arial Cyr" w:cs="Times New Roman"/>
                <w:kern w:val="0"/>
                <w:sz w:val="16"/>
                <w:szCs w:val="16"/>
              </w:rPr>
              <w:t>2 752 530,00</w:t>
            </w:r>
          </w:p>
        </w:tc>
      </w:tr>
      <w:tr w:rsidR="004C19D8" w:rsidRPr="004C19D8" w:rsidTr="004C19D8">
        <w:trPr>
          <w:trHeight w:val="792"/>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0"/>
              <w:rPr>
                <w:rFonts w:ascii="Arial Cyr" w:hAnsi="Arial Cyr" w:cs="Times New Roman"/>
                <w:kern w:val="0"/>
                <w:sz w:val="16"/>
                <w:szCs w:val="16"/>
              </w:rPr>
            </w:pPr>
            <w:r w:rsidRPr="004C19D8">
              <w:rPr>
                <w:rFonts w:ascii="Arial Cyr" w:hAnsi="Arial Cyr" w:cs="Times New Roman"/>
                <w:kern w:val="0"/>
                <w:sz w:val="16"/>
                <w:szCs w:val="16"/>
              </w:rPr>
              <w:t xml:space="preserve">        БЕЗВОЗМЕЗДНЫЕ ПОСТУПЛЕНИЯ ОТ ДРУГИХ БЮДЖЕТОВ БЮДЖЕТНОЙ СИСТЕМЫ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0"/>
              <w:rPr>
                <w:rFonts w:ascii="Arial Cyr" w:hAnsi="Arial Cyr" w:cs="Times New Roman"/>
                <w:kern w:val="0"/>
                <w:sz w:val="16"/>
                <w:szCs w:val="16"/>
              </w:rPr>
            </w:pPr>
            <w:r w:rsidRPr="004C19D8">
              <w:rPr>
                <w:rFonts w:ascii="Arial Cyr" w:hAnsi="Arial Cyr" w:cs="Times New Roman"/>
                <w:kern w:val="0"/>
                <w:sz w:val="16"/>
                <w:szCs w:val="16"/>
              </w:rPr>
              <w:t>00020200000000000000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4 540 500,00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0"/>
              <w:rPr>
                <w:rFonts w:ascii="Arial Cyr" w:hAnsi="Arial Cyr" w:cs="Times New Roman"/>
                <w:kern w:val="0"/>
                <w:sz w:val="16"/>
                <w:szCs w:val="16"/>
              </w:rPr>
            </w:pPr>
            <w:r w:rsidRPr="004C19D8">
              <w:rPr>
                <w:rFonts w:ascii="Arial Cyr" w:hAnsi="Arial Cyr" w:cs="Times New Roman"/>
                <w:kern w:val="0"/>
                <w:sz w:val="16"/>
                <w:szCs w:val="16"/>
              </w:rPr>
              <w:t>2 752 530,00</w:t>
            </w:r>
          </w:p>
        </w:tc>
      </w:tr>
      <w:tr w:rsidR="004C19D8" w:rsidRPr="004C19D8" w:rsidTr="004C19D8">
        <w:trPr>
          <w:trHeight w:val="52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1"/>
              <w:rPr>
                <w:rFonts w:ascii="Arial Cyr" w:hAnsi="Arial Cyr" w:cs="Times New Roman"/>
                <w:kern w:val="0"/>
                <w:sz w:val="16"/>
                <w:szCs w:val="16"/>
              </w:rPr>
            </w:pPr>
            <w:r w:rsidRPr="004C19D8">
              <w:rPr>
                <w:rFonts w:ascii="Arial Cyr" w:hAnsi="Arial Cyr" w:cs="Times New Roman"/>
                <w:kern w:val="0"/>
                <w:sz w:val="16"/>
                <w:szCs w:val="16"/>
              </w:rPr>
              <w:t xml:space="preserve">          Дотации бюджетам бюджетной системы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1"/>
              <w:rPr>
                <w:rFonts w:ascii="Arial Cyr" w:hAnsi="Arial Cyr" w:cs="Times New Roman"/>
                <w:kern w:val="0"/>
                <w:sz w:val="16"/>
                <w:szCs w:val="16"/>
              </w:rPr>
            </w:pPr>
            <w:r w:rsidRPr="004C19D8">
              <w:rPr>
                <w:rFonts w:ascii="Arial Cyr" w:hAnsi="Arial Cyr" w:cs="Times New Roman"/>
                <w:kern w:val="0"/>
                <w:sz w:val="16"/>
                <w:szCs w:val="16"/>
              </w:rPr>
              <w:t>00020210000000000000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1 705 100,00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1 590 700,00</w:t>
            </w:r>
          </w:p>
        </w:tc>
      </w:tr>
      <w:tr w:rsidR="004C19D8" w:rsidRPr="004C19D8" w:rsidTr="004C19D8">
        <w:trPr>
          <w:trHeight w:val="52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Дотации бюджетам сельских поселений на выравнивание бюджетной обеспеченности </w:t>
            </w:r>
            <w:r w:rsidRPr="004C19D8">
              <w:rPr>
                <w:rFonts w:ascii="Arial Cyr" w:hAnsi="Arial Cyr" w:cs="Times New Roman"/>
                <w:color w:val="auto"/>
                <w:kern w:val="0"/>
                <w:sz w:val="16"/>
                <w:szCs w:val="16"/>
              </w:rPr>
              <w:t>(</w:t>
            </w:r>
            <w:proofErr w:type="spellStart"/>
            <w:r w:rsidRPr="004C19D8">
              <w:rPr>
                <w:rFonts w:ascii="Arial Cyr" w:hAnsi="Arial Cyr" w:cs="Times New Roman"/>
                <w:color w:val="auto"/>
                <w:kern w:val="0"/>
                <w:sz w:val="16"/>
                <w:szCs w:val="16"/>
              </w:rPr>
              <w:t>респ</w:t>
            </w:r>
            <w:proofErr w:type="spellEnd"/>
            <w:r w:rsidRPr="004C19D8">
              <w:rPr>
                <w:rFonts w:ascii="Arial Cyr" w:hAnsi="Arial Cyr" w:cs="Times New Roman"/>
                <w:color w:val="auto"/>
                <w:kern w:val="0"/>
                <w:sz w:val="16"/>
                <w:szCs w:val="16"/>
              </w:rPr>
              <w:t>)</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99320215001100000150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1 705 100,00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1 590 700,00</w:t>
            </w:r>
          </w:p>
        </w:tc>
      </w:tr>
      <w:tr w:rsidR="004C19D8" w:rsidRPr="004C19D8" w:rsidTr="004C19D8">
        <w:trPr>
          <w:trHeight w:val="52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1"/>
              <w:rPr>
                <w:rFonts w:ascii="Arial Cyr" w:hAnsi="Arial Cyr" w:cs="Times New Roman"/>
                <w:kern w:val="0"/>
                <w:sz w:val="16"/>
                <w:szCs w:val="16"/>
              </w:rPr>
            </w:pPr>
            <w:r w:rsidRPr="004C19D8">
              <w:rPr>
                <w:rFonts w:ascii="Arial Cyr" w:hAnsi="Arial Cyr" w:cs="Times New Roman"/>
                <w:kern w:val="0"/>
                <w:sz w:val="16"/>
                <w:szCs w:val="16"/>
              </w:rPr>
              <w:t xml:space="preserve">          Субсидии бюджетам бюджетной системы Российской Федерации (межбюджетные субсидии)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1"/>
              <w:rPr>
                <w:rFonts w:ascii="Arial Cyr" w:hAnsi="Arial Cyr" w:cs="Times New Roman"/>
                <w:kern w:val="0"/>
                <w:sz w:val="16"/>
                <w:szCs w:val="16"/>
              </w:rPr>
            </w:pPr>
            <w:r w:rsidRPr="004C19D8">
              <w:rPr>
                <w:rFonts w:ascii="Arial Cyr" w:hAnsi="Arial Cyr" w:cs="Times New Roman"/>
                <w:kern w:val="0"/>
                <w:sz w:val="16"/>
                <w:szCs w:val="16"/>
              </w:rPr>
              <w:t>00020220000000000000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1 051 500,00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1 051 500,00</w:t>
            </w:r>
          </w:p>
        </w:tc>
      </w:tr>
      <w:tr w:rsidR="004C19D8" w:rsidRPr="004C19D8" w:rsidTr="004C19D8">
        <w:trPr>
          <w:trHeight w:val="2145"/>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1"/>
              <w:rPr>
                <w:rFonts w:ascii="Arial Cyr" w:hAnsi="Arial Cyr" w:cs="Times New Roman"/>
                <w:kern w:val="0"/>
                <w:sz w:val="16"/>
                <w:szCs w:val="16"/>
              </w:rPr>
            </w:pPr>
            <w:r w:rsidRPr="004C19D8">
              <w:rPr>
                <w:rFonts w:ascii="Arial Cyr" w:hAnsi="Arial Cyr" w:cs="Times New Roman"/>
                <w:kern w:val="0"/>
                <w:sz w:val="16"/>
                <w:szCs w:val="16"/>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r w:rsidRPr="004C19D8">
              <w:rPr>
                <w:rFonts w:ascii="Arial Cyr" w:hAnsi="Arial Cyr" w:cs="Times New Roman"/>
                <w:kern w:val="0"/>
                <w:sz w:val="16"/>
                <w:szCs w:val="16"/>
              </w:rPr>
              <w:t>респ</w:t>
            </w:r>
            <w:proofErr w:type="spellEnd"/>
            <w:r w:rsidRPr="004C19D8">
              <w:rPr>
                <w:rFonts w:ascii="Arial Cyr" w:hAnsi="Arial Cyr" w:cs="Times New Roman"/>
                <w:kern w:val="0"/>
                <w:sz w:val="16"/>
                <w:szCs w:val="16"/>
              </w:rPr>
              <w:t>)</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1"/>
              <w:rPr>
                <w:rFonts w:ascii="Arial Cyr" w:hAnsi="Arial Cyr" w:cs="Times New Roman"/>
                <w:kern w:val="0"/>
                <w:sz w:val="16"/>
                <w:szCs w:val="16"/>
              </w:rPr>
            </w:pPr>
            <w:r w:rsidRPr="004C19D8">
              <w:rPr>
                <w:rFonts w:ascii="Arial Cyr" w:hAnsi="Arial Cyr" w:cs="Times New Roman"/>
                <w:kern w:val="0"/>
                <w:sz w:val="16"/>
                <w:szCs w:val="16"/>
              </w:rPr>
              <w:t>99320220216100000150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719 900,00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719 900,00</w:t>
            </w:r>
          </w:p>
        </w:tc>
      </w:tr>
      <w:tr w:rsidR="004C19D8" w:rsidRPr="004C19D8" w:rsidTr="004C19D8">
        <w:trPr>
          <w:trHeight w:val="600"/>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Прочие субсидии бюджетам сельских поселений </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99320229999100000150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331 600,00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331 600,00</w:t>
            </w:r>
          </w:p>
        </w:tc>
      </w:tr>
      <w:tr w:rsidR="004C19D8" w:rsidRPr="004C19D8" w:rsidTr="004C19D8">
        <w:trPr>
          <w:trHeight w:val="529"/>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1"/>
              <w:rPr>
                <w:rFonts w:ascii="Arial Cyr" w:hAnsi="Arial Cyr" w:cs="Times New Roman"/>
                <w:kern w:val="0"/>
                <w:sz w:val="16"/>
                <w:szCs w:val="16"/>
              </w:rPr>
            </w:pPr>
            <w:r w:rsidRPr="004C19D8">
              <w:rPr>
                <w:rFonts w:ascii="Arial Cyr" w:hAnsi="Arial Cyr" w:cs="Times New Roman"/>
                <w:kern w:val="0"/>
                <w:sz w:val="16"/>
                <w:szCs w:val="16"/>
              </w:rPr>
              <w:t xml:space="preserve">          Субвенции бюджетам бюджетной системы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1"/>
              <w:rPr>
                <w:rFonts w:ascii="Arial Cyr" w:hAnsi="Arial Cyr" w:cs="Times New Roman"/>
                <w:kern w:val="0"/>
                <w:sz w:val="16"/>
                <w:szCs w:val="16"/>
              </w:rPr>
            </w:pPr>
            <w:r w:rsidRPr="004C19D8">
              <w:rPr>
                <w:rFonts w:ascii="Arial Cyr" w:hAnsi="Arial Cyr" w:cs="Times New Roman"/>
                <w:kern w:val="0"/>
                <w:sz w:val="16"/>
                <w:szCs w:val="16"/>
              </w:rPr>
              <w:t>00020230000000000000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1 783 900,00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1"/>
              <w:rPr>
                <w:rFonts w:ascii="Arial Cyr" w:hAnsi="Arial Cyr" w:cs="Times New Roman"/>
                <w:kern w:val="0"/>
                <w:sz w:val="16"/>
                <w:szCs w:val="16"/>
              </w:rPr>
            </w:pPr>
            <w:r w:rsidRPr="004C19D8">
              <w:rPr>
                <w:rFonts w:ascii="Arial Cyr" w:hAnsi="Arial Cyr" w:cs="Times New Roman"/>
                <w:kern w:val="0"/>
                <w:sz w:val="16"/>
                <w:szCs w:val="16"/>
              </w:rPr>
              <w:t>110 330,00</w:t>
            </w:r>
          </w:p>
        </w:tc>
      </w:tr>
      <w:tr w:rsidR="004C19D8" w:rsidRPr="004C19D8" w:rsidTr="004C19D8">
        <w:trPr>
          <w:trHeight w:val="792"/>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Субвенции бюджетам сельских поселений на выполнение передаваемых полномочий субъектов Российской Федерации</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99320230024100000150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1 678 300,00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 </w:t>
            </w:r>
          </w:p>
        </w:tc>
      </w:tr>
      <w:tr w:rsidR="004C19D8" w:rsidRPr="004C19D8" w:rsidTr="004C19D8">
        <w:trPr>
          <w:trHeight w:val="1058"/>
        </w:trPr>
        <w:tc>
          <w:tcPr>
            <w:tcW w:w="4704" w:type="dxa"/>
            <w:tcBorders>
              <w:top w:val="nil"/>
              <w:left w:val="nil"/>
              <w:bottom w:val="single" w:sz="4" w:space="0" w:color="000000"/>
              <w:right w:val="single" w:sz="4" w:space="0" w:color="000000"/>
            </w:tcBorders>
            <w:shd w:val="clear" w:color="FFFFCC" w:fill="FFFFFF"/>
            <w:hideMark/>
          </w:tcPr>
          <w:p w:rsidR="004C19D8" w:rsidRPr="004C19D8" w:rsidRDefault="004C19D8" w:rsidP="004C19D8">
            <w:pPr>
              <w:widowControl/>
              <w:overflowPunct/>
              <w:autoSpaceDE/>
              <w:autoSpaceDN/>
              <w:adjustRightInd/>
              <w:spacing w:after="0"/>
              <w:outlineLvl w:val="3"/>
              <w:rPr>
                <w:rFonts w:ascii="Arial Cyr" w:hAnsi="Arial Cyr" w:cs="Times New Roman"/>
                <w:kern w:val="0"/>
                <w:sz w:val="16"/>
                <w:szCs w:val="16"/>
              </w:rPr>
            </w:pPr>
            <w:r w:rsidRPr="004C19D8">
              <w:rPr>
                <w:rFonts w:ascii="Arial Cyr" w:hAnsi="Arial Cyr" w:cs="Times New Roman"/>
                <w:kern w:val="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46"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center"/>
              <w:outlineLvl w:val="3"/>
              <w:rPr>
                <w:rFonts w:ascii="Arial Cyr" w:hAnsi="Arial Cyr" w:cs="Times New Roman"/>
                <w:kern w:val="0"/>
                <w:sz w:val="16"/>
                <w:szCs w:val="16"/>
              </w:rPr>
            </w:pPr>
            <w:r w:rsidRPr="004C19D8">
              <w:rPr>
                <w:rFonts w:ascii="Arial Cyr" w:hAnsi="Arial Cyr" w:cs="Times New Roman"/>
                <w:kern w:val="0"/>
                <w:sz w:val="16"/>
                <w:szCs w:val="16"/>
              </w:rPr>
              <w:t>99320235118100000150</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105 600,00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outlineLvl w:val="3"/>
              <w:rPr>
                <w:rFonts w:ascii="Arial Cyr" w:hAnsi="Arial Cyr" w:cs="Times New Roman"/>
                <w:kern w:val="0"/>
                <w:sz w:val="16"/>
                <w:szCs w:val="16"/>
              </w:rPr>
            </w:pPr>
            <w:r w:rsidRPr="004C19D8">
              <w:rPr>
                <w:rFonts w:ascii="Arial Cyr" w:hAnsi="Arial Cyr" w:cs="Times New Roman"/>
                <w:kern w:val="0"/>
                <w:sz w:val="16"/>
                <w:szCs w:val="16"/>
              </w:rPr>
              <w:t>110 330,00</w:t>
            </w:r>
          </w:p>
        </w:tc>
      </w:tr>
      <w:tr w:rsidR="004C19D8" w:rsidRPr="004C19D8" w:rsidTr="004C19D8">
        <w:trPr>
          <w:trHeight w:val="289"/>
        </w:trPr>
        <w:tc>
          <w:tcPr>
            <w:tcW w:w="6950" w:type="dxa"/>
            <w:gridSpan w:val="2"/>
            <w:tcBorders>
              <w:top w:val="single" w:sz="4" w:space="0" w:color="000000"/>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rPr>
                <w:rFonts w:ascii="Arial Cyr" w:hAnsi="Arial Cyr" w:cs="Times New Roman"/>
                <w:kern w:val="0"/>
                <w:sz w:val="16"/>
                <w:szCs w:val="16"/>
              </w:rPr>
            </w:pPr>
            <w:r w:rsidRPr="004C19D8">
              <w:rPr>
                <w:rFonts w:ascii="Arial Cyr" w:hAnsi="Arial Cyr" w:cs="Times New Roman"/>
                <w:kern w:val="0"/>
                <w:sz w:val="16"/>
                <w:szCs w:val="16"/>
              </w:rPr>
              <w:t>ИТОГО ДОХОДОВ</w:t>
            </w:r>
          </w:p>
        </w:tc>
        <w:tc>
          <w:tcPr>
            <w:tcW w:w="213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rPr>
                <w:rFonts w:ascii="Arial Cyr" w:hAnsi="Arial Cyr" w:cs="Times New Roman"/>
                <w:kern w:val="0"/>
                <w:sz w:val="16"/>
                <w:szCs w:val="16"/>
              </w:rPr>
            </w:pPr>
            <w:r w:rsidRPr="004C19D8">
              <w:rPr>
                <w:rFonts w:ascii="Arial Cyr" w:hAnsi="Arial Cyr" w:cs="Times New Roman"/>
                <w:kern w:val="0"/>
                <w:sz w:val="16"/>
                <w:szCs w:val="16"/>
              </w:rPr>
              <w:t>6 140 700,00</w:t>
            </w:r>
          </w:p>
        </w:tc>
        <w:tc>
          <w:tcPr>
            <w:tcW w:w="2415" w:type="dxa"/>
            <w:tcBorders>
              <w:top w:val="nil"/>
              <w:left w:val="nil"/>
              <w:bottom w:val="single" w:sz="4" w:space="0" w:color="000000"/>
              <w:right w:val="single" w:sz="4" w:space="0" w:color="000000"/>
            </w:tcBorders>
            <w:shd w:val="clear" w:color="FFFFCC" w:fill="FFFFFF"/>
            <w:noWrap/>
            <w:hideMark/>
          </w:tcPr>
          <w:p w:rsidR="004C19D8" w:rsidRPr="004C19D8" w:rsidRDefault="004C19D8" w:rsidP="004C19D8">
            <w:pPr>
              <w:widowControl/>
              <w:overflowPunct/>
              <w:autoSpaceDE/>
              <w:autoSpaceDN/>
              <w:adjustRightInd/>
              <w:spacing w:after="0"/>
              <w:jc w:val="right"/>
              <w:rPr>
                <w:rFonts w:ascii="Arial Cyr" w:hAnsi="Arial Cyr" w:cs="Times New Roman"/>
                <w:kern w:val="0"/>
                <w:sz w:val="16"/>
                <w:szCs w:val="16"/>
              </w:rPr>
            </w:pPr>
            <w:r w:rsidRPr="004C19D8">
              <w:rPr>
                <w:rFonts w:ascii="Arial Cyr" w:hAnsi="Arial Cyr" w:cs="Times New Roman"/>
                <w:kern w:val="0"/>
                <w:sz w:val="16"/>
                <w:szCs w:val="16"/>
              </w:rPr>
              <w:t>4 339 830,00</w:t>
            </w:r>
          </w:p>
        </w:tc>
      </w:tr>
    </w:tbl>
    <w:p w:rsidR="0072765E" w:rsidRPr="004C19D8" w:rsidRDefault="0072765E" w:rsidP="00E952BF">
      <w:pPr>
        <w:jc w:val="both"/>
        <w:rPr>
          <w:b/>
          <w:sz w:val="16"/>
          <w:szCs w:val="16"/>
        </w:rPr>
      </w:pPr>
    </w:p>
    <w:p w:rsidR="0072765E" w:rsidRDefault="0072765E" w:rsidP="00E952BF">
      <w:pPr>
        <w:jc w:val="both"/>
        <w:rPr>
          <w:b/>
          <w:sz w:val="16"/>
          <w:szCs w:val="16"/>
        </w:rPr>
      </w:pPr>
    </w:p>
    <w:p w:rsidR="0072765E" w:rsidRDefault="0072765E" w:rsidP="00E952BF">
      <w:pPr>
        <w:jc w:val="both"/>
        <w:rPr>
          <w:b/>
          <w:sz w:val="16"/>
          <w:szCs w:val="16"/>
        </w:rPr>
      </w:pPr>
    </w:p>
    <w:tbl>
      <w:tblPr>
        <w:tblW w:w="10360" w:type="dxa"/>
        <w:tblInd w:w="97" w:type="dxa"/>
        <w:tblLook w:val="04A0"/>
      </w:tblPr>
      <w:tblGrid>
        <w:gridCol w:w="5353"/>
        <w:gridCol w:w="411"/>
        <w:gridCol w:w="411"/>
        <w:gridCol w:w="1775"/>
        <w:gridCol w:w="797"/>
        <w:gridCol w:w="1613"/>
      </w:tblGrid>
      <w:tr w:rsidR="004C19D8" w:rsidRPr="004C19D8" w:rsidTr="004C19D8">
        <w:trPr>
          <w:trHeight w:val="2089"/>
        </w:trPr>
        <w:tc>
          <w:tcPr>
            <w:tcW w:w="10360" w:type="dxa"/>
            <w:gridSpan w:val="6"/>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right"/>
              <w:rPr>
                <w:rFonts w:ascii="Times New Roman" w:hAnsi="Times New Roman" w:cs="Times New Roman"/>
                <w:i/>
                <w:iCs/>
                <w:kern w:val="0"/>
                <w:sz w:val="16"/>
                <w:szCs w:val="16"/>
              </w:rPr>
            </w:pPr>
            <w:r w:rsidRPr="004C19D8">
              <w:rPr>
                <w:rFonts w:ascii="Times New Roman" w:hAnsi="Times New Roman" w:cs="Times New Roman"/>
                <w:i/>
                <w:iCs/>
                <w:kern w:val="0"/>
                <w:sz w:val="16"/>
                <w:szCs w:val="16"/>
              </w:rPr>
              <w:t>Приложение 5</w:t>
            </w:r>
            <w:r w:rsidRPr="004C19D8">
              <w:rPr>
                <w:rFonts w:ascii="Times New Roman" w:hAnsi="Times New Roman" w:cs="Times New Roman"/>
                <w:i/>
                <w:iCs/>
                <w:kern w:val="0"/>
                <w:sz w:val="16"/>
                <w:szCs w:val="16"/>
              </w:rPr>
              <w:br/>
              <w:t>к  решению Собрания депутатов</w:t>
            </w:r>
            <w:r w:rsidRPr="004C19D8">
              <w:rPr>
                <w:rFonts w:ascii="Times New Roman" w:hAnsi="Times New Roman" w:cs="Times New Roman"/>
                <w:i/>
                <w:iCs/>
                <w:kern w:val="0"/>
                <w:sz w:val="16"/>
                <w:szCs w:val="16"/>
              </w:rPr>
              <w:br/>
              <w:t>Алманчинского сельского поселения Красноармейского района Чувашской Республики</w:t>
            </w:r>
            <w:r w:rsidRPr="004C19D8">
              <w:rPr>
                <w:rFonts w:ascii="Times New Roman" w:hAnsi="Times New Roman" w:cs="Times New Roman"/>
                <w:i/>
                <w:iCs/>
                <w:kern w:val="0"/>
                <w:sz w:val="16"/>
                <w:szCs w:val="16"/>
              </w:rPr>
              <w:br/>
              <w:t>«О бюджете Алманчинского сельского поселения Красноармейского района Чувашской Республики</w:t>
            </w:r>
            <w:r w:rsidRPr="004C19D8">
              <w:rPr>
                <w:rFonts w:ascii="Times New Roman" w:hAnsi="Times New Roman" w:cs="Times New Roman"/>
                <w:i/>
                <w:iCs/>
                <w:kern w:val="0"/>
                <w:sz w:val="16"/>
                <w:szCs w:val="16"/>
              </w:rPr>
              <w:br/>
              <w:t xml:space="preserve">на 2021 год  и на плановый </w:t>
            </w:r>
            <w:r w:rsidRPr="004C19D8">
              <w:rPr>
                <w:rFonts w:ascii="Times New Roman" w:hAnsi="Times New Roman" w:cs="Times New Roman"/>
                <w:i/>
                <w:iCs/>
                <w:kern w:val="0"/>
                <w:sz w:val="16"/>
                <w:szCs w:val="16"/>
              </w:rPr>
              <w:br/>
              <w:t>период 2022 и 2023 годов»</w:t>
            </w:r>
          </w:p>
        </w:tc>
      </w:tr>
      <w:tr w:rsidR="004C19D8" w:rsidRPr="004C19D8" w:rsidTr="004C19D8">
        <w:trPr>
          <w:trHeight w:val="2520"/>
        </w:trPr>
        <w:tc>
          <w:tcPr>
            <w:tcW w:w="10360" w:type="dxa"/>
            <w:gridSpan w:val="6"/>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Распределение</w:t>
            </w:r>
            <w:r w:rsidRPr="004C19D8">
              <w:rPr>
                <w:rFonts w:ascii="Times New Roman" w:hAnsi="Times New Roman" w:cs="Times New Roman"/>
                <w:b/>
                <w:bCs/>
                <w:kern w:val="0"/>
                <w:sz w:val="16"/>
                <w:szCs w:val="16"/>
              </w:rPr>
              <w:br/>
              <w:t xml:space="preserve">бюджетных ассигнований по разделам, подразделам, целевым статьям </w:t>
            </w:r>
            <w:r w:rsidRPr="004C19D8">
              <w:rPr>
                <w:rFonts w:ascii="Times New Roman" w:hAnsi="Times New Roman" w:cs="Times New Roman"/>
                <w:b/>
                <w:bCs/>
                <w:kern w:val="0"/>
                <w:sz w:val="16"/>
                <w:szCs w:val="16"/>
              </w:rPr>
              <w:br/>
              <w:t>(муниципальным программам Алманчинского сельского поселения Красноармейского района Чувашской Республики) и группам  (группам и подгруппам) видов расходов классификации расходов бюджета Алманчинского сельского поселения Красноармейского района Чувашской Республики на 2021 год</w:t>
            </w:r>
          </w:p>
        </w:tc>
      </w:tr>
      <w:tr w:rsidR="004C19D8" w:rsidRPr="004C19D8" w:rsidTr="004C19D8">
        <w:trPr>
          <w:trHeight w:val="499"/>
        </w:trPr>
        <w:tc>
          <w:tcPr>
            <w:tcW w:w="10360" w:type="dxa"/>
            <w:gridSpan w:val="6"/>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(рублей)</w:t>
            </w:r>
          </w:p>
        </w:tc>
      </w:tr>
      <w:tr w:rsidR="004C19D8" w:rsidRPr="004C19D8" w:rsidTr="004C19D8">
        <w:trPr>
          <w:trHeight w:val="3285"/>
        </w:trPr>
        <w:tc>
          <w:tcPr>
            <w:tcW w:w="5380" w:type="dxa"/>
            <w:tcBorders>
              <w:top w:val="single" w:sz="4" w:space="0" w:color="000000"/>
              <w:left w:val="single" w:sz="4" w:space="0" w:color="000000"/>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Наименование</w:t>
            </w:r>
          </w:p>
        </w:tc>
        <w:tc>
          <w:tcPr>
            <w:tcW w:w="380" w:type="dxa"/>
            <w:tcBorders>
              <w:top w:val="single" w:sz="4" w:space="0" w:color="000000"/>
              <w:left w:val="nil"/>
              <w:bottom w:val="nil"/>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Раздел</w:t>
            </w:r>
          </w:p>
        </w:tc>
        <w:tc>
          <w:tcPr>
            <w:tcW w:w="400" w:type="dxa"/>
            <w:tcBorders>
              <w:top w:val="single" w:sz="4" w:space="0" w:color="000000"/>
              <w:left w:val="nil"/>
              <w:bottom w:val="nil"/>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Подраздел</w:t>
            </w:r>
          </w:p>
        </w:tc>
        <w:tc>
          <w:tcPr>
            <w:tcW w:w="1780" w:type="dxa"/>
            <w:tcBorders>
              <w:top w:val="single" w:sz="4" w:space="0" w:color="000000"/>
              <w:left w:val="nil"/>
              <w:bottom w:val="nil"/>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Целевая статья (муниципальные программы)</w:t>
            </w:r>
          </w:p>
        </w:tc>
        <w:tc>
          <w:tcPr>
            <w:tcW w:w="800" w:type="dxa"/>
            <w:tcBorders>
              <w:top w:val="single" w:sz="4" w:space="0" w:color="000000"/>
              <w:left w:val="nil"/>
              <w:bottom w:val="nil"/>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Групп</w:t>
            </w:r>
            <w:proofErr w:type="gramStart"/>
            <w:r w:rsidRPr="004C19D8">
              <w:rPr>
                <w:rFonts w:ascii="Times New Roman" w:hAnsi="Times New Roman" w:cs="Times New Roman"/>
                <w:kern w:val="0"/>
                <w:sz w:val="16"/>
                <w:szCs w:val="16"/>
              </w:rPr>
              <w:t>а(</w:t>
            </w:r>
            <w:proofErr w:type="gramEnd"/>
            <w:r w:rsidRPr="004C19D8">
              <w:rPr>
                <w:rFonts w:ascii="Times New Roman" w:hAnsi="Times New Roman" w:cs="Times New Roman"/>
                <w:kern w:val="0"/>
                <w:sz w:val="16"/>
                <w:szCs w:val="16"/>
              </w:rPr>
              <w:t>группа и подгруппа) вида расходов</w:t>
            </w:r>
          </w:p>
        </w:tc>
        <w:tc>
          <w:tcPr>
            <w:tcW w:w="1620" w:type="dxa"/>
            <w:tcBorders>
              <w:top w:val="single" w:sz="4" w:space="0" w:color="000000"/>
              <w:left w:val="nil"/>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Сумма</w:t>
            </w:r>
          </w:p>
        </w:tc>
      </w:tr>
      <w:tr w:rsidR="004C19D8" w:rsidRPr="004C19D8" w:rsidTr="004C19D8">
        <w:trPr>
          <w:trHeight w:val="432"/>
        </w:trPr>
        <w:tc>
          <w:tcPr>
            <w:tcW w:w="5380" w:type="dxa"/>
            <w:tcBorders>
              <w:top w:val="single" w:sz="4" w:space="0" w:color="000000"/>
              <w:left w:val="single" w:sz="4" w:space="0" w:color="000000"/>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w:t>
            </w:r>
          </w:p>
        </w:tc>
        <w:tc>
          <w:tcPr>
            <w:tcW w:w="380" w:type="dxa"/>
            <w:tcBorders>
              <w:top w:val="single" w:sz="4" w:space="0" w:color="000000"/>
              <w:left w:val="nil"/>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w:t>
            </w:r>
          </w:p>
        </w:tc>
        <w:tc>
          <w:tcPr>
            <w:tcW w:w="400" w:type="dxa"/>
            <w:tcBorders>
              <w:top w:val="single" w:sz="4" w:space="0" w:color="000000"/>
              <w:left w:val="nil"/>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3</w:t>
            </w:r>
          </w:p>
        </w:tc>
        <w:tc>
          <w:tcPr>
            <w:tcW w:w="1780" w:type="dxa"/>
            <w:tcBorders>
              <w:top w:val="single" w:sz="4" w:space="0" w:color="000000"/>
              <w:left w:val="nil"/>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w:t>
            </w:r>
          </w:p>
        </w:tc>
        <w:tc>
          <w:tcPr>
            <w:tcW w:w="800" w:type="dxa"/>
            <w:tcBorders>
              <w:top w:val="single" w:sz="4" w:space="0" w:color="000000"/>
              <w:left w:val="nil"/>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w:t>
            </w:r>
          </w:p>
        </w:tc>
        <w:tc>
          <w:tcPr>
            <w:tcW w:w="1620" w:type="dxa"/>
            <w:tcBorders>
              <w:top w:val="single" w:sz="4" w:space="0" w:color="000000"/>
              <w:left w:val="nil"/>
              <w:bottom w:val="nil"/>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6</w:t>
            </w:r>
          </w:p>
        </w:tc>
      </w:tr>
      <w:tr w:rsidR="004C19D8" w:rsidRPr="004C19D8" w:rsidTr="004C19D8">
        <w:trPr>
          <w:trHeight w:val="432"/>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Всего</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7 454 870,00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Общегосударственные вопросы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1 078 700,00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1 044 100,00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1 044 100,00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1 044 100,00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Основное мероприятие "</w:t>
            </w:r>
            <w:proofErr w:type="spellStart"/>
            <w:r w:rsidRPr="004C19D8">
              <w:rPr>
                <w:rFonts w:ascii="Times New Roman" w:hAnsi="Times New Roman" w:cs="Times New Roman"/>
                <w:kern w:val="0"/>
                <w:sz w:val="16"/>
                <w:szCs w:val="16"/>
              </w:rPr>
              <w:t>Общепрограммные</w:t>
            </w:r>
            <w:proofErr w:type="spellEnd"/>
            <w:r w:rsidRPr="004C19D8">
              <w:rPr>
                <w:rFonts w:ascii="Times New Roman" w:hAnsi="Times New Roman" w:cs="Times New Roman"/>
                <w:kern w:val="0"/>
                <w:sz w:val="16"/>
                <w:szCs w:val="16"/>
              </w:rPr>
              <w:t xml:space="preserve"> расходы"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1 044 100,00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функций муниципальных органов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1 044 100,00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49 100,00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49 100,00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проведения выборов и референдумов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w:t>
            </w:r>
            <w:proofErr w:type="spellStart"/>
            <w:r w:rsidRPr="004C19D8">
              <w:rPr>
                <w:rFonts w:ascii="Times New Roman" w:hAnsi="Times New Roman" w:cs="Times New Roman"/>
                <w:kern w:val="0"/>
                <w:sz w:val="16"/>
                <w:szCs w:val="16"/>
              </w:rPr>
              <w:t>Общепрограммные</w:t>
            </w:r>
            <w:proofErr w:type="spellEnd"/>
            <w:r w:rsidRPr="004C19D8">
              <w:rPr>
                <w:rFonts w:ascii="Times New Roman" w:hAnsi="Times New Roman" w:cs="Times New Roman"/>
                <w:kern w:val="0"/>
                <w:sz w:val="16"/>
                <w:szCs w:val="16"/>
              </w:rPr>
              <w:t xml:space="preserve"> расходы"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Организация и проведение выборов в законодательные (представительные) органы муниципального образования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Специальные расходы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880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Резервные фонды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"Управление общественными финансами и муниципальным долгом"</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 xml:space="preserve">Резервный фонд администрации муниципального образования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Резервные средства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870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общегосударственные вопросы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w:t>
            </w:r>
            <w:proofErr w:type="spellStart"/>
            <w:r w:rsidRPr="004C19D8">
              <w:rPr>
                <w:rFonts w:ascii="Times New Roman" w:hAnsi="Times New Roman" w:cs="Times New Roman"/>
                <w:kern w:val="0"/>
                <w:sz w:val="16"/>
                <w:szCs w:val="16"/>
              </w:rPr>
              <w:t>Общепрограммные</w:t>
            </w:r>
            <w:proofErr w:type="spellEnd"/>
            <w:r w:rsidRPr="004C19D8">
              <w:rPr>
                <w:rFonts w:ascii="Times New Roman" w:hAnsi="Times New Roman" w:cs="Times New Roman"/>
                <w:kern w:val="0"/>
                <w:sz w:val="16"/>
                <w:szCs w:val="16"/>
              </w:rPr>
              <w:t xml:space="preserve"> расходы"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Выполнение других обязательств муниципального образования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Национальная оборона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103 390,00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Мобилизационная и вневойсковая подготовка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103 390,00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"Управление общественными финансами и муниципальным долгом"</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103 390,00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103 390,00</w:t>
            </w:r>
          </w:p>
        </w:tc>
      </w:tr>
      <w:tr w:rsidR="004C19D8" w:rsidRPr="004C19D8" w:rsidTr="004C19D8">
        <w:trPr>
          <w:trHeight w:val="208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103 390,00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103 390,00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88 630,00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88 630,00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14 760,00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14 760,00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Национальная безопасность и правоохранительная деятельность</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54 500,00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пожарной безопасности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54 500,00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"Повышение безопасности жизнедеятельности населения и территорий"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54 500,00</w:t>
            </w:r>
          </w:p>
        </w:tc>
      </w:tr>
      <w:tr w:rsidR="004C19D8" w:rsidRPr="004C19D8" w:rsidTr="004C19D8">
        <w:trPr>
          <w:trHeight w:val="242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54 500,00</w:t>
            </w:r>
          </w:p>
        </w:tc>
      </w:tr>
      <w:tr w:rsidR="004C19D8" w:rsidRPr="004C19D8" w:rsidTr="004C19D8">
        <w:trPr>
          <w:trHeight w:val="276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Основное мероприятие "Развитие гражданской обороны, повышение </w:t>
            </w:r>
            <w:proofErr w:type="gramStart"/>
            <w:r w:rsidRPr="004C19D8">
              <w:rPr>
                <w:rFonts w:ascii="Times New Roman" w:hAnsi="Times New Roman" w:cs="Times New Roman"/>
                <w:kern w:val="0"/>
                <w:sz w:val="16"/>
                <w:szCs w:val="16"/>
              </w:rPr>
              <w:t>уровня готовности территориальной подсистемы  единой государственной системы предупреждения</w:t>
            </w:r>
            <w:proofErr w:type="gramEnd"/>
            <w:r w:rsidRPr="004C19D8">
              <w:rPr>
                <w:rFonts w:ascii="Times New Roman" w:hAnsi="Times New Roman" w:cs="Times New Roman"/>
                <w:kern w:val="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54 500,00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Мероприятия по обеспечению пожарной безопасности муниципальных объектов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54 500,00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49 500,00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Национальная экономика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1 420 780,00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Дорожное хозяйство (дорожные фонды)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1 278 280,00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Муниципальная программа "Комплексное развитие сельских территорий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208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Реализация проектов развития общественной инфраструктуры, основанных на местных инициативах</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транспортной системы"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1 151 280,00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"Безопасные и качественные автомобильные дороги" муниципальной программы "Развитие транспортной системы"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1 151 280,00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"Мероприятия, реализуемые с привлечением межбюджетных трансфертов бюджетам другого уровня"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1 151 280,00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Содержание автомобильных дорог общего пользования местного значения в границах населенных пунктов поселения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национальной экономики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142 500,00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земельных и имущественных отношений"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142 500,00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142 500,00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142 500,00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Жилищно-коммунальное хозяйство</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3 450 750,00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Жилищное хозяйство</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2 822 000,00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"Модернизация и развитие сферы жилищно-коммунального хозяйства"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roofErr w:type="gramStart"/>
            <w:r w:rsidRPr="004C19D8">
              <w:rPr>
                <w:rFonts w:ascii="Times New Roman" w:hAnsi="Times New Roman" w:cs="Times New Roman"/>
                <w:kern w:val="0"/>
                <w:sz w:val="16"/>
                <w:szCs w:val="16"/>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Капитальный ремонт жилищного фонда, в том числе многоквартирных домов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"Обеспечение граждан  доступным и комфортным жильем"</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"Поддержка строительства жилья</w:t>
            </w:r>
            <w:proofErr w:type="gramStart"/>
            <w:r w:rsidRPr="004C19D8">
              <w:rPr>
                <w:rFonts w:ascii="Times New Roman" w:hAnsi="Times New Roman" w:cs="Times New Roman"/>
                <w:kern w:val="0"/>
                <w:sz w:val="16"/>
                <w:szCs w:val="16"/>
              </w:rPr>
              <w:t>"м</w:t>
            </w:r>
            <w:proofErr w:type="gramEnd"/>
            <w:r w:rsidRPr="004C19D8">
              <w:rPr>
                <w:rFonts w:ascii="Times New Roman" w:hAnsi="Times New Roman" w:cs="Times New Roman"/>
                <w:kern w:val="0"/>
                <w:sz w:val="16"/>
                <w:szCs w:val="16"/>
              </w:rPr>
              <w:t>униципальной программы "Обеспечение граждан  доступным и комфортным жильем"</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"Обеспечение граждан доступным жильем"</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242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Капитальные вложения в объекты государственной (муниципальной) собственности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Бюджетные инвестиции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410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628 750,00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"Модернизация и развитие сферы жилищно-коммунального хозяйства"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"Обеспечение качества жилищно-коммунальных услуг"</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"Формирование современной городской среды на территории"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337 900,00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Подпрограмма "Благоустройство дворовых и </w:t>
            </w:r>
            <w:proofErr w:type="spellStart"/>
            <w:r w:rsidRPr="004C19D8">
              <w:rPr>
                <w:rFonts w:ascii="Times New Roman" w:hAnsi="Times New Roman" w:cs="Times New Roman"/>
                <w:kern w:val="0"/>
                <w:sz w:val="16"/>
                <w:szCs w:val="16"/>
              </w:rPr>
              <w:t>общественых</w:t>
            </w:r>
            <w:proofErr w:type="spellEnd"/>
            <w:r w:rsidRPr="004C19D8">
              <w:rPr>
                <w:rFonts w:ascii="Times New Roman" w:hAnsi="Times New Roman" w:cs="Times New Roman"/>
                <w:kern w:val="0"/>
                <w:sz w:val="16"/>
                <w:szCs w:val="16"/>
              </w:rPr>
              <w:t xml:space="preserve"> территорий" муниципальной программы "Формирование современной городской среды на территории"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337 900,00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"Содействие благоустройству населенных пунктов"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337 900,00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Уличное освещение</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Реализация мероприятий по благоустройству территории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"Комплексное развитие сельских территорий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r w:rsidR="004C19D8" w:rsidRPr="004C19D8" w:rsidTr="004C19D8">
        <w:trPr>
          <w:trHeight w:val="208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Реализация проектов развития общественной инфраструктуры, основанных на местных инициативах</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r w:rsidR="004C19D8" w:rsidRPr="004C19D8" w:rsidTr="004C19D8">
        <w:trPr>
          <w:trHeight w:val="1388"/>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208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 территории модульных фельдшерско-акушерских пунктов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Культура, кинематография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1 346 750,00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1 004 000,00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культуры и туризма"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1 004 000,00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"Развитие культуры " муниципальной программы "Развитие культуры и туризма"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1 004 000,00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"Сохранение и развитие народного творчества"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1 004 000,00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Обеспечение деятельности учреждений в сфере </w:t>
            </w:r>
            <w:proofErr w:type="spellStart"/>
            <w:r w:rsidRPr="004C19D8">
              <w:rPr>
                <w:rFonts w:ascii="Times New Roman" w:hAnsi="Times New Roman" w:cs="Times New Roman"/>
                <w:kern w:val="0"/>
                <w:sz w:val="16"/>
                <w:szCs w:val="16"/>
              </w:rPr>
              <w:t>культурно-досугового</w:t>
            </w:r>
            <w:proofErr w:type="spellEnd"/>
            <w:r w:rsidRPr="004C19D8">
              <w:rPr>
                <w:rFonts w:ascii="Times New Roman" w:hAnsi="Times New Roman" w:cs="Times New Roman"/>
                <w:kern w:val="0"/>
                <w:sz w:val="16"/>
                <w:szCs w:val="16"/>
              </w:rPr>
              <w:t xml:space="preserve"> обслуживания населения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1 004 000,00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365 800,00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365 800,00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Межбюджетные трансферты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межбюджетные трансферты</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20 000,00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20 000,00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культуры, кинематографии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342 750,00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Муниципальная программа "Развитие культуры и туризма"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342 750,00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"Развитие культуры " муниципальной программы "Развитие культуры и туризма"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342 750,00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342 750,00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Обеспечение деятельности централизованных бухгалтерий, учреждений (центров) </w:t>
            </w:r>
            <w:proofErr w:type="spellStart"/>
            <w:proofErr w:type="gramStart"/>
            <w:r w:rsidRPr="004C19D8">
              <w:rPr>
                <w:rFonts w:ascii="Times New Roman" w:hAnsi="Times New Roman" w:cs="Times New Roman"/>
                <w:kern w:val="0"/>
                <w:sz w:val="16"/>
                <w:szCs w:val="16"/>
              </w:rPr>
              <w:t>финансового-производственного</w:t>
            </w:r>
            <w:proofErr w:type="spellEnd"/>
            <w:proofErr w:type="gramEnd"/>
            <w:r w:rsidRPr="004C19D8">
              <w:rPr>
                <w:rFonts w:ascii="Times New Roman" w:hAnsi="Times New Roman" w:cs="Times New Roman"/>
                <w:kern w:val="0"/>
                <w:sz w:val="16"/>
                <w:szCs w:val="16"/>
              </w:rPr>
              <w:t xml:space="preserve"> обеспечения, служб инженерно-хозяйственного сопровождения  муниципальных образований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342 750,00</w:t>
            </w:r>
          </w:p>
        </w:tc>
      </w:tr>
      <w:tr w:rsidR="004C19D8" w:rsidRPr="004C19D8" w:rsidTr="004C19D8">
        <w:trPr>
          <w:trHeight w:val="1729"/>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68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126 500,00</w:t>
            </w:r>
          </w:p>
        </w:tc>
      </w:tr>
      <w:tr w:rsidR="004C19D8" w:rsidRPr="004C19D8" w:rsidTr="004C19D8">
        <w:trPr>
          <w:trHeight w:val="1047"/>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126 500,00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1 850,00</w:t>
            </w:r>
          </w:p>
        </w:tc>
      </w:tr>
      <w:tr w:rsidR="004C19D8" w:rsidRPr="004C19D8" w:rsidTr="004C19D8">
        <w:trPr>
          <w:trHeight w:val="30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6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1 850,00</w:t>
            </w:r>
          </w:p>
        </w:tc>
      </w:tr>
    </w:tbl>
    <w:p w:rsidR="0072765E" w:rsidRDefault="0072765E" w:rsidP="00E952BF">
      <w:pPr>
        <w:jc w:val="both"/>
        <w:rPr>
          <w:b/>
          <w:sz w:val="16"/>
          <w:szCs w:val="16"/>
        </w:rPr>
      </w:pPr>
    </w:p>
    <w:tbl>
      <w:tblPr>
        <w:tblW w:w="10820" w:type="dxa"/>
        <w:tblInd w:w="97" w:type="dxa"/>
        <w:tblLook w:val="04A0"/>
      </w:tblPr>
      <w:tblGrid>
        <w:gridCol w:w="4795"/>
        <w:gridCol w:w="411"/>
        <w:gridCol w:w="411"/>
        <w:gridCol w:w="1651"/>
        <w:gridCol w:w="795"/>
        <w:gridCol w:w="1408"/>
        <w:gridCol w:w="1349"/>
      </w:tblGrid>
      <w:tr w:rsidR="004C19D8" w:rsidRPr="004C19D8" w:rsidTr="004C19D8">
        <w:trPr>
          <w:trHeight w:val="255"/>
        </w:trPr>
        <w:tc>
          <w:tcPr>
            <w:tcW w:w="484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20"/>
                <w:szCs w:val="20"/>
              </w:rPr>
            </w:pPr>
            <w:r w:rsidRPr="004C19D8">
              <w:rPr>
                <w:rFonts w:ascii="Times New Roman" w:hAnsi="Times New Roman" w:cs="Times New Roman"/>
                <w:kern w:val="0"/>
                <w:sz w:val="20"/>
                <w:szCs w:val="20"/>
              </w:rPr>
              <w:t xml:space="preserve">  </w:t>
            </w:r>
          </w:p>
        </w:tc>
        <w:tc>
          <w:tcPr>
            <w:tcW w:w="34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20"/>
                <w:szCs w:val="20"/>
              </w:rPr>
            </w:pPr>
          </w:p>
        </w:tc>
        <w:tc>
          <w:tcPr>
            <w:tcW w:w="40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20"/>
                <w:szCs w:val="20"/>
              </w:rPr>
            </w:pPr>
          </w:p>
        </w:tc>
        <w:tc>
          <w:tcPr>
            <w:tcW w:w="166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20"/>
                <w:szCs w:val="20"/>
              </w:rPr>
            </w:pPr>
          </w:p>
        </w:tc>
        <w:tc>
          <w:tcPr>
            <w:tcW w:w="80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20"/>
                <w:szCs w:val="20"/>
              </w:rPr>
            </w:pPr>
          </w:p>
        </w:tc>
        <w:tc>
          <w:tcPr>
            <w:tcW w:w="142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20"/>
                <w:szCs w:val="20"/>
              </w:rPr>
            </w:pPr>
          </w:p>
        </w:tc>
        <w:tc>
          <w:tcPr>
            <w:tcW w:w="136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20"/>
                <w:szCs w:val="20"/>
              </w:rPr>
            </w:pPr>
          </w:p>
        </w:tc>
      </w:tr>
      <w:tr w:rsidR="004C19D8" w:rsidRPr="004C19D8" w:rsidTr="004C19D8">
        <w:trPr>
          <w:trHeight w:val="2089"/>
        </w:trPr>
        <w:tc>
          <w:tcPr>
            <w:tcW w:w="10820" w:type="dxa"/>
            <w:gridSpan w:val="7"/>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right"/>
              <w:rPr>
                <w:rFonts w:ascii="Times New Roman" w:hAnsi="Times New Roman" w:cs="Times New Roman"/>
                <w:i/>
                <w:iCs/>
                <w:kern w:val="0"/>
                <w:sz w:val="16"/>
                <w:szCs w:val="16"/>
              </w:rPr>
            </w:pPr>
            <w:r w:rsidRPr="004C19D8">
              <w:rPr>
                <w:rFonts w:ascii="Times New Roman" w:hAnsi="Times New Roman" w:cs="Times New Roman"/>
                <w:i/>
                <w:iCs/>
                <w:kern w:val="0"/>
                <w:sz w:val="16"/>
                <w:szCs w:val="16"/>
              </w:rPr>
              <w:t>Приложение 6</w:t>
            </w:r>
            <w:r w:rsidRPr="004C19D8">
              <w:rPr>
                <w:rFonts w:ascii="Times New Roman" w:hAnsi="Times New Roman" w:cs="Times New Roman"/>
                <w:i/>
                <w:iCs/>
                <w:kern w:val="0"/>
                <w:sz w:val="16"/>
                <w:szCs w:val="16"/>
              </w:rPr>
              <w:br/>
              <w:t>к  решению Собрания депутатов</w:t>
            </w:r>
            <w:r w:rsidRPr="004C19D8">
              <w:rPr>
                <w:rFonts w:ascii="Times New Roman" w:hAnsi="Times New Roman" w:cs="Times New Roman"/>
                <w:i/>
                <w:iCs/>
                <w:kern w:val="0"/>
                <w:sz w:val="16"/>
                <w:szCs w:val="16"/>
              </w:rPr>
              <w:br/>
              <w:t>Алманчинского сельского поселения Красноармейского района Чувашской Республики</w:t>
            </w:r>
            <w:r w:rsidRPr="004C19D8">
              <w:rPr>
                <w:rFonts w:ascii="Times New Roman" w:hAnsi="Times New Roman" w:cs="Times New Roman"/>
                <w:i/>
                <w:iCs/>
                <w:kern w:val="0"/>
                <w:sz w:val="16"/>
                <w:szCs w:val="16"/>
              </w:rPr>
              <w:br/>
              <w:t>«О бюджете Алманчинского сельского поселения Красноармейского района Чувашской Республики</w:t>
            </w:r>
            <w:r w:rsidRPr="004C19D8">
              <w:rPr>
                <w:rFonts w:ascii="Times New Roman" w:hAnsi="Times New Roman" w:cs="Times New Roman"/>
                <w:i/>
                <w:iCs/>
                <w:kern w:val="0"/>
                <w:sz w:val="16"/>
                <w:szCs w:val="16"/>
              </w:rPr>
              <w:br/>
              <w:t xml:space="preserve">на 2021 год  и на плановый </w:t>
            </w:r>
            <w:r w:rsidRPr="004C19D8">
              <w:rPr>
                <w:rFonts w:ascii="Times New Roman" w:hAnsi="Times New Roman" w:cs="Times New Roman"/>
                <w:i/>
                <w:iCs/>
                <w:kern w:val="0"/>
                <w:sz w:val="16"/>
                <w:szCs w:val="16"/>
              </w:rPr>
              <w:br/>
              <w:t>период 2022 и 2023 годов»</w:t>
            </w:r>
          </w:p>
        </w:tc>
      </w:tr>
      <w:tr w:rsidR="004C19D8" w:rsidRPr="004C19D8" w:rsidTr="004C19D8">
        <w:trPr>
          <w:trHeight w:val="2442"/>
        </w:trPr>
        <w:tc>
          <w:tcPr>
            <w:tcW w:w="10820" w:type="dxa"/>
            <w:gridSpan w:val="7"/>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lastRenderedPageBreak/>
              <w:t>Распределение</w:t>
            </w:r>
            <w:r w:rsidRPr="004C19D8">
              <w:rPr>
                <w:rFonts w:ascii="Times New Roman" w:hAnsi="Times New Roman" w:cs="Times New Roman"/>
                <w:b/>
                <w:bCs/>
                <w:kern w:val="0"/>
                <w:sz w:val="16"/>
                <w:szCs w:val="16"/>
              </w:rPr>
              <w:br/>
              <w:t>бюджетных ассигнований по разделам, подразделам, целевым статьям (муниципальным программам Алманчинского сельского поселения Красноармейского района Чувашской Республики) и группа</w:t>
            </w:r>
            <w:proofErr w:type="gramStart"/>
            <w:r w:rsidRPr="004C19D8">
              <w:rPr>
                <w:rFonts w:ascii="Times New Roman" w:hAnsi="Times New Roman" w:cs="Times New Roman"/>
                <w:b/>
                <w:bCs/>
                <w:kern w:val="0"/>
                <w:sz w:val="16"/>
                <w:szCs w:val="16"/>
              </w:rPr>
              <w:t>м(</w:t>
            </w:r>
            <w:proofErr w:type="gramEnd"/>
            <w:r w:rsidRPr="004C19D8">
              <w:rPr>
                <w:rFonts w:ascii="Times New Roman" w:hAnsi="Times New Roman" w:cs="Times New Roman"/>
                <w:b/>
                <w:bCs/>
                <w:kern w:val="0"/>
                <w:sz w:val="16"/>
                <w:szCs w:val="16"/>
              </w:rPr>
              <w:t>группам и подгруппам) видов расходов классификации расходов бюджета Алманчинского сельского поселения Красноармейского района Чувашской Республики на 2022 и 2023 годы</w:t>
            </w:r>
          </w:p>
        </w:tc>
      </w:tr>
      <w:tr w:rsidR="004C19D8" w:rsidRPr="004C19D8" w:rsidTr="004C19D8">
        <w:trPr>
          <w:trHeight w:val="518"/>
        </w:trPr>
        <w:tc>
          <w:tcPr>
            <w:tcW w:w="10820" w:type="dxa"/>
            <w:gridSpan w:val="7"/>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(рублей)</w:t>
            </w:r>
          </w:p>
        </w:tc>
      </w:tr>
      <w:tr w:rsidR="004C19D8" w:rsidRPr="004C19D8" w:rsidTr="004C19D8">
        <w:trPr>
          <w:trHeight w:val="499"/>
        </w:trPr>
        <w:tc>
          <w:tcPr>
            <w:tcW w:w="4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Наименование</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Раздел</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Подраздел</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Целевая статья (муниципальные программы)</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Групп</w:t>
            </w:r>
            <w:proofErr w:type="gramStart"/>
            <w:r w:rsidRPr="004C19D8">
              <w:rPr>
                <w:rFonts w:ascii="Times New Roman" w:hAnsi="Times New Roman" w:cs="Times New Roman"/>
                <w:kern w:val="0"/>
                <w:sz w:val="16"/>
                <w:szCs w:val="16"/>
              </w:rPr>
              <w:t>а(</w:t>
            </w:r>
            <w:proofErr w:type="gramEnd"/>
            <w:r w:rsidRPr="004C19D8">
              <w:rPr>
                <w:rFonts w:ascii="Times New Roman" w:hAnsi="Times New Roman" w:cs="Times New Roman"/>
                <w:kern w:val="0"/>
                <w:sz w:val="16"/>
                <w:szCs w:val="16"/>
              </w:rPr>
              <w:t>группа и подгруппа) вида расходов</w:t>
            </w:r>
          </w:p>
        </w:tc>
        <w:tc>
          <w:tcPr>
            <w:tcW w:w="2780" w:type="dxa"/>
            <w:gridSpan w:val="2"/>
            <w:tcBorders>
              <w:top w:val="single" w:sz="4" w:space="0" w:color="000000"/>
              <w:left w:val="nil"/>
              <w:bottom w:val="single" w:sz="4" w:space="0" w:color="000000"/>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Сумма</w:t>
            </w:r>
          </w:p>
        </w:tc>
      </w:tr>
      <w:tr w:rsidR="004C19D8" w:rsidRPr="004C19D8" w:rsidTr="004C19D8">
        <w:trPr>
          <w:trHeight w:val="2783"/>
        </w:trPr>
        <w:tc>
          <w:tcPr>
            <w:tcW w:w="4840" w:type="dxa"/>
            <w:vMerge/>
            <w:tcBorders>
              <w:top w:val="single" w:sz="4" w:space="0" w:color="000000"/>
              <w:left w:val="single" w:sz="4" w:space="0" w:color="000000"/>
              <w:bottom w:val="single" w:sz="4" w:space="0" w:color="000000"/>
              <w:right w:val="single" w:sz="4" w:space="0" w:color="000000"/>
            </w:tcBorders>
            <w:vAlign w:val="center"/>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1420" w:type="dxa"/>
            <w:tcBorders>
              <w:top w:val="nil"/>
              <w:left w:val="nil"/>
              <w:bottom w:val="single" w:sz="4" w:space="0" w:color="000000"/>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2022 год</w:t>
            </w:r>
          </w:p>
        </w:tc>
        <w:tc>
          <w:tcPr>
            <w:tcW w:w="1360" w:type="dxa"/>
            <w:tcBorders>
              <w:top w:val="nil"/>
              <w:left w:val="nil"/>
              <w:bottom w:val="single" w:sz="4" w:space="0" w:color="000000"/>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2023 год</w:t>
            </w:r>
          </w:p>
        </w:tc>
      </w:tr>
      <w:tr w:rsidR="004C19D8" w:rsidRPr="004C19D8" w:rsidTr="004C19D8">
        <w:trPr>
          <w:trHeight w:val="432"/>
        </w:trPr>
        <w:tc>
          <w:tcPr>
            <w:tcW w:w="4840" w:type="dxa"/>
            <w:tcBorders>
              <w:top w:val="nil"/>
              <w:left w:val="single" w:sz="4" w:space="0" w:color="000000"/>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w:t>
            </w:r>
          </w:p>
        </w:tc>
        <w:tc>
          <w:tcPr>
            <w:tcW w:w="34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w:t>
            </w:r>
          </w:p>
        </w:tc>
        <w:tc>
          <w:tcPr>
            <w:tcW w:w="40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3</w:t>
            </w:r>
          </w:p>
        </w:tc>
        <w:tc>
          <w:tcPr>
            <w:tcW w:w="166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w:t>
            </w:r>
          </w:p>
        </w:tc>
        <w:tc>
          <w:tcPr>
            <w:tcW w:w="80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w:t>
            </w:r>
          </w:p>
        </w:tc>
        <w:tc>
          <w:tcPr>
            <w:tcW w:w="142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6</w:t>
            </w:r>
          </w:p>
        </w:tc>
        <w:tc>
          <w:tcPr>
            <w:tcW w:w="136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7</w:t>
            </w:r>
          </w:p>
        </w:tc>
      </w:tr>
      <w:tr w:rsidR="004C19D8" w:rsidRPr="004C19D8" w:rsidTr="004C19D8">
        <w:trPr>
          <w:trHeight w:val="432"/>
        </w:trPr>
        <w:tc>
          <w:tcPr>
            <w:tcW w:w="4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Всего</w:t>
            </w:r>
          </w:p>
        </w:tc>
        <w:tc>
          <w:tcPr>
            <w:tcW w:w="34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40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single" w:sz="4" w:space="0" w:color="auto"/>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6 058 070,00</w:t>
            </w:r>
          </w:p>
        </w:tc>
        <w:tc>
          <w:tcPr>
            <w:tcW w:w="1360" w:type="dxa"/>
            <w:tcBorders>
              <w:top w:val="single" w:sz="4" w:space="0" w:color="auto"/>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4 180 930,00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Общегосударственные вопросы</w:t>
            </w:r>
          </w:p>
        </w:tc>
        <w:tc>
          <w:tcPr>
            <w:tcW w:w="34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01</w:t>
            </w:r>
          </w:p>
        </w:tc>
        <w:tc>
          <w:tcPr>
            <w:tcW w:w="4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1 033 800,00</w:t>
            </w:r>
          </w:p>
        </w:tc>
        <w:tc>
          <w:tcPr>
            <w:tcW w:w="13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1 011 500,00</w:t>
            </w:r>
          </w:p>
        </w:tc>
      </w:tr>
      <w:tr w:rsidR="004C19D8" w:rsidRPr="004C19D8" w:rsidTr="004C19D8">
        <w:trPr>
          <w:trHeight w:val="172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1 031 800,00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1 010 500,00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1 031 800,00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1 010 500,00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1 031 800,00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1 010 500,00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w:t>
            </w:r>
            <w:proofErr w:type="spellStart"/>
            <w:r w:rsidRPr="004C19D8">
              <w:rPr>
                <w:rFonts w:ascii="Times New Roman" w:hAnsi="Times New Roman" w:cs="Times New Roman"/>
                <w:kern w:val="0"/>
                <w:sz w:val="16"/>
                <w:szCs w:val="16"/>
              </w:rPr>
              <w:t>Общепрограммные</w:t>
            </w:r>
            <w:proofErr w:type="spellEnd"/>
            <w:r w:rsidRPr="004C19D8">
              <w:rPr>
                <w:rFonts w:ascii="Times New Roman" w:hAnsi="Times New Roman" w:cs="Times New Roman"/>
                <w:kern w:val="0"/>
                <w:sz w:val="16"/>
                <w:szCs w:val="16"/>
              </w:rPr>
              <w:t xml:space="preserve"> расходы"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1 031 800,00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1 010 500,00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функций муниципальных органов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1 031 800,00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1 010 500,00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15 500,00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15 500,00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Резервные фонды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"Управление общественными финансами и муниципальным долгом"</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Резервный фонд администрации муниципального образования Чувашской Республики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Резервные средства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870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общегосударственные вопросы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Основное мероприятие "</w:t>
            </w:r>
            <w:proofErr w:type="spellStart"/>
            <w:r w:rsidRPr="004C19D8">
              <w:rPr>
                <w:rFonts w:ascii="Times New Roman" w:hAnsi="Times New Roman" w:cs="Times New Roman"/>
                <w:kern w:val="0"/>
                <w:sz w:val="16"/>
                <w:szCs w:val="16"/>
              </w:rPr>
              <w:t>Общепрограммные</w:t>
            </w:r>
            <w:proofErr w:type="spellEnd"/>
            <w:r w:rsidRPr="004C19D8">
              <w:rPr>
                <w:rFonts w:ascii="Times New Roman" w:hAnsi="Times New Roman" w:cs="Times New Roman"/>
                <w:kern w:val="0"/>
                <w:sz w:val="16"/>
                <w:szCs w:val="16"/>
              </w:rPr>
              <w:t xml:space="preserve"> расходы"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Выполнение других обязательств муниципального образования Чувашской Республики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Национальная оборона</w:t>
            </w:r>
          </w:p>
        </w:tc>
        <w:tc>
          <w:tcPr>
            <w:tcW w:w="34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02</w:t>
            </w:r>
          </w:p>
        </w:tc>
        <w:tc>
          <w:tcPr>
            <w:tcW w:w="4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105 600,00</w:t>
            </w:r>
          </w:p>
        </w:tc>
        <w:tc>
          <w:tcPr>
            <w:tcW w:w="13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110 330,00</w:t>
            </w:r>
          </w:p>
        </w:tc>
      </w:tr>
      <w:tr w:rsidR="004C19D8" w:rsidRPr="004C19D8" w:rsidTr="004C19D8">
        <w:trPr>
          <w:trHeight w:val="31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Мобилизационная и вневойсковая подготовка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105 600,00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110 330,00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"Управление общественными финансами и муниципальным долгом"</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105 600,00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110 330,00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105 600,00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110 330,00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105 600,00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110 330,00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105 600,00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110 330,00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92 900,00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95 520,00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92 900,00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95 520,00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12 700,00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14 810,00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12 700,00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14 810,00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Национальная безопасность и правоохранительная деятельность</w:t>
            </w:r>
          </w:p>
        </w:tc>
        <w:tc>
          <w:tcPr>
            <w:tcW w:w="34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03</w:t>
            </w:r>
          </w:p>
        </w:tc>
        <w:tc>
          <w:tcPr>
            <w:tcW w:w="4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115 000,00</w:t>
            </w:r>
          </w:p>
        </w:tc>
        <w:tc>
          <w:tcPr>
            <w:tcW w:w="13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115 000,00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пожарной безопасности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"Повышение безопасности жизнедеятельности населения и территорий"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r>
      <w:tr w:rsidR="004C19D8" w:rsidRPr="004C19D8" w:rsidTr="004C19D8">
        <w:trPr>
          <w:trHeight w:val="276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r>
      <w:tr w:rsidR="004C19D8" w:rsidRPr="004C19D8" w:rsidTr="004C19D8">
        <w:trPr>
          <w:trHeight w:val="3124"/>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Основное мероприятие "Развитие гражданской обороны, повышение </w:t>
            </w:r>
            <w:proofErr w:type="gramStart"/>
            <w:r w:rsidRPr="004C19D8">
              <w:rPr>
                <w:rFonts w:ascii="Times New Roman" w:hAnsi="Times New Roman" w:cs="Times New Roman"/>
                <w:kern w:val="0"/>
                <w:sz w:val="16"/>
                <w:szCs w:val="16"/>
              </w:rPr>
              <w:t>уровня готовности территориальной подсистемы  единой государственной системы предупреждения</w:t>
            </w:r>
            <w:proofErr w:type="gramEnd"/>
            <w:r w:rsidRPr="004C19D8">
              <w:rPr>
                <w:rFonts w:ascii="Times New Roman" w:hAnsi="Times New Roman" w:cs="Times New Roman"/>
                <w:kern w:val="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Мероприятия по обеспечению пожарной безопасности муниципальных объектов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115 000,00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110 000,00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Национальная экономика</w:t>
            </w:r>
          </w:p>
        </w:tc>
        <w:tc>
          <w:tcPr>
            <w:tcW w:w="34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04</w:t>
            </w:r>
          </w:p>
        </w:tc>
        <w:tc>
          <w:tcPr>
            <w:tcW w:w="4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1 676 120,00</w:t>
            </w:r>
          </w:p>
        </w:tc>
        <w:tc>
          <w:tcPr>
            <w:tcW w:w="13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1 602 900,00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Дорожное хозяйство (дорожные фонды)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транспортной системы"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Подпрограмма "Безопасные и качественные автомобильные дороги" муниципальной программы "Развитие транспортной системы"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"Мероприятия, реализуемые с привлечением межбюджетных трансфертов бюджетам другого уровня"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1 600 400,00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432 000,00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432 000,00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432 000,00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432 000,00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432 000,00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432 000,00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799 900,00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799 900,00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799 900,00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799 900,00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799 900,00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799 900,00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Содержание автомобильных дорог общего пользования местного значения в границах населенных пунктов поселения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национальной экономики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75 720,00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земельных и имущественных отношений"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75 720,00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2 500,00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Подпрограмма "Управление муниципальным имуществом" муниципальной программы "Развитие земельных и имущественных отношений"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75 720,00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2 500,00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75 720,00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2 500,00</w:t>
            </w:r>
          </w:p>
        </w:tc>
      </w:tr>
      <w:tr w:rsidR="004C19D8" w:rsidRPr="004C19D8" w:rsidTr="004C19D8">
        <w:trPr>
          <w:trHeight w:val="172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63 220,00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63 220,00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63 220,00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2 000,00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Жилищно-коммунальное хозяйство</w:t>
            </w:r>
          </w:p>
        </w:tc>
        <w:tc>
          <w:tcPr>
            <w:tcW w:w="34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05</w:t>
            </w:r>
          </w:p>
        </w:tc>
        <w:tc>
          <w:tcPr>
            <w:tcW w:w="4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1 980 200,00</w:t>
            </w:r>
          </w:p>
        </w:tc>
        <w:tc>
          <w:tcPr>
            <w:tcW w:w="13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255 350,00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Жилищное хозяйство</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1 685 800,00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"Модернизация и развитие сферы жилищно-коммунального хозяйства"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72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72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roofErr w:type="gramStart"/>
            <w:r w:rsidRPr="004C19D8">
              <w:rPr>
                <w:rFonts w:ascii="Times New Roman" w:hAnsi="Times New Roman" w:cs="Times New Roman"/>
                <w:kern w:val="0"/>
                <w:sz w:val="16"/>
                <w:szCs w:val="16"/>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Капитальный ремонт жилищного фонда, в том числе многоквартирных домов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"Обеспечение граждан  доступным и комфортным жильем"</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1 678 300,00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"Поддержка строительства жилья</w:t>
            </w:r>
            <w:proofErr w:type="gramStart"/>
            <w:r w:rsidRPr="004C19D8">
              <w:rPr>
                <w:rFonts w:ascii="Times New Roman" w:hAnsi="Times New Roman" w:cs="Times New Roman"/>
                <w:kern w:val="0"/>
                <w:sz w:val="16"/>
                <w:szCs w:val="16"/>
              </w:rPr>
              <w:t>"м</w:t>
            </w:r>
            <w:proofErr w:type="gramEnd"/>
            <w:r w:rsidRPr="004C19D8">
              <w:rPr>
                <w:rFonts w:ascii="Times New Roman" w:hAnsi="Times New Roman" w:cs="Times New Roman"/>
                <w:kern w:val="0"/>
                <w:sz w:val="16"/>
                <w:szCs w:val="16"/>
              </w:rPr>
              <w:t>униципальной программы "Обеспечение граждан  доступным и комфортным жильем"</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1 678 300,00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"Обеспечение граждан доступным жильем"</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1 678 300,00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0,00</w:t>
            </w:r>
          </w:p>
        </w:tc>
      </w:tr>
      <w:tr w:rsidR="004C19D8" w:rsidRPr="004C19D8" w:rsidTr="004C19D8">
        <w:trPr>
          <w:trHeight w:val="276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1 678 300,00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Капитальные вложения в объекты государственной (муниципальной) собственности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1 678 300,00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Бюджетные инвестиции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410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1 678 300,00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294 400,00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247 850,00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Муниципальная программа "Модернизация и развитие сферы жилищно-коммунального хозяйства"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172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"Обеспечение качества жилищно-коммунальных услуг"</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172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"Формирование современной городской среды на территории"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289 400,00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242 850,00</w:t>
            </w:r>
          </w:p>
        </w:tc>
      </w:tr>
      <w:tr w:rsidR="004C19D8" w:rsidRPr="004C19D8" w:rsidTr="004C19D8">
        <w:trPr>
          <w:trHeight w:val="138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Подпрограмма "Благоустройство дворовых и </w:t>
            </w:r>
            <w:proofErr w:type="spellStart"/>
            <w:r w:rsidRPr="004C19D8">
              <w:rPr>
                <w:rFonts w:ascii="Times New Roman" w:hAnsi="Times New Roman" w:cs="Times New Roman"/>
                <w:kern w:val="0"/>
                <w:sz w:val="16"/>
                <w:szCs w:val="16"/>
              </w:rPr>
              <w:t>общественых</w:t>
            </w:r>
            <w:proofErr w:type="spellEnd"/>
            <w:r w:rsidRPr="004C19D8">
              <w:rPr>
                <w:rFonts w:ascii="Times New Roman" w:hAnsi="Times New Roman" w:cs="Times New Roman"/>
                <w:kern w:val="0"/>
                <w:sz w:val="16"/>
                <w:szCs w:val="16"/>
              </w:rPr>
              <w:t xml:space="preserve"> территорий" муниципальной программы "Формирование современной городской среды на территории"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289 400,00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242 850,00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"Содействие благоустройству населенных пунктов"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289 400,00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242 850,00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Уличное освещение</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239 850,00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239 850,00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239 850,00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Реализация мероприятий по благоустройству территории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Культура, кинематография</w:t>
            </w:r>
          </w:p>
        </w:tc>
        <w:tc>
          <w:tcPr>
            <w:tcW w:w="34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08</w:t>
            </w:r>
          </w:p>
        </w:tc>
        <w:tc>
          <w:tcPr>
            <w:tcW w:w="4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1 147 350,00</w:t>
            </w:r>
          </w:p>
        </w:tc>
        <w:tc>
          <w:tcPr>
            <w:tcW w:w="1360" w:type="dxa"/>
            <w:tcBorders>
              <w:top w:val="nil"/>
              <w:left w:val="nil"/>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1 085 850,00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923 100,00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867 600,00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культуры и туризма"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923 100,00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867 600,00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"Развитие культуры " муниципальной программы "Развитие культуры и туризма"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923 100,00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867 600,00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Основное мероприятие "Сохранение и развитие народного творчества"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923 100,00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867 600,00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Обеспечение деятельности учреждений в сфере </w:t>
            </w:r>
            <w:proofErr w:type="spellStart"/>
            <w:r w:rsidRPr="004C19D8">
              <w:rPr>
                <w:rFonts w:ascii="Times New Roman" w:hAnsi="Times New Roman" w:cs="Times New Roman"/>
                <w:kern w:val="0"/>
                <w:sz w:val="16"/>
                <w:szCs w:val="16"/>
              </w:rPr>
              <w:t>культурно-досугового</w:t>
            </w:r>
            <w:proofErr w:type="spellEnd"/>
            <w:r w:rsidRPr="004C19D8">
              <w:rPr>
                <w:rFonts w:ascii="Times New Roman" w:hAnsi="Times New Roman" w:cs="Times New Roman"/>
                <w:kern w:val="0"/>
                <w:sz w:val="16"/>
                <w:szCs w:val="16"/>
              </w:rPr>
              <w:t xml:space="preserve"> обслуживания населения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923 100,00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867 600,00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299 900,00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247 900,00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299 900,00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247 900,00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Межбюджетные трансферты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межбюджетные трансферты</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1 500,00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1 500,00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культуры, кинематографии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224 250,00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218 250,00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Муниципальная программа "Развитие культуры и туризма"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Ц400000000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224 250,00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218 250,00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Подпрограмма "Развитие культуры " муниципальной программы "Развитие культуры и туризма"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Ц410000000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224 250,00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218 250,00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Ц411100000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224 250,00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218 250,00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Обеспечение деятельности централизованных бухгалтерий, учреждений (центров) </w:t>
            </w:r>
            <w:proofErr w:type="spellStart"/>
            <w:proofErr w:type="gramStart"/>
            <w:r w:rsidRPr="004C19D8">
              <w:rPr>
                <w:rFonts w:ascii="Times New Roman" w:hAnsi="Times New Roman" w:cs="Times New Roman"/>
                <w:kern w:val="0"/>
                <w:sz w:val="16"/>
                <w:szCs w:val="16"/>
              </w:rPr>
              <w:t>финансового-производственного</w:t>
            </w:r>
            <w:proofErr w:type="spellEnd"/>
            <w:proofErr w:type="gramEnd"/>
            <w:r w:rsidRPr="004C19D8">
              <w:rPr>
                <w:rFonts w:ascii="Times New Roman" w:hAnsi="Times New Roman" w:cs="Times New Roman"/>
                <w:kern w:val="0"/>
                <w:sz w:val="16"/>
                <w:szCs w:val="16"/>
              </w:rPr>
              <w:t xml:space="preserve"> обеспечения, служб инженерно-хозяйственного сопровождения  муниципальных образований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224 250,00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218 250,00</w:t>
            </w:r>
          </w:p>
        </w:tc>
      </w:tr>
      <w:tr w:rsidR="004C19D8" w:rsidRPr="004C19D8" w:rsidTr="004C19D8">
        <w:trPr>
          <w:trHeight w:val="208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68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r>
      <w:tr w:rsidR="004C19D8" w:rsidRPr="004C19D8" w:rsidTr="004C19D8">
        <w:trPr>
          <w:trHeight w:val="10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9 000,00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3 000,00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850,00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850,00</w:t>
            </w:r>
          </w:p>
        </w:tc>
      </w:tr>
      <w:tr w:rsidR="004C19D8" w:rsidRPr="004C19D8" w:rsidTr="004C19D8">
        <w:trPr>
          <w:trHeight w:val="3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3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80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142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850,00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850,00</w:t>
            </w:r>
          </w:p>
        </w:tc>
      </w:tr>
    </w:tbl>
    <w:p w:rsidR="004C19D8" w:rsidRDefault="004C19D8" w:rsidP="00E952BF">
      <w:pPr>
        <w:jc w:val="both"/>
        <w:rPr>
          <w:b/>
          <w:sz w:val="16"/>
          <w:szCs w:val="16"/>
        </w:rPr>
      </w:pPr>
    </w:p>
    <w:p w:rsidR="004C19D8" w:rsidRDefault="004C19D8" w:rsidP="00E952BF">
      <w:pPr>
        <w:jc w:val="both"/>
        <w:rPr>
          <w:b/>
          <w:sz w:val="16"/>
          <w:szCs w:val="16"/>
        </w:rPr>
      </w:pPr>
    </w:p>
    <w:p w:rsidR="004C19D8" w:rsidRPr="004C19D8" w:rsidRDefault="004C19D8" w:rsidP="00E952BF">
      <w:pPr>
        <w:jc w:val="both"/>
        <w:rPr>
          <w:b/>
          <w:sz w:val="16"/>
          <w:szCs w:val="16"/>
        </w:rPr>
      </w:pPr>
    </w:p>
    <w:tbl>
      <w:tblPr>
        <w:tblW w:w="9760" w:type="dxa"/>
        <w:tblInd w:w="97" w:type="dxa"/>
        <w:tblLook w:val="04A0"/>
      </w:tblPr>
      <w:tblGrid>
        <w:gridCol w:w="5178"/>
        <w:gridCol w:w="1633"/>
        <w:gridCol w:w="776"/>
        <w:gridCol w:w="411"/>
        <w:gridCol w:w="411"/>
        <w:gridCol w:w="1351"/>
      </w:tblGrid>
      <w:tr w:rsidR="004C19D8" w:rsidRPr="004C19D8" w:rsidTr="004C19D8">
        <w:trPr>
          <w:trHeight w:val="255"/>
        </w:trPr>
        <w:tc>
          <w:tcPr>
            <w:tcW w:w="522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164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78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38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38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c>
          <w:tcPr>
            <w:tcW w:w="1360" w:type="dxa"/>
            <w:tcBorders>
              <w:top w:val="nil"/>
              <w:left w:val="nil"/>
              <w:bottom w:val="nil"/>
              <w:right w:val="nil"/>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p>
        </w:tc>
      </w:tr>
      <w:tr w:rsidR="004C19D8" w:rsidRPr="004C19D8" w:rsidTr="004C19D8">
        <w:trPr>
          <w:trHeight w:val="2427"/>
        </w:trPr>
        <w:tc>
          <w:tcPr>
            <w:tcW w:w="9760" w:type="dxa"/>
            <w:gridSpan w:val="6"/>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right"/>
              <w:rPr>
                <w:rFonts w:ascii="Times New Roman" w:hAnsi="Times New Roman" w:cs="Times New Roman"/>
                <w:i/>
                <w:iCs/>
                <w:kern w:val="0"/>
                <w:sz w:val="16"/>
                <w:szCs w:val="16"/>
              </w:rPr>
            </w:pPr>
            <w:r w:rsidRPr="004C19D8">
              <w:rPr>
                <w:rFonts w:ascii="Times New Roman" w:hAnsi="Times New Roman" w:cs="Times New Roman"/>
                <w:i/>
                <w:iCs/>
                <w:kern w:val="0"/>
                <w:sz w:val="16"/>
                <w:szCs w:val="16"/>
              </w:rPr>
              <w:t>Приложение 7</w:t>
            </w:r>
            <w:r w:rsidRPr="004C19D8">
              <w:rPr>
                <w:rFonts w:ascii="Times New Roman" w:hAnsi="Times New Roman" w:cs="Times New Roman"/>
                <w:i/>
                <w:iCs/>
                <w:kern w:val="0"/>
                <w:sz w:val="16"/>
                <w:szCs w:val="16"/>
              </w:rPr>
              <w:br/>
              <w:t>к  решению Собрания депутатов</w:t>
            </w:r>
            <w:r w:rsidRPr="004C19D8">
              <w:rPr>
                <w:rFonts w:ascii="Times New Roman" w:hAnsi="Times New Roman" w:cs="Times New Roman"/>
                <w:i/>
                <w:iCs/>
                <w:kern w:val="0"/>
                <w:sz w:val="16"/>
                <w:szCs w:val="16"/>
              </w:rPr>
              <w:br/>
              <w:t>Алманчинского сельского поселения Красноармейского района Чувашской Республики</w:t>
            </w:r>
            <w:r w:rsidRPr="004C19D8">
              <w:rPr>
                <w:rFonts w:ascii="Times New Roman" w:hAnsi="Times New Roman" w:cs="Times New Roman"/>
                <w:i/>
                <w:iCs/>
                <w:kern w:val="0"/>
                <w:sz w:val="16"/>
                <w:szCs w:val="16"/>
              </w:rPr>
              <w:br/>
              <w:t>«О бюджете Алманчинского сельского поселения Красноармейского района Чувашской Республики</w:t>
            </w:r>
            <w:r w:rsidRPr="004C19D8">
              <w:rPr>
                <w:rFonts w:ascii="Times New Roman" w:hAnsi="Times New Roman" w:cs="Times New Roman"/>
                <w:i/>
                <w:iCs/>
                <w:kern w:val="0"/>
                <w:sz w:val="16"/>
                <w:szCs w:val="16"/>
              </w:rPr>
              <w:br/>
              <w:t xml:space="preserve">на 2021 год  и на плановый </w:t>
            </w:r>
            <w:r w:rsidRPr="004C19D8">
              <w:rPr>
                <w:rFonts w:ascii="Times New Roman" w:hAnsi="Times New Roman" w:cs="Times New Roman"/>
                <w:i/>
                <w:iCs/>
                <w:kern w:val="0"/>
                <w:sz w:val="16"/>
                <w:szCs w:val="16"/>
              </w:rPr>
              <w:br/>
              <w:t>период 2022 и 2023 годов»</w:t>
            </w:r>
          </w:p>
        </w:tc>
      </w:tr>
      <w:tr w:rsidR="004C19D8" w:rsidRPr="004C19D8" w:rsidTr="004C19D8">
        <w:trPr>
          <w:trHeight w:val="2430"/>
        </w:trPr>
        <w:tc>
          <w:tcPr>
            <w:tcW w:w="9760" w:type="dxa"/>
            <w:gridSpan w:val="6"/>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lastRenderedPageBreak/>
              <w:t xml:space="preserve">Распределение </w:t>
            </w:r>
            <w:r w:rsidRPr="004C19D8">
              <w:rPr>
                <w:rFonts w:ascii="Times New Roman" w:hAnsi="Times New Roman" w:cs="Times New Roman"/>
                <w:b/>
                <w:bCs/>
                <w:kern w:val="0"/>
                <w:sz w:val="16"/>
                <w:szCs w:val="16"/>
              </w:rPr>
              <w:br/>
              <w:t>бюджетных ассигнований по целевым статьям (муниципальным программам Алманчинского сельского поселения Красноармейского района Чувашской Республики), группа</w:t>
            </w:r>
            <w:proofErr w:type="gramStart"/>
            <w:r w:rsidRPr="004C19D8">
              <w:rPr>
                <w:rFonts w:ascii="Times New Roman" w:hAnsi="Times New Roman" w:cs="Times New Roman"/>
                <w:b/>
                <w:bCs/>
                <w:kern w:val="0"/>
                <w:sz w:val="16"/>
                <w:szCs w:val="16"/>
              </w:rPr>
              <w:t>м(</w:t>
            </w:r>
            <w:proofErr w:type="gramEnd"/>
            <w:r w:rsidRPr="004C19D8">
              <w:rPr>
                <w:rFonts w:ascii="Times New Roman" w:hAnsi="Times New Roman" w:cs="Times New Roman"/>
                <w:b/>
                <w:bCs/>
                <w:kern w:val="0"/>
                <w:sz w:val="16"/>
                <w:szCs w:val="16"/>
              </w:rPr>
              <w:t>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на 2021 год</w:t>
            </w:r>
          </w:p>
        </w:tc>
      </w:tr>
      <w:tr w:rsidR="004C19D8" w:rsidRPr="004C19D8" w:rsidTr="004C19D8">
        <w:trPr>
          <w:trHeight w:val="518"/>
        </w:trPr>
        <w:tc>
          <w:tcPr>
            <w:tcW w:w="9760" w:type="dxa"/>
            <w:gridSpan w:val="6"/>
            <w:tcBorders>
              <w:top w:val="nil"/>
              <w:left w:val="nil"/>
              <w:bottom w:val="nil"/>
              <w:right w:val="nil"/>
            </w:tcBorders>
            <w:shd w:val="clear" w:color="auto" w:fill="auto"/>
            <w:vAlign w:val="center"/>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(рублей)</w:t>
            </w:r>
          </w:p>
        </w:tc>
      </w:tr>
      <w:tr w:rsidR="004C19D8" w:rsidRPr="004C19D8" w:rsidTr="004C19D8">
        <w:trPr>
          <w:trHeight w:val="2948"/>
        </w:trPr>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Наименование</w:t>
            </w:r>
          </w:p>
        </w:tc>
        <w:tc>
          <w:tcPr>
            <w:tcW w:w="164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Целевая статья (муниципальные программы)</w:t>
            </w:r>
          </w:p>
        </w:tc>
        <w:tc>
          <w:tcPr>
            <w:tcW w:w="7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Групп</w:t>
            </w:r>
            <w:proofErr w:type="gramStart"/>
            <w:r w:rsidRPr="004C19D8">
              <w:rPr>
                <w:rFonts w:ascii="Times New Roman" w:hAnsi="Times New Roman" w:cs="Times New Roman"/>
                <w:kern w:val="0"/>
                <w:sz w:val="16"/>
                <w:szCs w:val="16"/>
              </w:rPr>
              <w:t>а(</w:t>
            </w:r>
            <w:proofErr w:type="gramEnd"/>
            <w:r w:rsidRPr="004C19D8">
              <w:rPr>
                <w:rFonts w:ascii="Times New Roman" w:hAnsi="Times New Roman" w:cs="Times New Roman"/>
                <w:kern w:val="0"/>
                <w:sz w:val="16"/>
                <w:szCs w:val="16"/>
              </w:rPr>
              <w:t>группа и подгруппа) вида расходов</w:t>
            </w:r>
          </w:p>
        </w:tc>
        <w:tc>
          <w:tcPr>
            <w:tcW w:w="3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Раздел</w:t>
            </w:r>
          </w:p>
        </w:tc>
        <w:tc>
          <w:tcPr>
            <w:tcW w:w="3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Подраздел</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Сумма</w:t>
            </w:r>
          </w:p>
        </w:tc>
      </w:tr>
      <w:tr w:rsidR="004C19D8" w:rsidRPr="004C19D8" w:rsidTr="004C19D8">
        <w:trPr>
          <w:trHeight w:val="432"/>
        </w:trPr>
        <w:tc>
          <w:tcPr>
            <w:tcW w:w="5220" w:type="dxa"/>
            <w:tcBorders>
              <w:top w:val="nil"/>
              <w:left w:val="single" w:sz="4" w:space="0" w:color="000000"/>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w:t>
            </w:r>
          </w:p>
        </w:tc>
        <w:tc>
          <w:tcPr>
            <w:tcW w:w="164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3</w:t>
            </w:r>
          </w:p>
        </w:tc>
        <w:tc>
          <w:tcPr>
            <w:tcW w:w="78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w:t>
            </w:r>
          </w:p>
        </w:tc>
        <w:tc>
          <w:tcPr>
            <w:tcW w:w="38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w:t>
            </w:r>
          </w:p>
        </w:tc>
        <w:tc>
          <w:tcPr>
            <w:tcW w:w="38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6</w:t>
            </w:r>
          </w:p>
        </w:tc>
        <w:tc>
          <w:tcPr>
            <w:tcW w:w="1360" w:type="dxa"/>
            <w:tcBorders>
              <w:top w:val="nil"/>
              <w:left w:val="nil"/>
              <w:bottom w:val="nil"/>
              <w:right w:val="single" w:sz="4" w:space="0" w:color="000000"/>
            </w:tcBorders>
            <w:shd w:val="clear" w:color="auto" w:fill="auto"/>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7</w:t>
            </w:r>
          </w:p>
        </w:tc>
      </w:tr>
      <w:tr w:rsidR="004C19D8" w:rsidRPr="004C19D8" w:rsidTr="004C19D8">
        <w:trPr>
          <w:trHeight w:val="300"/>
        </w:trPr>
        <w:tc>
          <w:tcPr>
            <w:tcW w:w="5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Всего</w:t>
            </w:r>
          </w:p>
        </w:tc>
        <w:tc>
          <w:tcPr>
            <w:tcW w:w="164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78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single" w:sz="4" w:space="0" w:color="auto"/>
              <w:left w:val="nil"/>
              <w:bottom w:val="single" w:sz="4" w:space="0" w:color="auto"/>
              <w:right w:val="single" w:sz="4" w:space="0" w:color="auto"/>
            </w:tcBorders>
            <w:shd w:val="clear" w:color="auto" w:fill="auto"/>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7 454 870,00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"Развитие культуры и туризма"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Ц400000000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1 346 750,00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Подпрограмма "Развитие культуры " муниципальной программы "Развитие культуры и туризма"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Ц410000000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1 346 750,00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"Сохранение и развитие народного творчества"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Ц410700000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1 004 000,00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Обеспечение деятельности учреждений в сфере </w:t>
            </w:r>
            <w:proofErr w:type="spellStart"/>
            <w:r w:rsidRPr="004C19D8">
              <w:rPr>
                <w:rFonts w:ascii="Times New Roman" w:hAnsi="Times New Roman" w:cs="Times New Roman"/>
                <w:kern w:val="0"/>
                <w:sz w:val="16"/>
                <w:szCs w:val="16"/>
              </w:rPr>
              <w:t>культурно-досугового</w:t>
            </w:r>
            <w:proofErr w:type="spellEnd"/>
            <w:r w:rsidRPr="004C19D8">
              <w:rPr>
                <w:rFonts w:ascii="Times New Roman" w:hAnsi="Times New Roman" w:cs="Times New Roman"/>
                <w:kern w:val="0"/>
                <w:sz w:val="16"/>
                <w:szCs w:val="16"/>
              </w:rPr>
              <w:t xml:space="preserve"> обслуживания населения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1 004 000,00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365 800,00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365 800,00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 кинематография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365 800,00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365 800,00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Межбюджетные трансферты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межбюджетные трансферты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 кинематография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540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618 200,00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Культура, кинематография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Ц410740390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20 000,00</w:t>
            </w:r>
          </w:p>
        </w:tc>
      </w:tr>
      <w:tr w:rsidR="004C19D8" w:rsidRPr="004C19D8" w:rsidTr="004C19D8">
        <w:trPr>
          <w:trHeight w:val="208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Ц411100000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342 750,00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Обеспечение деятельности централизованных бухгалтерий, учреждений (центров) </w:t>
            </w:r>
            <w:proofErr w:type="spellStart"/>
            <w:proofErr w:type="gramStart"/>
            <w:r w:rsidRPr="004C19D8">
              <w:rPr>
                <w:rFonts w:ascii="Times New Roman" w:hAnsi="Times New Roman" w:cs="Times New Roman"/>
                <w:kern w:val="0"/>
                <w:sz w:val="16"/>
                <w:szCs w:val="16"/>
              </w:rPr>
              <w:t>финансового-производственного</w:t>
            </w:r>
            <w:proofErr w:type="spellEnd"/>
            <w:proofErr w:type="gramEnd"/>
            <w:r w:rsidRPr="004C19D8">
              <w:rPr>
                <w:rFonts w:ascii="Times New Roman" w:hAnsi="Times New Roman" w:cs="Times New Roman"/>
                <w:kern w:val="0"/>
                <w:sz w:val="16"/>
                <w:szCs w:val="16"/>
              </w:rPr>
              <w:t xml:space="preserve"> обеспечения, служб инженерно-хозяйственного сопровождения  муниципальных образований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342 750,00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 кинематография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культуры, кинематографии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214 400,00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126 500,00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126 500,00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 кинематография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126 500,00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культуры, кинематографии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126 500,00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1 850,00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1 850,00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Культура, кинематография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1 850,00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культуры, кинематографии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Ц411140700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1 850,00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"Повышение безопасности жизнедеятельности населения и территорий"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Ц800000000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54 500,00</w:t>
            </w:r>
          </w:p>
        </w:tc>
      </w:tr>
      <w:tr w:rsidR="004C19D8" w:rsidRPr="004C19D8" w:rsidTr="004C19D8">
        <w:trPr>
          <w:trHeight w:val="2768"/>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Ц810000000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54 500,00</w:t>
            </w:r>
          </w:p>
        </w:tc>
      </w:tr>
      <w:tr w:rsidR="004C19D8" w:rsidRPr="004C19D8" w:rsidTr="004C19D8">
        <w:trPr>
          <w:trHeight w:val="3124"/>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 xml:space="preserve">Основное мероприятие "Развитие гражданской обороны, повышение </w:t>
            </w:r>
            <w:proofErr w:type="gramStart"/>
            <w:r w:rsidRPr="004C19D8">
              <w:rPr>
                <w:rFonts w:ascii="Times New Roman" w:hAnsi="Times New Roman" w:cs="Times New Roman"/>
                <w:b/>
                <w:bCs/>
                <w:kern w:val="0"/>
                <w:sz w:val="16"/>
                <w:szCs w:val="16"/>
              </w:rPr>
              <w:t>уровня готовности территориальной подсистемы  единой государственной системы предупреждения</w:t>
            </w:r>
            <w:proofErr w:type="gramEnd"/>
            <w:r w:rsidRPr="004C19D8">
              <w:rPr>
                <w:rFonts w:ascii="Times New Roman" w:hAnsi="Times New Roman" w:cs="Times New Roman"/>
                <w:b/>
                <w:bCs/>
                <w:kern w:val="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Ц810400000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54 500,00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Мероприятия по обеспечению пожарной безопасности муниципальных объектов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54 500,00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49 500,00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безопасность и правоохранительная деятельность</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пожарной безопасности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безопасность и правоохранительная деятельность</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пожарной безопасности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Ц810470280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5 000,00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Ц900000000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200 000,00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lastRenderedPageBreak/>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Ц990000000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200 000,00</w:t>
            </w:r>
          </w:p>
        </w:tc>
      </w:tr>
      <w:tr w:rsidR="004C19D8" w:rsidRPr="004C19D8" w:rsidTr="004C19D8">
        <w:trPr>
          <w:trHeight w:val="208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Ц990200000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200 000,00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 территории модульных фельдшерско-акушерских пунктов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Жилищно-коммунальное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Ц990270410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200 000,00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"Развитие транспортной системы"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Ч200000000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1 151 280,00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Подпрограмма "Безопасные и качественные автомобильные дороги" муниципальной программы "Развитие транспортной системы"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Ч210000000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1 151 280,00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"Мероприятия, реализуемые с привлечением межбюджетных трансфертов бюджетам другого уровня"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Ч210300000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1 151 280,00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экономика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Дорожное хозяйство (дорожные фонды)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Ч210374191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340 800,00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экономика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Дорожное хозяйство (дорожные фонды)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Ч2103S4191</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441 970,00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Содержание автомобильных дорог общего пользования местного значения в границах населенных пунктов поселения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экономика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Дорожное хозяйство (дорожные фонды)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Ч2103S4192</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368 510,00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"Управление общественными финансами и муниципальным долгом"</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Ч400000000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104 390,00</w:t>
            </w:r>
          </w:p>
        </w:tc>
      </w:tr>
      <w:tr w:rsidR="004C19D8" w:rsidRPr="004C19D8" w:rsidTr="004C19D8">
        <w:trPr>
          <w:trHeight w:val="2089"/>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Ч410000000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104 390,00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Ч410100000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Резервный фонд администрации муниципального образования </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Резервные средства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870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Общегосударственные вопросы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870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Резервные фонды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Ч410173430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870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1 000,00</w:t>
            </w:r>
          </w:p>
        </w:tc>
      </w:tr>
      <w:tr w:rsidR="004C19D8" w:rsidRPr="004C19D8" w:rsidTr="004C19D8">
        <w:trPr>
          <w:trHeight w:val="208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Ч410400000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103 390,00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103 390,00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88 630,00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88 630,00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оборона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88 630,00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Мобилизационная и вневойсковая подготовка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88 630,00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14 760,00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14 760,00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оборона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14 760,00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Мобилизационная и вневойсковая подготовка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Ч410451180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14 760,00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"Развитие потенциала муниципального управления"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Ч500000000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1 077 700,00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Обеспечение реализации муниципальной программы  "Развитие потенциала муниципального управления"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Ч5Э0000000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1 077 700,00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w:t>
            </w:r>
            <w:proofErr w:type="spellStart"/>
            <w:r w:rsidRPr="004C19D8">
              <w:rPr>
                <w:rFonts w:ascii="Times New Roman" w:hAnsi="Times New Roman" w:cs="Times New Roman"/>
                <w:b/>
                <w:bCs/>
                <w:kern w:val="0"/>
                <w:sz w:val="16"/>
                <w:szCs w:val="16"/>
              </w:rPr>
              <w:t>Общепрограммные</w:t>
            </w:r>
            <w:proofErr w:type="spellEnd"/>
            <w:r w:rsidRPr="004C19D8">
              <w:rPr>
                <w:rFonts w:ascii="Times New Roman" w:hAnsi="Times New Roman" w:cs="Times New Roman"/>
                <w:b/>
                <w:bCs/>
                <w:kern w:val="0"/>
                <w:sz w:val="16"/>
                <w:szCs w:val="16"/>
              </w:rPr>
              <w:t xml:space="preserve"> расходы"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Ч5Э0100000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1 077 700,00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функций муниципальных органов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1 044 100,00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Общегосударственные вопросы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995 000,00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49 100,00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49 100,00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Общегосударственные вопросы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49 100,00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Ч5Э0100200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49 100,00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 xml:space="preserve">Выполнение других обязательств муниципального образования </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Уплата налогов, сборов и иных платежей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Общегосударственные вопросы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общегосударственные вопросы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3 600,00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Организация и проведение выборов в законодательные (представительные) органы муниципального образования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бюджетные ассигнования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Специальные расходы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880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Общегосударственные вопросы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880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проведения выборов и референдумов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Ч5Э0173790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880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30 000,00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"Модернизация и развитие сферы жилищно-коммунального хозяйства"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A100000000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58 500,00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A110000000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58 500,00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"Обеспечение качества жилищно-коммунальных услуг"</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A110100000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51 000,00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Жилищно-коммунальное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A110175360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51 000,00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proofErr w:type="gramStart"/>
            <w:r w:rsidRPr="004C19D8">
              <w:rPr>
                <w:rFonts w:ascii="Times New Roman" w:hAnsi="Times New Roman" w:cs="Times New Roman"/>
                <w:b/>
                <w:bCs/>
                <w:kern w:val="0"/>
                <w:sz w:val="16"/>
                <w:szCs w:val="16"/>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A110300000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7 500,00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Капитальный ремонт жилищного фонда, в том числе многоквартирных домов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Жилищно-коммунальное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A110374750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7 500,00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"Обеспечение граждан  доступным и комфортным жильем"</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A200000000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2 814 500,00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Подпрограмма "Поддержка строительства жилья</w:t>
            </w:r>
            <w:proofErr w:type="gramStart"/>
            <w:r w:rsidRPr="004C19D8">
              <w:rPr>
                <w:rFonts w:ascii="Times New Roman" w:hAnsi="Times New Roman" w:cs="Times New Roman"/>
                <w:b/>
                <w:bCs/>
                <w:kern w:val="0"/>
                <w:sz w:val="16"/>
                <w:szCs w:val="16"/>
              </w:rPr>
              <w:t>"м</w:t>
            </w:r>
            <w:proofErr w:type="gramEnd"/>
            <w:r w:rsidRPr="004C19D8">
              <w:rPr>
                <w:rFonts w:ascii="Times New Roman" w:hAnsi="Times New Roman" w:cs="Times New Roman"/>
                <w:b/>
                <w:bCs/>
                <w:kern w:val="0"/>
                <w:sz w:val="16"/>
                <w:szCs w:val="16"/>
              </w:rPr>
              <w:t>униципальной программы "Обеспечение граждан  доступным и комфортным жильем"</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A210000000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2 814 500,00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"Обеспечение граждан доступным жильем"</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A210300000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2 814 500,00</w:t>
            </w:r>
          </w:p>
        </w:tc>
      </w:tr>
      <w:tr w:rsidR="004C19D8" w:rsidRPr="004C19D8" w:rsidTr="004C19D8">
        <w:trPr>
          <w:trHeight w:val="242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Капитальные вложения в объекты государственной (муниципальной) собственности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Бюджетные инвестиции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410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Жилищно-коммунальное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410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A210312940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410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2 814 500,00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"Развитие земельных и имущественных отношений"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A400000000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142 500,00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A410000000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142 500,00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A410200000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142 500,00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экономика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Другие вопросы в области национальной экономики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A410273590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100 000,00</w:t>
            </w:r>
          </w:p>
        </w:tc>
      </w:tr>
      <w:tr w:rsidR="004C19D8" w:rsidRPr="004C19D8" w:rsidTr="004C19D8">
        <w:trPr>
          <w:trHeight w:val="208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экономика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lastRenderedPageBreak/>
              <w:t>Другие вопросы в области национальной экономики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A410276120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42 500,00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"Формирование современной городской среды на территории"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A500000000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337 900,00</w:t>
            </w:r>
          </w:p>
        </w:tc>
      </w:tr>
      <w:tr w:rsidR="004C19D8" w:rsidRPr="004C19D8" w:rsidTr="004C19D8">
        <w:trPr>
          <w:trHeight w:val="1388"/>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 xml:space="preserve">Подпрограмма "Благоустройство дворовых и </w:t>
            </w:r>
            <w:proofErr w:type="spellStart"/>
            <w:r w:rsidRPr="004C19D8">
              <w:rPr>
                <w:rFonts w:ascii="Times New Roman" w:hAnsi="Times New Roman" w:cs="Times New Roman"/>
                <w:b/>
                <w:bCs/>
                <w:kern w:val="0"/>
                <w:sz w:val="16"/>
                <w:szCs w:val="16"/>
              </w:rPr>
              <w:t>общественых</w:t>
            </w:r>
            <w:proofErr w:type="spellEnd"/>
            <w:r w:rsidRPr="004C19D8">
              <w:rPr>
                <w:rFonts w:ascii="Times New Roman" w:hAnsi="Times New Roman" w:cs="Times New Roman"/>
                <w:b/>
                <w:bCs/>
                <w:kern w:val="0"/>
                <w:sz w:val="16"/>
                <w:szCs w:val="16"/>
              </w:rPr>
              <w:t xml:space="preserve"> территорий" муниципальной программы "Формирование современной городской среды на территории"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A510000000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337 900,00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Основное мероприятие "Содействие благоустройству населенных пунктов"</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A510200000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337 900,00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Уличное освещение</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Жилищно-коммунальное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286 400,00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Реализация мероприятий по благоустройству территории</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Жилищно-коммунальное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A510277420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51 500,00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Муниципальная программа "Комплексное развитие сельских территорий "</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A600000000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166 850,00</w:t>
            </w:r>
          </w:p>
        </w:tc>
      </w:tr>
      <w:tr w:rsidR="004C19D8" w:rsidRPr="004C19D8" w:rsidTr="004C19D8">
        <w:trPr>
          <w:trHeight w:val="1729"/>
        </w:trPr>
        <w:tc>
          <w:tcPr>
            <w:tcW w:w="5220" w:type="dxa"/>
            <w:tcBorders>
              <w:top w:val="nil"/>
              <w:left w:val="single" w:sz="4" w:space="0" w:color="auto"/>
              <w:bottom w:val="single" w:sz="4" w:space="0" w:color="auto"/>
              <w:right w:val="single" w:sz="4" w:space="0" w:color="auto"/>
            </w:tcBorders>
            <w:shd w:val="clear" w:color="FFFFFF" w:fill="FFFFFF"/>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A620000000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166 850,00</w:t>
            </w:r>
          </w:p>
        </w:tc>
      </w:tr>
      <w:tr w:rsidR="004C19D8" w:rsidRPr="004C19D8" w:rsidTr="004C19D8">
        <w:trPr>
          <w:trHeight w:val="2089"/>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b/>
                <w:bCs/>
                <w:kern w:val="0"/>
                <w:sz w:val="16"/>
                <w:szCs w:val="16"/>
              </w:rPr>
            </w:pPr>
            <w:r w:rsidRPr="004C19D8">
              <w:rPr>
                <w:rFonts w:ascii="Times New Roman" w:hAnsi="Times New Roman" w:cs="Times New Roman"/>
                <w:b/>
                <w:bCs/>
                <w:kern w:val="0"/>
                <w:sz w:val="16"/>
                <w:szCs w:val="16"/>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A620100000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b/>
                <w:bCs/>
                <w:kern w:val="0"/>
                <w:sz w:val="16"/>
                <w:szCs w:val="16"/>
              </w:rPr>
            </w:pPr>
            <w:r w:rsidRPr="004C19D8">
              <w:rPr>
                <w:rFonts w:ascii="Times New Roman" w:hAnsi="Times New Roman" w:cs="Times New Roman"/>
                <w:b/>
                <w:bCs/>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b/>
                <w:bCs/>
                <w:kern w:val="0"/>
                <w:sz w:val="16"/>
                <w:szCs w:val="16"/>
              </w:rPr>
            </w:pPr>
            <w:r w:rsidRPr="004C19D8">
              <w:rPr>
                <w:rFonts w:ascii="Times New Roman" w:hAnsi="Times New Roman" w:cs="Times New Roman"/>
                <w:b/>
                <w:bCs/>
                <w:kern w:val="0"/>
                <w:sz w:val="16"/>
                <w:szCs w:val="16"/>
              </w:rPr>
              <w:t>166 850,00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Реализация проектов развития общественной инфраструктуры, основанных на местных инициативах</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166 850,00</w:t>
            </w:r>
          </w:p>
        </w:tc>
      </w:tr>
      <w:tr w:rsidR="004C19D8" w:rsidRPr="004C19D8" w:rsidTr="004C19D8">
        <w:trPr>
          <w:trHeight w:val="68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166 850,00</w:t>
            </w:r>
          </w:p>
        </w:tc>
      </w:tr>
      <w:tr w:rsidR="004C19D8" w:rsidRPr="004C19D8" w:rsidTr="004C19D8">
        <w:trPr>
          <w:trHeight w:val="1047"/>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166 850,00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Национальная экономика</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Дорожное хозяйство (дорожные фонды)</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127 000,00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Жилищно-коммунальное хозяйство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r w:rsidR="004C19D8" w:rsidRPr="004C19D8" w:rsidTr="004C19D8">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rPr>
                <w:rFonts w:ascii="Times New Roman" w:hAnsi="Times New Roman" w:cs="Times New Roman"/>
                <w:kern w:val="0"/>
                <w:sz w:val="16"/>
                <w:szCs w:val="16"/>
              </w:rPr>
            </w:pPr>
            <w:r w:rsidRPr="004C19D8">
              <w:rPr>
                <w:rFonts w:ascii="Times New Roman" w:hAnsi="Times New Roman" w:cs="Times New Roman"/>
                <w:kern w:val="0"/>
                <w:sz w:val="16"/>
                <w:szCs w:val="16"/>
              </w:rPr>
              <w:t>Благоустройство</w:t>
            </w:r>
          </w:p>
        </w:tc>
        <w:tc>
          <w:tcPr>
            <w:tcW w:w="164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A6201S6570</w:t>
            </w:r>
          </w:p>
        </w:tc>
        <w:tc>
          <w:tcPr>
            <w:tcW w:w="7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center"/>
              <w:rPr>
                <w:rFonts w:ascii="Times New Roman" w:hAnsi="Times New Roman" w:cs="Times New Roman"/>
                <w:kern w:val="0"/>
                <w:sz w:val="16"/>
                <w:szCs w:val="16"/>
              </w:rPr>
            </w:pPr>
            <w:r w:rsidRPr="004C19D8">
              <w:rPr>
                <w:rFonts w:ascii="Times New Roman" w:hAnsi="Times New Roman" w:cs="Times New Roman"/>
                <w:kern w:val="0"/>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4C19D8" w:rsidRPr="004C19D8" w:rsidRDefault="004C19D8" w:rsidP="004C19D8">
            <w:pPr>
              <w:widowControl/>
              <w:overflowPunct/>
              <w:autoSpaceDE/>
              <w:autoSpaceDN/>
              <w:adjustRightInd/>
              <w:spacing w:after="0"/>
              <w:jc w:val="right"/>
              <w:rPr>
                <w:rFonts w:ascii="Times New Roman" w:hAnsi="Times New Roman" w:cs="Times New Roman"/>
                <w:kern w:val="0"/>
                <w:sz w:val="16"/>
                <w:szCs w:val="16"/>
              </w:rPr>
            </w:pPr>
            <w:r w:rsidRPr="004C19D8">
              <w:rPr>
                <w:rFonts w:ascii="Times New Roman" w:hAnsi="Times New Roman" w:cs="Times New Roman"/>
                <w:kern w:val="0"/>
                <w:sz w:val="16"/>
                <w:szCs w:val="16"/>
              </w:rPr>
              <w:t>39 850,00</w:t>
            </w:r>
          </w:p>
        </w:tc>
      </w:tr>
    </w:tbl>
    <w:p w:rsidR="004C19D8" w:rsidRDefault="004C19D8" w:rsidP="00E952BF">
      <w:pPr>
        <w:jc w:val="both"/>
        <w:rPr>
          <w:b/>
          <w:sz w:val="16"/>
          <w:szCs w:val="16"/>
        </w:rPr>
      </w:pPr>
    </w:p>
    <w:p w:rsidR="004C19D8" w:rsidRDefault="004C19D8" w:rsidP="00E952BF">
      <w:pPr>
        <w:jc w:val="both"/>
        <w:rPr>
          <w:b/>
          <w:sz w:val="16"/>
          <w:szCs w:val="16"/>
        </w:rPr>
      </w:pPr>
    </w:p>
    <w:p w:rsidR="00B027DE" w:rsidRDefault="00B027DE" w:rsidP="00E952BF">
      <w:pPr>
        <w:jc w:val="both"/>
        <w:rPr>
          <w:b/>
          <w:sz w:val="16"/>
          <w:szCs w:val="16"/>
        </w:rPr>
      </w:pPr>
    </w:p>
    <w:tbl>
      <w:tblPr>
        <w:tblW w:w="10960" w:type="dxa"/>
        <w:tblInd w:w="97" w:type="dxa"/>
        <w:tblLook w:val="04A0"/>
      </w:tblPr>
      <w:tblGrid>
        <w:gridCol w:w="576"/>
        <w:gridCol w:w="4478"/>
        <w:gridCol w:w="1395"/>
        <w:gridCol w:w="539"/>
        <w:gridCol w:w="411"/>
        <w:gridCol w:w="411"/>
        <w:gridCol w:w="1506"/>
        <w:gridCol w:w="1644"/>
      </w:tblGrid>
      <w:tr w:rsidR="00B027DE" w:rsidRPr="00B027DE" w:rsidTr="00B027DE">
        <w:trPr>
          <w:trHeight w:val="255"/>
        </w:trPr>
        <w:tc>
          <w:tcPr>
            <w:tcW w:w="56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r w:rsidRPr="00B027DE">
              <w:rPr>
                <w:rFonts w:ascii="Times New Roman" w:hAnsi="Times New Roman" w:cs="Times New Roman"/>
                <w:kern w:val="0"/>
                <w:sz w:val="20"/>
                <w:szCs w:val="20"/>
              </w:rPr>
              <w:t xml:space="preserve">  </w:t>
            </w:r>
          </w:p>
        </w:tc>
        <w:tc>
          <w:tcPr>
            <w:tcW w:w="452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140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54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38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38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152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166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r>
      <w:tr w:rsidR="00B027DE" w:rsidRPr="00B027DE" w:rsidTr="00B027DE">
        <w:trPr>
          <w:trHeight w:val="2427"/>
        </w:trPr>
        <w:tc>
          <w:tcPr>
            <w:tcW w:w="560" w:type="dxa"/>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right"/>
              <w:rPr>
                <w:rFonts w:ascii="Times New Roman" w:hAnsi="Times New Roman" w:cs="Times New Roman"/>
                <w:i/>
                <w:iCs/>
                <w:kern w:val="0"/>
                <w:sz w:val="24"/>
                <w:szCs w:val="24"/>
              </w:rPr>
            </w:pPr>
          </w:p>
        </w:tc>
        <w:tc>
          <w:tcPr>
            <w:tcW w:w="10400" w:type="dxa"/>
            <w:gridSpan w:val="7"/>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right"/>
              <w:rPr>
                <w:rFonts w:ascii="Times New Roman" w:hAnsi="Times New Roman" w:cs="Times New Roman"/>
                <w:i/>
                <w:iCs/>
                <w:kern w:val="0"/>
                <w:sz w:val="16"/>
                <w:szCs w:val="16"/>
              </w:rPr>
            </w:pPr>
            <w:r w:rsidRPr="00B027DE">
              <w:rPr>
                <w:rFonts w:ascii="Times New Roman" w:hAnsi="Times New Roman" w:cs="Times New Roman"/>
                <w:i/>
                <w:iCs/>
                <w:kern w:val="0"/>
                <w:sz w:val="16"/>
                <w:szCs w:val="16"/>
              </w:rPr>
              <w:t>Приложение 8</w:t>
            </w:r>
            <w:r w:rsidRPr="00B027DE">
              <w:rPr>
                <w:rFonts w:ascii="Times New Roman" w:hAnsi="Times New Roman" w:cs="Times New Roman"/>
                <w:i/>
                <w:iCs/>
                <w:kern w:val="0"/>
                <w:sz w:val="16"/>
                <w:szCs w:val="16"/>
              </w:rPr>
              <w:br/>
              <w:t>к  решению Собрания депутатов</w:t>
            </w:r>
            <w:r w:rsidRPr="00B027DE">
              <w:rPr>
                <w:rFonts w:ascii="Times New Roman" w:hAnsi="Times New Roman" w:cs="Times New Roman"/>
                <w:i/>
                <w:iCs/>
                <w:kern w:val="0"/>
                <w:sz w:val="16"/>
                <w:szCs w:val="16"/>
              </w:rPr>
              <w:br/>
              <w:t>Алманчинского сельского поселения Красноармейского района Чувашской Республики</w:t>
            </w:r>
            <w:r w:rsidRPr="00B027DE">
              <w:rPr>
                <w:rFonts w:ascii="Times New Roman" w:hAnsi="Times New Roman" w:cs="Times New Roman"/>
                <w:i/>
                <w:iCs/>
                <w:kern w:val="0"/>
                <w:sz w:val="16"/>
                <w:szCs w:val="16"/>
              </w:rPr>
              <w:br/>
              <w:t>«О бюджете Алманчинского сельского поселения Красноармейского района Чувашской Республики</w:t>
            </w:r>
            <w:r w:rsidRPr="00B027DE">
              <w:rPr>
                <w:rFonts w:ascii="Times New Roman" w:hAnsi="Times New Roman" w:cs="Times New Roman"/>
                <w:i/>
                <w:iCs/>
                <w:kern w:val="0"/>
                <w:sz w:val="16"/>
                <w:szCs w:val="16"/>
              </w:rPr>
              <w:br/>
              <w:t xml:space="preserve">на 2021 год  и на плановый </w:t>
            </w:r>
            <w:r w:rsidRPr="00B027DE">
              <w:rPr>
                <w:rFonts w:ascii="Times New Roman" w:hAnsi="Times New Roman" w:cs="Times New Roman"/>
                <w:i/>
                <w:iCs/>
                <w:kern w:val="0"/>
                <w:sz w:val="16"/>
                <w:szCs w:val="16"/>
              </w:rPr>
              <w:br/>
              <w:t>период 2022 и 2023 годов»</w:t>
            </w:r>
          </w:p>
        </w:tc>
      </w:tr>
      <w:tr w:rsidR="00B027DE" w:rsidRPr="00B027DE" w:rsidTr="00B027DE">
        <w:trPr>
          <w:trHeight w:val="2689"/>
        </w:trPr>
        <w:tc>
          <w:tcPr>
            <w:tcW w:w="560" w:type="dxa"/>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24"/>
                <w:szCs w:val="24"/>
              </w:rPr>
            </w:pPr>
          </w:p>
        </w:tc>
        <w:tc>
          <w:tcPr>
            <w:tcW w:w="10400" w:type="dxa"/>
            <w:gridSpan w:val="7"/>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Распределение</w:t>
            </w:r>
            <w:r w:rsidRPr="00B027DE">
              <w:rPr>
                <w:rFonts w:ascii="Times New Roman" w:hAnsi="Times New Roman" w:cs="Times New Roman"/>
                <w:b/>
                <w:bCs/>
                <w:kern w:val="0"/>
                <w:sz w:val="16"/>
                <w:szCs w:val="16"/>
              </w:rPr>
              <w:br/>
              <w:t>бюджетных ассигнований по целевым статьям (муниципальным программам Алманчинского сельского поселения Красноармейского района Чувашской Республики), группа</w:t>
            </w:r>
            <w:proofErr w:type="gramStart"/>
            <w:r w:rsidRPr="00B027DE">
              <w:rPr>
                <w:rFonts w:ascii="Times New Roman" w:hAnsi="Times New Roman" w:cs="Times New Roman"/>
                <w:b/>
                <w:bCs/>
                <w:kern w:val="0"/>
                <w:sz w:val="16"/>
                <w:szCs w:val="16"/>
              </w:rPr>
              <w:t>м(</w:t>
            </w:r>
            <w:proofErr w:type="gramEnd"/>
            <w:r w:rsidRPr="00B027DE">
              <w:rPr>
                <w:rFonts w:ascii="Times New Roman" w:hAnsi="Times New Roman" w:cs="Times New Roman"/>
                <w:b/>
                <w:bCs/>
                <w:kern w:val="0"/>
                <w:sz w:val="16"/>
                <w:szCs w:val="16"/>
              </w:rPr>
              <w:t>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на 2022 и 2023 годы</w:t>
            </w:r>
          </w:p>
        </w:tc>
      </w:tr>
      <w:tr w:rsidR="00B027DE" w:rsidRPr="00B027DE" w:rsidTr="00B027DE">
        <w:trPr>
          <w:trHeight w:val="518"/>
        </w:trPr>
        <w:tc>
          <w:tcPr>
            <w:tcW w:w="560" w:type="dxa"/>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24"/>
                <w:szCs w:val="24"/>
              </w:rPr>
            </w:pPr>
          </w:p>
        </w:tc>
        <w:tc>
          <w:tcPr>
            <w:tcW w:w="10400" w:type="dxa"/>
            <w:gridSpan w:val="7"/>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(рублей)</w:t>
            </w:r>
          </w:p>
        </w:tc>
      </w:tr>
      <w:tr w:rsidR="00B027DE" w:rsidRPr="00B027DE" w:rsidTr="00B027DE">
        <w:trPr>
          <w:trHeight w:val="409"/>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Наименование</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Целевая статья (муниципальные программы)</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Групп</w:t>
            </w:r>
            <w:proofErr w:type="gramStart"/>
            <w:r w:rsidRPr="00B027DE">
              <w:rPr>
                <w:rFonts w:ascii="Times New Roman" w:hAnsi="Times New Roman" w:cs="Times New Roman"/>
                <w:kern w:val="0"/>
                <w:sz w:val="16"/>
                <w:szCs w:val="16"/>
              </w:rPr>
              <w:t>а(</w:t>
            </w:r>
            <w:proofErr w:type="gramEnd"/>
            <w:r w:rsidRPr="00B027DE">
              <w:rPr>
                <w:rFonts w:ascii="Times New Roman" w:hAnsi="Times New Roman" w:cs="Times New Roman"/>
                <w:kern w:val="0"/>
                <w:sz w:val="16"/>
                <w:szCs w:val="16"/>
              </w:rPr>
              <w:t>группа и подгруппа) вида расходов</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Раздел</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Подраздел</w:t>
            </w:r>
          </w:p>
        </w:tc>
        <w:tc>
          <w:tcPr>
            <w:tcW w:w="3180" w:type="dxa"/>
            <w:gridSpan w:val="2"/>
            <w:tcBorders>
              <w:top w:val="single" w:sz="4" w:space="0" w:color="000000"/>
              <w:left w:val="nil"/>
              <w:bottom w:val="single" w:sz="4" w:space="0" w:color="000000"/>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Сумма</w:t>
            </w:r>
          </w:p>
        </w:tc>
      </w:tr>
      <w:tr w:rsidR="00B027DE" w:rsidRPr="00B027DE" w:rsidTr="00B027DE">
        <w:trPr>
          <w:trHeight w:val="4084"/>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p>
        </w:tc>
        <w:tc>
          <w:tcPr>
            <w:tcW w:w="452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1520" w:type="dxa"/>
            <w:tcBorders>
              <w:top w:val="nil"/>
              <w:left w:val="nil"/>
              <w:bottom w:val="single" w:sz="4" w:space="0" w:color="000000"/>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2022 год</w:t>
            </w:r>
          </w:p>
        </w:tc>
        <w:tc>
          <w:tcPr>
            <w:tcW w:w="1660" w:type="dxa"/>
            <w:tcBorders>
              <w:top w:val="nil"/>
              <w:left w:val="nil"/>
              <w:bottom w:val="single" w:sz="4" w:space="0" w:color="000000"/>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2023 год</w:t>
            </w:r>
          </w:p>
        </w:tc>
      </w:tr>
      <w:tr w:rsidR="00B027DE" w:rsidRPr="00B027DE" w:rsidTr="00B027DE">
        <w:trPr>
          <w:trHeight w:val="432"/>
        </w:trPr>
        <w:tc>
          <w:tcPr>
            <w:tcW w:w="560" w:type="dxa"/>
            <w:tcBorders>
              <w:top w:val="nil"/>
              <w:left w:val="single" w:sz="4" w:space="0" w:color="000000"/>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24"/>
                <w:szCs w:val="24"/>
              </w:rPr>
            </w:pPr>
            <w:r w:rsidRPr="00B027DE">
              <w:rPr>
                <w:rFonts w:ascii="Times New Roman" w:hAnsi="Times New Roman" w:cs="Times New Roman"/>
                <w:kern w:val="0"/>
                <w:sz w:val="24"/>
                <w:szCs w:val="24"/>
              </w:rPr>
              <w:t>1</w:t>
            </w:r>
          </w:p>
        </w:tc>
        <w:tc>
          <w:tcPr>
            <w:tcW w:w="4520" w:type="dxa"/>
            <w:tcBorders>
              <w:top w:val="nil"/>
              <w:left w:val="nil"/>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w:t>
            </w:r>
          </w:p>
        </w:tc>
        <w:tc>
          <w:tcPr>
            <w:tcW w:w="1400" w:type="dxa"/>
            <w:tcBorders>
              <w:top w:val="nil"/>
              <w:left w:val="nil"/>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3</w:t>
            </w:r>
          </w:p>
        </w:tc>
        <w:tc>
          <w:tcPr>
            <w:tcW w:w="540" w:type="dxa"/>
            <w:tcBorders>
              <w:top w:val="nil"/>
              <w:left w:val="nil"/>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w:t>
            </w:r>
          </w:p>
        </w:tc>
        <w:tc>
          <w:tcPr>
            <w:tcW w:w="380" w:type="dxa"/>
            <w:tcBorders>
              <w:top w:val="nil"/>
              <w:left w:val="nil"/>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w:t>
            </w:r>
          </w:p>
        </w:tc>
        <w:tc>
          <w:tcPr>
            <w:tcW w:w="380" w:type="dxa"/>
            <w:tcBorders>
              <w:top w:val="nil"/>
              <w:left w:val="nil"/>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6</w:t>
            </w:r>
          </w:p>
        </w:tc>
        <w:tc>
          <w:tcPr>
            <w:tcW w:w="1520" w:type="dxa"/>
            <w:tcBorders>
              <w:top w:val="nil"/>
              <w:left w:val="nil"/>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7</w:t>
            </w:r>
          </w:p>
        </w:tc>
        <w:tc>
          <w:tcPr>
            <w:tcW w:w="1660" w:type="dxa"/>
            <w:tcBorders>
              <w:top w:val="nil"/>
              <w:left w:val="nil"/>
              <w:bottom w:val="nil"/>
              <w:right w:val="single" w:sz="4" w:space="0" w:color="000000"/>
            </w:tcBorders>
            <w:shd w:val="clear" w:color="auto" w:fill="auto"/>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w:t>
            </w:r>
          </w:p>
        </w:tc>
      </w:tr>
      <w:tr w:rsidR="00B027DE" w:rsidRPr="00B027DE" w:rsidTr="00B027DE">
        <w:trPr>
          <w:trHeight w:val="43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single" w:sz="4" w:space="0" w:color="auto"/>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Всего</w:t>
            </w:r>
          </w:p>
        </w:tc>
        <w:tc>
          <w:tcPr>
            <w:tcW w:w="140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54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6 058 070,00</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4 180 930,00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"Развитие культуры и туризма"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Ц400000000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1 147 350,00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1 085 850,00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1.1.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Подпрограмма "Развитие культуры " муниципальной программы "Развитие культуры и туризма"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Ц410000000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1 147 350,00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1 085 850,00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"Сохранение и развитие народного творчества"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Ц410700000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923 100,00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867 600,00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Обеспечение деятельности учреждений в сфере </w:t>
            </w:r>
            <w:proofErr w:type="spellStart"/>
            <w:r w:rsidRPr="00B027DE">
              <w:rPr>
                <w:rFonts w:ascii="Times New Roman" w:hAnsi="Times New Roman" w:cs="Times New Roman"/>
                <w:kern w:val="0"/>
                <w:sz w:val="16"/>
                <w:szCs w:val="16"/>
              </w:rPr>
              <w:t>культурно-досугового</w:t>
            </w:r>
            <w:proofErr w:type="spellEnd"/>
            <w:r w:rsidRPr="00B027DE">
              <w:rPr>
                <w:rFonts w:ascii="Times New Roman" w:hAnsi="Times New Roman" w:cs="Times New Roman"/>
                <w:kern w:val="0"/>
                <w:sz w:val="16"/>
                <w:szCs w:val="16"/>
              </w:rPr>
              <w:t xml:space="preserve"> обслуживания населения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923 100,00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867 600,00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247 900,00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247 900,00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 кинематография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247 900,00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247 900,00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Межбюджетные трансферты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межбюджетные трансферты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 кинематография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 кинематография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1 500,00</w:t>
            </w:r>
          </w:p>
        </w:tc>
      </w:tr>
      <w:tr w:rsidR="00B027DE" w:rsidRPr="00B027DE" w:rsidTr="00B027DE">
        <w:trPr>
          <w:trHeight w:val="183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lastRenderedPageBreak/>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Ц411100000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224 250,00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218 250,00</w:t>
            </w:r>
          </w:p>
        </w:tc>
      </w:tr>
      <w:tr w:rsidR="00B027DE" w:rsidRPr="00B027DE" w:rsidTr="00B027DE">
        <w:trPr>
          <w:trHeight w:val="223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Обеспечение деятельности централизованных бухгалтерий, учреждений (центров) </w:t>
            </w:r>
            <w:proofErr w:type="spellStart"/>
            <w:proofErr w:type="gramStart"/>
            <w:r w:rsidRPr="00B027DE">
              <w:rPr>
                <w:rFonts w:ascii="Times New Roman" w:hAnsi="Times New Roman" w:cs="Times New Roman"/>
                <w:kern w:val="0"/>
                <w:sz w:val="16"/>
                <w:szCs w:val="16"/>
              </w:rPr>
              <w:t>финансового-производственного</w:t>
            </w:r>
            <w:proofErr w:type="spellEnd"/>
            <w:proofErr w:type="gramEnd"/>
            <w:r w:rsidRPr="00B027DE">
              <w:rPr>
                <w:rFonts w:ascii="Times New Roman" w:hAnsi="Times New Roman" w:cs="Times New Roman"/>
                <w:kern w:val="0"/>
                <w:sz w:val="16"/>
                <w:szCs w:val="16"/>
              </w:rPr>
              <w:t xml:space="preserve"> обеспечения, служб инженерно-хозяйственного сопровождения  муниципальных образований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224 250,00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218 250,00</w:t>
            </w:r>
          </w:p>
        </w:tc>
      </w:tr>
      <w:tr w:rsidR="00B027DE" w:rsidRPr="00B027DE" w:rsidTr="00B027DE">
        <w:trPr>
          <w:trHeight w:val="190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 кинематография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вопросы в области культуры, кинематографии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 кинематография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вопросы в области культуры, кинематографии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 кинематография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вопросы в области культуры, кинематографии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850,00</w:t>
            </w:r>
          </w:p>
        </w:tc>
      </w:tr>
      <w:tr w:rsidR="00B027DE" w:rsidRPr="00B027DE" w:rsidTr="00B027DE">
        <w:trPr>
          <w:trHeight w:val="1388"/>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lastRenderedPageBreak/>
              <w:t>2.</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"Повышение безопасности жизнедеятельности населения и территорий"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Ц800000000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115 000,00</w:t>
            </w:r>
          </w:p>
        </w:tc>
      </w:tr>
      <w:tr w:rsidR="00B027DE" w:rsidRPr="00B027DE" w:rsidTr="00B027DE">
        <w:trPr>
          <w:trHeight w:val="327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2.1.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Ц810000000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115 000,00</w:t>
            </w:r>
          </w:p>
        </w:tc>
      </w:tr>
      <w:tr w:rsidR="00B027DE" w:rsidRPr="00B027DE" w:rsidTr="00B027DE">
        <w:trPr>
          <w:trHeight w:val="289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 xml:space="preserve">Основное мероприятие "Развитие гражданской обороны, повышение </w:t>
            </w:r>
            <w:proofErr w:type="gramStart"/>
            <w:r w:rsidRPr="00B027DE">
              <w:rPr>
                <w:rFonts w:ascii="Times New Roman" w:hAnsi="Times New Roman" w:cs="Times New Roman"/>
                <w:b/>
                <w:bCs/>
                <w:kern w:val="0"/>
                <w:sz w:val="16"/>
                <w:szCs w:val="16"/>
              </w:rPr>
              <w:t>уровня готовности территориальной подсистемы  единой государственной системы предупреждения</w:t>
            </w:r>
            <w:proofErr w:type="gramEnd"/>
            <w:r w:rsidRPr="00B027DE">
              <w:rPr>
                <w:rFonts w:ascii="Times New Roman" w:hAnsi="Times New Roman" w:cs="Times New Roman"/>
                <w:b/>
                <w:bCs/>
                <w:kern w:val="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Ц810400000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115 000,00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Мероприятия по обеспечению пожарной безопасности муниципальных объектов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115 000,00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безопасность и правоохранительная деятельность</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пожарной безопасности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безопасность и правоохранительная деятельность</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пожарной безопасности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3.</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"Развитие транспортной системы"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Ч200000000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1 600 400,00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1 600 400,00</w:t>
            </w:r>
          </w:p>
        </w:tc>
      </w:tr>
      <w:tr w:rsidR="00B027DE" w:rsidRPr="00B027DE" w:rsidTr="00B027DE">
        <w:trPr>
          <w:trHeight w:val="1388"/>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lastRenderedPageBreak/>
              <w:t>3.1.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Подпрограмма "Безопасные и качественные автомобильные дороги" муниципальной программы "Развитие транспортной системы"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Ч210000000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1 600 400,00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1 600 400,00</w:t>
            </w:r>
          </w:p>
        </w:tc>
      </w:tr>
      <w:tr w:rsidR="00B027DE" w:rsidRPr="00B027DE" w:rsidTr="00B027DE">
        <w:trPr>
          <w:trHeight w:val="1388"/>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"Мероприятия, реализуемые с привлечением межбюджетных трансфертов бюджетам другого уровня"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Ч210300000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1 600 400,00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1 600 400,00</w:t>
            </w:r>
          </w:p>
        </w:tc>
      </w:tr>
      <w:tr w:rsidR="00B027DE" w:rsidRPr="00B027DE" w:rsidTr="00B027DE">
        <w:trPr>
          <w:trHeight w:val="1388"/>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экономика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Дорожное хозяйство (дорожные фонды)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432 000,00</w:t>
            </w:r>
          </w:p>
        </w:tc>
      </w:tr>
      <w:tr w:rsidR="00B027DE" w:rsidRPr="00B027DE" w:rsidTr="00B027DE">
        <w:trPr>
          <w:trHeight w:val="1388"/>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экономика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Дорожное хозяйство (дорожные фонды)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799 900,00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Содержание автомобильных дорог общего пользования местного значения в границах населенных пунктов поселения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lastRenderedPageBreak/>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экономика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Дорожное хозяйство (дорожные фонды)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4.</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"Управление общественными финансами и муниципальным долгом"</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Ч400000000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106 600,00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110 830,00</w:t>
            </w:r>
          </w:p>
        </w:tc>
      </w:tr>
      <w:tr w:rsidR="00B027DE" w:rsidRPr="00B027DE" w:rsidTr="00B027DE">
        <w:trPr>
          <w:trHeight w:val="189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4.1.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Ч410000000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106 600,00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110 830,00</w:t>
            </w:r>
          </w:p>
        </w:tc>
      </w:tr>
      <w:tr w:rsidR="00B027DE" w:rsidRPr="00B027DE" w:rsidTr="00B027DE">
        <w:trPr>
          <w:trHeight w:val="1388"/>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Ч410100000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500,00</w:t>
            </w:r>
          </w:p>
        </w:tc>
      </w:tr>
      <w:tr w:rsidR="00B027DE" w:rsidRPr="00B027DE" w:rsidTr="00B027DE">
        <w:trPr>
          <w:trHeight w:val="85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Резервный фонд администрации муниципального образования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Резервные средства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870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Общегосударственные вопросы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870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Резервные фонды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870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242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Ч410400000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105 600,00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110 330,00</w:t>
            </w:r>
          </w:p>
        </w:tc>
      </w:tr>
      <w:tr w:rsidR="00B027DE" w:rsidRPr="00B027DE" w:rsidTr="00B027DE">
        <w:trPr>
          <w:trHeight w:val="156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105 600,00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110 330,00</w:t>
            </w:r>
          </w:p>
        </w:tc>
      </w:tr>
      <w:tr w:rsidR="00B027DE" w:rsidRPr="00B027DE" w:rsidTr="00B027DE">
        <w:trPr>
          <w:trHeight w:val="196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92 900,00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95 520,00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lastRenderedPageBreak/>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92 900,00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95 520,00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оборона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92 900,00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95 520,00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Мобилизационная и вневойсковая подготовка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92 900,00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95 520,00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12 700,00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14 810,00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12 700,00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14 810,00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оборона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12 700,00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14 810,00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Мобилизационная и вневойсковая подготовка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12 700,00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14 810,00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5.</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"Развитие потенциала муниципального управления"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Ч500000000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1 032 800,00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1 011 000,00</w:t>
            </w:r>
          </w:p>
        </w:tc>
      </w:tr>
      <w:tr w:rsidR="00B027DE" w:rsidRPr="00B027DE" w:rsidTr="00B027DE">
        <w:trPr>
          <w:trHeight w:val="1388"/>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5.1.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Обеспечение реализации муниципальной программы  "Развитие потенциала муниципального управления"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Ч5Э0000000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1 032 800,00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1 011 000,00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w:t>
            </w:r>
            <w:proofErr w:type="spellStart"/>
            <w:r w:rsidRPr="00B027DE">
              <w:rPr>
                <w:rFonts w:ascii="Times New Roman" w:hAnsi="Times New Roman" w:cs="Times New Roman"/>
                <w:b/>
                <w:bCs/>
                <w:kern w:val="0"/>
                <w:sz w:val="16"/>
                <w:szCs w:val="16"/>
              </w:rPr>
              <w:t>Общепрограммные</w:t>
            </w:r>
            <w:proofErr w:type="spellEnd"/>
            <w:r w:rsidRPr="00B027DE">
              <w:rPr>
                <w:rFonts w:ascii="Times New Roman" w:hAnsi="Times New Roman" w:cs="Times New Roman"/>
                <w:b/>
                <w:bCs/>
                <w:kern w:val="0"/>
                <w:sz w:val="16"/>
                <w:szCs w:val="16"/>
              </w:rPr>
              <w:t xml:space="preserve"> расходы"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Ч5Э0100000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1 032 800,00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1 011 000,00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функций муниципальных органов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1 031 800,00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1 010 500,00</w:t>
            </w:r>
          </w:p>
        </w:tc>
      </w:tr>
      <w:tr w:rsidR="00B027DE" w:rsidRPr="00B027DE" w:rsidTr="00B027DE">
        <w:trPr>
          <w:trHeight w:val="2089"/>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государственных (муниципальных) органов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Общегосударственные вопросы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r>
      <w:tr w:rsidR="00B027DE" w:rsidRPr="00B027DE" w:rsidTr="00B027DE">
        <w:trPr>
          <w:trHeight w:val="156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lastRenderedPageBreak/>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15 500,00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15 500,00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Общегосударственные вопросы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15 500,00</w:t>
            </w:r>
          </w:p>
        </w:tc>
      </w:tr>
      <w:tr w:rsidR="00B027DE" w:rsidRPr="00B027DE" w:rsidTr="00B027DE">
        <w:trPr>
          <w:trHeight w:val="151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36 800,00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15 500,00</w:t>
            </w:r>
          </w:p>
        </w:tc>
      </w:tr>
      <w:tr w:rsidR="00B027DE" w:rsidRPr="00B027DE" w:rsidTr="00B027DE">
        <w:trPr>
          <w:trHeight w:val="78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Выполнение других обязательств муниципального образования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Общегосударственные вопросы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общегосударственные вопросы</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94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6.</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"Модернизация и развитие сферы жилищно-коммунального хозяйства"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A100000000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12 500,00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12 500,00</w:t>
            </w:r>
          </w:p>
        </w:tc>
      </w:tr>
      <w:tr w:rsidR="00B027DE" w:rsidRPr="00B027DE" w:rsidTr="00B027DE">
        <w:trPr>
          <w:trHeight w:val="190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6.1.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A110000000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12 500,00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12 500,00</w:t>
            </w:r>
          </w:p>
        </w:tc>
      </w:tr>
      <w:tr w:rsidR="00B027DE" w:rsidRPr="00B027DE" w:rsidTr="00B027DE">
        <w:trPr>
          <w:trHeight w:val="93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"Обеспечение качества жилищно-коммунальных услуг"</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A110100000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5 000,00</w:t>
            </w:r>
          </w:p>
        </w:tc>
      </w:tr>
      <w:tr w:rsidR="00B027DE" w:rsidRPr="00B027DE" w:rsidTr="00B027DE">
        <w:trPr>
          <w:trHeight w:val="1729"/>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Жилищно-коммунальное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lastRenderedPageBreak/>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Благоустройство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153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proofErr w:type="gramStart"/>
            <w:r w:rsidRPr="00B027DE">
              <w:rPr>
                <w:rFonts w:ascii="Times New Roman" w:hAnsi="Times New Roman" w:cs="Times New Roman"/>
                <w:b/>
                <w:bCs/>
                <w:kern w:val="0"/>
                <w:sz w:val="16"/>
                <w:szCs w:val="16"/>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A110300000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7 500,00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7 500,00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Капитальный ремонт жилищного фонда, в том числе многоквартирных домов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Жилищно-коммунальное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97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7.</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"Обеспечение граждан  доступным и комфортным жильем"</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A200000000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0,00</w:t>
            </w:r>
          </w:p>
        </w:tc>
      </w:tr>
      <w:tr w:rsidR="00B027DE" w:rsidRPr="00B027DE" w:rsidTr="00B027DE">
        <w:trPr>
          <w:trHeight w:val="132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7.1.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Подпрограмма "Поддержка строительства жилья</w:t>
            </w:r>
            <w:proofErr w:type="gramStart"/>
            <w:r w:rsidRPr="00B027DE">
              <w:rPr>
                <w:rFonts w:ascii="Times New Roman" w:hAnsi="Times New Roman" w:cs="Times New Roman"/>
                <w:b/>
                <w:bCs/>
                <w:kern w:val="0"/>
                <w:sz w:val="16"/>
                <w:szCs w:val="16"/>
              </w:rPr>
              <w:t>"м</w:t>
            </w:r>
            <w:proofErr w:type="gramEnd"/>
            <w:r w:rsidRPr="00B027DE">
              <w:rPr>
                <w:rFonts w:ascii="Times New Roman" w:hAnsi="Times New Roman" w:cs="Times New Roman"/>
                <w:b/>
                <w:bCs/>
                <w:kern w:val="0"/>
                <w:sz w:val="16"/>
                <w:szCs w:val="16"/>
              </w:rPr>
              <w:t>униципальной программы "Обеспечение граждан  доступным и комфортным жильем"</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A210000000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"Обеспечение граждан доступным жильем"</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A210300000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0,00</w:t>
            </w:r>
          </w:p>
        </w:tc>
      </w:tr>
      <w:tr w:rsidR="00B027DE" w:rsidRPr="00B027DE" w:rsidTr="00B027DE">
        <w:trPr>
          <w:trHeight w:val="255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0,00</w:t>
            </w:r>
          </w:p>
        </w:tc>
      </w:tr>
      <w:tr w:rsidR="00B027DE" w:rsidRPr="00B027DE" w:rsidTr="00B027DE">
        <w:trPr>
          <w:trHeight w:val="91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Капитальные вложения в объекты государственной (муниципальной) собственности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Бюджетные инвестиции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410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Жилищно-коммунальное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410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410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1 678 300,00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8.</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"Развитие земельных и имущественных отношений"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A400000000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75 720,00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2 500,00</w:t>
            </w:r>
          </w:p>
        </w:tc>
      </w:tr>
      <w:tr w:rsidR="00B027DE" w:rsidRPr="00B027DE" w:rsidTr="00B027DE">
        <w:trPr>
          <w:trHeight w:val="157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lastRenderedPageBreak/>
              <w:t>8.1.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A410000000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75 720,00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2 500,00</w:t>
            </w:r>
          </w:p>
        </w:tc>
      </w:tr>
      <w:tr w:rsidR="00B027DE" w:rsidRPr="00B027DE" w:rsidTr="00B027DE">
        <w:trPr>
          <w:trHeight w:val="156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A410200000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75 720,00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2 500,00</w:t>
            </w:r>
          </w:p>
        </w:tc>
      </w:tr>
      <w:tr w:rsidR="00B027DE" w:rsidRPr="00B027DE" w:rsidTr="00B027DE">
        <w:trPr>
          <w:trHeight w:val="156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63 220,00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63 220,00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63 220,00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экономика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63 220,00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2 000,00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вопросы в области национальной экономики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63 220,00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2 000,00</w:t>
            </w:r>
          </w:p>
        </w:tc>
      </w:tr>
      <w:tr w:rsidR="00B027DE" w:rsidRPr="00B027DE" w:rsidTr="00B027DE">
        <w:trPr>
          <w:trHeight w:val="196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экономика</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вопросы в области национальной экономики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12 500,00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9.</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Муниципальная  программа "Формирование современной городской среды на территории"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A500000000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289 400,00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242 850,00</w:t>
            </w:r>
          </w:p>
        </w:tc>
      </w:tr>
      <w:tr w:rsidR="00B027DE" w:rsidRPr="00B027DE" w:rsidTr="00B027DE">
        <w:trPr>
          <w:trHeight w:val="160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lastRenderedPageBreak/>
              <w:t>9.1.</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 xml:space="preserve">Подпрограмма "Благоустройство дворовых и </w:t>
            </w:r>
            <w:proofErr w:type="spellStart"/>
            <w:r w:rsidRPr="00B027DE">
              <w:rPr>
                <w:rFonts w:ascii="Times New Roman" w:hAnsi="Times New Roman" w:cs="Times New Roman"/>
                <w:b/>
                <w:bCs/>
                <w:kern w:val="0"/>
                <w:sz w:val="16"/>
                <w:szCs w:val="16"/>
              </w:rPr>
              <w:t>общественых</w:t>
            </w:r>
            <w:proofErr w:type="spellEnd"/>
            <w:r w:rsidRPr="00B027DE">
              <w:rPr>
                <w:rFonts w:ascii="Times New Roman" w:hAnsi="Times New Roman" w:cs="Times New Roman"/>
                <w:b/>
                <w:bCs/>
                <w:kern w:val="0"/>
                <w:sz w:val="16"/>
                <w:szCs w:val="16"/>
              </w:rPr>
              <w:t xml:space="preserve"> территорий" муниципальной программы "Формирование современной городской среды на территории"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A510000000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289 400,00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242 850,00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24"/>
                <w:szCs w:val="24"/>
              </w:rPr>
            </w:pPr>
            <w:r w:rsidRPr="00B027DE">
              <w:rPr>
                <w:rFonts w:ascii="Times New Roman" w:hAnsi="Times New Roman" w:cs="Times New Roman"/>
                <w:b/>
                <w:bCs/>
                <w:kern w:val="0"/>
                <w:sz w:val="24"/>
                <w:szCs w:val="24"/>
              </w:rPr>
              <w:t> </w:t>
            </w:r>
          </w:p>
        </w:tc>
        <w:tc>
          <w:tcPr>
            <w:tcW w:w="4520" w:type="dxa"/>
            <w:tcBorders>
              <w:top w:val="nil"/>
              <w:left w:val="nil"/>
              <w:bottom w:val="single" w:sz="4" w:space="0" w:color="auto"/>
              <w:right w:val="single" w:sz="4" w:space="0" w:color="auto"/>
            </w:tcBorders>
            <w:shd w:val="clear" w:color="FFFFFF" w:fill="FFFFFF"/>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Основное мероприятие "Содействие благоустройству населенных пунктов"</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A510200000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289 400,00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242 850,00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Уличное освещение</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239 850,00</w:t>
            </w:r>
          </w:p>
        </w:tc>
      </w:tr>
      <w:tr w:rsidR="00B027DE" w:rsidRPr="00B027DE" w:rsidTr="00B027DE">
        <w:trPr>
          <w:trHeight w:val="915"/>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239 850,00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239 850,00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Жилищно-коммунальное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239 850,00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Благоустройство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239 850,00</w:t>
            </w:r>
          </w:p>
        </w:tc>
      </w:tr>
      <w:tr w:rsidR="00B027DE" w:rsidRPr="00B027DE" w:rsidTr="00B027DE">
        <w:trPr>
          <w:trHeight w:val="68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Реализация мероприятий по благоустройству территории</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1047"/>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Жилищно-коммунальное хозяйство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r w:rsidR="00B027DE" w:rsidRPr="00B027DE" w:rsidTr="00B027DE">
        <w:trPr>
          <w:trHeight w:val="300"/>
        </w:trPr>
        <w:tc>
          <w:tcPr>
            <w:tcW w:w="560" w:type="dxa"/>
            <w:tcBorders>
              <w:top w:val="nil"/>
              <w:left w:val="single" w:sz="4" w:space="0" w:color="auto"/>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4"/>
                <w:szCs w:val="24"/>
              </w:rPr>
            </w:pPr>
            <w:r w:rsidRPr="00B027DE">
              <w:rPr>
                <w:rFonts w:ascii="Times New Roman" w:hAnsi="Times New Roman" w:cs="Times New Roman"/>
                <w:kern w:val="0"/>
                <w:sz w:val="24"/>
                <w:szCs w:val="24"/>
              </w:rPr>
              <w:t> </w:t>
            </w:r>
          </w:p>
        </w:tc>
        <w:tc>
          <w:tcPr>
            <w:tcW w:w="4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Благоустройство</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5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3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3 000,00</w:t>
            </w:r>
          </w:p>
        </w:tc>
      </w:tr>
    </w:tbl>
    <w:p w:rsidR="00B027DE" w:rsidRDefault="00B027DE" w:rsidP="00E952BF">
      <w:pPr>
        <w:jc w:val="both"/>
        <w:rPr>
          <w:b/>
          <w:sz w:val="16"/>
          <w:szCs w:val="16"/>
        </w:rPr>
      </w:pPr>
    </w:p>
    <w:p w:rsidR="00B027DE" w:rsidRDefault="00B027DE" w:rsidP="00E952BF">
      <w:pPr>
        <w:jc w:val="both"/>
        <w:rPr>
          <w:b/>
          <w:sz w:val="16"/>
          <w:szCs w:val="16"/>
        </w:rPr>
      </w:pPr>
    </w:p>
    <w:tbl>
      <w:tblPr>
        <w:tblW w:w="10360" w:type="dxa"/>
        <w:tblInd w:w="97" w:type="dxa"/>
        <w:tblLook w:val="04A0"/>
      </w:tblPr>
      <w:tblGrid>
        <w:gridCol w:w="5106"/>
        <w:gridCol w:w="578"/>
        <w:gridCol w:w="411"/>
        <w:gridCol w:w="411"/>
        <w:gridCol w:w="1651"/>
        <w:gridCol w:w="814"/>
        <w:gridCol w:w="1389"/>
      </w:tblGrid>
      <w:tr w:rsidR="00B027DE" w:rsidRPr="00B027DE" w:rsidTr="00B027DE">
        <w:trPr>
          <w:trHeight w:val="255"/>
        </w:trPr>
        <w:tc>
          <w:tcPr>
            <w:tcW w:w="516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r w:rsidRPr="00B027DE">
              <w:rPr>
                <w:rFonts w:ascii="Times New Roman" w:hAnsi="Times New Roman" w:cs="Times New Roman"/>
                <w:kern w:val="0"/>
                <w:sz w:val="20"/>
                <w:szCs w:val="20"/>
              </w:rPr>
              <w:t xml:space="preserve">  </w:t>
            </w:r>
          </w:p>
        </w:tc>
        <w:tc>
          <w:tcPr>
            <w:tcW w:w="58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34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40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166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82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c>
          <w:tcPr>
            <w:tcW w:w="1400" w:type="dxa"/>
            <w:tcBorders>
              <w:top w:val="nil"/>
              <w:left w:val="nil"/>
              <w:bottom w:val="nil"/>
              <w:right w:val="nil"/>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20"/>
                <w:szCs w:val="20"/>
              </w:rPr>
            </w:pPr>
          </w:p>
        </w:tc>
      </w:tr>
      <w:tr w:rsidR="00B027DE" w:rsidRPr="00B027DE" w:rsidTr="00B027DE">
        <w:trPr>
          <w:trHeight w:val="2089"/>
        </w:trPr>
        <w:tc>
          <w:tcPr>
            <w:tcW w:w="10360" w:type="dxa"/>
            <w:gridSpan w:val="7"/>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right"/>
              <w:rPr>
                <w:rFonts w:ascii="Times New Roman" w:hAnsi="Times New Roman" w:cs="Times New Roman"/>
                <w:i/>
                <w:iCs/>
                <w:kern w:val="0"/>
                <w:sz w:val="16"/>
                <w:szCs w:val="16"/>
              </w:rPr>
            </w:pPr>
            <w:r w:rsidRPr="00B027DE">
              <w:rPr>
                <w:rFonts w:ascii="Times New Roman" w:hAnsi="Times New Roman" w:cs="Times New Roman"/>
                <w:i/>
                <w:iCs/>
                <w:kern w:val="0"/>
                <w:sz w:val="16"/>
                <w:szCs w:val="16"/>
              </w:rPr>
              <w:t>Приложение 9</w:t>
            </w:r>
            <w:r w:rsidRPr="00B027DE">
              <w:rPr>
                <w:rFonts w:ascii="Times New Roman" w:hAnsi="Times New Roman" w:cs="Times New Roman"/>
                <w:i/>
                <w:iCs/>
                <w:kern w:val="0"/>
                <w:sz w:val="16"/>
                <w:szCs w:val="16"/>
              </w:rPr>
              <w:br/>
              <w:t>к  решению Собрания депутатов</w:t>
            </w:r>
            <w:r w:rsidRPr="00B027DE">
              <w:rPr>
                <w:rFonts w:ascii="Times New Roman" w:hAnsi="Times New Roman" w:cs="Times New Roman"/>
                <w:i/>
                <w:iCs/>
                <w:kern w:val="0"/>
                <w:sz w:val="16"/>
                <w:szCs w:val="16"/>
              </w:rPr>
              <w:br/>
              <w:t>Алманчинского сельского поселения Красноармейского района Чувашской Республики</w:t>
            </w:r>
            <w:r w:rsidRPr="00B027DE">
              <w:rPr>
                <w:rFonts w:ascii="Times New Roman" w:hAnsi="Times New Roman" w:cs="Times New Roman"/>
                <w:i/>
                <w:iCs/>
                <w:kern w:val="0"/>
                <w:sz w:val="16"/>
                <w:szCs w:val="16"/>
              </w:rPr>
              <w:br/>
              <w:t>«О бюджете Алманчинского сельского поселения Красноармейского района Чувашской Республики</w:t>
            </w:r>
            <w:r w:rsidRPr="00B027DE">
              <w:rPr>
                <w:rFonts w:ascii="Times New Roman" w:hAnsi="Times New Roman" w:cs="Times New Roman"/>
                <w:i/>
                <w:iCs/>
                <w:kern w:val="0"/>
                <w:sz w:val="16"/>
                <w:szCs w:val="16"/>
              </w:rPr>
              <w:br/>
              <w:t xml:space="preserve">на 2021 год  и на плановый </w:t>
            </w:r>
            <w:r w:rsidRPr="00B027DE">
              <w:rPr>
                <w:rFonts w:ascii="Times New Roman" w:hAnsi="Times New Roman" w:cs="Times New Roman"/>
                <w:i/>
                <w:iCs/>
                <w:kern w:val="0"/>
                <w:sz w:val="16"/>
                <w:szCs w:val="16"/>
              </w:rPr>
              <w:br/>
              <w:t>период 2022 и 2023 годов»</w:t>
            </w:r>
          </w:p>
        </w:tc>
      </w:tr>
      <w:tr w:rsidR="00B027DE" w:rsidRPr="00B027DE" w:rsidTr="00B027DE">
        <w:trPr>
          <w:trHeight w:val="2277"/>
        </w:trPr>
        <w:tc>
          <w:tcPr>
            <w:tcW w:w="10360" w:type="dxa"/>
            <w:gridSpan w:val="7"/>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Ведомственная структура расходов</w:t>
            </w:r>
            <w:r w:rsidRPr="00B027DE">
              <w:rPr>
                <w:rFonts w:ascii="Times New Roman" w:hAnsi="Times New Roman" w:cs="Times New Roman"/>
                <w:b/>
                <w:bCs/>
                <w:kern w:val="0"/>
                <w:sz w:val="16"/>
                <w:szCs w:val="16"/>
              </w:rPr>
              <w:br/>
              <w:t>бюджета Алманчинского сельского поселения Красноармейского района Чувашской Республики на 2021 год</w:t>
            </w:r>
          </w:p>
        </w:tc>
      </w:tr>
      <w:tr w:rsidR="00B027DE" w:rsidRPr="00B027DE" w:rsidTr="00B027DE">
        <w:trPr>
          <w:trHeight w:val="518"/>
        </w:trPr>
        <w:tc>
          <w:tcPr>
            <w:tcW w:w="10360" w:type="dxa"/>
            <w:gridSpan w:val="7"/>
            <w:tcBorders>
              <w:top w:val="nil"/>
              <w:left w:val="nil"/>
              <w:bottom w:val="nil"/>
              <w:right w:val="nil"/>
            </w:tcBorders>
            <w:shd w:val="clear" w:color="auto" w:fill="auto"/>
            <w:vAlign w:val="center"/>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(рублей)</w:t>
            </w:r>
          </w:p>
        </w:tc>
      </w:tr>
      <w:tr w:rsidR="00B027DE" w:rsidRPr="00B027DE" w:rsidTr="00B027DE">
        <w:trPr>
          <w:trHeight w:val="574"/>
        </w:trPr>
        <w:tc>
          <w:tcPr>
            <w:tcW w:w="5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Главный распорядитель</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Раздел</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Подраздел</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Целевая статья (муниципальные программы)</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Групп</w:t>
            </w:r>
            <w:proofErr w:type="gramStart"/>
            <w:r w:rsidRPr="00B027DE">
              <w:rPr>
                <w:rFonts w:ascii="Times New Roman" w:hAnsi="Times New Roman" w:cs="Times New Roman"/>
                <w:kern w:val="0"/>
                <w:sz w:val="16"/>
                <w:szCs w:val="16"/>
              </w:rPr>
              <w:t>а(</w:t>
            </w:r>
            <w:proofErr w:type="gramEnd"/>
            <w:r w:rsidRPr="00B027DE">
              <w:rPr>
                <w:rFonts w:ascii="Times New Roman" w:hAnsi="Times New Roman" w:cs="Times New Roman"/>
                <w:kern w:val="0"/>
                <w:sz w:val="16"/>
                <w:szCs w:val="16"/>
              </w:rPr>
              <w:t>группа и подгруппа) вида расходов</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Сумма</w:t>
            </w:r>
          </w:p>
        </w:tc>
      </w:tr>
      <w:tr w:rsidR="00B027DE" w:rsidRPr="00B027DE" w:rsidTr="00B027DE">
        <w:trPr>
          <w:trHeight w:val="2453"/>
        </w:trPr>
        <w:tc>
          <w:tcPr>
            <w:tcW w:w="516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
        </w:tc>
      </w:tr>
      <w:tr w:rsidR="00B027DE" w:rsidRPr="00B027DE" w:rsidTr="00B027DE">
        <w:trPr>
          <w:trHeight w:val="432"/>
        </w:trPr>
        <w:tc>
          <w:tcPr>
            <w:tcW w:w="5160" w:type="dxa"/>
            <w:tcBorders>
              <w:top w:val="nil"/>
              <w:left w:val="single" w:sz="4" w:space="0" w:color="000000"/>
              <w:bottom w:val="nil"/>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w:t>
            </w:r>
          </w:p>
        </w:tc>
        <w:tc>
          <w:tcPr>
            <w:tcW w:w="580" w:type="dxa"/>
            <w:tcBorders>
              <w:top w:val="nil"/>
              <w:left w:val="nil"/>
              <w:bottom w:val="nil"/>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w:t>
            </w:r>
          </w:p>
        </w:tc>
        <w:tc>
          <w:tcPr>
            <w:tcW w:w="340" w:type="dxa"/>
            <w:tcBorders>
              <w:top w:val="nil"/>
              <w:left w:val="nil"/>
              <w:bottom w:val="nil"/>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3</w:t>
            </w:r>
          </w:p>
        </w:tc>
        <w:tc>
          <w:tcPr>
            <w:tcW w:w="400" w:type="dxa"/>
            <w:tcBorders>
              <w:top w:val="nil"/>
              <w:left w:val="nil"/>
              <w:bottom w:val="nil"/>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w:t>
            </w:r>
          </w:p>
        </w:tc>
        <w:tc>
          <w:tcPr>
            <w:tcW w:w="1660" w:type="dxa"/>
            <w:tcBorders>
              <w:top w:val="nil"/>
              <w:left w:val="nil"/>
              <w:bottom w:val="nil"/>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w:t>
            </w:r>
          </w:p>
        </w:tc>
        <w:tc>
          <w:tcPr>
            <w:tcW w:w="820" w:type="dxa"/>
            <w:tcBorders>
              <w:top w:val="nil"/>
              <w:left w:val="nil"/>
              <w:bottom w:val="nil"/>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6</w:t>
            </w:r>
          </w:p>
        </w:tc>
        <w:tc>
          <w:tcPr>
            <w:tcW w:w="1400" w:type="dxa"/>
            <w:tcBorders>
              <w:top w:val="nil"/>
              <w:left w:val="nil"/>
              <w:bottom w:val="nil"/>
              <w:right w:val="single" w:sz="4" w:space="0" w:color="000000"/>
            </w:tcBorders>
            <w:shd w:val="clear" w:color="auto" w:fill="auto"/>
            <w:vAlign w:val="center"/>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7</w:t>
            </w:r>
          </w:p>
        </w:tc>
      </w:tr>
      <w:tr w:rsidR="00B027DE" w:rsidRPr="00B027DE" w:rsidTr="00B027DE">
        <w:trPr>
          <w:trHeight w:val="432"/>
        </w:trPr>
        <w:tc>
          <w:tcPr>
            <w:tcW w:w="5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34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40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single" w:sz="4" w:space="0" w:color="auto"/>
              <w:left w:val="nil"/>
              <w:bottom w:val="single" w:sz="4" w:space="0" w:color="auto"/>
              <w:right w:val="single" w:sz="4" w:space="0" w:color="auto"/>
            </w:tcBorders>
            <w:shd w:val="clear" w:color="auto" w:fill="auto"/>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7 454 870,00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b/>
                <w:bCs/>
                <w:kern w:val="0"/>
                <w:sz w:val="16"/>
                <w:szCs w:val="16"/>
              </w:rPr>
            </w:pPr>
            <w:r w:rsidRPr="00B027DE">
              <w:rPr>
                <w:rFonts w:ascii="Times New Roman" w:hAnsi="Times New Roman" w:cs="Times New Roman"/>
                <w:b/>
                <w:bCs/>
                <w:kern w:val="0"/>
                <w:sz w:val="16"/>
                <w:szCs w:val="16"/>
              </w:rPr>
              <w:t>Администрация Алманчинского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b/>
                <w:bCs/>
                <w:kern w:val="0"/>
                <w:sz w:val="16"/>
                <w:szCs w:val="16"/>
              </w:rPr>
            </w:pPr>
            <w:r w:rsidRPr="00B027DE">
              <w:rPr>
                <w:rFonts w:ascii="Times New Roman" w:hAnsi="Times New Roman" w:cs="Times New Roman"/>
                <w:b/>
                <w:bCs/>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b/>
                <w:bCs/>
                <w:kern w:val="0"/>
                <w:sz w:val="16"/>
                <w:szCs w:val="16"/>
              </w:rPr>
            </w:pPr>
            <w:r w:rsidRPr="00B027DE">
              <w:rPr>
                <w:rFonts w:ascii="Times New Roman" w:hAnsi="Times New Roman" w:cs="Times New Roman"/>
                <w:b/>
                <w:bCs/>
                <w:kern w:val="0"/>
                <w:sz w:val="16"/>
                <w:szCs w:val="16"/>
              </w:rPr>
              <w:t>7 454 870,00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1 078 700,00</w:t>
            </w:r>
          </w:p>
        </w:tc>
      </w:tr>
      <w:tr w:rsidR="00B027DE" w:rsidRPr="00B027DE" w:rsidTr="00B027DE">
        <w:trPr>
          <w:trHeight w:val="1388"/>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1 044 100,00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1 044 100,00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1 044 100,00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w:t>
            </w:r>
            <w:proofErr w:type="spellStart"/>
            <w:r w:rsidRPr="00B027DE">
              <w:rPr>
                <w:rFonts w:ascii="Times New Roman" w:hAnsi="Times New Roman" w:cs="Times New Roman"/>
                <w:kern w:val="0"/>
                <w:sz w:val="16"/>
                <w:szCs w:val="16"/>
              </w:rPr>
              <w:t>Общепрограммные</w:t>
            </w:r>
            <w:proofErr w:type="spellEnd"/>
            <w:r w:rsidRPr="00B027DE">
              <w:rPr>
                <w:rFonts w:ascii="Times New Roman" w:hAnsi="Times New Roman" w:cs="Times New Roman"/>
                <w:kern w:val="0"/>
                <w:sz w:val="16"/>
                <w:szCs w:val="16"/>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1 044 100,00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1 044 100,00</w:t>
            </w:r>
          </w:p>
        </w:tc>
      </w:tr>
      <w:tr w:rsidR="00B027DE" w:rsidRPr="00B027DE" w:rsidTr="00B027DE">
        <w:trPr>
          <w:trHeight w:val="157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995 000,00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49 100,00</w:t>
            </w:r>
          </w:p>
        </w:tc>
      </w:tr>
      <w:tr w:rsidR="00B027DE" w:rsidRPr="00B027DE" w:rsidTr="00B027DE">
        <w:trPr>
          <w:trHeight w:val="9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Ч5Э0100200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49 100,00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07</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30 000,00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07</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30 000,00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07</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30 000,00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w:t>
            </w:r>
            <w:proofErr w:type="spellStart"/>
            <w:r w:rsidRPr="00B027DE">
              <w:rPr>
                <w:rFonts w:ascii="Times New Roman" w:hAnsi="Times New Roman" w:cs="Times New Roman"/>
                <w:kern w:val="0"/>
                <w:sz w:val="16"/>
                <w:szCs w:val="16"/>
              </w:rPr>
              <w:t>Общепрограммные</w:t>
            </w:r>
            <w:proofErr w:type="spellEnd"/>
            <w:r w:rsidRPr="00B027DE">
              <w:rPr>
                <w:rFonts w:ascii="Times New Roman" w:hAnsi="Times New Roman" w:cs="Times New Roman"/>
                <w:kern w:val="0"/>
                <w:sz w:val="16"/>
                <w:szCs w:val="16"/>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07</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30 000,00</w:t>
            </w:r>
          </w:p>
        </w:tc>
      </w:tr>
      <w:tr w:rsidR="00B027DE" w:rsidRPr="00B027DE" w:rsidTr="00B027DE">
        <w:trPr>
          <w:trHeight w:val="96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Организация и проведение выборов в законодательные (представительные) органы муниципального образования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07</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30 000,00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07</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30 000,00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Специальные расходы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07</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880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30 000,00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r>
      <w:tr w:rsidR="00B027DE" w:rsidRPr="00B027DE" w:rsidTr="00B027DE">
        <w:trPr>
          <w:trHeight w:val="162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r>
      <w:tr w:rsidR="00B027DE" w:rsidRPr="00B027DE" w:rsidTr="00B027DE">
        <w:trPr>
          <w:trHeight w:val="64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Резервный фонд администрации муниципального образования </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Ч410173430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870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3 600,00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3 600,00</w:t>
            </w:r>
          </w:p>
        </w:tc>
      </w:tr>
      <w:tr w:rsidR="00B027DE" w:rsidRPr="00B027DE" w:rsidTr="00B027DE">
        <w:trPr>
          <w:trHeight w:val="96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3 600,00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w:t>
            </w:r>
            <w:proofErr w:type="spellStart"/>
            <w:r w:rsidRPr="00B027DE">
              <w:rPr>
                <w:rFonts w:ascii="Times New Roman" w:hAnsi="Times New Roman" w:cs="Times New Roman"/>
                <w:kern w:val="0"/>
                <w:sz w:val="16"/>
                <w:szCs w:val="16"/>
              </w:rPr>
              <w:t>Общепрограммные</w:t>
            </w:r>
            <w:proofErr w:type="spellEnd"/>
            <w:r w:rsidRPr="00B027DE">
              <w:rPr>
                <w:rFonts w:ascii="Times New Roman" w:hAnsi="Times New Roman" w:cs="Times New Roman"/>
                <w:kern w:val="0"/>
                <w:sz w:val="16"/>
                <w:szCs w:val="16"/>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3 600,00</w:t>
            </w:r>
          </w:p>
        </w:tc>
      </w:tr>
      <w:tr w:rsidR="00B027DE" w:rsidRPr="00B027DE" w:rsidTr="00B027DE">
        <w:trPr>
          <w:trHeight w:val="72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Выполнение других обязательств муниципального образования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3 600,00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3 600,00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Ч5Э0173770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3 600,00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103 390,00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103 390,00</w:t>
            </w:r>
          </w:p>
        </w:tc>
      </w:tr>
      <w:tr w:rsidR="00B027DE" w:rsidRPr="00B027DE" w:rsidTr="00B027DE">
        <w:trPr>
          <w:trHeight w:val="9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103 390,00</w:t>
            </w:r>
          </w:p>
        </w:tc>
      </w:tr>
      <w:tr w:rsidR="00B027DE" w:rsidRPr="00B027DE" w:rsidTr="00B027DE">
        <w:trPr>
          <w:trHeight w:val="159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103 390,00</w:t>
            </w:r>
          </w:p>
        </w:tc>
      </w:tr>
      <w:tr w:rsidR="00B027DE" w:rsidRPr="00B027DE" w:rsidTr="00B027DE">
        <w:trPr>
          <w:trHeight w:val="2089"/>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103 390,00</w:t>
            </w:r>
          </w:p>
        </w:tc>
      </w:tr>
      <w:tr w:rsidR="00B027DE" w:rsidRPr="00B027DE" w:rsidTr="00B027DE">
        <w:trPr>
          <w:trHeight w:val="121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103 390,00</w:t>
            </w:r>
          </w:p>
        </w:tc>
      </w:tr>
      <w:tr w:rsidR="00B027DE" w:rsidRPr="00B027DE" w:rsidTr="00B027DE">
        <w:trPr>
          <w:trHeight w:val="160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88 630,00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88 630,00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14 760,00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02</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Ч410451180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14 760,00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54 500,00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пожарной безопасности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54 500,00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"Повышение безопасности жизнедеятельности населения и территорий"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54 500,00</w:t>
            </w:r>
          </w:p>
        </w:tc>
      </w:tr>
      <w:tr w:rsidR="00B027DE" w:rsidRPr="00B027DE" w:rsidTr="00B027DE">
        <w:trPr>
          <w:trHeight w:val="2768"/>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муниципальной программы "Повышение безопасности жизнедеятельности населения и территорий"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54 500,00</w:t>
            </w:r>
          </w:p>
        </w:tc>
      </w:tr>
      <w:tr w:rsidR="00B027DE" w:rsidRPr="00B027DE" w:rsidTr="00B027DE">
        <w:trPr>
          <w:trHeight w:val="259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Основное мероприятие "Развитие гражданской обороны, повышение </w:t>
            </w:r>
            <w:proofErr w:type="gramStart"/>
            <w:r w:rsidRPr="00B027DE">
              <w:rPr>
                <w:rFonts w:ascii="Times New Roman" w:hAnsi="Times New Roman" w:cs="Times New Roman"/>
                <w:kern w:val="0"/>
                <w:sz w:val="16"/>
                <w:szCs w:val="16"/>
              </w:rPr>
              <w:t>уровня готовности территориальной подсистемы единой государственной системы предупреждения</w:t>
            </w:r>
            <w:proofErr w:type="gramEnd"/>
            <w:r w:rsidRPr="00B027DE">
              <w:rPr>
                <w:rFonts w:ascii="Times New Roman" w:hAnsi="Times New Roman" w:cs="Times New Roman"/>
                <w:kern w:val="0"/>
                <w:sz w:val="16"/>
                <w:szCs w:val="16"/>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54 500,00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Мероприятия по обеспечению пожарной безопасности муниципальных объектов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54 500,00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49 500,00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49 500,00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Ц810470280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1 420 780,00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1 278 280,00</w:t>
            </w:r>
          </w:p>
        </w:tc>
      </w:tr>
      <w:tr w:rsidR="00B027DE" w:rsidRPr="00B027DE" w:rsidTr="00B027DE">
        <w:trPr>
          <w:trHeight w:val="72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"Комплексное развитие сельских территорий"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127 000,00</w:t>
            </w:r>
          </w:p>
        </w:tc>
      </w:tr>
      <w:tr w:rsidR="00B027DE" w:rsidRPr="00B027DE" w:rsidTr="00B027DE">
        <w:trPr>
          <w:trHeight w:val="139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 "</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127 000,00</w:t>
            </w:r>
          </w:p>
        </w:tc>
      </w:tr>
      <w:tr w:rsidR="00B027DE" w:rsidRPr="00B027DE" w:rsidTr="00B027DE">
        <w:trPr>
          <w:trHeight w:val="181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127 000,00</w:t>
            </w:r>
          </w:p>
        </w:tc>
      </w:tr>
      <w:tr w:rsidR="00B027DE" w:rsidRPr="00B027DE" w:rsidTr="00B027DE">
        <w:trPr>
          <w:trHeight w:val="96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Реализация проектов развития общественной инфраструктуры, основанных на местных инициативах</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A6201S6570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127 000,00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A6201S6570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127 000,00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A6201S6570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127 000,00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1 151 280,00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"Безопасные и качественные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1 151 280,00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1 151 280,00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340 800,00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340 800,00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Ч210374191</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340 800,00</w:t>
            </w:r>
          </w:p>
        </w:tc>
      </w:tr>
      <w:tr w:rsidR="00B027DE" w:rsidRPr="00B027DE" w:rsidTr="00B027DE">
        <w:trPr>
          <w:trHeight w:val="96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441 970,00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441 970,00</w:t>
            </w:r>
          </w:p>
        </w:tc>
      </w:tr>
      <w:tr w:rsidR="00B027DE" w:rsidRPr="00B027DE" w:rsidTr="00B027DE">
        <w:trPr>
          <w:trHeight w:val="99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Ч2103S4191</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441 970,00</w:t>
            </w:r>
          </w:p>
        </w:tc>
      </w:tr>
      <w:tr w:rsidR="00B027DE" w:rsidRPr="00B027DE" w:rsidTr="00B027DE">
        <w:trPr>
          <w:trHeight w:val="9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Содержание автомобильных дорог общего пользования местного значения в границах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368 510,00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368 510,00</w:t>
            </w:r>
          </w:p>
        </w:tc>
      </w:tr>
      <w:tr w:rsidR="00B027DE" w:rsidRPr="00B027DE" w:rsidTr="00B027DE">
        <w:trPr>
          <w:trHeight w:val="99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09</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Ч2103S4192</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368 510,00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142 500,00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142 500,00</w:t>
            </w:r>
          </w:p>
        </w:tc>
      </w:tr>
      <w:tr w:rsidR="00B027DE" w:rsidRPr="00B027DE" w:rsidTr="00B027DE">
        <w:trPr>
          <w:trHeight w:val="124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Подпрограмма "Управление муниципальным имуществом" муниципальной программы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142 500,00</w:t>
            </w:r>
          </w:p>
        </w:tc>
      </w:tr>
      <w:tr w:rsidR="00B027DE" w:rsidRPr="00B027DE" w:rsidTr="00B027DE">
        <w:trPr>
          <w:trHeight w:val="126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142 500,00</w:t>
            </w:r>
          </w:p>
        </w:tc>
      </w:tr>
      <w:tr w:rsidR="00B027DE" w:rsidRPr="00B027DE" w:rsidTr="00B027DE">
        <w:trPr>
          <w:trHeight w:val="121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100 000,00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100 000,00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A410273590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100 000,00</w:t>
            </w:r>
          </w:p>
        </w:tc>
      </w:tr>
      <w:tr w:rsidR="00B027DE" w:rsidRPr="00B027DE" w:rsidTr="00B027DE">
        <w:trPr>
          <w:trHeight w:val="192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42 500,00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42 500,00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A410276120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42 500,00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3 450 750,00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Жилищное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2 822 000,00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1388"/>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1729"/>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proofErr w:type="gramStart"/>
            <w:r w:rsidRPr="00B027DE">
              <w:rPr>
                <w:rFonts w:ascii="Times New Roman" w:hAnsi="Times New Roman" w:cs="Times New Roman"/>
                <w:kern w:val="0"/>
                <w:sz w:val="16"/>
                <w:szCs w:val="16"/>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Капитальный ремонт жилищного фонда, в том числе многоквартирных домов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A110374750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7 500,00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"Обеспечение граждан  доступным и комфортным жильем"</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2 814 500,00</w:t>
            </w:r>
          </w:p>
        </w:tc>
      </w:tr>
      <w:tr w:rsidR="00B027DE" w:rsidRPr="00B027DE" w:rsidTr="00B027DE">
        <w:trPr>
          <w:trHeight w:val="102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"Поддержка строительства жилья</w:t>
            </w:r>
            <w:proofErr w:type="gramStart"/>
            <w:r w:rsidRPr="00B027DE">
              <w:rPr>
                <w:rFonts w:ascii="Times New Roman" w:hAnsi="Times New Roman" w:cs="Times New Roman"/>
                <w:kern w:val="0"/>
                <w:sz w:val="16"/>
                <w:szCs w:val="16"/>
              </w:rPr>
              <w:t>"м</w:t>
            </w:r>
            <w:proofErr w:type="gramEnd"/>
            <w:r w:rsidRPr="00B027DE">
              <w:rPr>
                <w:rFonts w:ascii="Times New Roman" w:hAnsi="Times New Roman" w:cs="Times New Roman"/>
                <w:kern w:val="0"/>
                <w:sz w:val="16"/>
                <w:szCs w:val="16"/>
              </w:rPr>
              <w:t>униципальной программы "Обеспечение граждан  доступным и комфортным жильем"</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2 814 500,00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"Обеспечение граждан доступным жильем"</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2 814 500,00</w:t>
            </w:r>
          </w:p>
        </w:tc>
      </w:tr>
      <w:tr w:rsidR="00B027DE" w:rsidRPr="00B027DE" w:rsidTr="00B027DE">
        <w:trPr>
          <w:trHeight w:val="219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2 814 500,00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2 814 500,00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Бюджетные инвестиции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A210312940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410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2 814 500,00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628 750,00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51 000,00</w:t>
            </w:r>
          </w:p>
        </w:tc>
      </w:tr>
      <w:tr w:rsidR="00B027DE" w:rsidRPr="00B027DE" w:rsidTr="00B027DE">
        <w:trPr>
          <w:trHeight w:val="1388"/>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"Обеспечение качества жилищно-коммунальных услуг"</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51 000,00</w:t>
            </w:r>
          </w:p>
        </w:tc>
      </w:tr>
      <w:tr w:rsidR="00B027DE" w:rsidRPr="00B027DE" w:rsidTr="00B027DE">
        <w:trPr>
          <w:trHeight w:val="121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51 000,00</w:t>
            </w:r>
          </w:p>
        </w:tc>
      </w:tr>
      <w:tr w:rsidR="00B027DE" w:rsidRPr="00B027DE" w:rsidTr="00B027DE">
        <w:trPr>
          <w:trHeight w:val="97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A110175360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337 900,00</w:t>
            </w:r>
          </w:p>
        </w:tc>
      </w:tr>
      <w:tr w:rsidR="00B027DE" w:rsidRPr="00B027DE" w:rsidTr="00B027DE">
        <w:trPr>
          <w:trHeight w:val="129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Подпрограмма "Благоустройство дворовых и </w:t>
            </w:r>
            <w:proofErr w:type="spellStart"/>
            <w:r w:rsidRPr="00B027DE">
              <w:rPr>
                <w:rFonts w:ascii="Times New Roman" w:hAnsi="Times New Roman" w:cs="Times New Roman"/>
                <w:kern w:val="0"/>
                <w:sz w:val="16"/>
                <w:szCs w:val="16"/>
              </w:rPr>
              <w:t>общественых</w:t>
            </w:r>
            <w:proofErr w:type="spellEnd"/>
            <w:r w:rsidRPr="00B027DE">
              <w:rPr>
                <w:rFonts w:ascii="Times New Roman" w:hAnsi="Times New Roman" w:cs="Times New Roman"/>
                <w:kern w:val="0"/>
                <w:sz w:val="16"/>
                <w:szCs w:val="16"/>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337 900,00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337 900,00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286 400,00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Реализация мероприятий по благоустройству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51 500,00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51 500,00</w:t>
            </w:r>
          </w:p>
        </w:tc>
      </w:tr>
      <w:tr w:rsidR="00B027DE" w:rsidRPr="00B027DE" w:rsidTr="00B027DE">
        <w:trPr>
          <w:trHeight w:val="91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A510277420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51 500,00</w:t>
            </w:r>
          </w:p>
        </w:tc>
      </w:tr>
      <w:tr w:rsidR="00B027DE" w:rsidRPr="00B027DE" w:rsidTr="00B027DE">
        <w:trPr>
          <w:trHeight w:val="73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"Комплексное развитие сельских территорий "</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39 850,00</w:t>
            </w:r>
          </w:p>
        </w:tc>
      </w:tr>
      <w:tr w:rsidR="00B027DE" w:rsidRPr="00B027DE" w:rsidTr="00B027DE">
        <w:trPr>
          <w:trHeight w:val="133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"Создание и развитие инфраструктуры на сельских территориях" муниципальной программы "Комплексное развитие сельских территорий"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39 850,00</w:t>
            </w:r>
          </w:p>
        </w:tc>
      </w:tr>
      <w:tr w:rsidR="00B027DE" w:rsidRPr="00B027DE" w:rsidTr="00B027DE">
        <w:trPr>
          <w:trHeight w:val="189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39 850,00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Реализация проектов развития общественной инфраструктуры, основанных на местных инициативах</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A6201S6570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39 850,00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A6201S6570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39 850,00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A6201S6570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39 850,00</w:t>
            </w:r>
          </w:p>
        </w:tc>
      </w:tr>
      <w:tr w:rsidR="00B027DE" w:rsidRPr="00B027DE" w:rsidTr="00B027DE">
        <w:trPr>
          <w:trHeight w:val="132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Ц900000000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200 000,00</w:t>
            </w:r>
          </w:p>
        </w:tc>
      </w:tr>
      <w:tr w:rsidR="00B027DE" w:rsidRPr="00B027DE" w:rsidTr="00B027DE">
        <w:trPr>
          <w:trHeight w:val="162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Ц990000000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200 000,00</w:t>
            </w:r>
          </w:p>
        </w:tc>
      </w:tr>
      <w:tr w:rsidR="00B027DE" w:rsidRPr="00B027DE" w:rsidTr="00B027DE">
        <w:trPr>
          <w:trHeight w:val="186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Ц990200000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200 000,00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Благоустройство территории модульных фельдшерско-акушерских пунктов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Ц990270410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200 000,00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Ц990270410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200 000,00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05</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03</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Ц990270410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200 000,00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1 346 750,00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1 004 000,00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1 004 000,00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1 004 000,00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1 004 000,00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Обеспечение деятельности учреждений в сфере </w:t>
            </w:r>
            <w:proofErr w:type="spellStart"/>
            <w:r w:rsidRPr="00B027DE">
              <w:rPr>
                <w:rFonts w:ascii="Times New Roman" w:hAnsi="Times New Roman" w:cs="Times New Roman"/>
                <w:kern w:val="0"/>
                <w:sz w:val="16"/>
                <w:szCs w:val="16"/>
              </w:rPr>
              <w:t>культурно-досугового</w:t>
            </w:r>
            <w:proofErr w:type="spellEnd"/>
            <w:r w:rsidRPr="00B027DE">
              <w:rPr>
                <w:rFonts w:ascii="Times New Roman" w:hAnsi="Times New Roman" w:cs="Times New Roman"/>
                <w:kern w:val="0"/>
                <w:sz w:val="16"/>
                <w:szCs w:val="16"/>
              </w:rPr>
              <w:t xml:space="preserve">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1 004 000,00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365 800,00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365 800,00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lastRenderedPageBreak/>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540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618 200,00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20 000,00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01</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Ц410740390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20 000,00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342 750,00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Ц400000000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342 750,00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Ц410000000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342 750,00</w:t>
            </w:r>
          </w:p>
        </w:tc>
      </w:tr>
      <w:tr w:rsidR="00B027DE" w:rsidRPr="00B027DE" w:rsidTr="00B027DE">
        <w:trPr>
          <w:trHeight w:val="151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Ц411100000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342 750,00</w:t>
            </w:r>
          </w:p>
        </w:tc>
      </w:tr>
      <w:tr w:rsidR="00B027DE" w:rsidRPr="00B027DE" w:rsidTr="00B027DE">
        <w:trPr>
          <w:trHeight w:val="153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 xml:space="preserve">Обеспечение деятельности централизованных бухгалтерий, учреждений (центров) </w:t>
            </w:r>
            <w:proofErr w:type="spellStart"/>
            <w:proofErr w:type="gramStart"/>
            <w:r w:rsidRPr="00B027DE">
              <w:rPr>
                <w:rFonts w:ascii="Times New Roman" w:hAnsi="Times New Roman" w:cs="Times New Roman"/>
                <w:kern w:val="0"/>
                <w:sz w:val="16"/>
                <w:szCs w:val="16"/>
              </w:rPr>
              <w:t>финансового-производственного</w:t>
            </w:r>
            <w:proofErr w:type="spellEnd"/>
            <w:proofErr w:type="gramEnd"/>
            <w:r w:rsidRPr="00B027DE">
              <w:rPr>
                <w:rFonts w:ascii="Times New Roman" w:hAnsi="Times New Roman" w:cs="Times New Roman"/>
                <w:kern w:val="0"/>
                <w:sz w:val="16"/>
                <w:szCs w:val="16"/>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342 750,00</w:t>
            </w:r>
          </w:p>
        </w:tc>
      </w:tr>
      <w:tr w:rsidR="00B027DE" w:rsidRPr="00B027DE" w:rsidTr="00B027DE">
        <w:trPr>
          <w:trHeight w:val="1545"/>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120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214 400,00</w:t>
            </w:r>
          </w:p>
        </w:tc>
      </w:tr>
      <w:tr w:rsidR="00B027DE" w:rsidRPr="00B027DE" w:rsidTr="00B027DE">
        <w:trPr>
          <w:trHeight w:val="68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126 500,00</w:t>
            </w:r>
          </w:p>
        </w:tc>
      </w:tr>
      <w:tr w:rsidR="00B027DE" w:rsidRPr="00B027DE" w:rsidTr="00B027DE">
        <w:trPr>
          <w:trHeight w:val="1047"/>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240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126 500,00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800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1 850,00</w:t>
            </w:r>
          </w:p>
        </w:tc>
      </w:tr>
      <w:tr w:rsidR="00B027DE" w:rsidRPr="00B027DE" w:rsidTr="00B027DE">
        <w:trPr>
          <w:trHeight w:val="300"/>
        </w:trPr>
        <w:tc>
          <w:tcPr>
            <w:tcW w:w="5160" w:type="dxa"/>
            <w:tcBorders>
              <w:top w:val="nil"/>
              <w:left w:val="single" w:sz="4" w:space="0" w:color="auto"/>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rPr>
                <w:rFonts w:ascii="Times New Roman" w:hAnsi="Times New Roman" w:cs="Times New Roman"/>
                <w:kern w:val="0"/>
                <w:sz w:val="16"/>
                <w:szCs w:val="16"/>
              </w:rPr>
            </w:pPr>
            <w:r w:rsidRPr="00B027DE">
              <w:rPr>
                <w:rFonts w:ascii="Times New Roman" w:hAnsi="Times New Roman" w:cs="Times New Roman"/>
                <w:kern w:val="0"/>
                <w:sz w:val="16"/>
                <w:szCs w:val="16"/>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993</w:t>
            </w:r>
          </w:p>
        </w:tc>
        <w:tc>
          <w:tcPr>
            <w:tcW w:w="34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08</w:t>
            </w:r>
          </w:p>
        </w:tc>
        <w:tc>
          <w:tcPr>
            <w:tcW w:w="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04</w:t>
            </w:r>
          </w:p>
        </w:tc>
        <w:tc>
          <w:tcPr>
            <w:tcW w:w="166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Ц411140700</w:t>
            </w:r>
          </w:p>
        </w:tc>
        <w:tc>
          <w:tcPr>
            <w:tcW w:w="82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center"/>
              <w:rPr>
                <w:rFonts w:ascii="Times New Roman" w:hAnsi="Times New Roman" w:cs="Times New Roman"/>
                <w:kern w:val="0"/>
                <w:sz w:val="16"/>
                <w:szCs w:val="16"/>
              </w:rPr>
            </w:pPr>
            <w:r w:rsidRPr="00B027DE">
              <w:rPr>
                <w:rFonts w:ascii="Times New Roman" w:hAnsi="Times New Roman" w:cs="Times New Roman"/>
                <w:kern w:val="0"/>
                <w:sz w:val="16"/>
                <w:szCs w:val="16"/>
              </w:rPr>
              <w:t>850</w:t>
            </w:r>
          </w:p>
        </w:tc>
        <w:tc>
          <w:tcPr>
            <w:tcW w:w="1400" w:type="dxa"/>
            <w:tcBorders>
              <w:top w:val="nil"/>
              <w:left w:val="nil"/>
              <w:bottom w:val="single" w:sz="4" w:space="0" w:color="auto"/>
              <w:right w:val="single" w:sz="4" w:space="0" w:color="auto"/>
            </w:tcBorders>
            <w:shd w:val="clear" w:color="auto" w:fill="auto"/>
            <w:vAlign w:val="bottom"/>
            <w:hideMark/>
          </w:tcPr>
          <w:p w:rsidR="00B027DE" w:rsidRPr="00B027DE" w:rsidRDefault="00B027DE" w:rsidP="00B027DE">
            <w:pPr>
              <w:widowControl/>
              <w:overflowPunct/>
              <w:autoSpaceDE/>
              <w:autoSpaceDN/>
              <w:adjustRightInd/>
              <w:spacing w:after="0"/>
              <w:jc w:val="right"/>
              <w:rPr>
                <w:rFonts w:ascii="Times New Roman" w:hAnsi="Times New Roman" w:cs="Times New Roman"/>
                <w:kern w:val="0"/>
                <w:sz w:val="16"/>
                <w:szCs w:val="16"/>
              </w:rPr>
            </w:pPr>
            <w:r w:rsidRPr="00B027DE">
              <w:rPr>
                <w:rFonts w:ascii="Times New Roman" w:hAnsi="Times New Roman" w:cs="Times New Roman"/>
                <w:kern w:val="0"/>
                <w:sz w:val="16"/>
                <w:szCs w:val="16"/>
              </w:rPr>
              <w:t>1 850,00</w:t>
            </w:r>
          </w:p>
        </w:tc>
      </w:tr>
    </w:tbl>
    <w:p w:rsidR="00B027DE" w:rsidRDefault="00B027DE" w:rsidP="00E952BF">
      <w:pPr>
        <w:jc w:val="both"/>
        <w:rPr>
          <w:b/>
          <w:sz w:val="16"/>
          <w:szCs w:val="16"/>
        </w:rPr>
      </w:pPr>
    </w:p>
    <w:p w:rsidR="0072765E" w:rsidRDefault="0072765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Default="00B027DE" w:rsidP="00E952BF">
      <w:pPr>
        <w:jc w:val="both"/>
        <w:rPr>
          <w:b/>
          <w:sz w:val="16"/>
          <w:szCs w:val="16"/>
        </w:rPr>
      </w:pPr>
    </w:p>
    <w:p w:rsidR="00B027DE" w:rsidRPr="00E952BF" w:rsidRDefault="00B027DE" w:rsidP="00E952BF">
      <w:pPr>
        <w:jc w:val="both"/>
        <w:rPr>
          <w:b/>
          <w:sz w:val="16"/>
          <w:szCs w:val="16"/>
        </w:rPr>
      </w:pPr>
    </w:p>
    <w:p w:rsidR="00962370" w:rsidRPr="00E952BF" w:rsidRDefault="00962370" w:rsidP="00962370">
      <w:pPr>
        <w:pStyle w:val="af2"/>
        <w:ind w:firstLine="709"/>
        <w:jc w:val="both"/>
        <w:rPr>
          <w:rFonts w:ascii="Times New Roman" w:hAnsi="Times New Roman"/>
          <w:sz w:val="16"/>
          <w:szCs w:val="16"/>
        </w:rPr>
      </w:pPr>
    </w:p>
    <w:p w:rsidR="00E952BF" w:rsidRPr="00E952BF" w:rsidRDefault="00E952BF" w:rsidP="00E952BF">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lastRenderedPageBreak/>
        <w:t xml:space="preserve">СОБРАНИЕ ДЕПУТАТОВ АЛМАНЧИНСКОГО СЕЛЬСКОГО ПОСЕЛЕНИЯ </w:t>
      </w:r>
    </w:p>
    <w:p w:rsidR="00E952BF" w:rsidRPr="00E952BF" w:rsidRDefault="00E952BF" w:rsidP="00E952BF">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t xml:space="preserve">КРАСНОАРМЕЙСКОГО РАЙОНА ЧУВАШСКОЙ РЕСПУБЛИКИ ЧЕТВЕРТОГО СОЗЫВА </w:t>
      </w:r>
    </w:p>
    <w:p w:rsidR="00E952BF" w:rsidRPr="00E952BF" w:rsidRDefault="00E952BF" w:rsidP="00E952BF">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t xml:space="preserve">ОЧЕРЕДНОЕ ЗАСЕДАНИЕ </w:t>
      </w:r>
    </w:p>
    <w:p w:rsidR="00E952BF" w:rsidRPr="00E952BF" w:rsidRDefault="00E952BF" w:rsidP="00E952BF">
      <w:pPr>
        <w:spacing w:after="0"/>
        <w:jc w:val="center"/>
        <w:outlineLvl w:val="1"/>
        <w:rPr>
          <w:rFonts w:ascii="Times New Roman" w:hAnsi="Times New Roman" w:cs="Times New Roman"/>
          <w:b/>
          <w:bCs/>
          <w:iCs/>
          <w:sz w:val="16"/>
          <w:szCs w:val="16"/>
        </w:rPr>
      </w:pPr>
      <w:r w:rsidRPr="00E952BF">
        <w:rPr>
          <w:rFonts w:ascii="Times New Roman" w:hAnsi="Times New Roman" w:cs="Times New Roman"/>
          <w:b/>
          <w:bCs/>
          <w:iCs/>
          <w:sz w:val="16"/>
          <w:szCs w:val="16"/>
        </w:rPr>
        <w:t>РЕШЕНИЕ № С-7/2</w:t>
      </w:r>
    </w:p>
    <w:p w:rsidR="00E952BF" w:rsidRPr="00E952BF" w:rsidRDefault="00E952BF" w:rsidP="00962370">
      <w:pPr>
        <w:pStyle w:val="af2"/>
        <w:ind w:firstLine="709"/>
        <w:jc w:val="both"/>
        <w:rPr>
          <w:rFonts w:ascii="Times New Roman" w:hAnsi="Times New Roman"/>
          <w:sz w:val="16"/>
          <w:szCs w:val="16"/>
        </w:rPr>
      </w:pPr>
    </w:p>
    <w:p w:rsidR="00E952BF" w:rsidRPr="00E952BF" w:rsidRDefault="00E952BF" w:rsidP="00962370">
      <w:pPr>
        <w:pStyle w:val="af2"/>
        <w:ind w:firstLine="709"/>
        <w:jc w:val="both"/>
        <w:rPr>
          <w:rFonts w:ascii="Times New Roman" w:hAnsi="Times New Roman"/>
          <w:sz w:val="16"/>
          <w:szCs w:val="16"/>
        </w:rPr>
      </w:pPr>
    </w:p>
    <w:p w:rsidR="00E952BF" w:rsidRPr="00E952BF" w:rsidRDefault="00E952BF" w:rsidP="00962370">
      <w:pPr>
        <w:pStyle w:val="af2"/>
        <w:ind w:firstLine="709"/>
        <w:jc w:val="both"/>
        <w:rPr>
          <w:rFonts w:ascii="Times New Roman" w:hAnsi="Times New Roman"/>
          <w:b/>
          <w:sz w:val="16"/>
          <w:szCs w:val="16"/>
          <w:lang w:eastAsia="ru-RU"/>
        </w:rPr>
      </w:pPr>
      <w:r w:rsidRPr="00E952BF">
        <w:rPr>
          <w:rFonts w:ascii="Times New Roman" w:hAnsi="Times New Roman"/>
          <w:b/>
          <w:sz w:val="16"/>
          <w:szCs w:val="16"/>
          <w:lang w:eastAsia="ru-RU"/>
        </w:rPr>
        <w:t xml:space="preserve">Об утверждении Методики предоставления иных межбюджетных трансфертов из бюджета Алманчинского сельского поселения Красноармейского района </w:t>
      </w:r>
      <w:r w:rsidRPr="00E952BF">
        <w:rPr>
          <w:rFonts w:ascii="Times New Roman" w:eastAsia="Times New Roman" w:hAnsi="Times New Roman"/>
          <w:b/>
          <w:color w:val="000000"/>
          <w:sz w:val="16"/>
          <w:szCs w:val="16"/>
          <w:lang w:eastAsia="ru-RU"/>
        </w:rPr>
        <w:t>Чувашской Республики</w:t>
      </w:r>
      <w:r w:rsidRPr="00E952BF">
        <w:rPr>
          <w:rFonts w:ascii="Times New Roman" w:hAnsi="Times New Roman"/>
          <w:b/>
          <w:sz w:val="16"/>
          <w:szCs w:val="16"/>
          <w:lang w:eastAsia="ru-RU"/>
        </w:rPr>
        <w:t xml:space="preserve"> в бюджет Красноармейского района Чувашской Республики</w:t>
      </w:r>
    </w:p>
    <w:p w:rsidR="00E952BF" w:rsidRPr="00E952BF" w:rsidRDefault="00E952BF" w:rsidP="00962370">
      <w:pPr>
        <w:pStyle w:val="af2"/>
        <w:ind w:firstLine="709"/>
        <w:jc w:val="both"/>
        <w:rPr>
          <w:rFonts w:ascii="Times New Roman" w:hAnsi="Times New Roman"/>
          <w:b/>
          <w:sz w:val="16"/>
          <w:szCs w:val="16"/>
          <w:lang w:eastAsia="ru-RU"/>
        </w:rPr>
      </w:pPr>
    </w:p>
    <w:p w:rsidR="00E952BF" w:rsidRPr="00E952BF" w:rsidRDefault="00E952BF" w:rsidP="00E952BF">
      <w:pPr>
        <w:spacing w:after="0"/>
        <w:ind w:firstLine="709"/>
        <w:jc w:val="both"/>
        <w:rPr>
          <w:sz w:val="16"/>
          <w:szCs w:val="16"/>
        </w:rPr>
      </w:pPr>
      <w:r w:rsidRPr="00E952BF">
        <w:rPr>
          <w:rFonts w:ascii="Times New Roman" w:hAnsi="Times New Roman"/>
          <w:sz w:val="16"/>
          <w:szCs w:val="16"/>
        </w:rPr>
        <w:t xml:space="preserve">  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E952BF">
          <w:rPr>
            <w:rFonts w:ascii="Times New Roman" w:hAnsi="Times New Roman"/>
            <w:sz w:val="16"/>
            <w:szCs w:val="16"/>
          </w:rPr>
          <w:t>2003 г</w:t>
        </w:r>
      </w:smartTag>
      <w:r w:rsidRPr="00E952BF">
        <w:rPr>
          <w:rFonts w:ascii="Times New Roman" w:hAnsi="Times New Roman"/>
          <w:sz w:val="16"/>
          <w:szCs w:val="16"/>
        </w:rPr>
        <w:t>. № 131-ФЗ «Об общих принципах организации местного самоуправления в Российской Федерации»:</w:t>
      </w:r>
      <w:r w:rsidRPr="00E952BF">
        <w:rPr>
          <w:sz w:val="16"/>
          <w:szCs w:val="16"/>
        </w:rPr>
        <w:t xml:space="preserve"> </w:t>
      </w:r>
    </w:p>
    <w:p w:rsidR="00E952BF" w:rsidRPr="00E952BF" w:rsidRDefault="00E952BF" w:rsidP="00E952BF">
      <w:pPr>
        <w:spacing w:after="0"/>
        <w:ind w:firstLine="709"/>
        <w:jc w:val="both"/>
        <w:rPr>
          <w:sz w:val="16"/>
          <w:szCs w:val="16"/>
        </w:rPr>
      </w:pPr>
      <w:r w:rsidRPr="00E952BF">
        <w:rPr>
          <w:sz w:val="16"/>
          <w:szCs w:val="16"/>
        </w:rPr>
        <w:t xml:space="preserve">         </w:t>
      </w:r>
    </w:p>
    <w:p w:rsidR="00E952BF" w:rsidRPr="00E952BF" w:rsidRDefault="00E952BF" w:rsidP="00E952BF">
      <w:pPr>
        <w:spacing w:after="0"/>
        <w:ind w:firstLine="851"/>
        <w:jc w:val="both"/>
        <w:rPr>
          <w:rFonts w:ascii="Times New Roman" w:hAnsi="Times New Roman"/>
          <w:sz w:val="16"/>
          <w:szCs w:val="16"/>
        </w:rPr>
      </w:pPr>
      <w:r w:rsidRPr="00E952BF">
        <w:rPr>
          <w:rFonts w:ascii="Times New Roman" w:hAnsi="Times New Roman"/>
          <w:b/>
          <w:sz w:val="16"/>
          <w:szCs w:val="16"/>
        </w:rPr>
        <w:t>Собрание депутатов Алманчинского сельского поселения</w:t>
      </w:r>
      <w:r w:rsidRPr="00E952BF">
        <w:rPr>
          <w:rFonts w:ascii="Times New Roman" w:hAnsi="Times New Roman"/>
          <w:sz w:val="16"/>
          <w:szCs w:val="16"/>
        </w:rPr>
        <w:t xml:space="preserve"> </w:t>
      </w:r>
      <w:r w:rsidRPr="00E952BF">
        <w:rPr>
          <w:rFonts w:ascii="Times New Roman" w:hAnsi="Times New Roman"/>
          <w:b/>
          <w:sz w:val="16"/>
          <w:szCs w:val="16"/>
        </w:rPr>
        <w:t xml:space="preserve">Красноармейского района </w:t>
      </w:r>
      <w:proofErr w:type="spellStart"/>
      <w:proofErr w:type="gramStart"/>
      <w:r w:rsidRPr="00E952BF">
        <w:rPr>
          <w:rFonts w:ascii="Times New Roman" w:hAnsi="Times New Roman"/>
          <w:b/>
          <w:sz w:val="16"/>
          <w:szCs w:val="16"/>
        </w:rPr>
        <w:t>р</w:t>
      </w:r>
      <w:proofErr w:type="spellEnd"/>
      <w:proofErr w:type="gramEnd"/>
      <w:r w:rsidRPr="00E952BF">
        <w:rPr>
          <w:rFonts w:ascii="Times New Roman" w:hAnsi="Times New Roman"/>
          <w:b/>
          <w:sz w:val="16"/>
          <w:szCs w:val="16"/>
        </w:rPr>
        <w:t xml:space="preserve"> е </w:t>
      </w:r>
      <w:proofErr w:type="spellStart"/>
      <w:r w:rsidRPr="00E952BF">
        <w:rPr>
          <w:rFonts w:ascii="Times New Roman" w:hAnsi="Times New Roman"/>
          <w:b/>
          <w:sz w:val="16"/>
          <w:szCs w:val="16"/>
        </w:rPr>
        <w:t>ш</w:t>
      </w:r>
      <w:proofErr w:type="spellEnd"/>
      <w:r w:rsidRPr="00E952BF">
        <w:rPr>
          <w:rFonts w:ascii="Times New Roman" w:hAnsi="Times New Roman"/>
          <w:b/>
          <w:sz w:val="16"/>
          <w:szCs w:val="16"/>
        </w:rPr>
        <w:t xml:space="preserve"> и л о:</w:t>
      </w:r>
      <w:r w:rsidRPr="00E952BF">
        <w:rPr>
          <w:rFonts w:ascii="Times New Roman" w:hAnsi="Times New Roman"/>
          <w:sz w:val="16"/>
          <w:szCs w:val="16"/>
        </w:rPr>
        <w:t>  </w:t>
      </w:r>
    </w:p>
    <w:p w:rsidR="00E952BF" w:rsidRPr="00E952BF" w:rsidRDefault="00E952BF" w:rsidP="00E952BF">
      <w:pPr>
        <w:spacing w:after="0"/>
        <w:ind w:firstLine="851"/>
        <w:jc w:val="both"/>
        <w:rPr>
          <w:rFonts w:ascii="Times New Roman" w:hAnsi="Times New Roman"/>
          <w:sz w:val="16"/>
          <w:szCs w:val="16"/>
        </w:rPr>
      </w:pPr>
      <w:r w:rsidRPr="00E952BF">
        <w:rPr>
          <w:rFonts w:ascii="Times New Roman" w:hAnsi="Times New Roman"/>
          <w:sz w:val="16"/>
          <w:szCs w:val="16"/>
        </w:rPr>
        <w:t xml:space="preserve">    </w:t>
      </w:r>
    </w:p>
    <w:p w:rsidR="00E952BF" w:rsidRPr="00E952BF" w:rsidRDefault="00E952BF" w:rsidP="00E952BF">
      <w:pPr>
        <w:spacing w:after="0"/>
        <w:ind w:firstLine="709"/>
        <w:jc w:val="both"/>
        <w:rPr>
          <w:rFonts w:ascii="Times New Roman" w:hAnsi="Times New Roman"/>
          <w:sz w:val="16"/>
          <w:szCs w:val="16"/>
        </w:rPr>
      </w:pPr>
      <w:r w:rsidRPr="00E952BF">
        <w:rPr>
          <w:rFonts w:ascii="Times New Roman" w:hAnsi="Times New Roman"/>
          <w:sz w:val="16"/>
          <w:szCs w:val="16"/>
        </w:rPr>
        <w:t>1. Утвердить Порядок и методику предоставления иных межбюджетных трансфертов из бюджета Алманчинского сельского поселения Красноармейского района Чувашской Республики бюджету Красноармейского района Чувашской Республики согласно приложению.</w:t>
      </w:r>
    </w:p>
    <w:p w:rsidR="00E952BF" w:rsidRPr="00E952BF" w:rsidRDefault="00E952BF" w:rsidP="00E952BF">
      <w:pPr>
        <w:spacing w:after="0"/>
        <w:ind w:firstLine="709"/>
        <w:jc w:val="both"/>
        <w:rPr>
          <w:rFonts w:ascii="Times New Roman" w:hAnsi="Times New Roman"/>
          <w:sz w:val="16"/>
          <w:szCs w:val="16"/>
        </w:rPr>
      </w:pPr>
      <w:r w:rsidRPr="00E952BF">
        <w:rPr>
          <w:rFonts w:ascii="Times New Roman" w:hAnsi="Times New Roman"/>
          <w:sz w:val="16"/>
          <w:szCs w:val="16"/>
        </w:rPr>
        <w:t>2. Признать с 01 января 2021 года утратившими силу решения Собрания депутатов Алманчинского сельского поселения Красноармейского района от 13.12.2019 № С-54/2 «Об утверждении Методики предоставления иных межбюджетных трансфертов из бюджета Алманчинского сельского поселения Красноармейского района Чувашской Республики в бюджет Красноармейского района Чувашской Республики».</w:t>
      </w:r>
    </w:p>
    <w:p w:rsidR="00E952BF" w:rsidRPr="00E952BF" w:rsidRDefault="00E952BF" w:rsidP="00E952BF">
      <w:pPr>
        <w:spacing w:after="0"/>
        <w:ind w:firstLine="709"/>
        <w:jc w:val="both"/>
        <w:rPr>
          <w:rFonts w:ascii="Times New Roman" w:hAnsi="Times New Roman"/>
          <w:b/>
          <w:sz w:val="16"/>
          <w:szCs w:val="16"/>
        </w:rPr>
      </w:pPr>
      <w:r w:rsidRPr="00E952BF">
        <w:rPr>
          <w:rFonts w:ascii="Times New Roman" w:hAnsi="Times New Roman"/>
          <w:sz w:val="16"/>
          <w:szCs w:val="16"/>
        </w:rPr>
        <w:t>3. Настоящее решение вступает в силу после его официального опубликования в периодическом печатном издании «</w:t>
      </w:r>
      <w:proofErr w:type="spellStart"/>
      <w:r w:rsidRPr="00E952BF">
        <w:rPr>
          <w:rFonts w:ascii="Times New Roman" w:hAnsi="Times New Roman"/>
          <w:sz w:val="16"/>
          <w:szCs w:val="16"/>
        </w:rPr>
        <w:t>Алманчинский</w:t>
      </w:r>
      <w:proofErr w:type="spellEnd"/>
      <w:r w:rsidRPr="00E952BF">
        <w:rPr>
          <w:rFonts w:ascii="Times New Roman" w:hAnsi="Times New Roman"/>
          <w:sz w:val="16"/>
          <w:szCs w:val="16"/>
        </w:rPr>
        <w:t xml:space="preserve"> ВЕСТНИК».</w:t>
      </w:r>
    </w:p>
    <w:p w:rsidR="00E952BF" w:rsidRPr="00E952BF" w:rsidRDefault="00E952BF" w:rsidP="00E952BF">
      <w:pPr>
        <w:spacing w:after="0"/>
        <w:ind w:firstLine="709"/>
        <w:jc w:val="both"/>
        <w:rPr>
          <w:rFonts w:ascii="Times New Roman" w:hAnsi="Times New Roman"/>
          <w:b/>
          <w:sz w:val="16"/>
          <w:szCs w:val="16"/>
        </w:rPr>
      </w:pPr>
    </w:p>
    <w:p w:rsidR="00E952BF" w:rsidRPr="00E952BF" w:rsidRDefault="00E952BF" w:rsidP="00E952BF">
      <w:pPr>
        <w:pStyle w:val="af2"/>
        <w:rPr>
          <w:rFonts w:ascii="Times New Roman" w:hAnsi="Times New Roman"/>
          <w:b/>
          <w:sz w:val="16"/>
          <w:szCs w:val="16"/>
          <w:lang w:eastAsia="ru-RU"/>
        </w:rPr>
      </w:pPr>
      <w:r w:rsidRPr="00E952BF">
        <w:rPr>
          <w:rFonts w:ascii="Times New Roman" w:hAnsi="Times New Roman"/>
          <w:b/>
          <w:sz w:val="16"/>
          <w:szCs w:val="16"/>
        </w:rPr>
        <w:t>И.о</w:t>
      </w:r>
      <w:proofErr w:type="gramStart"/>
      <w:r w:rsidRPr="00E952BF">
        <w:rPr>
          <w:rFonts w:ascii="Times New Roman" w:hAnsi="Times New Roman"/>
          <w:b/>
          <w:sz w:val="16"/>
          <w:szCs w:val="16"/>
        </w:rPr>
        <w:t>.г</w:t>
      </w:r>
      <w:proofErr w:type="gramEnd"/>
      <w:r w:rsidRPr="00E952BF">
        <w:rPr>
          <w:rFonts w:ascii="Times New Roman" w:hAnsi="Times New Roman"/>
          <w:b/>
          <w:sz w:val="16"/>
          <w:szCs w:val="16"/>
        </w:rPr>
        <w:t xml:space="preserve">лавы </w:t>
      </w:r>
      <w:r w:rsidRPr="00E952BF">
        <w:rPr>
          <w:rFonts w:ascii="Times New Roman" w:hAnsi="Times New Roman"/>
          <w:b/>
          <w:sz w:val="16"/>
          <w:szCs w:val="16"/>
          <w:lang w:eastAsia="ru-RU"/>
        </w:rPr>
        <w:t>Алманчинского</w:t>
      </w:r>
    </w:p>
    <w:p w:rsidR="00E952BF" w:rsidRPr="00E952BF" w:rsidRDefault="00E952BF" w:rsidP="00E952BF">
      <w:pPr>
        <w:pStyle w:val="af2"/>
        <w:rPr>
          <w:rFonts w:ascii="Times New Roman" w:hAnsi="Times New Roman"/>
          <w:b/>
          <w:sz w:val="16"/>
          <w:szCs w:val="16"/>
        </w:rPr>
      </w:pPr>
      <w:r w:rsidRPr="00E952BF">
        <w:rPr>
          <w:rFonts w:ascii="Times New Roman" w:hAnsi="Times New Roman"/>
          <w:b/>
          <w:sz w:val="16"/>
          <w:szCs w:val="16"/>
          <w:lang w:eastAsia="ru-RU"/>
        </w:rPr>
        <w:t>сельского поселения</w:t>
      </w:r>
    </w:p>
    <w:p w:rsidR="00E952BF" w:rsidRPr="00E952BF" w:rsidRDefault="00E952BF" w:rsidP="00E952BF">
      <w:pPr>
        <w:pStyle w:val="af2"/>
        <w:rPr>
          <w:b/>
          <w:sz w:val="16"/>
          <w:szCs w:val="16"/>
        </w:rPr>
      </w:pPr>
      <w:r w:rsidRPr="00E952BF">
        <w:rPr>
          <w:rFonts w:ascii="Times New Roman" w:hAnsi="Times New Roman"/>
          <w:b/>
          <w:sz w:val="16"/>
          <w:szCs w:val="16"/>
        </w:rPr>
        <w:t>Красноармейского района</w:t>
      </w:r>
      <w:r w:rsidRPr="00E952BF">
        <w:rPr>
          <w:b/>
          <w:sz w:val="16"/>
          <w:szCs w:val="16"/>
        </w:rPr>
        <w:tab/>
      </w:r>
      <w:r w:rsidRPr="00E952BF">
        <w:rPr>
          <w:b/>
          <w:sz w:val="16"/>
          <w:szCs w:val="16"/>
        </w:rPr>
        <w:tab/>
      </w:r>
      <w:r w:rsidRPr="00E952BF">
        <w:rPr>
          <w:b/>
          <w:sz w:val="16"/>
          <w:szCs w:val="16"/>
        </w:rPr>
        <w:tab/>
      </w:r>
      <w:r w:rsidRPr="00E952BF">
        <w:rPr>
          <w:b/>
          <w:sz w:val="16"/>
          <w:szCs w:val="16"/>
        </w:rPr>
        <w:tab/>
      </w:r>
      <w:bookmarkStart w:id="5" w:name="_GoBack"/>
      <w:bookmarkEnd w:id="5"/>
      <w:r w:rsidRPr="00E952BF">
        <w:rPr>
          <w:b/>
          <w:sz w:val="16"/>
          <w:szCs w:val="16"/>
        </w:rPr>
        <w:tab/>
      </w:r>
      <w:r w:rsidRPr="00E952BF">
        <w:rPr>
          <w:b/>
          <w:sz w:val="16"/>
          <w:szCs w:val="16"/>
        </w:rPr>
        <w:tab/>
        <w:t>Л.А.Родионова</w:t>
      </w:r>
    </w:p>
    <w:p w:rsidR="00E952BF" w:rsidRPr="00E952BF" w:rsidRDefault="00E952BF" w:rsidP="00E952BF">
      <w:pPr>
        <w:spacing w:before="150" w:after="150"/>
        <w:rPr>
          <w:rFonts w:ascii="Times New Roman" w:hAnsi="Times New Roman"/>
          <w:b/>
          <w:sz w:val="16"/>
          <w:szCs w:val="16"/>
        </w:rPr>
      </w:pPr>
    </w:p>
    <w:tbl>
      <w:tblPr>
        <w:tblW w:w="0" w:type="auto"/>
        <w:tblInd w:w="5495" w:type="dxa"/>
        <w:tblLook w:val="04A0"/>
      </w:tblPr>
      <w:tblGrid>
        <w:gridCol w:w="4220"/>
      </w:tblGrid>
      <w:tr w:rsidR="00E952BF" w:rsidRPr="00E952BF" w:rsidTr="004C19D8">
        <w:trPr>
          <w:trHeight w:val="1345"/>
        </w:trPr>
        <w:tc>
          <w:tcPr>
            <w:tcW w:w="4220" w:type="dxa"/>
          </w:tcPr>
          <w:p w:rsidR="00E952BF" w:rsidRPr="00E952BF" w:rsidRDefault="00E952BF" w:rsidP="004C19D8">
            <w:pPr>
              <w:spacing w:after="0"/>
              <w:jc w:val="right"/>
              <w:rPr>
                <w:rFonts w:ascii="Times New Roman" w:hAnsi="Times New Roman"/>
                <w:sz w:val="16"/>
                <w:szCs w:val="16"/>
              </w:rPr>
            </w:pPr>
            <w:r w:rsidRPr="00E952BF">
              <w:rPr>
                <w:rFonts w:ascii="Times New Roman" w:hAnsi="Times New Roman"/>
                <w:sz w:val="16"/>
                <w:szCs w:val="16"/>
              </w:rPr>
              <w:t>Приложение</w:t>
            </w:r>
          </w:p>
          <w:p w:rsidR="00E952BF" w:rsidRPr="00E952BF" w:rsidRDefault="00E952BF" w:rsidP="004C19D8">
            <w:pPr>
              <w:spacing w:after="0"/>
              <w:jc w:val="right"/>
              <w:rPr>
                <w:rFonts w:ascii="Times New Roman" w:hAnsi="Times New Roman"/>
                <w:sz w:val="16"/>
                <w:szCs w:val="16"/>
              </w:rPr>
            </w:pPr>
            <w:r w:rsidRPr="00E952BF">
              <w:rPr>
                <w:rFonts w:ascii="Times New Roman" w:hAnsi="Times New Roman"/>
                <w:sz w:val="16"/>
                <w:szCs w:val="16"/>
              </w:rPr>
              <w:t>к решению Собрания депутатов</w:t>
            </w:r>
          </w:p>
          <w:p w:rsidR="00E952BF" w:rsidRPr="00E952BF" w:rsidRDefault="00E952BF" w:rsidP="004C19D8">
            <w:pPr>
              <w:spacing w:after="0"/>
              <w:jc w:val="right"/>
              <w:rPr>
                <w:rFonts w:ascii="Times New Roman" w:hAnsi="Times New Roman"/>
                <w:sz w:val="16"/>
                <w:szCs w:val="16"/>
              </w:rPr>
            </w:pPr>
            <w:r w:rsidRPr="00E952BF">
              <w:rPr>
                <w:rFonts w:ascii="Times New Roman" w:hAnsi="Times New Roman"/>
                <w:sz w:val="16"/>
                <w:szCs w:val="16"/>
              </w:rPr>
              <w:t>Алманчинского сельского поселения</w:t>
            </w:r>
          </w:p>
          <w:p w:rsidR="00E952BF" w:rsidRPr="00E952BF" w:rsidRDefault="00E952BF" w:rsidP="004C19D8">
            <w:pPr>
              <w:spacing w:after="0"/>
              <w:jc w:val="right"/>
              <w:rPr>
                <w:rFonts w:ascii="Times New Roman" w:hAnsi="Times New Roman"/>
                <w:sz w:val="16"/>
                <w:szCs w:val="16"/>
              </w:rPr>
            </w:pPr>
            <w:r w:rsidRPr="00E952BF">
              <w:rPr>
                <w:rFonts w:ascii="Times New Roman" w:hAnsi="Times New Roman"/>
                <w:sz w:val="16"/>
                <w:szCs w:val="16"/>
              </w:rPr>
              <w:t>Красноармейского района</w:t>
            </w:r>
          </w:p>
          <w:p w:rsidR="00E952BF" w:rsidRPr="00E952BF" w:rsidRDefault="00E952BF" w:rsidP="004C19D8">
            <w:pPr>
              <w:pStyle w:val="af2"/>
              <w:jc w:val="right"/>
              <w:rPr>
                <w:rFonts w:ascii="Times New Roman" w:hAnsi="Times New Roman"/>
                <w:sz w:val="16"/>
                <w:szCs w:val="16"/>
                <w:lang w:eastAsia="ru-RU"/>
              </w:rPr>
            </w:pPr>
            <w:r w:rsidRPr="00E952BF">
              <w:rPr>
                <w:rFonts w:ascii="Times New Roman" w:hAnsi="Times New Roman"/>
                <w:sz w:val="16"/>
                <w:szCs w:val="16"/>
                <w:lang w:eastAsia="ru-RU"/>
              </w:rPr>
              <w:t>от  </w:t>
            </w:r>
            <w:r w:rsidRPr="00E952BF">
              <w:rPr>
                <w:sz w:val="16"/>
                <w:szCs w:val="16"/>
                <w:lang w:eastAsia="ru-RU"/>
              </w:rPr>
              <w:t>14.12.2020</w:t>
            </w:r>
            <w:r w:rsidRPr="00E952BF">
              <w:rPr>
                <w:rFonts w:ascii="Times New Roman" w:hAnsi="Times New Roman"/>
                <w:sz w:val="16"/>
                <w:szCs w:val="16"/>
                <w:lang w:eastAsia="ru-RU"/>
              </w:rPr>
              <w:t xml:space="preserve"> № С</w:t>
            </w:r>
            <w:proofErr w:type="gramStart"/>
            <w:r w:rsidRPr="00E952BF">
              <w:rPr>
                <w:rFonts w:ascii="Times New Roman" w:hAnsi="Times New Roman"/>
                <w:sz w:val="16"/>
                <w:szCs w:val="16"/>
                <w:lang w:eastAsia="ru-RU"/>
              </w:rPr>
              <w:t>7</w:t>
            </w:r>
            <w:proofErr w:type="gramEnd"/>
            <w:r w:rsidRPr="00E952BF">
              <w:rPr>
                <w:rFonts w:ascii="Times New Roman" w:hAnsi="Times New Roman"/>
                <w:sz w:val="16"/>
                <w:szCs w:val="16"/>
                <w:lang w:eastAsia="ru-RU"/>
              </w:rPr>
              <w:t>/2</w:t>
            </w:r>
          </w:p>
        </w:tc>
      </w:tr>
    </w:tbl>
    <w:p w:rsidR="00E952BF" w:rsidRPr="00E952BF" w:rsidRDefault="00E952BF" w:rsidP="00E952BF">
      <w:pPr>
        <w:shd w:val="clear" w:color="auto" w:fill="FFFFFF"/>
        <w:spacing w:after="0"/>
        <w:jc w:val="center"/>
        <w:rPr>
          <w:rFonts w:ascii="Times New Roman" w:hAnsi="Times New Roman"/>
          <w:b/>
          <w:bCs/>
          <w:sz w:val="16"/>
          <w:szCs w:val="16"/>
        </w:rPr>
      </w:pPr>
      <w:r w:rsidRPr="00E952BF">
        <w:rPr>
          <w:rFonts w:ascii="Times New Roman" w:hAnsi="Times New Roman"/>
          <w:b/>
          <w:bCs/>
          <w:sz w:val="16"/>
          <w:szCs w:val="16"/>
        </w:rPr>
        <w:t>ПОРЯДОК</w:t>
      </w:r>
    </w:p>
    <w:p w:rsidR="00E952BF" w:rsidRPr="00E952BF" w:rsidRDefault="00E952BF" w:rsidP="00E952BF">
      <w:pPr>
        <w:spacing w:after="0"/>
        <w:jc w:val="center"/>
        <w:rPr>
          <w:rFonts w:ascii="Times New Roman" w:hAnsi="Times New Roman"/>
          <w:sz w:val="16"/>
          <w:szCs w:val="16"/>
        </w:rPr>
      </w:pPr>
      <w:r w:rsidRPr="00E952BF">
        <w:rPr>
          <w:rFonts w:ascii="Times New Roman" w:hAnsi="Times New Roman"/>
          <w:sz w:val="16"/>
          <w:szCs w:val="16"/>
        </w:rPr>
        <w:t xml:space="preserve">предоставления иных межбюджетных трансфертов из бюджета Алманчинского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w:t>
      </w:r>
    </w:p>
    <w:p w:rsidR="00E952BF" w:rsidRPr="00E952BF" w:rsidRDefault="00E952BF" w:rsidP="00E952BF">
      <w:pPr>
        <w:shd w:val="clear" w:color="auto" w:fill="FFFFFF"/>
        <w:spacing w:after="0"/>
        <w:jc w:val="center"/>
        <w:rPr>
          <w:rFonts w:ascii="Times New Roman" w:hAnsi="Times New Roman"/>
          <w:b/>
          <w:bCs/>
          <w:sz w:val="16"/>
          <w:szCs w:val="16"/>
        </w:rPr>
      </w:pPr>
      <w:r w:rsidRPr="00E952BF">
        <w:rPr>
          <w:rFonts w:ascii="Times New Roman" w:hAnsi="Times New Roman"/>
          <w:b/>
          <w:bCs/>
          <w:sz w:val="16"/>
          <w:szCs w:val="16"/>
        </w:rPr>
        <w:t>       </w:t>
      </w:r>
    </w:p>
    <w:p w:rsidR="00E952BF" w:rsidRPr="00E952BF" w:rsidRDefault="00E952BF" w:rsidP="00E952BF">
      <w:pPr>
        <w:shd w:val="clear" w:color="auto" w:fill="FFFFFF"/>
        <w:spacing w:after="0"/>
        <w:jc w:val="center"/>
        <w:rPr>
          <w:rFonts w:ascii="Times New Roman" w:hAnsi="Times New Roman"/>
          <w:b/>
          <w:bCs/>
          <w:sz w:val="16"/>
          <w:szCs w:val="16"/>
        </w:rPr>
      </w:pPr>
      <w:r w:rsidRPr="00E952BF">
        <w:rPr>
          <w:rFonts w:ascii="Times New Roman" w:hAnsi="Times New Roman"/>
          <w:b/>
          <w:bCs/>
          <w:sz w:val="16"/>
          <w:szCs w:val="16"/>
        </w:rPr>
        <w:t>  1. Общие положения</w:t>
      </w:r>
    </w:p>
    <w:p w:rsidR="00E952BF" w:rsidRPr="00E952BF" w:rsidRDefault="00E952BF" w:rsidP="00E952BF">
      <w:pPr>
        <w:shd w:val="clear" w:color="auto" w:fill="FFFFFF"/>
        <w:spacing w:after="0"/>
        <w:jc w:val="center"/>
        <w:rPr>
          <w:rFonts w:ascii="Times New Roman" w:hAnsi="Times New Roman"/>
          <w:sz w:val="16"/>
          <w:szCs w:val="16"/>
        </w:rPr>
      </w:pP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xml:space="preserve">1.1 Настоящий Порядок определяет условия предоставления иных межбюджетных трансфертов (далее – средства) из бюджета </w:t>
      </w:r>
      <w:r w:rsidRPr="00E952BF">
        <w:rPr>
          <w:rFonts w:ascii="Times New Roman" w:hAnsi="Times New Roman"/>
          <w:bCs/>
          <w:sz w:val="16"/>
          <w:szCs w:val="16"/>
        </w:rPr>
        <w:t xml:space="preserve">Алманчинского сельского поселения </w:t>
      </w:r>
      <w:r w:rsidRPr="00E952BF">
        <w:rPr>
          <w:rFonts w:ascii="Times New Roman" w:hAnsi="Times New Roman"/>
          <w:sz w:val="16"/>
          <w:szCs w:val="16"/>
        </w:rPr>
        <w:t xml:space="preserve">Красноармейского района </w:t>
      </w:r>
      <w:r w:rsidRPr="00E952BF">
        <w:rPr>
          <w:rFonts w:ascii="Times New Roman" w:hAnsi="Times New Roman"/>
          <w:bCs/>
          <w:sz w:val="16"/>
          <w:szCs w:val="16"/>
        </w:rPr>
        <w:t xml:space="preserve">Чувашской Республики </w:t>
      </w:r>
      <w:r w:rsidRPr="00E952BF">
        <w:rPr>
          <w:rFonts w:ascii="Times New Roman" w:hAnsi="Times New Roman"/>
          <w:sz w:val="16"/>
          <w:szCs w:val="16"/>
        </w:rPr>
        <w:t xml:space="preserve">бюджету </w:t>
      </w:r>
      <w:r w:rsidRPr="00E952BF">
        <w:rPr>
          <w:rFonts w:ascii="Times New Roman" w:hAnsi="Times New Roman"/>
          <w:bCs/>
          <w:sz w:val="16"/>
          <w:szCs w:val="16"/>
        </w:rPr>
        <w:t>Красноармейского района Чувашской Республики (далее соответственно – Поселение, Район)</w:t>
      </w:r>
      <w:r w:rsidRPr="00E952BF">
        <w:rPr>
          <w:rFonts w:ascii="Times New Roman" w:hAnsi="Times New Roman"/>
          <w:sz w:val="16"/>
          <w:szCs w:val="16"/>
        </w:rPr>
        <w:t xml:space="preserve">, методику расчета объёма, порядок перечисления, а также осуществления </w:t>
      </w:r>
      <w:proofErr w:type="gramStart"/>
      <w:r w:rsidRPr="00E952BF">
        <w:rPr>
          <w:rFonts w:ascii="Times New Roman" w:hAnsi="Times New Roman"/>
          <w:sz w:val="16"/>
          <w:szCs w:val="16"/>
        </w:rPr>
        <w:t>контроля за</w:t>
      </w:r>
      <w:proofErr w:type="gramEnd"/>
      <w:r w:rsidRPr="00E952BF">
        <w:rPr>
          <w:rFonts w:ascii="Times New Roman" w:hAnsi="Times New Roman"/>
          <w:sz w:val="16"/>
          <w:szCs w:val="16"/>
        </w:rPr>
        <w:t xml:space="preserve"> расходованием данных средств.</w:t>
      </w:r>
    </w:p>
    <w:p w:rsidR="00E952BF" w:rsidRPr="00E952BF" w:rsidRDefault="00E952BF" w:rsidP="00E952BF">
      <w:pPr>
        <w:shd w:val="clear" w:color="auto" w:fill="FFFFFF"/>
        <w:spacing w:after="0"/>
        <w:jc w:val="both"/>
        <w:rPr>
          <w:rFonts w:ascii="Times New Roman" w:hAnsi="Times New Roman"/>
          <w:color w:val="3B2D36"/>
          <w:sz w:val="16"/>
          <w:szCs w:val="16"/>
        </w:rPr>
      </w:pP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xml:space="preserve">1.2. Средства предусматриваются в составе бюджета </w:t>
      </w:r>
      <w:r w:rsidRPr="00E952BF">
        <w:rPr>
          <w:rFonts w:ascii="Times New Roman" w:hAnsi="Times New Roman"/>
          <w:bCs/>
          <w:sz w:val="16"/>
          <w:szCs w:val="16"/>
        </w:rPr>
        <w:t xml:space="preserve">Поселения </w:t>
      </w:r>
      <w:r w:rsidRPr="00E952BF">
        <w:rPr>
          <w:rFonts w:ascii="Times New Roman" w:hAnsi="Times New Roman"/>
          <w:sz w:val="16"/>
          <w:szCs w:val="16"/>
        </w:rPr>
        <w:t xml:space="preserve">в целях передачи органам местного самоуправления </w:t>
      </w:r>
      <w:r w:rsidRPr="00E952BF">
        <w:rPr>
          <w:rFonts w:ascii="Times New Roman" w:hAnsi="Times New Roman"/>
          <w:bCs/>
          <w:sz w:val="16"/>
          <w:szCs w:val="16"/>
        </w:rPr>
        <w:t xml:space="preserve">Красноармейского района Чувашской Республики </w:t>
      </w:r>
      <w:r w:rsidRPr="00E952BF">
        <w:rPr>
          <w:rFonts w:ascii="Times New Roman" w:hAnsi="Times New Roman"/>
          <w:sz w:val="16"/>
          <w:szCs w:val="16"/>
        </w:rPr>
        <w:t>на финансовое обеспечение переданных полномочий по решению вопросов местного значения.</w:t>
      </w:r>
    </w:p>
    <w:p w:rsidR="00E952BF" w:rsidRPr="00E952BF" w:rsidRDefault="00E952BF" w:rsidP="00E952BF">
      <w:pPr>
        <w:shd w:val="clear" w:color="auto" w:fill="FFFFFF"/>
        <w:spacing w:after="0"/>
        <w:jc w:val="both"/>
        <w:rPr>
          <w:rFonts w:ascii="Times New Roman" w:hAnsi="Times New Roman"/>
          <w:sz w:val="16"/>
          <w:szCs w:val="16"/>
        </w:rPr>
      </w:pP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1.3. Понятия и термины, используемые в настоящем Порядке, применяются в значениях, определенных Бюджетным кодексом Российской Федерации.</w:t>
      </w:r>
    </w:p>
    <w:p w:rsidR="00E952BF" w:rsidRPr="00E952BF" w:rsidRDefault="00E952BF" w:rsidP="00E952BF">
      <w:pPr>
        <w:shd w:val="clear" w:color="auto" w:fill="FFFFFF"/>
        <w:spacing w:after="0"/>
        <w:jc w:val="center"/>
        <w:rPr>
          <w:rFonts w:ascii="Times New Roman" w:hAnsi="Times New Roman"/>
          <w:b/>
          <w:bCs/>
          <w:color w:val="3B2D36"/>
          <w:sz w:val="16"/>
          <w:szCs w:val="16"/>
        </w:rPr>
      </w:pPr>
    </w:p>
    <w:p w:rsidR="00E952BF" w:rsidRPr="00E952BF" w:rsidRDefault="00E952BF" w:rsidP="00E952BF">
      <w:pPr>
        <w:shd w:val="clear" w:color="auto" w:fill="FFFFFF"/>
        <w:spacing w:after="0"/>
        <w:jc w:val="center"/>
        <w:rPr>
          <w:rFonts w:ascii="Times New Roman" w:hAnsi="Times New Roman"/>
          <w:b/>
          <w:bCs/>
          <w:sz w:val="16"/>
          <w:szCs w:val="16"/>
        </w:rPr>
      </w:pPr>
      <w:r w:rsidRPr="00E952BF">
        <w:rPr>
          <w:rFonts w:ascii="Times New Roman" w:hAnsi="Times New Roman"/>
          <w:b/>
          <w:bCs/>
          <w:sz w:val="16"/>
          <w:szCs w:val="16"/>
        </w:rPr>
        <w:t>2. Условия предоставления иных межбюджетных трансфертов</w:t>
      </w:r>
    </w:p>
    <w:p w:rsidR="00E952BF" w:rsidRPr="00E952BF" w:rsidRDefault="00E952BF" w:rsidP="00E952BF">
      <w:pPr>
        <w:shd w:val="clear" w:color="auto" w:fill="FFFFFF"/>
        <w:spacing w:after="0"/>
        <w:jc w:val="both"/>
        <w:rPr>
          <w:rFonts w:ascii="Times New Roman" w:hAnsi="Times New Roman"/>
          <w:sz w:val="16"/>
          <w:szCs w:val="16"/>
        </w:rPr>
      </w:pPr>
    </w:p>
    <w:p w:rsidR="00E952BF" w:rsidRPr="00E952BF" w:rsidRDefault="00E952BF" w:rsidP="00E952BF">
      <w:pPr>
        <w:shd w:val="clear" w:color="auto" w:fill="FFFFFF"/>
        <w:spacing w:after="0"/>
        <w:jc w:val="both"/>
        <w:rPr>
          <w:rFonts w:ascii="Times New Roman" w:hAnsi="Times New Roman"/>
          <w:sz w:val="16"/>
          <w:szCs w:val="16"/>
        </w:rPr>
      </w:pPr>
      <w:r w:rsidRPr="00E952BF">
        <w:rPr>
          <w:rFonts w:ascii="Times New Roman" w:hAnsi="Times New Roman"/>
          <w:b/>
          <w:bCs/>
          <w:sz w:val="16"/>
          <w:szCs w:val="16"/>
        </w:rPr>
        <w:t xml:space="preserve">       </w:t>
      </w:r>
      <w:r w:rsidRPr="00E952BF">
        <w:rPr>
          <w:rFonts w:ascii="Times New Roman" w:hAnsi="Times New Roman"/>
          <w:b/>
          <w:bCs/>
          <w:sz w:val="16"/>
          <w:szCs w:val="16"/>
        </w:rPr>
        <w:tab/>
      </w:r>
      <w:r w:rsidRPr="00E952BF">
        <w:rPr>
          <w:rFonts w:ascii="Times New Roman" w:hAnsi="Times New Roman"/>
          <w:sz w:val="16"/>
          <w:szCs w:val="16"/>
        </w:rPr>
        <w:t>2.1.</w:t>
      </w:r>
      <w:r w:rsidRPr="00E952BF">
        <w:rPr>
          <w:rFonts w:ascii="Times New Roman" w:hAnsi="Times New Roman"/>
          <w:b/>
          <w:bCs/>
          <w:sz w:val="16"/>
          <w:szCs w:val="16"/>
        </w:rPr>
        <w:t xml:space="preserve"> </w:t>
      </w:r>
      <w:r w:rsidRPr="00E952BF">
        <w:rPr>
          <w:rFonts w:ascii="Times New Roman" w:hAnsi="Times New Roman"/>
          <w:sz w:val="16"/>
          <w:szCs w:val="16"/>
        </w:rPr>
        <w:t xml:space="preserve"> Условиями предоставления средств из бюджета </w:t>
      </w:r>
      <w:r w:rsidRPr="00E952BF">
        <w:rPr>
          <w:rFonts w:ascii="Times New Roman" w:hAnsi="Times New Roman"/>
          <w:bCs/>
          <w:sz w:val="16"/>
          <w:szCs w:val="16"/>
        </w:rPr>
        <w:t xml:space="preserve">Поселения </w:t>
      </w:r>
      <w:r w:rsidRPr="00E952BF">
        <w:rPr>
          <w:rFonts w:ascii="Times New Roman" w:hAnsi="Times New Roman"/>
          <w:sz w:val="16"/>
          <w:szCs w:val="16"/>
        </w:rPr>
        <w:t xml:space="preserve"> бюджету Района являются:</w:t>
      </w: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xml:space="preserve">- принятие соответствующего решения Собрания депутатов </w:t>
      </w:r>
      <w:r w:rsidRPr="00E952BF">
        <w:rPr>
          <w:rFonts w:ascii="Times New Roman" w:hAnsi="Times New Roman"/>
          <w:bCs/>
          <w:sz w:val="16"/>
          <w:szCs w:val="16"/>
        </w:rPr>
        <w:t xml:space="preserve">Поселения </w:t>
      </w:r>
      <w:r w:rsidRPr="00E952BF">
        <w:rPr>
          <w:rFonts w:ascii="Times New Roman" w:hAnsi="Times New Roman"/>
          <w:sz w:val="16"/>
          <w:szCs w:val="16"/>
        </w:rPr>
        <w:t>о передаче и принятии части полномочий;</w:t>
      </w: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xml:space="preserve">- заключение соглашения между </w:t>
      </w:r>
      <w:r w:rsidRPr="00E952BF">
        <w:rPr>
          <w:rFonts w:ascii="Times New Roman" w:hAnsi="Times New Roman"/>
          <w:bCs/>
          <w:sz w:val="16"/>
          <w:szCs w:val="16"/>
        </w:rPr>
        <w:t>Поселением</w:t>
      </w:r>
      <w:r w:rsidRPr="00E952BF">
        <w:rPr>
          <w:rFonts w:ascii="Times New Roman" w:hAnsi="Times New Roman"/>
          <w:sz w:val="16"/>
          <w:szCs w:val="16"/>
        </w:rPr>
        <w:t xml:space="preserve"> и Р</w:t>
      </w:r>
      <w:r w:rsidRPr="00E952BF">
        <w:rPr>
          <w:rFonts w:ascii="Times New Roman" w:hAnsi="Times New Roman"/>
          <w:bCs/>
          <w:sz w:val="16"/>
          <w:szCs w:val="16"/>
        </w:rPr>
        <w:t>айоном</w:t>
      </w:r>
      <w:r w:rsidRPr="00E952BF">
        <w:rPr>
          <w:rFonts w:ascii="Times New Roman" w:hAnsi="Times New Roman"/>
          <w:sz w:val="16"/>
          <w:szCs w:val="16"/>
        </w:rPr>
        <w:t xml:space="preserve"> о передаче и принятии части полномочий по вопросам местного значения, содержащего следующие положения:</w:t>
      </w: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целевое назначение;</w:t>
      </w: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сведения об объёме;</w:t>
      </w: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xml:space="preserve">- порядок и сроки перечисления; </w:t>
      </w: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порядок и сроки предоставления отчетности.</w:t>
      </w:r>
    </w:p>
    <w:p w:rsidR="00E952BF" w:rsidRPr="00E952BF" w:rsidRDefault="00E952BF" w:rsidP="00E952BF">
      <w:pPr>
        <w:shd w:val="clear" w:color="auto" w:fill="FFFFFF"/>
        <w:spacing w:after="0"/>
        <w:rPr>
          <w:rFonts w:ascii="Tahoma" w:hAnsi="Tahoma" w:cs="Tahoma"/>
          <w:color w:val="3B2D36"/>
          <w:sz w:val="16"/>
          <w:szCs w:val="16"/>
        </w:rPr>
      </w:pPr>
      <w:r w:rsidRPr="00E952BF">
        <w:rPr>
          <w:rFonts w:ascii="Tahoma" w:hAnsi="Tahoma" w:cs="Tahoma"/>
          <w:color w:val="3B2D36"/>
          <w:sz w:val="16"/>
          <w:szCs w:val="16"/>
        </w:rPr>
        <w:t xml:space="preserve">  </w:t>
      </w:r>
    </w:p>
    <w:p w:rsidR="00E952BF" w:rsidRPr="00E952BF" w:rsidRDefault="00E952BF" w:rsidP="00E952BF">
      <w:pPr>
        <w:shd w:val="clear" w:color="auto" w:fill="FFFFFF"/>
        <w:spacing w:after="0"/>
        <w:jc w:val="center"/>
        <w:rPr>
          <w:rFonts w:ascii="Times New Roman" w:hAnsi="Times New Roman"/>
          <w:b/>
          <w:bCs/>
          <w:sz w:val="16"/>
          <w:szCs w:val="16"/>
        </w:rPr>
      </w:pPr>
      <w:r w:rsidRPr="00E952BF">
        <w:rPr>
          <w:rFonts w:ascii="Times New Roman" w:hAnsi="Times New Roman"/>
          <w:b/>
          <w:bCs/>
          <w:sz w:val="16"/>
          <w:szCs w:val="16"/>
        </w:rPr>
        <w:t xml:space="preserve">4. Порядок предоставления межбюджетных трансфертов и осуществление </w:t>
      </w:r>
      <w:proofErr w:type="gramStart"/>
      <w:r w:rsidRPr="00E952BF">
        <w:rPr>
          <w:rFonts w:ascii="Times New Roman" w:hAnsi="Times New Roman"/>
          <w:b/>
          <w:bCs/>
          <w:sz w:val="16"/>
          <w:szCs w:val="16"/>
        </w:rPr>
        <w:t>контроля за</w:t>
      </w:r>
      <w:proofErr w:type="gramEnd"/>
      <w:r w:rsidRPr="00E952BF">
        <w:rPr>
          <w:rFonts w:ascii="Times New Roman" w:hAnsi="Times New Roman"/>
          <w:b/>
          <w:bCs/>
          <w:sz w:val="16"/>
          <w:szCs w:val="16"/>
        </w:rPr>
        <w:t xml:space="preserve"> их использованием</w:t>
      </w:r>
    </w:p>
    <w:p w:rsidR="00E952BF" w:rsidRPr="00E952BF" w:rsidRDefault="00E952BF" w:rsidP="00E952BF">
      <w:pPr>
        <w:shd w:val="clear" w:color="auto" w:fill="FFFFFF"/>
        <w:spacing w:after="0"/>
        <w:jc w:val="center"/>
        <w:rPr>
          <w:rFonts w:ascii="Times New Roman" w:hAnsi="Times New Roman"/>
          <w:color w:val="3B2D36"/>
          <w:sz w:val="16"/>
          <w:szCs w:val="16"/>
        </w:rPr>
      </w:pPr>
    </w:p>
    <w:p w:rsidR="00E952BF" w:rsidRPr="00E952BF" w:rsidRDefault="00E952BF" w:rsidP="00E952BF">
      <w:pPr>
        <w:shd w:val="clear" w:color="auto" w:fill="FFFFFF"/>
        <w:spacing w:after="0"/>
        <w:jc w:val="both"/>
        <w:rPr>
          <w:rFonts w:ascii="Times New Roman" w:hAnsi="Times New Roman"/>
          <w:color w:val="3B2D36"/>
          <w:sz w:val="16"/>
          <w:szCs w:val="16"/>
        </w:rPr>
      </w:pPr>
      <w:r w:rsidRPr="00E952BF">
        <w:rPr>
          <w:rFonts w:ascii="Times New Roman" w:hAnsi="Times New Roman"/>
          <w:b/>
          <w:bCs/>
          <w:color w:val="3B2D36"/>
          <w:sz w:val="16"/>
          <w:szCs w:val="16"/>
        </w:rPr>
        <w:t> </w:t>
      </w:r>
      <w:r w:rsidRPr="00E952BF">
        <w:rPr>
          <w:rFonts w:ascii="Times New Roman" w:hAnsi="Times New Roman"/>
          <w:color w:val="3B2D36"/>
          <w:sz w:val="16"/>
          <w:szCs w:val="16"/>
        </w:rPr>
        <w:t xml:space="preserve">         Средства предоставляются бюджету </w:t>
      </w:r>
      <w:r w:rsidRPr="00E952BF">
        <w:rPr>
          <w:rFonts w:ascii="Times New Roman" w:hAnsi="Times New Roman"/>
          <w:bCs/>
          <w:color w:val="3B2D36"/>
          <w:sz w:val="16"/>
          <w:szCs w:val="16"/>
        </w:rPr>
        <w:t>Р</w:t>
      </w:r>
      <w:r w:rsidRPr="00E952BF">
        <w:rPr>
          <w:rFonts w:ascii="Times New Roman" w:hAnsi="Times New Roman"/>
          <w:color w:val="3B2D36"/>
          <w:sz w:val="16"/>
          <w:szCs w:val="16"/>
        </w:rPr>
        <w:t>айона в пределах суммы, утвержденной в бюджете Поселения.</w:t>
      </w:r>
    </w:p>
    <w:p w:rsidR="00E952BF" w:rsidRPr="00E952BF" w:rsidRDefault="00E952BF" w:rsidP="00E952BF">
      <w:pPr>
        <w:shd w:val="clear" w:color="auto" w:fill="FFFFFF"/>
        <w:spacing w:after="0"/>
        <w:ind w:firstLine="708"/>
        <w:jc w:val="both"/>
        <w:rPr>
          <w:rFonts w:ascii="Times New Roman" w:hAnsi="Times New Roman"/>
          <w:color w:val="3B2D36"/>
          <w:sz w:val="16"/>
          <w:szCs w:val="16"/>
        </w:rPr>
      </w:pPr>
      <w:r w:rsidRPr="00E952BF">
        <w:rPr>
          <w:rFonts w:ascii="Times New Roman" w:hAnsi="Times New Roman"/>
          <w:color w:val="3B2D36"/>
          <w:sz w:val="16"/>
          <w:szCs w:val="16"/>
        </w:rPr>
        <w:t xml:space="preserve">Средства из бюджета </w:t>
      </w:r>
      <w:r w:rsidRPr="00E952BF">
        <w:rPr>
          <w:rFonts w:ascii="Times New Roman" w:hAnsi="Times New Roman"/>
          <w:bCs/>
          <w:color w:val="3B2D36"/>
          <w:sz w:val="16"/>
          <w:szCs w:val="16"/>
        </w:rPr>
        <w:t>П</w:t>
      </w:r>
      <w:r w:rsidRPr="00E952BF">
        <w:rPr>
          <w:rFonts w:ascii="Times New Roman" w:hAnsi="Times New Roman"/>
          <w:color w:val="3B2D36"/>
          <w:sz w:val="16"/>
          <w:szCs w:val="16"/>
        </w:rPr>
        <w:t>оселения перечисляются в бюджет Района путем зачисления на счет Района, открытого в Управления Федерального казначейства по Чувашской Республике.</w:t>
      </w:r>
    </w:p>
    <w:p w:rsidR="00E952BF" w:rsidRPr="00E952BF" w:rsidRDefault="00E952BF" w:rsidP="00E952BF">
      <w:pPr>
        <w:shd w:val="clear" w:color="auto" w:fill="FFFFFF"/>
        <w:spacing w:after="0"/>
        <w:ind w:firstLine="708"/>
        <w:jc w:val="both"/>
        <w:rPr>
          <w:rFonts w:ascii="Times New Roman" w:hAnsi="Times New Roman"/>
          <w:color w:val="3B2D36"/>
          <w:sz w:val="16"/>
          <w:szCs w:val="16"/>
        </w:rPr>
      </w:pPr>
      <w:r w:rsidRPr="00E952BF">
        <w:rPr>
          <w:rFonts w:ascii="Times New Roman" w:hAnsi="Times New Roman"/>
          <w:color w:val="3B2D36"/>
          <w:sz w:val="16"/>
          <w:szCs w:val="16"/>
        </w:rPr>
        <w:t xml:space="preserve">В целях осуществления </w:t>
      </w:r>
      <w:proofErr w:type="gramStart"/>
      <w:r w:rsidRPr="00E952BF">
        <w:rPr>
          <w:rFonts w:ascii="Times New Roman" w:hAnsi="Times New Roman"/>
          <w:color w:val="3B2D36"/>
          <w:sz w:val="16"/>
          <w:szCs w:val="16"/>
        </w:rPr>
        <w:t>контроля за</w:t>
      </w:r>
      <w:proofErr w:type="gramEnd"/>
      <w:r w:rsidRPr="00E952BF">
        <w:rPr>
          <w:rFonts w:ascii="Times New Roman" w:hAnsi="Times New Roman"/>
          <w:color w:val="3B2D36"/>
          <w:sz w:val="16"/>
          <w:szCs w:val="16"/>
        </w:rPr>
        <w:t xml:space="preserve"> целевым использованием средств орган местного самоуправления </w:t>
      </w:r>
      <w:r w:rsidRPr="00E952BF">
        <w:rPr>
          <w:rFonts w:ascii="Times New Roman" w:hAnsi="Times New Roman"/>
          <w:bCs/>
          <w:color w:val="3B2D36"/>
          <w:sz w:val="16"/>
          <w:szCs w:val="16"/>
        </w:rPr>
        <w:t>Красноармейского</w:t>
      </w:r>
      <w:r w:rsidRPr="00E952BF">
        <w:rPr>
          <w:rFonts w:ascii="Times New Roman" w:hAnsi="Times New Roman"/>
          <w:color w:val="3B2D36"/>
          <w:sz w:val="16"/>
          <w:szCs w:val="16"/>
        </w:rPr>
        <w:t>   района представляет в Поселение отчет о целевом использовании средств согласно приложению 1 к настоящему порядку и в срок до 1 февраля следующего за отчетным годом.</w:t>
      </w:r>
    </w:p>
    <w:p w:rsidR="00E952BF" w:rsidRPr="00E952BF" w:rsidRDefault="00E952BF" w:rsidP="00E952BF">
      <w:pPr>
        <w:shd w:val="clear" w:color="auto" w:fill="FFFFFF"/>
        <w:spacing w:after="0"/>
        <w:ind w:firstLine="708"/>
        <w:jc w:val="both"/>
        <w:rPr>
          <w:rFonts w:ascii="Times New Roman" w:hAnsi="Times New Roman"/>
          <w:color w:val="3B2D36"/>
          <w:sz w:val="16"/>
          <w:szCs w:val="16"/>
        </w:rPr>
      </w:pPr>
      <w:r w:rsidRPr="00E952BF">
        <w:rPr>
          <w:rFonts w:ascii="Times New Roman" w:hAnsi="Times New Roman"/>
          <w:color w:val="3B2D36"/>
          <w:sz w:val="16"/>
          <w:szCs w:val="16"/>
        </w:rPr>
        <w:t>Средства, использованные не по целевому назначению, подлежат возврату в бюджет Поселения в порядке, установленном статьей 306.4 Бюджетного кодекса Российской Федерации.</w:t>
      </w:r>
    </w:p>
    <w:p w:rsidR="00E952BF" w:rsidRPr="00E952BF" w:rsidRDefault="00E952BF" w:rsidP="00E952BF">
      <w:pPr>
        <w:shd w:val="clear" w:color="auto" w:fill="FFFFFF"/>
        <w:spacing w:after="0"/>
        <w:ind w:firstLine="708"/>
        <w:jc w:val="both"/>
        <w:rPr>
          <w:rFonts w:ascii="Times New Roman" w:hAnsi="Times New Roman"/>
          <w:color w:val="3B2D36"/>
          <w:sz w:val="16"/>
          <w:szCs w:val="16"/>
        </w:rPr>
      </w:pPr>
      <w:r w:rsidRPr="00E952BF">
        <w:rPr>
          <w:rFonts w:ascii="Times New Roman" w:hAnsi="Times New Roman"/>
          <w:color w:val="3B2D36"/>
          <w:sz w:val="16"/>
          <w:szCs w:val="16"/>
        </w:rPr>
        <w:t xml:space="preserve">При отсутствии потребности, в указанных средствах, не использованные по состоянию на 1 января очередного финансового года средства подлежат возврату в бюджет </w:t>
      </w:r>
      <w:r w:rsidRPr="00E952BF">
        <w:rPr>
          <w:rFonts w:ascii="Times New Roman" w:hAnsi="Times New Roman"/>
          <w:bCs/>
          <w:color w:val="3B2D36"/>
          <w:sz w:val="16"/>
          <w:szCs w:val="16"/>
        </w:rPr>
        <w:t>П</w:t>
      </w:r>
      <w:r w:rsidRPr="00E952BF">
        <w:rPr>
          <w:rFonts w:ascii="Times New Roman" w:hAnsi="Times New Roman"/>
          <w:color w:val="3B2D36"/>
          <w:sz w:val="16"/>
          <w:szCs w:val="16"/>
        </w:rPr>
        <w:t>оселения.</w:t>
      </w:r>
    </w:p>
    <w:p w:rsidR="00E952BF" w:rsidRPr="00E952BF" w:rsidRDefault="00E952BF" w:rsidP="00E952BF">
      <w:pPr>
        <w:shd w:val="clear" w:color="auto" w:fill="FFFFFF"/>
        <w:spacing w:after="0"/>
        <w:jc w:val="both"/>
        <w:rPr>
          <w:rFonts w:ascii="Times New Roman" w:hAnsi="Times New Roman"/>
          <w:color w:val="3B2D36"/>
          <w:sz w:val="16"/>
          <w:szCs w:val="16"/>
        </w:rPr>
      </w:pPr>
    </w:p>
    <w:p w:rsidR="00E952BF" w:rsidRPr="00E952BF" w:rsidRDefault="00E952BF" w:rsidP="00E952BF">
      <w:pPr>
        <w:shd w:val="clear" w:color="auto" w:fill="FFFFFF"/>
        <w:spacing w:after="0"/>
        <w:jc w:val="both"/>
        <w:rPr>
          <w:rFonts w:ascii="Times New Roman" w:hAnsi="Times New Roman"/>
          <w:color w:val="3B2D36"/>
          <w:sz w:val="16"/>
          <w:szCs w:val="16"/>
        </w:rPr>
      </w:pPr>
    </w:p>
    <w:p w:rsidR="00E952BF" w:rsidRPr="00E952BF" w:rsidRDefault="00E952BF" w:rsidP="00E952BF">
      <w:pPr>
        <w:shd w:val="clear" w:color="auto" w:fill="FFFFFF"/>
        <w:spacing w:after="0"/>
        <w:jc w:val="both"/>
        <w:rPr>
          <w:rFonts w:ascii="Times New Roman" w:hAnsi="Times New Roman"/>
          <w:color w:val="3B2D36"/>
          <w:sz w:val="16"/>
          <w:szCs w:val="16"/>
        </w:rPr>
      </w:pPr>
    </w:p>
    <w:p w:rsidR="00E952BF" w:rsidRPr="00E952BF" w:rsidRDefault="00E952BF" w:rsidP="00E952BF">
      <w:pPr>
        <w:shd w:val="clear" w:color="auto" w:fill="FFFFFF"/>
        <w:spacing w:after="0"/>
        <w:jc w:val="both"/>
        <w:rPr>
          <w:rFonts w:ascii="Times New Roman" w:hAnsi="Times New Roman"/>
          <w:color w:val="3B2D36"/>
          <w:sz w:val="16"/>
          <w:szCs w:val="16"/>
        </w:rPr>
      </w:pPr>
    </w:p>
    <w:p w:rsidR="00E952BF" w:rsidRPr="00E952BF" w:rsidRDefault="00E952BF" w:rsidP="00E952BF">
      <w:pPr>
        <w:spacing w:after="0"/>
        <w:rPr>
          <w:rFonts w:ascii="Times New Roman" w:hAnsi="Times New Roman"/>
          <w:b/>
          <w:bCs/>
          <w:sz w:val="16"/>
          <w:szCs w:val="16"/>
        </w:rPr>
      </w:pPr>
    </w:p>
    <w:p w:rsidR="00E952BF" w:rsidRPr="00E952BF" w:rsidRDefault="00E952BF" w:rsidP="00E952BF">
      <w:pPr>
        <w:spacing w:after="0"/>
        <w:jc w:val="center"/>
        <w:rPr>
          <w:rFonts w:ascii="Times New Roman" w:hAnsi="Times New Roman"/>
          <w:b/>
          <w:bCs/>
          <w:sz w:val="16"/>
          <w:szCs w:val="16"/>
        </w:rPr>
      </w:pPr>
    </w:p>
    <w:p w:rsidR="00E952BF" w:rsidRPr="00E952BF" w:rsidRDefault="00E952BF" w:rsidP="00E952BF">
      <w:pPr>
        <w:spacing w:after="0"/>
        <w:jc w:val="center"/>
        <w:rPr>
          <w:rFonts w:ascii="Times New Roman" w:hAnsi="Times New Roman"/>
          <w:b/>
          <w:bCs/>
          <w:sz w:val="16"/>
          <w:szCs w:val="16"/>
        </w:rPr>
      </w:pPr>
      <w:r w:rsidRPr="00E952BF">
        <w:rPr>
          <w:rFonts w:ascii="Times New Roman" w:hAnsi="Times New Roman"/>
          <w:b/>
          <w:bCs/>
          <w:sz w:val="16"/>
          <w:szCs w:val="16"/>
        </w:rPr>
        <w:t xml:space="preserve">Методика </w:t>
      </w:r>
    </w:p>
    <w:p w:rsidR="00E952BF" w:rsidRPr="00E952BF" w:rsidRDefault="00E952BF" w:rsidP="00E952BF">
      <w:pPr>
        <w:spacing w:after="0"/>
        <w:jc w:val="center"/>
        <w:rPr>
          <w:rFonts w:ascii="Times New Roman" w:hAnsi="Times New Roman"/>
          <w:b/>
          <w:bCs/>
          <w:sz w:val="16"/>
          <w:szCs w:val="16"/>
        </w:rPr>
      </w:pPr>
      <w:r w:rsidRPr="00E952BF">
        <w:rPr>
          <w:rFonts w:ascii="Times New Roman" w:hAnsi="Times New Roman"/>
          <w:b/>
          <w:bCs/>
          <w:sz w:val="16"/>
          <w:szCs w:val="16"/>
        </w:rPr>
        <w:t>расчета объема иных межбюджетных трансфертов на осуществление полномочий Красноармейским районом Чувашской Республики по</w:t>
      </w:r>
      <w:r w:rsidRPr="00E952BF">
        <w:rPr>
          <w:rFonts w:ascii="Times New Roman" w:hAnsi="Times New Roman"/>
          <w:sz w:val="16"/>
          <w:szCs w:val="16"/>
        </w:rPr>
        <w:t xml:space="preserve"> </w:t>
      </w:r>
      <w:r w:rsidRPr="00E952BF">
        <w:rPr>
          <w:rFonts w:ascii="Times New Roman" w:hAnsi="Times New Roman"/>
          <w:b/>
          <w:bCs/>
          <w:sz w:val="16"/>
          <w:szCs w:val="16"/>
        </w:rPr>
        <w:t>созданию условий для организации досуга и обеспечения жителей поселения услугами организаций культуры</w:t>
      </w:r>
    </w:p>
    <w:p w:rsidR="00E952BF" w:rsidRPr="00E952BF" w:rsidRDefault="00E952BF" w:rsidP="00E952BF">
      <w:pPr>
        <w:spacing w:after="0"/>
        <w:jc w:val="center"/>
        <w:rPr>
          <w:rFonts w:ascii="Times New Roman" w:hAnsi="Times New Roman"/>
          <w:b/>
          <w:bCs/>
          <w:sz w:val="16"/>
          <w:szCs w:val="16"/>
        </w:rPr>
      </w:pPr>
    </w:p>
    <w:p w:rsidR="00E952BF" w:rsidRPr="00E952BF" w:rsidRDefault="00E952BF" w:rsidP="00E952BF">
      <w:pPr>
        <w:shd w:val="clear" w:color="auto" w:fill="FFFFFF"/>
        <w:spacing w:after="0"/>
        <w:ind w:firstLine="708"/>
        <w:rPr>
          <w:rFonts w:ascii="Times New Roman" w:hAnsi="Times New Roman"/>
          <w:sz w:val="16"/>
          <w:szCs w:val="16"/>
        </w:rPr>
      </w:pPr>
      <w:r w:rsidRPr="00E952BF">
        <w:rPr>
          <w:rFonts w:ascii="Times New Roman" w:hAnsi="Times New Roman"/>
          <w:sz w:val="16"/>
          <w:szCs w:val="16"/>
        </w:rPr>
        <w:t xml:space="preserve">Размер иных межбюджетных трансфертов определяется по формуле: </w:t>
      </w:r>
    </w:p>
    <w:p w:rsidR="00E952BF" w:rsidRPr="00E952BF" w:rsidRDefault="00E952BF" w:rsidP="00E952BF">
      <w:pPr>
        <w:shd w:val="clear" w:color="auto" w:fill="FFFFFF"/>
        <w:spacing w:after="0"/>
        <w:jc w:val="center"/>
        <w:rPr>
          <w:rFonts w:ascii="Times New Roman" w:hAnsi="Times New Roman"/>
          <w:sz w:val="16"/>
          <w:szCs w:val="16"/>
        </w:rPr>
      </w:pPr>
      <w:r w:rsidRPr="00E952BF">
        <w:rPr>
          <w:rFonts w:ascii="Times New Roman" w:hAnsi="Times New Roman"/>
          <w:sz w:val="16"/>
          <w:szCs w:val="16"/>
        </w:rPr>
        <w:t xml:space="preserve"> </w:t>
      </w:r>
    </w:p>
    <w:p w:rsidR="00E952BF" w:rsidRPr="00E952BF" w:rsidRDefault="00E952BF" w:rsidP="00E952BF">
      <w:pPr>
        <w:shd w:val="clear" w:color="auto" w:fill="FFFFFF"/>
        <w:spacing w:after="0"/>
        <w:jc w:val="center"/>
        <w:rPr>
          <w:rFonts w:ascii="Times New Roman" w:hAnsi="Times New Roman"/>
          <w:sz w:val="16"/>
          <w:szCs w:val="16"/>
        </w:rPr>
      </w:pPr>
      <w:proofErr w:type="spellStart"/>
      <w:r w:rsidRPr="00E952BF">
        <w:rPr>
          <w:rFonts w:ascii="Times New Roman" w:hAnsi="Times New Roman"/>
          <w:sz w:val="16"/>
          <w:szCs w:val="16"/>
        </w:rPr>
        <w:t>Скультура=</w:t>
      </w:r>
      <w:proofErr w:type="spellEnd"/>
      <w:r w:rsidRPr="00E952BF">
        <w:rPr>
          <w:rFonts w:ascii="Times New Roman" w:hAnsi="Times New Roman"/>
          <w:sz w:val="16"/>
          <w:szCs w:val="16"/>
        </w:rPr>
        <w:t xml:space="preserve"> </w:t>
      </w:r>
      <w:proofErr w:type="gramStart"/>
      <w:r w:rsidRPr="00E952BF">
        <w:rPr>
          <w:rFonts w:ascii="Times New Roman" w:hAnsi="Times New Roman"/>
          <w:sz w:val="16"/>
          <w:szCs w:val="16"/>
        </w:rPr>
        <w:t>Р</w:t>
      </w:r>
      <w:proofErr w:type="gramEnd"/>
      <w:r w:rsidRPr="00E952BF">
        <w:rPr>
          <w:rFonts w:ascii="Times New Roman" w:hAnsi="Times New Roman"/>
          <w:sz w:val="16"/>
          <w:szCs w:val="16"/>
        </w:rPr>
        <w:t xml:space="preserve">; где: </w:t>
      </w:r>
    </w:p>
    <w:p w:rsidR="00E952BF" w:rsidRPr="00E952BF" w:rsidRDefault="00E952BF" w:rsidP="00E952BF">
      <w:pPr>
        <w:shd w:val="clear" w:color="auto" w:fill="FFFFFF"/>
        <w:spacing w:after="0"/>
        <w:jc w:val="center"/>
        <w:rPr>
          <w:rFonts w:ascii="Times New Roman" w:hAnsi="Times New Roman"/>
          <w:sz w:val="16"/>
          <w:szCs w:val="16"/>
        </w:rPr>
      </w:pPr>
      <w:r w:rsidRPr="00E952BF">
        <w:rPr>
          <w:rFonts w:ascii="Times New Roman" w:hAnsi="Times New Roman"/>
          <w:sz w:val="16"/>
          <w:szCs w:val="16"/>
        </w:rPr>
        <w:t xml:space="preserve"> </w:t>
      </w:r>
    </w:p>
    <w:p w:rsidR="00E952BF" w:rsidRPr="00E952BF" w:rsidRDefault="00E952BF" w:rsidP="00E952BF">
      <w:pPr>
        <w:shd w:val="clear" w:color="auto" w:fill="FFFFFF"/>
        <w:spacing w:after="0"/>
        <w:ind w:firstLine="708"/>
        <w:jc w:val="both"/>
        <w:rPr>
          <w:rFonts w:ascii="Times New Roman" w:hAnsi="Times New Roman"/>
          <w:sz w:val="16"/>
          <w:szCs w:val="16"/>
        </w:rPr>
      </w:pPr>
      <w:proofErr w:type="spellStart"/>
      <w:r w:rsidRPr="00E952BF">
        <w:rPr>
          <w:rFonts w:ascii="Times New Roman" w:hAnsi="Times New Roman"/>
          <w:sz w:val="16"/>
          <w:szCs w:val="16"/>
        </w:rPr>
        <w:t>Скультура</w:t>
      </w:r>
      <w:proofErr w:type="spellEnd"/>
      <w:r w:rsidRPr="00E952BF">
        <w:rPr>
          <w:rFonts w:ascii="Times New Roman" w:hAnsi="Times New Roman"/>
          <w:sz w:val="16"/>
          <w:szCs w:val="16"/>
        </w:rPr>
        <w:t xml:space="preserve"> -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 </w:t>
      </w:r>
    </w:p>
    <w:p w:rsidR="00E952BF" w:rsidRPr="00E952BF" w:rsidRDefault="00E952BF" w:rsidP="00E952BF">
      <w:pPr>
        <w:shd w:val="clear" w:color="auto" w:fill="FFFFFF"/>
        <w:spacing w:after="0"/>
        <w:ind w:firstLine="708"/>
        <w:jc w:val="both"/>
        <w:rPr>
          <w:rFonts w:ascii="Times New Roman" w:hAnsi="Times New Roman"/>
          <w:sz w:val="16"/>
          <w:szCs w:val="16"/>
        </w:rPr>
      </w:pPr>
      <w:proofErr w:type="gramStart"/>
      <w:r w:rsidRPr="00E952BF">
        <w:rPr>
          <w:rFonts w:ascii="Times New Roman" w:hAnsi="Times New Roman"/>
          <w:sz w:val="16"/>
          <w:szCs w:val="16"/>
        </w:rPr>
        <w:t>Р</w:t>
      </w:r>
      <w:proofErr w:type="gramEnd"/>
      <w:r w:rsidRPr="00E952BF">
        <w:rPr>
          <w:rFonts w:ascii="Times New Roman" w:hAnsi="Times New Roman"/>
          <w:sz w:val="16"/>
          <w:szCs w:val="16"/>
        </w:rPr>
        <w:t xml:space="preserve"> - расходы на обеспечение условий для организации досуга и обеспечения жителей поселения услугами организаций культуры. </w:t>
      </w:r>
    </w:p>
    <w:p w:rsidR="00E952BF" w:rsidRPr="00E952BF" w:rsidRDefault="00E952BF" w:rsidP="00E952BF">
      <w:pPr>
        <w:shd w:val="clear" w:color="auto" w:fill="FFFFFF"/>
        <w:spacing w:after="0"/>
        <w:ind w:firstLine="708"/>
        <w:jc w:val="both"/>
        <w:rPr>
          <w:rFonts w:ascii="Times New Roman" w:hAnsi="Times New Roman"/>
          <w:sz w:val="16"/>
          <w:szCs w:val="16"/>
        </w:rPr>
      </w:pPr>
      <w:r w:rsidRPr="00E952BF">
        <w:rPr>
          <w:rFonts w:ascii="Times New Roman" w:hAnsi="Times New Roman"/>
          <w:sz w:val="16"/>
          <w:szCs w:val="16"/>
        </w:rPr>
        <w:t xml:space="preserve">Расходы определяются исходя из следующих затрат: </w:t>
      </w:r>
    </w:p>
    <w:p w:rsidR="00E952BF" w:rsidRPr="00E952BF" w:rsidRDefault="00E952BF" w:rsidP="00E952BF">
      <w:pPr>
        <w:shd w:val="clear" w:color="auto" w:fill="FFFFFF"/>
        <w:tabs>
          <w:tab w:val="left" w:pos="709"/>
        </w:tabs>
        <w:spacing w:after="0"/>
        <w:jc w:val="both"/>
        <w:rPr>
          <w:rFonts w:ascii="Times New Roman" w:hAnsi="Times New Roman"/>
          <w:sz w:val="16"/>
          <w:szCs w:val="16"/>
        </w:rPr>
      </w:pPr>
      <w:r w:rsidRPr="00E952BF">
        <w:rPr>
          <w:rFonts w:ascii="Times New Roman" w:hAnsi="Times New Roman"/>
          <w:sz w:val="16"/>
          <w:szCs w:val="16"/>
        </w:rPr>
        <w:t xml:space="preserve">           - расходы по ФОТ (211+213) штатной численности работников ДК поселения; </w:t>
      </w:r>
    </w:p>
    <w:p w:rsidR="00E952BF" w:rsidRPr="00E952BF" w:rsidRDefault="00E952BF" w:rsidP="00E952BF">
      <w:pPr>
        <w:shd w:val="clear" w:color="auto" w:fill="FFFFFF"/>
        <w:tabs>
          <w:tab w:val="left" w:pos="709"/>
        </w:tabs>
        <w:spacing w:after="0"/>
        <w:jc w:val="both"/>
        <w:rPr>
          <w:rFonts w:ascii="Times New Roman" w:hAnsi="Times New Roman"/>
          <w:sz w:val="16"/>
          <w:szCs w:val="16"/>
        </w:rPr>
      </w:pPr>
      <w:r w:rsidRPr="00E952BF">
        <w:rPr>
          <w:rFonts w:ascii="Times New Roman" w:hAnsi="Times New Roman"/>
          <w:sz w:val="16"/>
          <w:szCs w:val="16"/>
        </w:rPr>
        <w:tab/>
        <w:t>- расходы на уплату налогов;</w:t>
      </w:r>
    </w:p>
    <w:p w:rsidR="00E952BF" w:rsidRDefault="00E952BF" w:rsidP="00E952BF">
      <w:pPr>
        <w:shd w:val="clear" w:color="auto" w:fill="FFFFFF"/>
        <w:tabs>
          <w:tab w:val="left" w:pos="709"/>
        </w:tabs>
        <w:spacing w:after="0"/>
        <w:jc w:val="both"/>
        <w:rPr>
          <w:rFonts w:ascii="Times New Roman" w:hAnsi="Times New Roman"/>
          <w:sz w:val="16"/>
          <w:szCs w:val="16"/>
        </w:rPr>
      </w:pPr>
      <w:r w:rsidRPr="00E952BF">
        <w:rPr>
          <w:rFonts w:ascii="Times New Roman" w:hAnsi="Times New Roman"/>
          <w:sz w:val="16"/>
          <w:szCs w:val="16"/>
        </w:rPr>
        <w:tab/>
        <w:t>- прочие расходы и услуги.</w:t>
      </w:r>
    </w:p>
    <w:p w:rsidR="00E952BF" w:rsidRPr="00E952BF" w:rsidRDefault="00E952BF" w:rsidP="00E952BF">
      <w:pPr>
        <w:shd w:val="clear" w:color="auto" w:fill="FFFFFF"/>
        <w:tabs>
          <w:tab w:val="left" w:pos="709"/>
        </w:tabs>
        <w:spacing w:after="0"/>
        <w:jc w:val="both"/>
        <w:rPr>
          <w:rFonts w:ascii="Times New Roman" w:hAnsi="Times New Roman"/>
          <w:sz w:val="16"/>
          <w:szCs w:val="16"/>
        </w:rPr>
      </w:pPr>
    </w:p>
    <w:p w:rsidR="00E952BF" w:rsidRPr="00E952BF" w:rsidRDefault="00E952BF" w:rsidP="00E952BF">
      <w:pPr>
        <w:shd w:val="clear" w:color="auto" w:fill="FFFFFF"/>
        <w:spacing w:after="0"/>
        <w:jc w:val="right"/>
        <w:rPr>
          <w:rFonts w:ascii="Times New Roman" w:hAnsi="Times New Roman"/>
          <w:color w:val="3B2D36"/>
          <w:sz w:val="16"/>
          <w:szCs w:val="16"/>
        </w:rPr>
      </w:pPr>
      <w:r w:rsidRPr="00E952BF">
        <w:rPr>
          <w:rFonts w:ascii="Times New Roman" w:hAnsi="Times New Roman"/>
          <w:color w:val="3B2D36"/>
          <w:sz w:val="16"/>
          <w:szCs w:val="16"/>
        </w:rPr>
        <w:t>Приложение</w:t>
      </w:r>
    </w:p>
    <w:p w:rsidR="00E952BF" w:rsidRPr="00E952BF" w:rsidRDefault="00E952BF" w:rsidP="00E952BF">
      <w:pPr>
        <w:shd w:val="clear" w:color="auto" w:fill="FFFFFF"/>
        <w:spacing w:after="0"/>
        <w:jc w:val="right"/>
        <w:rPr>
          <w:rFonts w:ascii="Times New Roman" w:hAnsi="Times New Roman"/>
          <w:color w:val="3B2D36"/>
          <w:sz w:val="16"/>
          <w:szCs w:val="16"/>
        </w:rPr>
      </w:pPr>
      <w:r w:rsidRPr="00E952BF">
        <w:rPr>
          <w:rFonts w:ascii="Times New Roman" w:hAnsi="Times New Roman"/>
          <w:color w:val="3B2D36"/>
          <w:sz w:val="16"/>
          <w:szCs w:val="16"/>
        </w:rPr>
        <w:t>к Порядку предоставления иных</w:t>
      </w:r>
    </w:p>
    <w:p w:rsidR="00E952BF" w:rsidRPr="00E952BF" w:rsidRDefault="00E952BF" w:rsidP="00E952BF">
      <w:pPr>
        <w:shd w:val="clear" w:color="auto" w:fill="FFFFFF"/>
        <w:spacing w:after="0"/>
        <w:jc w:val="right"/>
        <w:rPr>
          <w:rFonts w:ascii="Times New Roman" w:hAnsi="Times New Roman"/>
          <w:color w:val="3B2D36"/>
          <w:sz w:val="16"/>
          <w:szCs w:val="16"/>
        </w:rPr>
      </w:pPr>
      <w:r w:rsidRPr="00E952BF">
        <w:rPr>
          <w:rFonts w:ascii="Times New Roman" w:hAnsi="Times New Roman"/>
          <w:color w:val="3B2D36"/>
          <w:sz w:val="16"/>
          <w:szCs w:val="16"/>
        </w:rPr>
        <w:t>межбюджетных трансфертов</w:t>
      </w:r>
    </w:p>
    <w:p w:rsidR="00E952BF" w:rsidRPr="00E952BF" w:rsidRDefault="00E952BF" w:rsidP="00E952BF">
      <w:pPr>
        <w:shd w:val="clear" w:color="auto" w:fill="FFFFFF"/>
        <w:spacing w:after="0"/>
        <w:jc w:val="right"/>
        <w:rPr>
          <w:rFonts w:ascii="Times New Roman" w:hAnsi="Times New Roman"/>
          <w:color w:val="3B2D36"/>
          <w:sz w:val="16"/>
          <w:szCs w:val="16"/>
        </w:rPr>
      </w:pPr>
      <w:r w:rsidRPr="00E952BF">
        <w:rPr>
          <w:rFonts w:ascii="Times New Roman" w:hAnsi="Times New Roman"/>
          <w:color w:val="3B2D36"/>
          <w:sz w:val="16"/>
          <w:szCs w:val="16"/>
        </w:rPr>
        <w:t xml:space="preserve">из бюджета </w:t>
      </w:r>
      <w:r w:rsidRPr="00E952BF">
        <w:rPr>
          <w:rFonts w:ascii="Times New Roman" w:hAnsi="Times New Roman"/>
          <w:bCs/>
          <w:color w:val="3B2D36"/>
          <w:sz w:val="16"/>
          <w:szCs w:val="16"/>
        </w:rPr>
        <w:t>Алманчинского</w:t>
      </w:r>
      <w:r w:rsidRPr="00E952BF">
        <w:rPr>
          <w:rFonts w:ascii="Times New Roman" w:hAnsi="Times New Roman"/>
          <w:color w:val="3B2D36"/>
          <w:sz w:val="16"/>
          <w:szCs w:val="16"/>
        </w:rPr>
        <w:t xml:space="preserve"> сельского</w:t>
      </w:r>
    </w:p>
    <w:p w:rsidR="00E952BF" w:rsidRPr="00E952BF" w:rsidRDefault="00E952BF" w:rsidP="00E952BF">
      <w:pPr>
        <w:shd w:val="clear" w:color="auto" w:fill="FFFFFF"/>
        <w:spacing w:after="0"/>
        <w:jc w:val="right"/>
        <w:rPr>
          <w:rFonts w:ascii="Times New Roman" w:hAnsi="Times New Roman"/>
          <w:color w:val="3B2D36"/>
          <w:sz w:val="16"/>
          <w:szCs w:val="16"/>
        </w:rPr>
      </w:pPr>
      <w:r w:rsidRPr="00E952BF">
        <w:rPr>
          <w:rFonts w:ascii="Times New Roman" w:hAnsi="Times New Roman"/>
          <w:color w:val="3B2D36"/>
          <w:sz w:val="16"/>
          <w:szCs w:val="16"/>
        </w:rPr>
        <w:t xml:space="preserve">                                                                                                                       поселения Чувашской         Республики бюджету </w:t>
      </w:r>
      <w:r w:rsidRPr="00E952BF">
        <w:rPr>
          <w:rFonts w:ascii="Times New Roman" w:hAnsi="Times New Roman"/>
          <w:bCs/>
          <w:color w:val="3B2D36"/>
          <w:sz w:val="16"/>
          <w:szCs w:val="16"/>
        </w:rPr>
        <w:t>Красноармейского</w:t>
      </w:r>
      <w:r w:rsidRPr="00E952BF">
        <w:rPr>
          <w:rFonts w:ascii="Times New Roman" w:hAnsi="Times New Roman"/>
          <w:color w:val="3B2D36"/>
          <w:sz w:val="16"/>
          <w:szCs w:val="16"/>
        </w:rPr>
        <w:t xml:space="preserve">  района</w:t>
      </w:r>
    </w:p>
    <w:p w:rsidR="00E952BF" w:rsidRPr="00E952BF" w:rsidRDefault="00E952BF" w:rsidP="00E952BF">
      <w:pPr>
        <w:shd w:val="clear" w:color="auto" w:fill="FFFFFF"/>
        <w:spacing w:after="0"/>
        <w:jc w:val="right"/>
        <w:rPr>
          <w:rFonts w:ascii="Times New Roman" w:hAnsi="Times New Roman"/>
          <w:color w:val="3B2D36"/>
          <w:sz w:val="16"/>
          <w:szCs w:val="16"/>
        </w:rPr>
      </w:pPr>
      <w:r w:rsidRPr="00E952BF">
        <w:rPr>
          <w:rFonts w:ascii="Times New Roman" w:hAnsi="Times New Roman"/>
          <w:color w:val="3B2D36"/>
          <w:sz w:val="16"/>
          <w:szCs w:val="16"/>
        </w:rPr>
        <w:t>Чувашской         Республики</w:t>
      </w:r>
    </w:p>
    <w:p w:rsidR="00E952BF" w:rsidRPr="00E952BF" w:rsidRDefault="00E952BF" w:rsidP="00E952BF">
      <w:pPr>
        <w:shd w:val="clear" w:color="auto" w:fill="FFFFFF"/>
        <w:spacing w:after="0"/>
        <w:jc w:val="center"/>
        <w:rPr>
          <w:rFonts w:ascii="Times New Roman" w:hAnsi="Times New Roman"/>
          <w:color w:val="3B2D36"/>
          <w:sz w:val="16"/>
          <w:szCs w:val="16"/>
        </w:rPr>
      </w:pPr>
      <w:r w:rsidRPr="00E952BF">
        <w:rPr>
          <w:rFonts w:ascii="Times New Roman" w:hAnsi="Times New Roman"/>
          <w:b/>
          <w:bCs/>
          <w:color w:val="3B2D36"/>
          <w:sz w:val="16"/>
          <w:szCs w:val="16"/>
        </w:rPr>
        <w:t>ОТЧЕТ</w:t>
      </w:r>
    </w:p>
    <w:p w:rsidR="00E952BF" w:rsidRPr="00E952BF" w:rsidRDefault="00E952BF" w:rsidP="00E952BF">
      <w:pPr>
        <w:shd w:val="clear" w:color="auto" w:fill="FFFFFF"/>
        <w:spacing w:after="0"/>
        <w:jc w:val="center"/>
        <w:rPr>
          <w:rFonts w:ascii="Times New Roman" w:hAnsi="Times New Roman"/>
          <w:color w:val="3B2D36"/>
          <w:sz w:val="16"/>
          <w:szCs w:val="16"/>
        </w:rPr>
      </w:pPr>
      <w:r w:rsidRPr="00E952BF">
        <w:rPr>
          <w:rFonts w:ascii="Times New Roman" w:hAnsi="Times New Roman"/>
          <w:b/>
          <w:bCs/>
          <w:color w:val="3B2D36"/>
          <w:sz w:val="16"/>
          <w:szCs w:val="16"/>
        </w:rPr>
        <w:t>о расходовании средств иных межбюджетных трансфертов</w:t>
      </w:r>
    </w:p>
    <w:p w:rsidR="00E952BF" w:rsidRPr="00E952BF" w:rsidRDefault="00E952BF" w:rsidP="00E952BF">
      <w:pPr>
        <w:shd w:val="clear" w:color="auto" w:fill="FFFFFF"/>
        <w:spacing w:after="0"/>
        <w:jc w:val="center"/>
        <w:rPr>
          <w:rFonts w:ascii="Times New Roman" w:hAnsi="Times New Roman"/>
          <w:color w:val="3B2D36"/>
          <w:sz w:val="16"/>
          <w:szCs w:val="16"/>
        </w:rPr>
      </w:pPr>
      <w:r w:rsidRPr="00E952BF">
        <w:rPr>
          <w:rFonts w:ascii="Times New Roman" w:hAnsi="Times New Roman"/>
          <w:b/>
          <w:bCs/>
          <w:color w:val="3B2D36"/>
          <w:sz w:val="16"/>
          <w:szCs w:val="16"/>
        </w:rPr>
        <w:t>Красноармейского  района за ___________ 20___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751"/>
        <w:gridCol w:w="479"/>
        <w:gridCol w:w="970"/>
        <w:gridCol w:w="643"/>
        <w:gridCol w:w="783"/>
        <w:gridCol w:w="790"/>
        <w:gridCol w:w="638"/>
        <w:gridCol w:w="679"/>
        <w:gridCol w:w="749"/>
        <w:gridCol w:w="523"/>
        <w:gridCol w:w="1040"/>
        <w:gridCol w:w="2043"/>
      </w:tblGrid>
      <w:tr w:rsidR="00E952BF" w:rsidRPr="00E952BF" w:rsidTr="004C19D8">
        <w:tc>
          <w:tcPr>
            <w:tcW w:w="1516" w:type="dxa"/>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 Цель, наименование расходного полномочия</w:t>
            </w:r>
          </w:p>
        </w:tc>
        <w:tc>
          <w:tcPr>
            <w:tcW w:w="935" w:type="dxa"/>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 xml:space="preserve">Код расхода КФСР, КЦСР, КВР, КОСГУ </w:t>
            </w:r>
          </w:p>
        </w:tc>
        <w:tc>
          <w:tcPr>
            <w:tcW w:w="1310" w:type="dxa"/>
            <w:gridSpan w:val="3"/>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Утверждено бюджетных</w:t>
            </w:r>
          </w:p>
        </w:tc>
        <w:tc>
          <w:tcPr>
            <w:tcW w:w="1415" w:type="dxa"/>
            <w:gridSpan w:val="2"/>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 xml:space="preserve">Лимиты бюджетных  </w:t>
            </w:r>
            <w:r w:rsidRPr="00E952BF">
              <w:rPr>
                <w:rFonts w:ascii="Times New Roman" w:hAnsi="Times New Roman"/>
                <w:color w:val="3B2D36"/>
                <w:sz w:val="16"/>
                <w:szCs w:val="16"/>
              </w:rPr>
              <w:br/>
              <w:t>обязательств на отчетный период</w:t>
            </w:r>
          </w:p>
        </w:tc>
        <w:tc>
          <w:tcPr>
            <w:tcW w:w="1172" w:type="dxa"/>
            <w:gridSpan w:val="2"/>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Поступило средств</w:t>
            </w:r>
          </w:p>
        </w:tc>
        <w:tc>
          <w:tcPr>
            <w:tcW w:w="1282" w:type="dxa"/>
            <w:gridSpan w:val="2"/>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Кассовое исполнение</w:t>
            </w:r>
          </w:p>
        </w:tc>
        <w:tc>
          <w:tcPr>
            <w:tcW w:w="1941" w:type="dxa"/>
            <w:gridSpan w:val="2"/>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Неиспользованные назначения</w:t>
            </w:r>
          </w:p>
        </w:tc>
      </w:tr>
      <w:tr w:rsidR="00E952BF" w:rsidRPr="00E952BF" w:rsidTr="004C19D8">
        <w:tc>
          <w:tcPr>
            <w:tcW w:w="1516" w:type="dxa"/>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1</w:t>
            </w:r>
          </w:p>
        </w:tc>
        <w:tc>
          <w:tcPr>
            <w:tcW w:w="935" w:type="dxa"/>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2</w:t>
            </w:r>
          </w:p>
        </w:tc>
        <w:tc>
          <w:tcPr>
            <w:tcW w:w="1310" w:type="dxa"/>
            <w:gridSpan w:val="3"/>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3</w:t>
            </w:r>
          </w:p>
        </w:tc>
        <w:tc>
          <w:tcPr>
            <w:tcW w:w="1415" w:type="dxa"/>
            <w:gridSpan w:val="2"/>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4</w:t>
            </w:r>
          </w:p>
        </w:tc>
        <w:tc>
          <w:tcPr>
            <w:tcW w:w="1172" w:type="dxa"/>
            <w:gridSpan w:val="2"/>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5</w:t>
            </w:r>
          </w:p>
        </w:tc>
        <w:tc>
          <w:tcPr>
            <w:tcW w:w="1282" w:type="dxa"/>
            <w:gridSpan w:val="2"/>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6</w:t>
            </w:r>
          </w:p>
        </w:tc>
        <w:tc>
          <w:tcPr>
            <w:tcW w:w="1941" w:type="dxa"/>
            <w:gridSpan w:val="2"/>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7</w:t>
            </w:r>
          </w:p>
        </w:tc>
      </w:tr>
      <w:tr w:rsidR="00E952BF" w:rsidRPr="00E952BF" w:rsidTr="004C19D8">
        <w:tc>
          <w:tcPr>
            <w:tcW w:w="1516" w:type="dxa"/>
          </w:tcPr>
          <w:p w:rsidR="00E952BF" w:rsidRPr="00E952BF" w:rsidRDefault="00E952BF" w:rsidP="004C19D8">
            <w:pPr>
              <w:spacing w:after="0"/>
              <w:rPr>
                <w:rFonts w:ascii="Times New Roman" w:hAnsi="Times New Roman"/>
                <w:color w:val="3B2D36"/>
                <w:sz w:val="16"/>
                <w:szCs w:val="16"/>
              </w:rPr>
            </w:pPr>
          </w:p>
        </w:tc>
        <w:tc>
          <w:tcPr>
            <w:tcW w:w="935" w:type="dxa"/>
          </w:tcPr>
          <w:p w:rsidR="00E952BF" w:rsidRPr="00E952BF" w:rsidRDefault="00E952BF" w:rsidP="004C19D8">
            <w:pPr>
              <w:spacing w:after="0"/>
              <w:rPr>
                <w:rFonts w:ascii="Times New Roman" w:hAnsi="Times New Roman"/>
                <w:color w:val="3B2D36"/>
                <w:sz w:val="16"/>
                <w:szCs w:val="16"/>
              </w:rPr>
            </w:pPr>
          </w:p>
        </w:tc>
        <w:tc>
          <w:tcPr>
            <w:tcW w:w="1310" w:type="dxa"/>
            <w:gridSpan w:val="3"/>
          </w:tcPr>
          <w:p w:rsidR="00E952BF" w:rsidRPr="00E952BF" w:rsidRDefault="00E952BF" w:rsidP="004C19D8">
            <w:pPr>
              <w:spacing w:after="0"/>
              <w:rPr>
                <w:rFonts w:ascii="Times New Roman" w:hAnsi="Times New Roman"/>
                <w:color w:val="3B2D36"/>
                <w:sz w:val="16"/>
                <w:szCs w:val="16"/>
              </w:rPr>
            </w:pPr>
          </w:p>
        </w:tc>
        <w:tc>
          <w:tcPr>
            <w:tcW w:w="1415" w:type="dxa"/>
            <w:gridSpan w:val="2"/>
          </w:tcPr>
          <w:p w:rsidR="00E952BF" w:rsidRPr="00E952BF" w:rsidRDefault="00E952BF" w:rsidP="004C19D8">
            <w:pPr>
              <w:spacing w:after="0"/>
              <w:rPr>
                <w:rFonts w:ascii="Times New Roman" w:hAnsi="Times New Roman"/>
                <w:color w:val="3B2D36"/>
                <w:sz w:val="16"/>
                <w:szCs w:val="16"/>
              </w:rPr>
            </w:pPr>
          </w:p>
        </w:tc>
        <w:tc>
          <w:tcPr>
            <w:tcW w:w="1172" w:type="dxa"/>
            <w:gridSpan w:val="2"/>
          </w:tcPr>
          <w:p w:rsidR="00E952BF" w:rsidRPr="00E952BF" w:rsidRDefault="00E952BF" w:rsidP="004C19D8">
            <w:pPr>
              <w:spacing w:after="0"/>
              <w:rPr>
                <w:rFonts w:ascii="Times New Roman" w:hAnsi="Times New Roman"/>
                <w:color w:val="3B2D36"/>
                <w:sz w:val="16"/>
                <w:szCs w:val="16"/>
              </w:rPr>
            </w:pPr>
          </w:p>
        </w:tc>
        <w:tc>
          <w:tcPr>
            <w:tcW w:w="1282" w:type="dxa"/>
            <w:gridSpan w:val="2"/>
          </w:tcPr>
          <w:p w:rsidR="00E952BF" w:rsidRPr="00E952BF" w:rsidRDefault="00E952BF" w:rsidP="004C19D8">
            <w:pPr>
              <w:spacing w:after="0"/>
              <w:rPr>
                <w:rFonts w:ascii="Times New Roman" w:hAnsi="Times New Roman"/>
                <w:color w:val="3B2D36"/>
                <w:sz w:val="16"/>
                <w:szCs w:val="16"/>
              </w:rPr>
            </w:pPr>
          </w:p>
        </w:tc>
        <w:tc>
          <w:tcPr>
            <w:tcW w:w="1941" w:type="dxa"/>
            <w:gridSpan w:val="2"/>
          </w:tcPr>
          <w:p w:rsidR="00E952BF" w:rsidRPr="00E952BF" w:rsidRDefault="00E952BF" w:rsidP="004C19D8">
            <w:pPr>
              <w:spacing w:after="0"/>
              <w:rPr>
                <w:rFonts w:ascii="Times New Roman" w:hAnsi="Times New Roman"/>
                <w:color w:val="3B2D36"/>
                <w:sz w:val="16"/>
                <w:szCs w:val="16"/>
              </w:rPr>
            </w:pPr>
          </w:p>
        </w:tc>
      </w:tr>
      <w:tr w:rsidR="00E952BF" w:rsidRPr="00E952BF" w:rsidTr="004C19D8">
        <w:tc>
          <w:tcPr>
            <w:tcW w:w="1516" w:type="dxa"/>
          </w:tcPr>
          <w:p w:rsidR="00E952BF" w:rsidRPr="00E952BF" w:rsidRDefault="00E952BF" w:rsidP="004C19D8">
            <w:pPr>
              <w:spacing w:after="0"/>
              <w:rPr>
                <w:rFonts w:ascii="Times New Roman" w:hAnsi="Times New Roman"/>
                <w:color w:val="3B2D36"/>
                <w:sz w:val="16"/>
                <w:szCs w:val="16"/>
              </w:rPr>
            </w:pPr>
            <w:r w:rsidRPr="00E952BF">
              <w:rPr>
                <w:rFonts w:ascii="Times New Roman" w:hAnsi="Times New Roman"/>
                <w:color w:val="3B2D36"/>
                <w:sz w:val="16"/>
                <w:szCs w:val="16"/>
              </w:rPr>
              <w:t>Итого</w:t>
            </w:r>
          </w:p>
        </w:tc>
        <w:tc>
          <w:tcPr>
            <w:tcW w:w="935" w:type="dxa"/>
          </w:tcPr>
          <w:p w:rsidR="00E952BF" w:rsidRPr="00E952BF" w:rsidRDefault="00E952BF" w:rsidP="004C19D8">
            <w:pPr>
              <w:spacing w:after="0"/>
              <w:rPr>
                <w:rFonts w:ascii="Times New Roman" w:hAnsi="Times New Roman"/>
                <w:color w:val="3B2D36"/>
                <w:sz w:val="16"/>
                <w:szCs w:val="16"/>
              </w:rPr>
            </w:pPr>
          </w:p>
        </w:tc>
        <w:tc>
          <w:tcPr>
            <w:tcW w:w="1310" w:type="dxa"/>
            <w:gridSpan w:val="3"/>
          </w:tcPr>
          <w:p w:rsidR="00E952BF" w:rsidRPr="00E952BF" w:rsidRDefault="00E952BF" w:rsidP="004C19D8">
            <w:pPr>
              <w:spacing w:after="0"/>
              <w:rPr>
                <w:rFonts w:ascii="Times New Roman" w:hAnsi="Times New Roman"/>
                <w:color w:val="3B2D36"/>
                <w:sz w:val="16"/>
                <w:szCs w:val="16"/>
              </w:rPr>
            </w:pPr>
          </w:p>
        </w:tc>
        <w:tc>
          <w:tcPr>
            <w:tcW w:w="1415" w:type="dxa"/>
            <w:gridSpan w:val="2"/>
          </w:tcPr>
          <w:p w:rsidR="00E952BF" w:rsidRPr="00E952BF" w:rsidRDefault="00E952BF" w:rsidP="004C19D8">
            <w:pPr>
              <w:spacing w:after="0"/>
              <w:rPr>
                <w:rFonts w:ascii="Times New Roman" w:hAnsi="Times New Roman"/>
                <w:color w:val="3B2D36"/>
                <w:sz w:val="16"/>
                <w:szCs w:val="16"/>
              </w:rPr>
            </w:pPr>
          </w:p>
        </w:tc>
        <w:tc>
          <w:tcPr>
            <w:tcW w:w="1172" w:type="dxa"/>
            <w:gridSpan w:val="2"/>
          </w:tcPr>
          <w:p w:rsidR="00E952BF" w:rsidRPr="00E952BF" w:rsidRDefault="00E952BF" w:rsidP="004C19D8">
            <w:pPr>
              <w:spacing w:after="0"/>
              <w:rPr>
                <w:rFonts w:ascii="Times New Roman" w:hAnsi="Times New Roman"/>
                <w:color w:val="3B2D36"/>
                <w:sz w:val="16"/>
                <w:szCs w:val="16"/>
              </w:rPr>
            </w:pPr>
          </w:p>
        </w:tc>
        <w:tc>
          <w:tcPr>
            <w:tcW w:w="1282" w:type="dxa"/>
            <w:gridSpan w:val="2"/>
          </w:tcPr>
          <w:p w:rsidR="00E952BF" w:rsidRPr="00E952BF" w:rsidRDefault="00E952BF" w:rsidP="004C19D8">
            <w:pPr>
              <w:spacing w:after="0"/>
              <w:rPr>
                <w:rFonts w:ascii="Times New Roman" w:hAnsi="Times New Roman"/>
                <w:color w:val="3B2D36"/>
                <w:sz w:val="16"/>
                <w:szCs w:val="16"/>
              </w:rPr>
            </w:pPr>
          </w:p>
        </w:tc>
        <w:tc>
          <w:tcPr>
            <w:tcW w:w="1941" w:type="dxa"/>
            <w:gridSpan w:val="2"/>
          </w:tcPr>
          <w:p w:rsidR="00E952BF" w:rsidRPr="00E952BF" w:rsidRDefault="00E952BF" w:rsidP="004C19D8">
            <w:pPr>
              <w:spacing w:after="0"/>
              <w:rPr>
                <w:rFonts w:ascii="Times New Roman" w:hAnsi="Times New Roman"/>
                <w:color w:val="3B2D36"/>
                <w:sz w:val="16"/>
                <w:szCs w:val="16"/>
              </w:rPr>
            </w:pPr>
          </w:p>
        </w:tc>
      </w:tr>
      <w:tr w:rsidR="00E952BF" w:rsidRPr="00E952BF" w:rsidTr="004C19D8">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704" w:type="pct"/>
            <w:gridSpan w:val="3"/>
          </w:tcPr>
          <w:p w:rsidR="00E952BF" w:rsidRPr="00E952BF" w:rsidRDefault="00E952BF" w:rsidP="004C19D8">
            <w:pPr>
              <w:spacing w:after="0"/>
              <w:rPr>
                <w:rFonts w:ascii="Times New Roman" w:hAnsi="Times New Roman"/>
                <w:color w:val="3B2D36"/>
                <w:sz w:val="16"/>
                <w:szCs w:val="16"/>
              </w:rPr>
            </w:pPr>
          </w:p>
        </w:tc>
        <w:tc>
          <w:tcPr>
            <w:tcW w:w="467" w:type="pct"/>
          </w:tcPr>
          <w:p w:rsidR="00E952BF" w:rsidRPr="00E952BF" w:rsidRDefault="00E952BF" w:rsidP="004C19D8">
            <w:pPr>
              <w:spacing w:after="0"/>
              <w:rPr>
                <w:rFonts w:ascii="Times New Roman" w:hAnsi="Times New Roman"/>
                <w:color w:val="3B2D36"/>
                <w:sz w:val="16"/>
                <w:szCs w:val="16"/>
              </w:rPr>
            </w:pPr>
          </w:p>
        </w:tc>
        <w:tc>
          <w:tcPr>
            <w:tcW w:w="707" w:type="pct"/>
            <w:gridSpan w:val="2"/>
          </w:tcPr>
          <w:p w:rsidR="00E952BF" w:rsidRPr="00E952BF" w:rsidRDefault="00E952BF" w:rsidP="004C19D8">
            <w:pPr>
              <w:spacing w:after="0"/>
              <w:rPr>
                <w:rFonts w:ascii="Times New Roman" w:hAnsi="Times New Roman"/>
                <w:color w:val="3B2D36"/>
                <w:sz w:val="16"/>
                <w:szCs w:val="16"/>
              </w:rPr>
            </w:pPr>
          </w:p>
        </w:tc>
        <w:tc>
          <w:tcPr>
            <w:tcW w:w="708" w:type="pct"/>
            <w:gridSpan w:val="2"/>
          </w:tcPr>
          <w:p w:rsidR="00E952BF" w:rsidRPr="00E952BF" w:rsidRDefault="00E952BF" w:rsidP="004C19D8">
            <w:pPr>
              <w:spacing w:after="0"/>
              <w:rPr>
                <w:rFonts w:ascii="Times New Roman" w:hAnsi="Times New Roman"/>
                <w:color w:val="3B2D36"/>
                <w:sz w:val="16"/>
                <w:szCs w:val="16"/>
              </w:rPr>
            </w:pPr>
          </w:p>
        </w:tc>
        <w:tc>
          <w:tcPr>
            <w:tcW w:w="708" w:type="pct"/>
            <w:gridSpan w:val="2"/>
          </w:tcPr>
          <w:p w:rsidR="00E952BF" w:rsidRPr="00E952BF" w:rsidRDefault="00E952BF" w:rsidP="004C19D8">
            <w:pPr>
              <w:spacing w:after="0"/>
              <w:rPr>
                <w:rFonts w:ascii="Times New Roman" w:hAnsi="Times New Roman"/>
                <w:color w:val="3B2D36"/>
                <w:sz w:val="16"/>
                <w:szCs w:val="16"/>
              </w:rPr>
            </w:pPr>
          </w:p>
        </w:tc>
        <w:tc>
          <w:tcPr>
            <w:tcW w:w="768" w:type="pct"/>
            <w:gridSpan w:val="2"/>
          </w:tcPr>
          <w:p w:rsidR="00E952BF" w:rsidRPr="00E952BF" w:rsidRDefault="00E952BF" w:rsidP="004C19D8">
            <w:pPr>
              <w:spacing w:after="0"/>
              <w:rPr>
                <w:rFonts w:ascii="Times New Roman" w:hAnsi="Times New Roman"/>
                <w:color w:val="3B2D36"/>
                <w:sz w:val="16"/>
                <w:szCs w:val="16"/>
              </w:rPr>
            </w:pPr>
          </w:p>
        </w:tc>
        <w:tc>
          <w:tcPr>
            <w:tcW w:w="938" w:type="pct"/>
          </w:tcPr>
          <w:p w:rsidR="00E952BF" w:rsidRPr="00E952BF" w:rsidRDefault="00E952BF" w:rsidP="004C19D8">
            <w:pPr>
              <w:spacing w:after="0"/>
              <w:rPr>
                <w:rFonts w:ascii="Times New Roman" w:hAnsi="Times New Roman"/>
                <w:color w:val="3B2D36"/>
                <w:sz w:val="16"/>
                <w:szCs w:val="16"/>
              </w:rPr>
            </w:pPr>
          </w:p>
        </w:tc>
      </w:tr>
      <w:tr w:rsidR="00E952BF" w:rsidRPr="00E952BF" w:rsidTr="004C19D8">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0" w:type="dxa"/>
        </w:trPr>
        <w:tc>
          <w:tcPr>
            <w:tcW w:w="704" w:type="pct"/>
            <w:gridSpan w:val="3"/>
          </w:tcPr>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Руководитель</w:t>
            </w:r>
          </w:p>
          <w:p w:rsidR="00E952BF" w:rsidRPr="00E952BF" w:rsidRDefault="00E952BF" w:rsidP="004C19D8">
            <w:pPr>
              <w:spacing w:after="0"/>
              <w:jc w:val="center"/>
              <w:rPr>
                <w:rFonts w:ascii="Times New Roman" w:hAnsi="Times New Roman"/>
                <w:color w:val="3B2D36"/>
                <w:sz w:val="16"/>
                <w:szCs w:val="16"/>
              </w:rPr>
            </w:pPr>
            <w:r w:rsidRPr="00E952BF">
              <w:rPr>
                <w:rFonts w:ascii="Times New Roman" w:hAnsi="Times New Roman"/>
                <w:color w:val="3B2D36"/>
                <w:sz w:val="16"/>
                <w:szCs w:val="16"/>
              </w:rPr>
              <w:t>исполнитель</w:t>
            </w:r>
          </w:p>
        </w:tc>
        <w:tc>
          <w:tcPr>
            <w:tcW w:w="467" w:type="pct"/>
          </w:tcPr>
          <w:p w:rsidR="00E952BF" w:rsidRPr="00E952BF" w:rsidRDefault="00E952BF" w:rsidP="004C19D8">
            <w:pPr>
              <w:spacing w:after="0"/>
              <w:jc w:val="center"/>
              <w:rPr>
                <w:rFonts w:ascii="Times New Roman" w:hAnsi="Times New Roman"/>
                <w:color w:val="3B2D36"/>
                <w:sz w:val="16"/>
                <w:szCs w:val="16"/>
              </w:rPr>
            </w:pPr>
          </w:p>
        </w:tc>
        <w:tc>
          <w:tcPr>
            <w:tcW w:w="707" w:type="pct"/>
            <w:gridSpan w:val="2"/>
          </w:tcPr>
          <w:p w:rsidR="00E952BF" w:rsidRPr="00E952BF" w:rsidRDefault="00E952BF" w:rsidP="004C19D8">
            <w:pPr>
              <w:spacing w:after="0"/>
              <w:jc w:val="center"/>
              <w:rPr>
                <w:rFonts w:ascii="Times New Roman" w:hAnsi="Times New Roman"/>
                <w:color w:val="3B2D36"/>
                <w:sz w:val="16"/>
                <w:szCs w:val="16"/>
              </w:rPr>
            </w:pPr>
          </w:p>
        </w:tc>
        <w:tc>
          <w:tcPr>
            <w:tcW w:w="708" w:type="pct"/>
            <w:gridSpan w:val="2"/>
          </w:tcPr>
          <w:p w:rsidR="00E952BF" w:rsidRPr="00E952BF" w:rsidRDefault="00E952BF" w:rsidP="004C19D8">
            <w:pPr>
              <w:spacing w:after="0"/>
              <w:jc w:val="center"/>
              <w:rPr>
                <w:rFonts w:ascii="Times New Roman" w:hAnsi="Times New Roman"/>
                <w:color w:val="3B2D36"/>
                <w:sz w:val="16"/>
                <w:szCs w:val="16"/>
              </w:rPr>
            </w:pPr>
          </w:p>
        </w:tc>
        <w:tc>
          <w:tcPr>
            <w:tcW w:w="708" w:type="pct"/>
            <w:gridSpan w:val="2"/>
          </w:tcPr>
          <w:p w:rsidR="00E952BF" w:rsidRPr="00E952BF" w:rsidRDefault="00E952BF" w:rsidP="004C19D8">
            <w:pPr>
              <w:spacing w:after="0"/>
              <w:jc w:val="center"/>
              <w:rPr>
                <w:rFonts w:ascii="Times New Roman" w:hAnsi="Times New Roman"/>
                <w:color w:val="3B2D36"/>
                <w:sz w:val="16"/>
                <w:szCs w:val="16"/>
              </w:rPr>
            </w:pPr>
          </w:p>
        </w:tc>
        <w:tc>
          <w:tcPr>
            <w:tcW w:w="768" w:type="pct"/>
            <w:gridSpan w:val="2"/>
          </w:tcPr>
          <w:p w:rsidR="00E952BF" w:rsidRPr="00E952BF" w:rsidRDefault="00E952BF" w:rsidP="004C19D8">
            <w:pPr>
              <w:spacing w:after="0"/>
              <w:jc w:val="center"/>
              <w:rPr>
                <w:rFonts w:ascii="Times New Roman" w:hAnsi="Times New Roman"/>
                <w:color w:val="3B2D36"/>
                <w:sz w:val="16"/>
                <w:szCs w:val="16"/>
              </w:rPr>
            </w:pPr>
          </w:p>
        </w:tc>
        <w:tc>
          <w:tcPr>
            <w:tcW w:w="938" w:type="pct"/>
          </w:tcPr>
          <w:p w:rsidR="00E952BF" w:rsidRPr="00E952BF" w:rsidRDefault="00E952BF" w:rsidP="004C19D8">
            <w:pPr>
              <w:spacing w:after="0"/>
              <w:jc w:val="center"/>
              <w:rPr>
                <w:rFonts w:ascii="Times New Roman" w:hAnsi="Times New Roman"/>
                <w:color w:val="3B2D36"/>
                <w:sz w:val="16"/>
                <w:szCs w:val="16"/>
              </w:rPr>
            </w:pPr>
          </w:p>
        </w:tc>
      </w:tr>
    </w:tbl>
    <w:p w:rsidR="00E952BF" w:rsidRPr="00E952BF" w:rsidRDefault="00E952BF" w:rsidP="00962370">
      <w:pPr>
        <w:pStyle w:val="af2"/>
        <w:ind w:firstLine="709"/>
        <w:jc w:val="both"/>
        <w:rPr>
          <w:rFonts w:ascii="Times New Roman" w:hAnsi="Times New Roman"/>
          <w:sz w:val="18"/>
          <w:szCs w:val="18"/>
        </w:rPr>
      </w:pPr>
    </w:p>
    <w:tbl>
      <w:tblPr>
        <w:tblpPr w:leftFromText="180" w:rightFromText="180" w:vertAnchor="text" w:horzAnchor="margin" w:tblpY="193"/>
        <w:tblW w:w="0" w:type="auto"/>
        <w:tblLayout w:type="fixed"/>
        <w:tblLook w:val="04A0"/>
      </w:tblPr>
      <w:tblGrid>
        <w:gridCol w:w="4195"/>
        <w:gridCol w:w="1173"/>
        <w:gridCol w:w="4202"/>
      </w:tblGrid>
      <w:tr w:rsidR="00A11943" w:rsidRPr="009D422C" w:rsidTr="00A11943">
        <w:trPr>
          <w:cantSplit/>
          <w:trHeight w:val="438"/>
        </w:trPr>
        <w:tc>
          <w:tcPr>
            <w:tcW w:w="4195" w:type="dxa"/>
          </w:tcPr>
          <w:p w:rsidR="00A11943" w:rsidRPr="009D422C" w:rsidRDefault="00A211B8" w:rsidP="00E952BF">
            <w:pPr>
              <w:widowControl/>
              <w:overflowPunct/>
              <w:autoSpaceDE/>
              <w:autoSpaceDN/>
              <w:adjustRightInd/>
              <w:spacing w:after="0"/>
              <w:ind w:right="-6"/>
              <w:rPr>
                <w:rFonts w:ascii="Times New Roman" w:hAnsi="Times New Roman" w:cs="Times New Roman"/>
                <w:b/>
                <w:color w:val="auto"/>
                <w:kern w:val="0"/>
                <w:sz w:val="22"/>
                <w:szCs w:val="22"/>
                <w:lang w:eastAsia="en-US"/>
              </w:rPr>
            </w:pPr>
            <w:r w:rsidRPr="00A211B8">
              <w:rPr>
                <w:rFonts w:ascii="Cambria" w:hAnsi="Cambria"/>
                <w:b/>
                <w:noProof/>
                <w:color w:val="FF0000"/>
                <w:sz w:val="16"/>
                <w:szCs w:val="16"/>
              </w:rPr>
              <w:pict>
                <v:group id="Group 33" o:spid="_x0000_s1032" style="position:absolute;margin-left:-.3pt;margin-top:12.5pt;width:551.45pt;height:140.85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U6mQLfAAAACQEAAA8AAABkcnMvZG93bnJldi54&#10;bWxMj09Lw0AUxO+C32F5grd284dGiXkppainItgK4u01+5qEZndDdpuk397tSY/DDDO/Kdaz7sTI&#10;g2utQYiXEQg2lVWtqRG+Dm+LZxDOk1HUWcMIV3awLu/vCsqVncwnj3tfi1BiXE4Ijfd9LqWrGtbk&#10;lrZnE7yTHTT5IIdaqoGmUK47mURRJjW1Jiw01PO24eq8v2iE94mmTRq/jrvzaXv9Oaw+vncxIz4+&#10;zJsXEJ5n/xeGG35AhzIwHe3FKCc6hEUWggjJKjy62XGUpCCOCGmUPYEsC/n/QfkL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">
                  <v:shape id="Text Box 34" o:spid="_x0000_s1033" type="#_x0000_t202" style="position:absolute;left:11158;top:11352;width:192;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style="mso-next-textbox:#Text Box 34" inset="2.85pt,2.85pt,2.85pt,2.85pt">
                      <w:txbxContent>
                        <w:p w:rsidR="004C19D8" w:rsidRPr="00B027DE" w:rsidRDefault="004C19D8" w:rsidP="00A11943">
                          <w:pPr>
                            <w:pStyle w:val="msoaddress"/>
                            <w:widowControl w:val="0"/>
                            <w:rPr>
                              <w:sz w:val="16"/>
                              <w:szCs w:val="16"/>
                            </w:rPr>
                          </w:pPr>
                          <w:r w:rsidRPr="00B027DE">
                            <w:rPr>
                              <w:sz w:val="16"/>
                              <w:szCs w:val="16"/>
                            </w:rPr>
                            <w:t>Телефон: (83530) 31-2-16</w:t>
                          </w:r>
                        </w:p>
                        <w:p w:rsidR="004C19D8" w:rsidRPr="00B027DE" w:rsidRDefault="004C19D8" w:rsidP="00A11943">
                          <w:pPr>
                            <w:pStyle w:val="msoaddress"/>
                            <w:widowControl w:val="0"/>
                            <w:rPr>
                              <w:sz w:val="16"/>
                              <w:szCs w:val="16"/>
                            </w:rPr>
                          </w:pPr>
                          <w:r w:rsidRPr="00B027DE">
                            <w:rPr>
                              <w:sz w:val="16"/>
                              <w:szCs w:val="16"/>
                            </w:rPr>
                            <w:t>Факс: (83530) 31-2-16</w:t>
                          </w:r>
                        </w:p>
                        <w:p w:rsidR="004C19D8" w:rsidRPr="00B027DE" w:rsidRDefault="004C19D8" w:rsidP="00A11943">
                          <w:pPr>
                            <w:pStyle w:val="msoaddress"/>
                            <w:widowControl w:val="0"/>
                            <w:rPr>
                              <w:rFonts w:ascii="Times New Roman" w:hAnsi="Times New Roman"/>
                              <w:sz w:val="16"/>
                              <w:szCs w:val="16"/>
                            </w:rPr>
                          </w:pPr>
                          <w:r w:rsidRPr="00B027DE">
                            <w:rPr>
                              <w:sz w:val="16"/>
                              <w:szCs w:val="16"/>
                            </w:rPr>
                            <w:t>Эл</w:t>
                          </w:r>
                          <w:proofErr w:type="gramStart"/>
                          <w:r w:rsidRPr="00B027DE">
                            <w:rPr>
                              <w:sz w:val="16"/>
                              <w:szCs w:val="16"/>
                            </w:rPr>
                            <w:t>.</w:t>
                          </w:r>
                          <w:proofErr w:type="gramEnd"/>
                          <w:r w:rsidRPr="00B027DE">
                            <w:rPr>
                              <w:sz w:val="16"/>
                              <w:szCs w:val="16"/>
                            </w:rPr>
                            <w:t xml:space="preserve"> </w:t>
                          </w:r>
                          <w:proofErr w:type="gramStart"/>
                          <w:r w:rsidRPr="00B027DE">
                            <w:rPr>
                              <w:sz w:val="16"/>
                              <w:szCs w:val="16"/>
                            </w:rPr>
                            <w:t>п</w:t>
                          </w:r>
                          <w:proofErr w:type="gramEnd"/>
                          <w:r w:rsidRPr="00B027DE">
                            <w:rPr>
                              <w:sz w:val="16"/>
                              <w:szCs w:val="16"/>
                            </w:rPr>
                            <w:t xml:space="preserve">очта: </w:t>
                          </w:r>
                        </w:p>
                        <w:p w:rsidR="004C19D8" w:rsidRPr="00B027DE" w:rsidRDefault="004C19D8" w:rsidP="00A11943">
                          <w:pPr>
                            <w:pStyle w:val="msoaddress"/>
                            <w:widowControl w:val="0"/>
                            <w:rPr>
                              <w:sz w:val="16"/>
                              <w:szCs w:val="16"/>
                            </w:rPr>
                          </w:pPr>
                          <w:proofErr w:type="spellStart"/>
                          <w:r w:rsidRPr="00B027DE">
                            <w:rPr>
                              <w:rFonts w:ascii="Times New Roman" w:hAnsi="Times New Roman"/>
                              <w:sz w:val="16"/>
                              <w:szCs w:val="16"/>
                              <w:lang w:val="en-US"/>
                            </w:rPr>
                            <w:t>sao</w:t>
                          </w:r>
                          <w:proofErr w:type="spellEnd"/>
                          <w:r w:rsidRPr="00B027DE">
                            <w:rPr>
                              <w:rFonts w:ascii="Times New Roman" w:hAnsi="Times New Roman"/>
                              <w:sz w:val="16"/>
                              <w:szCs w:val="16"/>
                            </w:rPr>
                            <w:t>-</w:t>
                          </w:r>
                          <w:proofErr w:type="spellStart"/>
                          <w:r w:rsidRPr="00B027DE">
                            <w:rPr>
                              <w:rFonts w:ascii="Times New Roman" w:hAnsi="Times New Roman"/>
                              <w:sz w:val="16"/>
                              <w:szCs w:val="16"/>
                              <w:lang w:val="en-US"/>
                            </w:rPr>
                            <w:t>almanch</w:t>
                          </w:r>
                          <w:proofErr w:type="spellEnd"/>
                          <w:r w:rsidRPr="00B027DE">
                            <w:rPr>
                              <w:rFonts w:ascii="Times New Roman" w:hAnsi="Times New Roman"/>
                              <w:sz w:val="16"/>
                              <w:szCs w:val="16"/>
                            </w:rPr>
                            <w:t>@</w:t>
                          </w:r>
                          <w:r w:rsidRPr="00B027DE">
                            <w:rPr>
                              <w:rFonts w:ascii="Times New Roman" w:hAnsi="Times New Roman"/>
                              <w:sz w:val="16"/>
                              <w:szCs w:val="16"/>
                              <w:lang w:val="en-US"/>
                            </w:rPr>
                            <w:t>cap</w:t>
                          </w:r>
                          <w:r w:rsidRPr="00B027DE">
                            <w:rPr>
                              <w:rFonts w:ascii="Times New Roman" w:hAnsi="Times New Roman"/>
                              <w:sz w:val="16"/>
                              <w:szCs w:val="16"/>
                            </w:rPr>
                            <w:t>.</w:t>
                          </w:r>
                          <w:proofErr w:type="spellStart"/>
                          <w:r w:rsidRPr="00B027DE">
                            <w:rPr>
                              <w:rFonts w:ascii="Times New Roman" w:hAnsi="Times New Roman"/>
                              <w:sz w:val="16"/>
                              <w:szCs w:val="16"/>
                              <w:lang w:val="en-US"/>
                            </w:rPr>
                            <w:t>ru</w:t>
                          </w:r>
                          <w:proofErr w:type="spellEnd"/>
                        </w:p>
                      </w:txbxContent>
                    </v:textbox>
                  </v:shape>
                  <v:shape id="Text Box 35" o:spid="_x0000_s1034" type="#_x0000_t202" style="position:absolute;left:10686;top:11343;width:257;height: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style="mso-next-textbox:#Text Box 35" inset="2.85pt,2.85pt,2.85pt,2.85pt">
                      <w:txbxContent>
                        <w:p w:rsidR="004C19D8" w:rsidRDefault="004C19D8" w:rsidP="00A11943">
                          <w:pPr>
                            <w:pStyle w:val="msotagline"/>
                            <w:widowControl w:val="0"/>
                            <w:rPr>
                              <w:rFonts w:ascii="Times New Roman" w:hAnsi="Times New Roman"/>
                              <w:sz w:val="20"/>
                              <w:szCs w:val="20"/>
                            </w:rPr>
                          </w:pPr>
                        </w:p>
                        <w:p w:rsidR="004C19D8" w:rsidRPr="00E952BF" w:rsidRDefault="004C19D8" w:rsidP="00A11943">
                          <w:pPr>
                            <w:pStyle w:val="msotagline"/>
                            <w:widowControl w:val="0"/>
                            <w:rPr>
                              <w:rFonts w:ascii="Times New Roman" w:hAnsi="Times New Roman"/>
                              <w:sz w:val="16"/>
                              <w:szCs w:val="16"/>
                            </w:rPr>
                          </w:pPr>
                          <w:r>
                            <w:rPr>
                              <w:rFonts w:ascii="Times New Roman" w:hAnsi="Times New Roman"/>
                              <w:sz w:val="20"/>
                              <w:szCs w:val="20"/>
                            </w:rPr>
                            <w:t xml:space="preserve"> </w:t>
                          </w:r>
                          <w:r w:rsidRPr="00E952BF">
                            <w:rPr>
                              <w:rFonts w:ascii="Times New Roman" w:hAnsi="Times New Roman"/>
                              <w:sz w:val="16"/>
                              <w:szCs w:val="16"/>
                            </w:rPr>
                            <w:t>Муниципальное</w:t>
                          </w:r>
                        </w:p>
                        <w:p w:rsidR="004C19D8" w:rsidRPr="00E952BF" w:rsidRDefault="004C19D8" w:rsidP="00A11943">
                          <w:pPr>
                            <w:pStyle w:val="msotagline"/>
                            <w:widowControl w:val="0"/>
                            <w:rPr>
                              <w:rFonts w:ascii="Times New Roman" w:hAnsi="Times New Roman"/>
                              <w:sz w:val="16"/>
                              <w:szCs w:val="16"/>
                            </w:rPr>
                          </w:pPr>
                          <w:r w:rsidRPr="00E952BF">
                            <w:rPr>
                              <w:rFonts w:ascii="Times New Roman" w:hAnsi="Times New Roman"/>
                              <w:sz w:val="16"/>
                              <w:szCs w:val="16"/>
                            </w:rPr>
                            <w:t xml:space="preserve"> периодическое</w:t>
                          </w:r>
                        </w:p>
                        <w:p w:rsidR="004C19D8" w:rsidRPr="00E952BF" w:rsidRDefault="004C19D8" w:rsidP="00A11943">
                          <w:pPr>
                            <w:pStyle w:val="msotagline"/>
                            <w:widowControl w:val="0"/>
                            <w:rPr>
                              <w:rFonts w:ascii="Times New Roman" w:hAnsi="Times New Roman"/>
                              <w:sz w:val="16"/>
                              <w:szCs w:val="16"/>
                            </w:rPr>
                          </w:pPr>
                          <w:r w:rsidRPr="00E952BF">
                            <w:rPr>
                              <w:rFonts w:ascii="Times New Roman" w:hAnsi="Times New Roman"/>
                              <w:sz w:val="16"/>
                              <w:szCs w:val="16"/>
                            </w:rPr>
                            <w:t xml:space="preserve"> печатное издание</w:t>
                          </w:r>
                        </w:p>
                        <w:p w:rsidR="004C19D8" w:rsidRPr="00E952BF" w:rsidRDefault="004C19D8" w:rsidP="00A11943">
                          <w:pPr>
                            <w:pStyle w:val="msotagline"/>
                            <w:widowControl w:val="0"/>
                            <w:rPr>
                              <w:rFonts w:ascii="Times New Roman" w:hAnsi="Times New Roman"/>
                              <w:sz w:val="16"/>
                              <w:szCs w:val="16"/>
                            </w:rPr>
                          </w:pPr>
                          <w:r w:rsidRPr="00E952BF">
                            <w:rPr>
                              <w:rFonts w:ascii="Times New Roman" w:hAnsi="Times New Roman"/>
                              <w:sz w:val="16"/>
                              <w:szCs w:val="16"/>
                            </w:rPr>
                            <w:t xml:space="preserve">    </w:t>
                          </w:r>
                          <w:proofErr w:type="spellStart"/>
                          <w:r w:rsidRPr="00E952BF">
                            <w:rPr>
                              <w:rFonts w:ascii="Times New Roman" w:hAnsi="Times New Roman"/>
                              <w:sz w:val="16"/>
                              <w:szCs w:val="16"/>
                            </w:rPr>
                            <w:t>Алманчинский</w:t>
                          </w:r>
                          <w:proofErr w:type="spellEnd"/>
                        </w:p>
                        <w:p w:rsidR="004C19D8" w:rsidRPr="00E952BF" w:rsidRDefault="004C19D8" w:rsidP="00A11943">
                          <w:pPr>
                            <w:pStyle w:val="msotagline"/>
                            <w:widowControl w:val="0"/>
                            <w:rPr>
                              <w:rFonts w:ascii="Times New Roman" w:hAnsi="Times New Roman"/>
                              <w:sz w:val="16"/>
                              <w:szCs w:val="16"/>
                            </w:rPr>
                          </w:pPr>
                          <w:r w:rsidRPr="00E952BF">
                            <w:rPr>
                              <w:rFonts w:ascii="Times New Roman" w:hAnsi="Times New Roman"/>
                              <w:sz w:val="16"/>
                              <w:szCs w:val="16"/>
                            </w:rPr>
                            <w:t xml:space="preserve">      вестник</w:t>
                          </w:r>
                        </w:p>
                        <w:p w:rsidR="004C19D8" w:rsidRPr="00E952BF" w:rsidRDefault="004C19D8" w:rsidP="00A11943">
                          <w:pPr>
                            <w:pStyle w:val="msotagline"/>
                            <w:widowControl w:val="0"/>
                            <w:rPr>
                              <w:sz w:val="16"/>
                              <w:szCs w:val="16"/>
                            </w:rPr>
                          </w:pPr>
                        </w:p>
                        <w:p w:rsidR="004C19D8" w:rsidRPr="00E952BF" w:rsidRDefault="004C19D8" w:rsidP="00A11943">
                          <w:pPr>
                            <w:pStyle w:val="msotagline"/>
                            <w:widowControl w:val="0"/>
                            <w:rPr>
                              <w:rFonts w:ascii="Times New Roman" w:hAnsi="Times New Roman"/>
                              <w:sz w:val="16"/>
                              <w:szCs w:val="16"/>
                            </w:rPr>
                          </w:pPr>
                          <w:r w:rsidRPr="00E952BF">
                            <w:rPr>
                              <w:rFonts w:ascii="Times New Roman" w:hAnsi="Times New Roman"/>
                              <w:sz w:val="16"/>
                              <w:szCs w:val="16"/>
                            </w:rPr>
                            <w:t>Учредитель—</w:t>
                          </w:r>
                        </w:p>
                        <w:p w:rsidR="004C19D8" w:rsidRPr="00E952BF" w:rsidRDefault="004C19D8" w:rsidP="00A11943">
                          <w:pPr>
                            <w:pStyle w:val="msotagline"/>
                            <w:widowControl w:val="0"/>
                            <w:rPr>
                              <w:rFonts w:ascii="Times New Roman" w:hAnsi="Times New Roman"/>
                              <w:sz w:val="16"/>
                              <w:szCs w:val="16"/>
                            </w:rPr>
                          </w:pPr>
                          <w:r w:rsidRPr="00E952BF">
                            <w:rPr>
                              <w:rFonts w:ascii="Times New Roman" w:hAnsi="Times New Roman"/>
                              <w:sz w:val="16"/>
                              <w:szCs w:val="16"/>
                            </w:rPr>
                            <w:t>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8" o:title="герб"/>
                  </v:shape>
                  <v:shape id="Text Box 37" o:spid="_x0000_s1036" type="#_x0000_t202" style="position:absolute;left:10943;top:11347;width:215;height: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style="mso-next-textbox:#Text Box 37" inset="2.85pt,2.85pt,2.85pt,2.85pt">
                      <w:txbxContent>
                        <w:p w:rsidR="004C19D8" w:rsidRPr="00B027DE" w:rsidRDefault="004C19D8" w:rsidP="00A11943">
                          <w:pPr>
                            <w:pStyle w:val="msoaddress"/>
                            <w:widowControl w:val="0"/>
                            <w:rPr>
                              <w:rFonts w:ascii="Times New Roman" w:hAnsi="Times New Roman"/>
                              <w:sz w:val="16"/>
                              <w:szCs w:val="16"/>
                            </w:rPr>
                          </w:pPr>
                          <w:proofErr w:type="gramStart"/>
                          <w:r w:rsidRPr="00B027DE">
                            <w:rPr>
                              <w:rFonts w:ascii="Times New Roman" w:hAnsi="Times New Roman"/>
                              <w:sz w:val="16"/>
                              <w:szCs w:val="16"/>
                            </w:rPr>
                            <w:t>Ответственный</w:t>
                          </w:r>
                          <w:proofErr w:type="gramEnd"/>
                          <w:r w:rsidRPr="00B027DE">
                            <w:rPr>
                              <w:rFonts w:ascii="Times New Roman" w:hAnsi="Times New Roman"/>
                              <w:sz w:val="16"/>
                              <w:szCs w:val="16"/>
                            </w:rPr>
                            <w:t xml:space="preserve"> за издание –</w:t>
                          </w:r>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Григорьева А.В.</w:t>
                          </w:r>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Адрес редакции:</w:t>
                          </w:r>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429627</w:t>
                          </w:r>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 xml:space="preserve">Чувашская Республика, </w:t>
                          </w:r>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 xml:space="preserve">Красноармейский район,    </w:t>
                          </w:r>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 xml:space="preserve">с. </w:t>
                          </w:r>
                          <w:proofErr w:type="spellStart"/>
                          <w:r w:rsidRPr="00B027DE">
                            <w:rPr>
                              <w:rFonts w:ascii="Times New Roman" w:hAnsi="Times New Roman"/>
                              <w:sz w:val="16"/>
                              <w:szCs w:val="16"/>
                            </w:rPr>
                            <w:t>Алманчино</w:t>
                          </w:r>
                          <w:proofErr w:type="spellEnd"/>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 xml:space="preserve">ул. </w:t>
                          </w:r>
                          <w:proofErr w:type="gramStart"/>
                          <w:r w:rsidRPr="00B027DE">
                            <w:rPr>
                              <w:rFonts w:ascii="Times New Roman" w:hAnsi="Times New Roman"/>
                              <w:sz w:val="16"/>
                              <w:szCs w:val="16"/>
                            </w:rPr>
                            <w:t>Школьная</w:t>
                          </w:r>
                          <w:proofErr w:type="gramEnd"/>
                          <w:r w:rsidRPr="00B027DE">
                            <w:rPr>
                              <w:rFonts w:ascii="Times New Roman" w:hAnsi="Times New Roman"/>
                              <w:sz w:val="16"/>
                              <w:szCs w:val="16"/>
                            </w:rPr>
                            <w:t xml:space="preserve"> дом 30</w:t>
                          </w:r>
                        </w:p>
                        <w:p w:rsidR="004C19D8" w:rsidRPr="00B027DE" w:rsidRDefault="004C19D8" w:rsidP="00A11943">
                          <w:pPr>
                            <w:pStyle w:val="msoaddress"/>
                            <w:widowControl w:val="0"/>
                            <w:rPr>
                              <w:rFonts w:ascii="Times New Roman" w:hAnsi="Times New Roman"/>
                              <w:sz w:val="16"/>
                              <w:szCs w:val="16"/>
                            </w:rPr>
                          </w:pPr>
                          <w:proofErr w:type="gramStart"/>
                          <w:r w:rsidRPr="00B027DE">
                            <w:rPr>
                              <w:rFonts w:ascii="Times New Roman" w:hAnsi="Times New Roman"/>
                              <w:sz w:val="16"/>
                              <w:szCs w:val="16"/>
                              <w:lang w:val="en-US"/>
                            </w:rPr>
                            <w:t>http</w:t>
                          </w:r>
                          <w:proofErr w:type="gramEnd"/>
                          <w:r w:rsidRPr="00B027DE">
                            <w:rPr>
                              <w:rFonts w:ascii="Times New Roman" w:hAnsi="Times New Roman"/>
                              <w:sz w:val="16"/>
                              <w:szCs w:val="16"/>
                            </w:rPr>
                            <w:t xml:space="preserve">: </w:t>
                          </w:r>
                          <w:proofErr w:type="spellStart"/>
                          <w:r w:rsidRPr="00B027DE">
                            <w:rPr>
                              <w:rFonts w:ascii="Times New Roman" w:hAnsi="Times New Roman"/>
                              <w:sz w:val="16"/>
                              <w:szCs w:val="16"/>
                              <w:lang w:val="en-US"/>
                            </w:rPr>
                            <w:t>gov</w:t>
                          </w:r>
                          <w:proofErr w:type="spellEnd"/>
                          <w:r w:rsidRPr="00B027DE">
                            <w:rPr>
                              <w:rFonts w:ascii="Times New Roman" w:hAnsi="Times New Roman"/>
                              <w:sz w:val="16"/>
                              <w:szCs w:val="16"/>
                            </w:rPr>
                            <w:t>.</w:t>
                          </w:r>
                          <w:r w:rsidRPr="00B027DE">
                            <w:rPr>
                              <w:rFonts w:ascii="Times New Roman" w:hAnsi="Times New Roman"/>
                              <w:sz w:val="16"/>
                              <w:szCs w:val="16"/>
                              <w:lang w:val="en-US"/>
                            </w:rPr>
                            <w:t>cap</w:t>
                          </w:r>
                          <w:r w:rsidRPr="00B027DE">
                            <w:rPr>
                              <w:rFonts w:ascii="Times New Roman" w:hAnsi="Times New Roman"/>
                              <w:sz w:val="16"/>
                              <w:szCs w:val="16"/>
                            </w:rPr>
                            <w:t>.</w:t>
                          </w:r>
                          <w:proofErr w:type="spellStart"/>
                          <w:r w:rsidRPr="00B027DE">
                            <w:rPr>
                              <w:rFonts w:ascii="Times New Roman" w:hAnsi="Times New Roman"/>
                              <w:sz w:val="16"/>
                              <w:szCs w:val="16"/>
                              <w:lang w:val="en-US"/>
                            </w:rPr>
                            <w:t>ru</w:t>
                          </w:r>
                          <w:proofErr w:type="spellEnd"/>
                          <w:r w:rsidRPr="00B027DE">
                            <w:rPr>
                              <w:rFonts w:ascii="Times New Roman" w:hAnsi="Times New Roman"/>
                              <w:sz w:val="16"/>
                              <w:szCs w:val="16"/>
                            </w:rPr>
                            <w:t>/</w:t>
                          </w:r>
                          <w:r w:rsidRPr="00B027DE">
                            <w:rPr>
                              <w:rFonts w:ascii="Times New Roman" w:hAnsi="Times New Roman"/>
                              <w:sz w:val="16"/>
                              <w:szCs w:val="16"/>
                              <w:lang w:val="en-US"/>
                            </w:rPr>
                            <w:t>main</w:t>
                          </w:r>
                          <w:r w:rsidRPr="00B027DE">
                            <w:rPr>
                              <w:rFonts w:ascii="Times New Roman" w:hAnsi="Times New Roman"/>
                              <w:sz w:val="16"/>
                              <w:szCs w:val="16"/>
                            </w:rPr>
                            <w:t>.</w:t>
                          </w:r>
                          <w:r w:rsidRPr="00B027DE">
                            <w:rPr>
                              <w:rFonts w:ascii="Times New Roman" w:hAnsi="Times New Roman"/>
                              <w:sz w:val="16"/>
                              <w:szCs w:val="16"/>
                              <w:lang w:val="en-US"/>
                            </w:rPr>
                            <w:t>asp</w:t>
                          </w:r>
                          <w:r w:rsidRPr="00B027DE">
                            <w:rPr>
                              <w:rFonts w:ascii="Times New Roman" w:hAnsi="Times New Roman"/>
                              <w:sz w:val="16"/>
                              <w:szCs w:val="16"/>
                            </w:rPr>
                            <w:t>?</w:t>
                          </w:r>
                          <w:proofErr w:type="spellStart"/>
                          <w:r w:rsidRPr="00B027DE">
                            <w:rPr>
                              <w:rFonts w:ascii="Times New Roman" w:hAnsi="Times New Roman"/>
                              <w:sz w:val="16"/>
                              <w:szCs w:val="16"/>
                              <w:lang w:val="en-US"/>
                            </w:rPr>
                            <w:t>govid</w:t>
                          </w:r>
                          <w:proofErr w:type="spellEnd"/>
                          <w:r w:rsidRPr="00B027DE">
                            <w:rPr>
                              <w:rFonts w:ascii="Times New Roman" w:hAnsi="Times New Roman"/>
                              <w:sz w:val="16"/>
                              <w:szCs w:val="16"/>
                            </w:rPr>
                            <w:t>=388</w:t>
                          </w:r>
                        </w:p>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lang w:val="en-US"/>
                            </w:rPr>
                            <w:t> </w:t>
                          </w:r>
                        </w:p>
                      </w:txbxContent>
                    </v:textbox>
                  </v:shape>
                  <v:shape id="Text Box 38" o:spid="_x0000_s1037" type="#_x0000_t202" style="position:absolute;left:11151;top:11420;width:199;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style="mso-next-textbox:#Text Box 38" inset="2.85pt,2.85pt,2.85pt,2.85pt">
                      <w:txbxContent>
                        <w:p w:rsidR="004C19D8" w:rsidRPr="00B027DE" w:rsidRDefault="004C19D8" w:rsidP="00A11943">
                          <w:pPr>
                            <w:pStyle w:val="msoaddress"/>
                            <w:widowControl w:val="0"/>
                            <w:rPr>
                              <w:rFonts w:ascii="Times New Roman" w:hAnsi="Times New Roman"/>
                              <w:sz w:val="16"/>
                              <w:szCs w:val="16"/>
                            </w:rPr>
                          </w:pPr>
                          <w:r w:rsidRPr="00B027DE">
                            <w:rPr>
                              <w:rFonts w:ascii="Times New Roman" w:hAnsi="Times New Roman"/>
                              <w:sz w:val="16"/>
                              <w:szCs w:val="16"/>
                            </w:rPr>
                            <w:t>Газета выходит по мере необходимости и предназначена для опубликования муниципальных правовых актов.</w:t>
                          </w:r>
                        </w:p>
                        <w:p w:rsidR="004C19D8" w:rsidRPr="00B027DE" w:rsidRDefault="004C19D8" w:rsidP="00A11943">
                          <w:pPr>
                            <w:pStyle w:val="msoaddress"/>
                            <w:widowControl w:val="0"/>
                            <w:rPr>
                              <w:sz w:val="16"/>
                              <w:szCs w:val="16"/>
                            </w:rPr>
                          </w:pPr>
                          <w:r w:rsidRPr="00B027DE">
                            <w:rPr>
                              <w:sz w:val="16"/>
                              <w:szCs w:val="16"/>
                            </w:rPr>
                            <w:t xml:space="preserve">Тираж –15 экз. </w:t>
                          </w:r>
                        </w:p>
                        <w:p w:rsidR="004C19D8" w:rsidRPr="00B027DE" w:rsidRDefault="004C19D8" w:rsidP="00A11943">
                          <w:pPr>
                            <w:pStyle w:val="msoaddress"/>
                            <w:widowControl w:val="0"/>
                            <w:rPr>
                              <w:color w:val="auto"/>
                              <w:sz w:val="16"/>
                              <w:szCs w:val="16"/>
                            </w:rPr>
                          </w:pPr>
                          <w:r w:rsidRPr="00B027DE">
                            <w:rPr>
                              <w:color w:val="auto"/>
                              <w:sz w:val="16"/>
                              <w:szCs w:val="16"/>
                            </w:rPr>
                            <w:t>Объем – 8 п. лист А</w:t>
                          </w:r>
                          <w:proofErr w:type="gramStart"/>
                          <w:r w:rsidRPr="00B027DE">
                            <w:rPr>
                              <w:color w:val="auto"/>
                              <w:sz w:val="16"/>
                              <w:szCs w:val="16"/>
                            </w:rPr>
                            <w:t>4</w:t>
                          </w:r>
                          <w:proofErr w:type="gramEnd"/>
                        </w:p>
                      </w:txbxContent>
                    </v:textbox>
                  </v:shape>
                </v:group>
              </w:pict>
            </w:r>
          </w:p>
        </w:tc>
        <w:tc>
          <w:tcPr>
            <w:tcW w:w="1173" w:type="dxa"/>
          </w:tcPr>
          <w:p w:rsidR="00A11943" w:rsidRDefault="00A11943" w:rsidP="00FC7093">
            <w:pPr>
              <w:widowControl/>
              <w:overflowPunct/>
              <w:autoSpaceDE/>
              <w:autoSpaceDN/>
              <w:adjustRightInd/>
              <w:spacing w:after="0"/>
              <w:ind w:right="-6"/>
              <w:jc w:val="center"/>
              <w:rPr>
                <w:rFonts w:ascii="Times New Roman" w:hAnsi="Times New Roman" w:cs="Times New Roman"/>
                <w:color w:val="auto"/>
                <w:kern w:val="0"/>
                <w:sz w:val="26"/>
                <w:szCs w:val="20"/>
                <w:lang w:eastAsia="en-US"/>
              </w:rPr>
            </w:pPr>
          </w:p>
          <w:p w:rsidR="00275156" w:rsidRPr="009D422C" w:rsidRDefault="00275156" w:rsidP="00FC7093">
            <w:pPr>
              <w:widowControl/>
              <w:overflowPunct/>
              <w:autoSpaceDE/>
              <w:autoSpaceDN/>
              <w:adjustRightInd/>
              <w:spacing w:after="0"/>
              <w:ind w:right="-6"/>
              <w:jc w:val="center"/>
              <w:rPr>
                <w:rFonts w:ascii="Times New Roman" w:hAnsi="Times New Roman" w:cs="Times New Roman"/>
                <w:color w:val="auto"/>
                <w:kern w:val="0"/>
                <w:sz w:val="26"/>
                <w:szCs w:val="20"/>
                <w:lang w:eastAsia="en-US"/>
              </w:rPr>
            </w:pPr>
          </w:p>
        </w:tc>
        <w:tc>
          <w:tcPr>
            <w:tcW w:w="4202" w:type="dxa"/>
          </w:tcPr>
          <w:p w:rsidR="00A11943" w:rsidRDefault="00A11943" w:rsidP="00FC7093">
            <w:pPr>
              <w:widowControl/>
              <w:overflowPunct/>
              <w:autoSpaceDE/>
              <w:autoSpaceDN/>
              <w:adjustRightInd/>
              <w:spacing w:after="0"/>
              <w:ind w:right="-6"/>
              <w:jc w:val="center"/>
              <w:rPr>
                <w:rFonts w:ascii="Times New Roman" w:hAnsi="Times New Roman" w:cs="Times New Roman"/>
                <w:color w:val="auto"/>
                <w:kern w:val="0"/>
                <w:sz w:val="22"/>
                <w:szCs w:val="22"/>
                <w:lang w:eastAsia="en-US"/>
              </w:rPr>
            </w:pPr>
          </w:p>
          <w:p w:rsidR="00A11943" w:rsidRPr="009D422C" w:rsidRDefault="00A11943" w:rsidP="00FC7093">
            <w:pPr>
              <w:widowControl/>
              <w:overflowPunct/>
              <w:autoSpaceDE/>
              <w:autoSpaceDN/>
              <w:adjustRightInd/>
              <w:spacing w:after="0"/>
              <w:ind w:right="-6"/>
              <w:jc w:val="center"/>
              <w:rPr>
                <w:rFonts w:ascii="Times New Roman" w:hAnsi="Times New Roman" w:cs="Times New Roman"/>
                <w:color w:val="auto"/>
                <w:kern w:val="0"/>
                <w:sz w:val="22"/>
                <w:szCs w:val="22"/>
                <w:lang w:eastAsia="en-US"/>
              </w:rPr>
            </w:pPr>
          </w:p>
        </w:tc>
      </w:tr>
    </w:tbl>
    <w:p w:rsidR="00A11943" w:rsidRDefault="00A11943" w:rsidP="00FC7093">
      <w:pPr>
        <w:pStyle w:val="ConsPlusNonformat"/>
        <w:jc w:val="both"/>
        <w:rPr>
          <w:rFonts w:ascii="Times New Roman" w:hAnsi="Times New Roman" w:cs="Times New Roman"/>
          <w:sz w:val="24"/>
          <w:szCs w:val="24"/>
        </w:rPr>
      </w:pPr>
    </w:p>
    <w:p w:rsidR="000B14F1" w:rsidRDefault="000B14F1" w:rsidP="00FC7093">
      <w:pPr>
        <w:pStyle w:val="ConsPlusNonformat"/>
        <w:jc w:val="both"/>
        <w:rPr>
          <w:rFonts w:ascii="Times New Roman" w:hAnsi="Times New Roman" w:cs="Times New Roman"/>
          <w:sz w:val="24"/>
          <w:szCs w:val="24"/>
        </w:rPr>
      </w:pPr>
    </w:p>
    <w:p w:rsidR="000B14F1" w:rsidRDefault="000B14F1" w:rsidP="00FC7093">
      <w:pPr>
        <w:pStyle w:val="ConsPlusNonformat"/>
        <w:jc w:val="both"/>
        <w:rPr>
          <w:rFonts w:ascii="Times New Roman" w:hAnsi="Times New Roman" w:cs="Times New Roman"/>
          <w:sz w:val="24"/>
          <w:szCs w:val="24"/>
        </w:rPr>
      </w:pPr>
    </w:p>
    <w:p w:rsidR="000B14F1" w:rsidRPr="00A11943" w:rsidRDefault="000B14F1" w:rsidP="00FC7093">
      <w:pPr>
        <w:pStyle w:val="ConsPlusNonformat"/>
        <w:jc w:val="both"/>
        <w:rPr>
          <w:rFonts w:ascii="Times New Roman" w:hAnsi="Times New Roman" w:cs="Times New Roman"/>
          <w:sz w:val="24"/>
          <w:szCs w:val="24"/>
        </w:rPr>
      </w:pPr>
    </w:p>
    <w:p w:rsidR="00757F72" w:rsidRPr="005F7C0A" w:rsidRDefault="00757F72" w:rsidP="00FC7093">
      <w:pPr>
        <w:pStyle w:val="af5"/>
        <w:spacing w:after="0" w:line="240" w:lineRule="auto"/>
        <w:ind w:left="0"/>
        <w:jc w:val="center"/>
        <w:rPr>
          <w:b/>
          <w:sz w:val="20"/>
          <w:szCs w:val="20"/>
        </w:rPr>
      </w:pPr>
      <w:bookmarkStart w:id="6" w:name="P962"/>
      <w:bookmarkEnd w:id="6"/>
    </w:p>
    <w:sectPr w:rsidR="00757F72" w:rsidRPr="005F7C0A" w:rsidSect="004C19D8">
      <w:headerReference w:type="even" r:id="rId9"/>
      <w:pgSz w:w="12240" w:h="15840"/>
      <w:pgMar w:top="993" w:right="616" w:bottom="720" w:left="567" w:header="278" w:footer="215" w:gutter="0"/>
      <w:cols w:space="720"/>
      <w:noEndnote/>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40" w:rsidRDefault="00B44240" w:rsidP="00CC733A">
      <w:pPr>
        <w:spacing w:after="0"/>
      </w:pPr>
      <w:r>
        <w:separator/>
      </w:r>
    </w:p>
  </w:endnote>
  <w:endnote w:type="continuationSeparator" w:id="0">
    <w:p w:rsidR="00B44240" w:rsidRDefault="00B44240" w:rsidP="00CC7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Cyr">
    <w:panose1 w:val="020B060402020202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40" w:rsidRDefault="00B44240" w:rsidP="00CC733A">
      <w:pPr>
        <w:spacing w:after="0"/>
      </w:pPr>
      <w:r>
        <w:separator/>
      </w:r>
    </w:p>
  </w:footnote>
  <w:footnote w:type="continuationSeparator" w:id="0">
    <w:p w:rsidR="00B44240" w:rsidRDefault="00B44240" w:rsidP="00CC7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9D8" w:rsidRDefault="004C19D8">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C19D8" w:rsidRDefault="004C19D8">
    <w:pPr>
      <w:pStyle w:val="a8"/>
    </w:pPr>
  </w:p>
  <w:p w:rsidR="004C19D8" w:rsidRDefault="004C19D8"/>
  <w:p w:rsidR="004C19D8" w:rsidRDefault="004C19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16501"/>
    <w:multiLevelType w:val="hybridMultilevel"/>
    <w:tmpl w:val="CEF8A922"/>
    <w:lvl w:ilvl="0" w:tplc="F4B0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267073"/>
    <w:multiLevelType w:val="hybridMultilevel"/>
    <w:tmpl w:val="CD32B58E"/>
    <w:lvl w:ilvl="0" w:tplc="B31CC600">
      <w:start w:val="1"/>
      <w:numFmt w:val="decimal"/>
      <w:lvlText w:val="%1."/>
      <w:lvlJc w:val="left"/>
      <w:pPr>
        <w:ind w:left="644" w:hanging="360"/>
      </w:pPr>
      <w:rPr>
        <w:rFonts w:hint="default"/>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10FF3"/>
    <w:multiLevelType w:val="hybridMultilevel"/>
    <w:tmpl w:val="19288C60"/>
    <w:lvl w:ilvl="0" w:tplc="5122EF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0C63453"/>
    <w:multiLevelType w:val="hybridMultilevel"/>
    <w:tmpl w:val="275406BC"/>
    <w:lvl w:ilvl="0" w:tplc="BC3277CC">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D636FCA"/>
    <w:multiLevelType w:val="hybridMultilevel"/>
    <w:tmpl w:val="AFD62B2E"/>
    <w:lvl w:ilvl="0" w:tplc="FB50E6D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3D0FF9"/>
    <w:multiLevelType w:val="hybridMultilevel"/>
    <w:tmpl w:val="2D882076"/>
    <w:lvl w:ilvl="0" w:tplc="3FC6D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E860998"/>
    <w:multiLevelType w:val="hybridMultilevel"/>
    <w:tmpl w:val="A7EA3E40"/>
    <w:lvl w:ilvl="0" w:tplc="279C0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FB5A1B"/>
    <w:multiLevelType w:val="hybridMultilevel"/>
    <w:tmpl w:val="6D9A22EE"/>
    <w:lvl w:ilvl="0" w:tplc="40EC12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DF6F92"/>
    <w:multiLevelType w:val="hybridMultilevel"/>
    <w:tmpl w:val="1D1E50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112055"/>
    <w:multiLevelType w:val="hybridMultilevel"/>
    <w:tmpl w:val="234EE08E"/>
    <w:lvl w:ilvl="0" w:tplc="83748080">
      <w:start w:val="1"/>
      <w:numFmt w:val="decimal"/>
      <w:lvlText w:val="%1)"/>
      <w:lvlJc w:val="left"/>
      <w:pPr>
        <w:tabs>
          <w:tab w:val="num" w:pos="1224"/>
        </w:tabs>
        <w:ind w:left="1224"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0EA0100"/>
    <w:multiLevelType w:val="hybridMultilevel"/>
    <w:tmpl w:val="49302156"/>
    <w:lvl w:ilvl="0" w:tplc="6CA8FCA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69121E7E"/>
    <w:multiLevelType w:val="hybridMultilevel"/>
    <w:tmpl w:val="A6CC7B1C"/>
    <w:lvl w:ilvl="0" w:tplc="C1B86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C896BEB"/>
    <w:multiLevelType w:val="hybridMultilevel"/>
    <w:tmpl w:val="77F43602"/>
    <w:lvl w:ilvl="0" w:tplc="94BA49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F7B69DB"/>
    <w:multiLevelType w:val="hybridMultilevel"/>
    <w:tmpl w:val="894A74E2"/>
    <w:lvl w:ilvl="0" w:tplc="B5A29F6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5"/>
  </w:num>
  <w:num w:numId="3">
    <w:abstractNumId w:val="1"/>
  </w:num>
  <w:num w:numId="4">
    <w:abstractNumId w:val="8"/>
  </w:num>
  <w:num w:numId="5">
    <w:abstractNumId w:val="11"/>
  </w:num>
  <w:num w:numId="6">
    <w:abstractNumId w:val="15"/>
  </w:num>
  <w:num w:numId="7">
    <w:abstractNumId w:val="13"/>
  </w:num>
  <w:num w:numId="8">
    <w:abstractNumId w:val="10"/>
  </w:num>
  <w:num w:numId="9">
    <w:abstractNumId w:val="0"/>
  </w:num>
  <w:num w:numId="10">
    <w:abstractNumId w:val="9"/>
  </w:num>
  <w:num w:numId="11">
    <w:abstractNumId w:val="2"/>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38914"/>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5D1AEB"/>
    <w:rsid w:val="0000318B"/>
    <w:rsid w:val="00003CE0"/>
    <w:rsid w:val="0000468B"/>
    <w:rsid w:val="0000588B"/>
    <w:rsid w:val="00006559"/>
    <w:rsid w:val="00013A1F"/>
    <w:rsid w:val="00015F85"/>
    <w:rsid w:val="00021E77"/>
    <w:rsid w:val="000260B3"/>
    <w:rsid w:val="00031470"/>
    <w:rsid w:val="00032957"/>
    <w:rsid w:val="000376C3"/>
    <w:rsid w:val="00041508"/>
    <w:rsid w:val="00043553"/>
    <w:rsid w:val="00043A50"/>
    <w:rsid w:val="00044AD3"/>
    <w:rsid w:val="00060780"/>
    <w:rsid w:val="000609D7"/>
    <w:rsid w:val="00061A2C"/>
    <w:rsid w:val="00065751"/>
    <w:rsid w:val="00074460"/>
    <w:rsid w:val="000768FD"/>
    <w:rsid w:val="00080802"/>
    <w:rsid w:val="00081364"/>
    <w:rsid w:val="00081A8B"/>
    <w:rsid w:val="0008234F"/>
    <w:rsid w:val="00083326"/>
    <w:rsid w:val="00086136"/>
    <w:rsid w:val="000970A9"/>
    <w:rsid w:val="000A40E7"/>
    <w:rsid w:val="000A67CC"/>
    <w:rsid w:val="000B0FCF"/>
    <w:rsid w:val="000B14F1"/>
    <w:rsid w:val="000B298F"/>
    <w:rsid w:val="000B2DF7"/>
    <w:rsid w:val="000B30BC"/>
    <w:rsid w:val="000B4120"/>
    <w:rsid w:val="000D11C6"/>
    <w:rsid w:val="000E03F2"/>
    <w:rsid w:val="000E091D"/>
    <w:rsid w:val="000E37EA"/>
    <w:rsid w:val="000E3CBA"/>
    <w:rsid w:val="000E6E5E"/>
    <w:rsid w:val="000F0D24"/>
    <w:rsid w:val="000F3556"/>
    <w:rsid w:val="000F6831"/>
    <w:rsid w:val="00102036"/>
    <w:rsid w:val="001038BA"/>
    <w:rsid w:val="00106D10"/>
    <w:rsid w:val="00111FC6"/>
    <w:rsid w:val="00114DCE"/>
    <w:rsid w:val="00116A4F"/>
    <w:rsid w:val="001204F7"/>
    <w:rsid w:val="00123598"/>
    <w:rsid w:val="00125A2A"/>
    <w:rsid w:val="0012640A"/>
    <w:rsid w:val="00131EEB"/>
    <w:rsid w:val="00132943"/>
    <w:rsid w:val="00132F9A"/>
    <w:rsid w:val="0014122F"/>
    <w:rsid w:val="00152129"/>
    <w:rsid w:val="00153B4C"/>
    <w:rsid w:val="00163263"/>
    <w:rsid w:val="0016419B"/>
    <w:rsid w:val="00172EED"/>
    <w:rsid w:val="001825C9"/>
    <w:rsid w:val="00184153"/>
    <w:rsid w:val="00187B79"/>
    <w:rsid w:val="001A2436"/>
    <w:rsid w:val="001A54F8"/>
    <w:rsid w:val="001A6406"/>
    <w:rsid w:val="001B082A"/>
    <w:rsid w:val="001B2C63"/>
    <w:rsid w:val="001B4AC3"/>
    <w:rsid w:val="001B6D1E"/>
    <w:rsid w:val="001B6F97"/>
    <w:rsid w:val="001D4EDB"/>
    <w:rsid w:val="001D6DFE"/>
    <w:rsid w:val="001D7772"/>
    <w:rsid w:val="001E0ECE"/>
    <w:rsid w:val="001E648B"/>
    <w:rsid w:val="001E64EA"/>
    <w:rsid w:val="001F03C9"/>
    <w:rsid w:val="001F2F5A"/>
    <w:rsid w:val="001F68A8"/>
    <w:rsid w:val="001F790A"/>
    <w:rsid w:val="0020103D"/>
    <w:rsid w:val="002030CD"/>
    <w:rsid w:val="00203896"/>
    <w:rsid w:val="00204170"/>
    <w:rsid w:val="00205338"/>
    <w:rsid w:val="00206238"/>
    <w:rsid w:val="00216B96"/>
    <w:rsid w:val="00227300"/>
    <w:rsid w:val="00231372"/>
    <w:rsid w:val="00242720"/>
    <w:rsid w:val="00247425"/>
    <w:rsid w:val="00250549"/>
    <w:rsid w:val="00250DC1"/>
    <w:rsid w:val="002516B4"/>
    <w:rsid w:val="00254134"/>
    <w:rsid w:val="00256576"/>
    <w:rsid w:val="00256938"/>
    <w:rsid w:val="0026251E"/>
    <w:rsid w:val="00272540"/>
    <w:rsid w:val="00275156"/>
    <w:rsid w:val="002770A6"/>
    <w:rsid w:val="002800DC"/>
    <w:rsid w:val="002810DC"/>
    <w:rsid w:val="00281838"/>
    <w:rsid w:val="002822B5"/>
    <w:rsid w:val="0029165C"/>
    <w:rsid w:val="00293910"/>
    <w:rsid w:val="002942F0"/>
    <w:rsid w:val="00294C86"/>
    <w:rsid w:val="00296455"/>
    <w:rsid w:val="002A0226"/>
    <w:rsid w:val="002A03D1"/>
    <w:rsid w:val="002A1E02"/>
    <w:rsid w:val="002A31A7"/>
    <w:rsid w:val="002B37AB"/>
    <w:rsid w:val="002B508D"/>
    <w:rsid w:val="002B5C2B"/>
    <w:rsid w:val="002B7399"/>
    <w:rsid w:val="002B7E3C"/>
    <w:rsid w:val="002C3B61"/>
    <w:rsid w:val="002C4EB7"/>
    <w:rsid w:val="002C6064"/>
    <w:rsid w:val="002D3D77"/>
    <w:rsid w:val="002D427E"/>
    <w:rsid w:val="002D73A3"/>
    <w:rsid w:val="002E158D"/>
    <w:rsid w:val="002E2AEC"/>
    <w:rsid w:val="002F4AF8"/>
    <w:rsid w:val="002F5A6D"/>
    <w:rsid w:val="002F7B2C"/>
    <w:rsid w:val="003046A5"/>
    <w:rsid w:val="00307AAE"/>
    <w:rsid w:val="003139D1"/>
    <w:rsid w:val="003142C1"/>
    <w:rsid w:val="0032486F"/>
    <w:rsid w:val="003248B4"/>
    <w:rsid w:val="003337E4"/>
    <w:rsid w:val="00337197"/>
    <w:rsid w:val="003429FE"/>
    <w:rsid w:val="0034398A"/>
    <w:rsid w:val="0034529D"/>
    <w:rsid w:val="00345943"/>
    <w:rsid w:val="00355EB3"/>
    <w:rsid w:val="003668AB"/>
    <w:rsid w:val="00366DBE"/>
    <w:rsid w:val="0036704D"/>
    <w:rsid w:val="00370113"/>
    <w:rsid w:val="00373FB8"/>
    <w:rsid w:val="00374191"/>
    <w:rsid w:val="00375215"/>
    <w:rsid w:val="00377CF0"/>
    <w:rsid w:val="00380679"/>
    <w:rsid w:val="00384451"/>
    <w:rsid w:val="00384789"/>
    <w:rsid w:val="0039317F"/>
    <w:rsid w:val="00395584"/>
    <w:rsid w:val="00397F99"/>
    <w:rsid w:val="003A0023"/>
    <w:rsid w:val="003A1EE3"/>
    <w:rsid w:val="003A50A9"/>
    <w:rsid w:val="003A5D8F"/>
    <w:rsid w:val="003B0450"/>
    <w:rsid w:val="003B2167"/>
    <w:rsid w:val="003B4C28"/>
    <w:rsid w:val="003C31FC"/>
    <w:rsid w:val="003D46EE"/>
    <w:rsid w:val="003D56E5"/>
    <w:rsid w:val="003E2C7C"/>
    <w:rsid w:val="003F1B9F"/>
    <w:rsid w:val="003F57A5"/>
    <w:rsid w:val="00400B05"/>
    <w:rsid w:val="00401948"/>
    <w:rsid w:val="00401B22"/>
    <w:rsid w:val="00403BF6"/>
    <w:rsid w:val="004046BD"/>
    <w:rsid w:val="004125B0"/>
    <w:rsid w:val="004202E1"/>
    <w:rsid w:val="004204DE"/>
    <w:rsid w:val="00421A39"/>
    <w:rsid w:val="004232BC"/>
    <w:rsid w:val="004236E0"/>
    <w:rsid w:val="00424794"/>
    <w:rsid w:val="00424EDA"/>
    <w:rsid w:val="004258AD"/>
    <w:rsid w:val="00426104"/>
    <w:rsid w:val="00430DB3"/>
    <w:rsid w:val="00433FE8"/>
    <w:rsid w:val="00435154"/>
    <w:rsid w:val="004417F9"/>
    <w:rsid w:val="00442B67"/>
    <w:rsid w:val="004447C8"/>
    <w:rsid w:val="0044676D"/>
    <w:rsid w:val="00447109"/>
    <w:rsid w:val="004554F8"/>
    <w:rsid w:val="00460953"/>
    <w:rsid w:val="00463FDA"/>
    <w:rsid w:val="0046668F"/>
    <w:rsid w:val="00467F8C"/>
    <w:rsid w:val="00472737"/>
    <w:rsid w:val="004769D3"/>
    <w:rsid w:val="00477969"/>
    <w:rsid w:val="00483991"/>
    <w:rsid w:val="00483C7C"/>
    <w:rsid w:val="00491B9A"/>
    <w:rsid w:val="00491C82"/>
    <w:rsid w:val="0049746D"/>
    <w:rsid w:val="004A2815"/>
    <w:rsid w:val="004B1B97"/>
    <w:rsid w:val="004B3B27"/>
    <w:rsid w:val="004B4F1F"/>
    <w:rsid w:val="004B5C69"/>
    <w:rsid w:val="004B719E"/>
    <w:rsid w:val="004C19D8"/>
    <w:rsid w:val="004C257A"/>
    <w:rsid w:val="004C75B4"/>
    <w:rsid w:val="004D3416"/>
    <w:rsid w:val="004D5305"/>
    <w:rsid w:val="004D7327"/>
    <w:rsid w:val="004E62B8"/>
    <w:rsid w:val="004F266D"/>
    <w:rsid w:val="004F6E23"/>
    <w:rsid w:val="00500DF8"/>
    <w:rsid w:val="005038D6"/>
    <w:rsid w:val="00504FDE"/>
    <w:rsid w:val="0050580C"/>
    <w:rsid w:val="00507AD8"/>
    <w:rsid w:val="00510658"/>
    <w:rsid w:val="00511067"/>
    <w:rsid w:val="00514F78"/>
    <w:rsid w:val="005160FD"/>
    <w:rsid w:val="00516D2E"/>
    <w:rsid w:val="005179BE"/>
    <w:rsid w:val="00520BDF"/>
    <w:rsid w:val="005240C6"/>
    <w:rsid w:val="005275F6"/>
    <w:rsid w:val="00540FCD"/>
    <w:rsid w:val="0054117C"/>
    <w:rsid w:val="0054361B"/>
    <w:rsid w:val="0054584B"/>
    <w:rsid w:val="00547F22"/>
    <w:rsid w:val="005534ED"/>
    <w:rsid w:val="00553C2D"/>
    <w:rsid w:val="0055749A"/>
    <w:rsid w:val="00562614"/>
    <w:rsid w:val="0056338F"/>
    <w:rsid w:val="00565582"/>
    <w:rsid w:val="005741F1"/>
    <w:rsid w:val="00574742"/>
    <w:rsid w:val="00577254"/>
    <w:rsid w:val="00581F5D"/>
    <w:rsid w:val="0058352F"/>
    <w:rsid w:val="00585C88"/>
    <w:rsid w:val="00590B53"/>
    <w:rsid w:val="00590E25"/>
    <w:rsid w:val="005915C1"/>
    <w:rsid w:val="00596C9D"/>
    <w:rsid w:val="005A1D9E"/>
    <w:rsid w:val="005A2E7A"/>
    <w:rsid w:val="005A4A34"/>
    <w:rsid w:val="005A5B8B"/>
    <w:rsid w:val="005A6AA8"/>
    <w:rsid w:val="005B2A54"/>
    <w:rsid w:val="005B4AE5"/>
    <w:rsid w:val="005B4FDD"/>
    <w:rsid w:val="005B7036"/>
    <w:rsid w:val="005C0537"/>
    <w:rsid w:val="005C1980"/>
    <w:rsid w:val="005C3EFB"/>
    <w:rsid w:val="005D11EC"/>
    <w:rsid w:val="005D1AEB"/>
    <w:rsid w:val="005D2651"/>
    <w:rsid w:val="005D55FD"/>
    <w:rsid w:val="005D5A2B"/>
    <w:rsid w:val="005D7937"/>
    <w:rsid w:val="005E2977"/>
    <w:rsid w:val="005E3DC6"/>
    <w:rsid w:val="005F3990"/>
    <w:rsid w:val="005F7C0A"/>
    <w:rsid w:val="006000F3"/>
    <w:rsid w:val="00600812"/>
    <w:rsid w:val="0060484A"/>
    <w:rsid w:val="00605882"/>
    <w:rsid w:val="006065C4"/>
    <w:rsid w:val="00613E24"/>
    <w:rsid w:val="00622557"/>
    <w:rsid w:val="00625B93"/>
    <w:rsid w:val="006335DF"/>
    <w:rsid w:val="00635A9E"/>
    <w:rsid w:val="0064047D"/>
    <w:rsid w:val="006427F0"/>
    <w:rsid w:val="0064546B"/>
    <w:rsid w:val="00652021"/>
    <w:rsid w:val="0065262E"/>
    <w:rsid w:val="006536FC"/>
    <w:rsid w:val="006542A9"/>
    <w:rsid w:val="00655063"/>
    <w:rsid w:val="006620D8"/>
    <w:rsid w:val="00662CA2"/>
    <w:rsid w:val="00662CB5"/>
    <w:rsid w:val="00667DF2"/>
    <w:rsid w:val="0067215A"/>
    <w:rsid w:val="006747C8"/>
    <w:rsid w:val="00676295"/>
    <w:rsid w:val="00680252"/>
    <w:rsid w:val="00683064"/>
    <w:rsid w:val="006832C7"/>
    <w:rsid w:val="00690A6A"/>
    <w:rsid w:val="006913F1"/>
    <w:rsid w:val="00694F4B"/>
    <w:rsid w:val="006A5407"/>
    <w:rsid w:val="006B10EF"/>
    <w:rsid w:val="006B24FD"/>
    <w:rsid w:val="006B7849"/>
    <w:rsid w:val="006B7A80"/>
    <w:rsid w:val="006C1685"/>
    <w:rsid w:val="006C4589"/>
    <w:rsid w:val="006C484B"/>
    <w:rsid w:val="006D3753"/>
    <w:rsid w:val="006D5A5A"/>
    <w:rsid w:val="006E0195"/>
    <w:rsid w:val="006E0E73"/>
    <w:rsid w:val="006E258B"/>
    <w:rsid w:val="006E443A"/>
    <w:rsid w:val="006E4752"/>
    <w:rsid w:val="006E4B59"/>
    <w:rsid w:val="006E6916"/>
    <w:rsid w:val="006E78E3"/>
    <w:rsid w:val="006F200B"/>
    <w:rsid w:val="006F32CC"/>
    <w:rsid w:val="006F4BAB"/>
    <w:rsid w:val="006F4EFC"/>
    <w:rsid w:val="00700AA0"/>
    <w:rsid w:val="00704F7D"/>
    <w:rsid w:val="007065FD"/>
    <w:rsid w:val="00711E2C"/>
    <w:rsid w:val="00715BD1"/>
    <w:rsid w:val="007161EB"/>
    <w:rsid w:val="00720232"/>
    <w:rsid w:val="007226D0"/>
    <w:rsid w:val="00722822"/>
    <w:rsid w:val="007236C8"/>
    <w:rsid w:val="0072765E"/>
    <w:rsid w:val="00730CDC"/>
    <w:rsid w:val="00733BF3"/>
    <w:rsid w:val="00745AB5"/>
    <w:rsid w:val="00750707"/>
    <w:rsid w:val="00753BB6"/>
    <w:rsid w:val="00754558"/>
    <w:rsid w:val="0075550E"/>
    <w:rsid w:val="007567C6"/>
    <w:rsid w:val="007579EF"/>
    <w:rsid w:val="00757F72"/>
    <w:rsid w:val="007601AC"/>
    <w:rsid w:val="00764405"/>
    <w:rsid w:val="00765CA1"/>
    <w:rsid w:val="00771B81"/>
    <w:rsid w:val="007721D4"/>
    <w:rsid w:val="007730F3"/>
    <w:rsid w:val="00781E73"/>
    <w:rsid w:val="00783D3E"/>
    <w:rsid w:val="00785B3E"/>
    <w:rsid w:val="00790BB9"/>
    <w:rsid w:val="0079241B"/>
    <w:rsid w:val="007932FD"/>
    <w:rsid w:val="007959DA"/>
    <w:rsid w:val="00795CB2"/>
    <w:rsid w:val="007A0503"/>
    <w:rsid w:val="007A2409"/>
    <w:rsid w:val="007A596B"/>
    <w:rsid w:val="007A69BD"/>
    <w:rsid w:val="007A7507"/>
    <w:rsid w:val="007A797F"/>
    <w:rsid w:val="007B1243"/>
    <w:rsid w:val="007B1606"/>
    <w:rsid w:val="007B1A0A"/>
    <w:rsid w:val="007B450D"/>
    <w:rsid w:val="007C2B47"/>
    <w:rsid w:val="007C3AB5"/>
    <w:rsid w:val="007C52BF"/>
    <w:rsid w:val="007D38D8"/>
    <w:rsid w:val="007D4675"/>
    <w:rsid w:val="007F0E1A"/>
    <w:rsid w:val="007F1F32"/>
    <w:rsid w:val="007F4750"/>
    <w:rsid w:val="008030B6"/>
    <w:rsid w:val="00812AD9"/>
    <w:rsid w:val="00814855"/>
    <w:rsid w:val="00815FEA"/>
    <w:rsid w:val="008164A9"/>
    <w:rsid w:val="00817233"/>
    <w:rsid w:val="00823CCC"/>
    <w:rsid w:val="00824EA6"/>
    <w:rsid w:val="00827952"/>
    <w:rsid w:val="0082795D"/>
    <w:rsid w:val="00827E93"/>
    <w:rsid w:val="008313D8"/>
    <w:rsid w:val="00834257"/>
    <w:rsid w:val="00836C78"/>
    <w:rsid w:val="00840ABC"/>
    <w:rsid w:val="00842546"/>
    <w:rsid w:val="008434D7"/>
    <w:rsid w:val="008462A5"/>
    <w:rsid w:val="00847BD9"/>
    <w:rsid w:val="008551D4"/>
    <w:rsid w:val="00867019"/>
    <w:rsid w:val="00867938"/>
    <w:rsid w:val="00872A13"/>
    <w:rsid w:val="00873470"/>
    <w:rsid w:val="00874772"/>
    <w:rsid w:val="008766CA"/>
    <w:rsid w:val="00880202"/>
    <w:rsid w:val="0088412C"/>
    <w:rsid w:val="00884235"/>
    <w:rsid w:val="00885716"/>
    <w:rsid w:val="00887C2B"/>
    <w:rsid w:val="00887FD1"/>
    <w:rsid w:val="008955D7"/>
    <w:rsid w:val="0089568C"/>
    <w:rsid w:val="008958F2"/>
    <w:rsid w:val="008A0516"/>
    <w:rsid w:val="008A1DC1"/>
    <w:rsid w:val="008A3238"/>
    <w:rsid w:val="008A5E2F"/>
    <w:rsid w:val="008A68F4"/>
    <w:rsid w:val="008B177B"/>
    <w:rsid w:val="008C140C"/>
    <w:rsid w:val="008C59C5"/>
    <w:rsid w:val="008C63C1"/>
    <w:rsid w:val="008C667E"/>
    <w:rsid w:val="008D4581"/>
    <w:rsid w:val="008D4AF9"/>
    <w:rsid w:val="008D737C"/>
    <w:rsid w:val="008E0B73"/>
    <w:rsid w:val="008E0EF2"/>
    <w:rsid w:val="008E10C5"/>
    <w:rsid w:val="008E3765"/>
    <w:rsid w:val="008E51A0"/>
    <w:rsid w:val="008E69C3"/>
    <w:rsid w:val="008F0B46"/>
    <w:rsid w:val="008F44A6"/>
    <w:rsid w:val="008F568E"/>
    <w:rsid w:val="00900859"/>
    <w:rsid w:val="00902C9B"/>
    <w:rsid w:val="00912A6E"/>
    <w:rsid w:val="00916BBC"/>
    <w:rsid w:val="00927636"/>
    <w:rsid w:val="009302A4"/>
    <w:rsid w:val="00930C30"/>
    <w:rsid w:val="00932709"/>
    <w:rsid w:val="00934D9D"/>
    <w:rsid w:val="00937783"/>
    <w:rsid w:val="00937B8C"/>
    <w:rsid w:val="009418A4"/>
    <w:rsid w:val="009439FC"/>
    <w:rsid w:val="00951CD6"/>
    <w:rsid w:val="00953CDF"/>
    <w:rsid w:val="0095666A"/>
    <w:rsid w:val="009566CC"/>
    <w:rsid w:val="00962370"/>
    <w:rsid w:val="00963DA9"/>
    <w:rsid w:val="00964C33"/>
    <w:rsid w:val="00965F9B"/>
    <w:rsid w:val="009675CE"/>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2F89"/>
    <w:rsid w:val="009A5753"/>
    <w:rsid w:val="009B6AAF"/>
    <w:rsid w:val="009B6C28"/>
    <w:rsid w:val="009B7CDD"/>
    <w:rsid w:val="009C208F"/>
    <w:rsid w:val="009C22E7"/>
    <w:rsid w:val="009C45E1"/>
    <w:rsid w:val="009C6B15"/>
    <w:rsid w:val="009D2DEC"/>
    <w:rsid w:val="009D422C"/>
    <w:rsid w:val="009E642C"/>
    <w:rsid w:val="009F0C01"/>
    <w:rsid w:val="009F1257"/>
    <w:rsid w:val="009F2A7E"/>
    <w:rsid w:val="009F5D95"/>
    <w:rsid w:val="009F5FFF"/>
    <w:rsid w:val="00A02797"/>
    <w:rsid w:val="00A03487"/>
    <w:rsid w:val="00A052F2"/>
    <w:rsid w:val="00A05336"/>
    <w:rsid w:val="00A070A9"/>
    <w:rsid w:val="00A10070"/>
    <w:rsid w:val="00A11943"/>
    <w:rsid w:val="00A11FA9"/>
    <w:rsid w:val="00A12272"/>
    <w:rsid w:val="00A163A4"/>
    <w:rsid w:val="00A17C0C"/>
    <w:rsid w:val="00A211B8"/>
    <w:rsid w:val="00A245A9"/>
    <w:rsid w:val="00A24B39"/>
    <w:rsid w:val="00A25314"/>
    <w:rsid w:val="00A3034C"/>
    <w:rsid w:val="00A32060"/>
    <w:rsid w:val="00A36FB5"/>
    <w:rsid w:val="00A3718F"/>
    <w:rsid w:val="00A42167"/>
    <w:rsid w:val="00A4494C"/>
    <w:rsid w:val="00A47AE4"/>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8605C"/>
    <w:rsid w:val="00A90739"/>
    <w:rsid w:val="00AA2F5C"/>
    <w:rsid w:val="00AA3A55"/>
    <w:rsid w:val="00AA5C67"/>
    <w:rsid w:val="00AB1827"/>
    <w:rsid w:val="00AC0E8C"/>
    <w:rsid w:val="00AC4544"/>
    <w:rsid w:val="00AD0C19"/>
    <w:rsid w:val="00AD1DBA"/>
    <w:rsid w:val="00AD3D95"/>
    <w:rsid w:val="00AD470C"/>
    <w:rsid w:val="00AE7C82"/>
    <w:rsid w:val="00AF144A"/>
    <w:rsid w:val="00AF32DA"/>
    <w:rsid w:val="00AF3F51"/>
    <w:rsid w:val="00AF4872"/>
    <w:rsid w:val="00AF5792"/>
    <w:rsid w:val="00AF5A31"/>
    <w:rsid w:val="00B027DE"/>
    <w:rsid w:val="00B04AD2"/>
    <w:rsid w:val="00B06FA1"/>
    <w:rsid w:val="00B07CED"/>
    <w:rsid w:val="00B12D00"/>
    <w:rsid w:val="00B13001"/>
    <w:rsid w:val="00B14742"/>
    <w:rsid w:val="00B16A0B"/>
    <w:rsid w:val="00B202EC"/>
    <w:rsid w:val="00B3208F"/>
    <w:rsid w:val="00B35B90"/>
    <w:rsid w:val="00B411FA"/>
    <w:rsid w:val="00B42725"/>
    <w:rsid w:val="00B44240"/>
    <w:rsid w:val="00B46404"/>
    <w:rsid w:val="00B46B08"/>
    <w:rsid w:val="00B540C4"/>
    <w:rsid w:val="00B55C9A"/>
    <w:rsid w:val="00B55EEA"/>
    <w:rsid w:val="00B574BE"/>
    <w:rsid w:val="00B65033"/>
    <w:rsid w:val="00B723A7"/>
    <w:rsid w:val="00B74409"/>
    <w:rsid w:val="00B8209A"/>
    <w:rsid w:val="00B862FE"/>
    <w:rsid w:val="00B86BC0"/>
    <w:rsid w:val="00B946B8"/>
    <w:rsid w:val="00B9726A"/>
    <w:rsid w:val="00B97FB9"/>
    <w:rsid w:val="00BA1E42"/>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47AD"/>
    <w:rsid w:val="00C065D6"/>
    <w:rsid w:val="00C0681C"/>
    <w:rsid w:val="00C068C9"/>
    <w:rsid w:val="00C11C64"/>
    <w:rsid w:val="00C16083"/>
    <w:rsid w:val="00C16B8C"/>
    <w:rsid w:val="00C2196D"/>
    <w:rsid w:val="00C30679"/>
    <w:rsid w:val="00C319DC"/>
    <w:rsid w:val="00C323D2"/>
    <w:rsid w:val="00C34757"/>
    <w:rsid w:val="00C357EA"/>
    <w:rsid w:val="00C45A40"/>
    <w:rsid w:val="00C460CD"/>
    <w:rsid w:val="00C52973"/>
    <w:rsid w:val="00C53438"/>
    <w:rsid w:val="00C55606"/>
    <w:rsid w:val="00C60BAA"/>
    <w:rsid w:val="00C6216D"/>
    <w:rsid w:val="00C634FA"/>
    <w:rsid w:val="00C7231C"/>
    <w:rsid w:val="00C76000"/>
    <w:rsid w:val="00C8102D"/>
    <w:rsid w:val="00C8139A"/>
    <w:rsid w:val="00C84801"/>
    <w:rsid w:val="00C85C3B"/>
    <w:rsid w:val="00C93818"/>
    <w:rsid w:val="00C9557C"/>
    <w:rsid w:val="00C964C1"/>
    <w:rsid w:val="00CA06B1"/>
    <w:rsid w:val="00CA2359"/>
    <w:rsid w:val="00CB0C23"/>
    <w:rsid w:val="00CB21AD"/>
    <w:rsid w:val="00CB6D5B"/>
    <w:rsid w:val="00CC08C7"/>
    <w:rsid w:val="00CC1AE3"/>
    <w:rsid w:val="00CC2B82"/>
    <w:rsid w:val="00CC6DD4"/>
    <w:rsid w:val="00CC733A"/>
    <w:rsid w:val="00CD61CD"/>
    <w:rsid w:val="00CD73EF"/>
    <w:rsid w:val="00CE2EDC"/>
    <w:rsid w:val="00CE36AD"/>
    <w:rsid w:val="00CF1035"/>
    <w:rsid w:val="00CF25F4"/>
    <w:rsid w:val="00CF4AB8"/>
    <w:rsid w:val="00CF4CE4"/>
    <w:rsid w:val="00CF774B"/>
    <w:rsid w:val="00D01386"/>
    <w:rsid w:val="00D1176C"/>
    <w:rsid w:val="00D12C79"/>
    <w:rsid w:val="00D1568B"/>
    <w:rsid w:val="00D16777"/>
    <w:rsid w:val="00D21FA8"/>
    <w:rsid w:val="00D23133"/>
    <w:rsid w:val="00D232A2"/>
    <w:rsid w:val="00D23577"/>
    <w:rsid w:val="00D260B9"/>
    <w:rsid w:val="00D27C39"/>
    <w:rsid w:val="00D32CE5"/>
    <w:rsid w:val="00D34BB5"/>
    <w:rsid w:val="00D418B8"/>
    <w:rsid w:val="00D43490"/>
    <w:rsid w:val="00D46BA8"/>
    <w:rsid w:val="00D50C24"/>
    <w:rsid w:val="00D621E9"/>
    <w:rsid w:val="00D62ECF"/>
    <w:rsid w:val="00D63881"/>
    <w:rsid w:val="00D645D5"/>
    <w:rsid w:val="00D64B46"/>
    <w:rsid w:val="00D655D2"/>
    <w:rsid w:val="00D66B61"/>
    <w:rsid w:val="00D714E1"/>
    <w:rsid w:val="00D73EBC"/>
    <w:rsid w:val="00D81923"/>
    <w:rsid w:val="00D83488"/>
    <w:rsid w:val="00D909AA"/>
    <w:rsid w:val="00D9203A"/>
    <w:rsid w:val="00D94848"/>
    <w:rsid w:val="00D94BB1"/>
    <w:rsid w:val="00D9546B"/>
    <w:rsid w:val="00D96E0A"/>
    <w:rsid w:val="00DA31E2"/>
    <w:rsid w:val="00DA55D1"/>
    <w:rsid w:val="00DB04A8"/>
    <w:rsid w:val="00DB1EDF"/>
    <w:rsid w:val="00DB3384"/>
    <w:rsid w:val="00DB5947"/>
    <w:rsid w:val="00DB5E80"/>
    <w:rsid w:val="00DB7B17"/>
    <w:rsid w:val="00DB7E11"/>
    <w:rsid w:val="00DC18E2"/>
    <w:rsid w:val="00DC2892"/>
    <w:rsid w:val="00DC34CF"/>
    <w:rsid w:val="00DC5DDE"/>
    <w:rsid w:val="00DC5EBB"/>
    <w:rsid w:val="00DC679E"/>
    <w:rsid w:val="00DD1A47"/>
    <w:rsid w:val="00DD1C14"/>
    <w:rsid w:val="00DD4B3C"/>
    <w:rsid w:val="00DD51DE"/>
    <w:rsid w:val="00DE46F7"/>
    <w:rsid w:val="00DE61E7"/>
    <w:rsid w:val="00DE6BC7"/>
    <w:rsid w:val="00DF018C"/>
    <w:rsid w:val="00DF42B6"/>
    <w:rsid w:val="00DF59AE"/>
    <w:rsid w:val="00DF7225"/>
    <w:rsid w:val="00E022AB"/>
    <w:rsid w:val="00E026B7"/>
    <w:rsid w:val="00E0355D"/>
    <w:rsid w:val="00E0615C"/>
    <w:rsid w:val="00E14048"/>
    <w:rsid w:val="00E1627A"/>
    <w:rsid w:val="00E177A1"/>
    <w:rsid w:val="00E21759"/>
    <w:rsid w:val="00E26C2A"/>
    <w:rsid w:val="00E30626"/>
    <w:rsid w:val="00E30F74"/>
    <w:rsid w:val="00E3166F"/>
    <w:rsid w:val="00E31694"/>
    <w:rsid w:val="00E36941"/>
    <w:rsid w:val="00E41525"/>
    <w:rsid w:val="00E46742"/>
    <w:rsid w:val="00E4698C"/>
    <w:rsid w:val="00E470D0"/>
    <w:rsid w:val="00E478AB"/>
    <w:rsid w:val="00E47E8F"/>
    <w:rsid w:val="00E52AF3"/>
    <w:rsid w:val="00E55EF0"/>
    <w:rsid w:val="00E60A2D"/>
    <w:rsid w:val="00E6430E"/>
    <w:rsid w:val="00E64FA2"/>
    <w:rsid w:val="00E65BDB"/>
    <w:rsid w:val="00E771BD"/>
    <w:rsid w:val="00E813FA"/>
    <w:rsid w:val="00E85AF5"/>
    <w:rsid w:val="00E879D9"/>
    <w:rsid w:val="00E914C0"/>
    <w:rsid w:val="00E952BF"/>
    <w:rsid w:val="00E95701"/>
    <w:rsid w:val="00E95F35"/>
    <w:rsid w:val="00E96846"/>
    <w:rsid w:val="00E97BDB"/>
    <w:rsid w:val="00EA3782"/>
    <w:rsid w:val="00EA51C8"/>
    <w:rsid w:val="00EA545C"/>
    <w:rsid w:val="00EA6863"/>
    <w:rsid w:val="00EB3B89"/>
    <w:rsid w:val="00EB3C64"/>
    <w:rsid w:val="00EB7A32"/>
    <w:rsid w:val="00EC0790"/>
    <w:rsid w:val="00EC21AC"/>
    <w:rsid w:val="00EC3291"/>
    <w:rsid w:val="00EC3FAE"/>
    <w:rsid w:val="00EC4BD7"/>
    <w:rsid w:val="00EC7264"/>
    <w:rsid w:val="00ED6A56"/>
    <w:rsid w:val="00ED6E47"/>
    <w:rsid w:val="00EE548D"/>
    <w:rsid w:val="00EE5BB7"/>
    <w:rsid w:val="00EF0A96"/>
    <w:rsid w:val="00EF3829"/>
    <w:rsid w:val="00EF3DE3"/>
    <w:rsid w:val="00EF4361"/>
    <w:rsid w:val="00EF636D"/>
    <w:rsid w:val="00F035A0"/>
    <w:rsid w:val="00F04FCE"/>
    <w:rsid w:val="00F061F9"/>
    <w:rsid w:val="00F06FD3"/>
    <w:rsid w:val="00F1289A"/>
    <w:rsid w:val="00F15C1D"/>
    <w:rsid w:val="00F207E8"/>
    <w:rsid w:val="00F213B7"/>
    <w:rsid w:val="00F24824"/>
    <w:rsid w:val="00F33467"/>
    <w:rsid w:val="00F3487F"/>
    <w:rsid w:val="00F350B0"/>
    <w:rsid w:val="00F35124"/>
    <w:rsid w:val="00F369AA"/>
    <w:rsid w:val="00F40844"/>
    <w:rsid w:val="00F51ADF"/>
    <w:rsid w:val="00F51B81"/>
    <w:rsid w:val="00F57E46"/>
    <w:rsid w:val="00F6173F"/>
    <w:rsid w:val="00F62282"/>
    <w:rsid w:val="00F66016"/>
    <w:rsid w:val="00F801DD"/>
    <w:rsid w:val="00F829E6"/>
    <w:rsid w:val="00F83FA9"/>
    <w:rsid w:val="00F84D71"/>
    <w:rsid w:val="00F85609"/>
    <w:rsid w:val="00F86079"/>
    <w:rsid w:val="00F91B68"/>
    <w:rsid w:val="00F9555B"/>
    <w:rsid w:val="00FA205F"/>
    <w:rsid w:val="00FA235B"/>
    <w:rsid w:val="00FA58CF"/>
    <w:rsid w:val="00FB1C2D"/>
    <w:rsid w:val="00FB3236"/>
    <w:rsid w:val="00FB3521"/>
    <w:rsid w:val="00FC4B75"/>
    <w:rsid w:val="00FC7093"/>
    <w:rsid w:val="00FD2EFD"/>
    <w:rsid w:val="00FD523C"/>
    <w:rsid w:val="00FD71F3"/>
    <w:rsid w:val="00FE4BEE"/>
    <w:rsid w:val="00FE6176"/>
    <w:rsid w:val="00FE75EB"/>
    <w:rsid w:val="00FF026F"/>
    <w:rsid w:val="00FF09DD"/>
    <w:rsid w:val="00FF0BCF"/>
    <w:rsid w:val="00FF3B4B"/>
    <w:rsid w:val="00FF474D"/>
    <w:rsid w:val="00FF4B79"/>
    <w:rsid w:val="00FF5A87"/>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iPriority="0" w:unhideWhenUsed="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qFormat/>
    <w:rsid w:val="00745AB5"/>
    <w:pPr>
      <w:keepNext/>
      <w:widowControl/>
      <w:overflowPunct/>
      <w:autoSpaceDE/>
      <w:autoSpaceDN/>
      <w:adjustRightInd/>
      <w:spacing w:after="0"/>
      <w:jc w:val="center"/>
      <w:outlineLvl w:val="6"/>
    </w:pPr>
    <w:rPr>
      <w:rFonts w:ascii="Times New Roman" w:hAnsi="Times New Roman" w:cs="Times New Roman"/>
      <w:b/>
      <w:bCs/>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rsid w:val="008766CA"/>
    <w:pPr>
      <w:tabs>
        <w:tab w:val="left" w:pos="720"/>
      </w:tabs>
    </w:pPr>
    <w:rPr>
      <w:rFonts w:cs="Times New Roman"/>
      <w:sz w:val="16"/>
      <w:szCs w:val="16"/>
    </w:rPr>
  </w:style>
  <w:style w:type="character" w:customStyle="1" w:styleId="32">
    <w:name w:val="Основной текст 3 Знак"/>
    <w:link w:val="31"/>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uiPriority w:val="99"/>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uiPriority w:val="59"/>
    <w:rsid w:val="00CC7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uiPriority w:val="22"/>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lang w:val="ru-RU" w:eastAsia="ru-RU" w:bidi="ar-SA"/>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paragraph" w:customStyle="1" w:styleId="afffff5">
    <w:name w:val="адресат"/>
    <w:basedOn w:val="a"/>
    <w:next w:val="a"/>
    <w:rsid w:val="0000468B"/>
    <w:pPr>
      <w:widowControl/>
      <w:overflowPunct/>
      <w:adjustRightInd/>
      <w:spacing w:after="0"/>
      <w:jc w:val="center"/>
    </w:pPr>
    <w:rPr>
      <w:rFonts w:ascii="Times New Roman" w:hAnsi="Times New Roman" w:cs="Times New Roman"/>
      <w:color w:val="auto"/>
      <w:kern w:val="0"/>
      <w:sz w:val="30"/>
      <w:szCs w:val="30"/>
    </w:rPr>
  </w:style>
  <w:style w:type="paragraph" w:customStyle="1" w:styleId="newstitlebig">
    <w:name w:val="news_title_big"/>
    <w:basedOn w:val="a"/>
    <w:rsid w:val="00510658"/>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afffff6">
    <w:name w:val="Знак Знак Знак Знак Знак Знак Знак Знак Знак Знак"/>
    <w:basedOn w:val="a"/>
    <w:rsid w:val="003A1EE3"/>
    <w:pPr>
      <w:widowControl/>
      <w:overflowPunct/>
      <w:autoSpaceDE/>
      <w:autoSpaceDN/>
      <w:adjustRightInd/>
      <w:spacing w:before="100" w:beforeAutospacing="1" w:after="100" w:afterAutospacing="1"/>
    </w:pPr>
    <w:rPr>
      <w:rFonts w:ascii="Tahoma" w:hAnsi="Tahoma" w:cs="Tahoma"/>
      <w:color w:val="auto"/>
      <w:kern w:val="0"/>
      <w:sz w:val="20"/>
      <w:szCs w:val="20"/>
      <w:lang w:val="en-US" w:eastAsia="en-US"/>
    </w:rPr>
  </w:style>
  <w:style w:type="paragraph" w:customStyle="1" w:styleId="55">
    <w:name w:val="Абзац списка5"/>
    <w:basedOn w:val="a"/>
    <w:rsid w:val="00E914C0"/>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hl">
    <w:name w:val="hl"/>
    <w:basedOn w:val="a0"/>
    <w:rsid w:val="00293910"/>
  </w:style>
</w:styles>
</file>

<file path=word/webSettings.xml><?xml version="1.0" encoding="utf-8"?>
<w:webSettings xmlns:r="http://schemas.openxmlformats.org/officeDocument/2006/relationships" xmlns:w="http://schemas.openxmlformats.org/wordprocessingml/2006/main">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81949755">
      <w:bodyDiv w:val="1"/>
      <w:marLeft w:val="0"/>
      <w:marRight w:val="0"/>
      <w:marTop w:val="0"/>
      <w:marBottom w:val="0"/>
      <w:divBdr>
        <w:top w:val="none" w:sz="0" w:space="0" w:color="auto"/>
        <w:left w:val="none" w:sz="0" w:space="0" w:color="auto"/>
        <w:bottom w:val="none" w:sz="0" w:space="0" w:color="auto"/>
        <w:right w:val="none" w:sz="0" w:space="0" w:color="auto"/>
      </w:divBdr>
    </w:div>
    <w:div w:id="110244774">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47411197">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0312068">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08199826">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697632203">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24376539">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71827607">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0256657">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694501354">
      <w:bodyDiv w:val="1"/>
      <w:marLeft w:val="0"/>
      <w:marRight w:val="0"/>
      <w:marTop w:val="0"/>
      <w:marBottom w:val="0"/>
      <w:divBdr>
        <w:top w:val="none" w:sz="0" w:space="0" w:color="auto"/>
        <w:left w:val="none" w:sz="0" w:space="0" w:color="auto"/>
        <w:bottom w:val="none" w:sz="0" w:space="0" w:color="auto"/>
        <w:right w:val="none" w:sz="0" w:space="0" w:color="auto"/>
      </w:divBdr>
    </w:div>
    <w:div w:id="1701736019">
      <w:bodyDiv w:val="1"/>
      <w:marLeft w:val="0"/>
      <w:marRight w:val="0"/>
      <w:marTop w:val="0"/>
      <w:marBottom w:val="0"/>
      <w:divBdr>
        <w:top w:val="none" w:sz="0" w:space="0" w:color="auto"/>
        <w:left w:val="none" w:sz="0" w:space="0" w:color="auto"/>
        <w:bottom w:val="none" w:sz="0" w:space="0" w:color="auto"/>
        <w:right w:val="none" w:sz="0" w:space="0" w:color="auto"/>
      </w:divBdr>
    </w:div>
    <w:div w:id="1721400701">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02593352">
      <w:bodyDiv w:val="1"/>
      <w:marLeft w:val="0"/>
      <w:marRight w:val="0"/>
      <w:marTop w:val="0"/>
      <w:marBottom w:val="0"/>
      <w:divBdr>
        <w:top w:val="none" w:sz="0" w:space="0" w:color="auto"/>
        <w:left w:val="none" w:sz="0" w:space="0" w:color="auto"/>
        <w:bottom w:val="none" w:sz="0" w:space="0" w:color="auto"/>
        <w:right w:val="none" w:sz="0" w:space="0" w:color="auto"/>
      </w:divBdr>
    </w:div>
    <w:div w:id="1909000013">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92C9-5A07-42A2-9419-E2DC5BC7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69</Pages>
  <Words>21425</Words>
  <Characters>122124</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143263</CharactersWithSpaces>
  <SharedDoc>false</SharedDoc>
  <HLinks>
    <vt:vector size="18" baseType="variant">
      <vt:variant>
        <vt:i4>4849755</vt:i4>
      </vt:variant>
      <vt:variant>
        <vt:i4>6</vt:i4>
      </vt:variant>
      <vt:variant>
        <vt:i4>0</vt:i4>
      </vt:variant>
      <vt:variant>
        <vt:i4>5</vt:i4>
      </vt:variant>
      <vt:variant>
        <vt:lpwstr>http://ivo.garant.ru/</vt:lpwstr>
      </vt:variant>
      <vt:variant>
        <vt:lpwstr>/document/70353464/entry/352</vt:lpwstr>
      </vt:variant>
      <vt:variant>
        <vt:i4>4784130</vt:i4>
      </vt:variant>
      <vt:variant>
        <vt:i4>3</vt:i4>
      </vt:variant>
      <vt:variant>
        <vt:i4>0</vt:i4>
      </vt:variant>
      <vt:variant>
        <vt:i4>5</vt:i4>
      </vt:variant>
      <vt:variant>
        <vt:lpwstr>consultantplus://offline/ref=6600C64F23A4EB2C40F6007903A7A294BA185E9589E196C7F98348CCD1DE9FE7A197036815A92E65C8814D989CE5e8L</vt:lpwstr>
      </vt:variant>
      <vt:variant>
        <vt:lpwstr/>
      </vt:variant>
      <vt:variant>
        <vt:i4>8323132</vt:i4>
      </vt:variant>
      <vt:variant>
        <vt:i4>0</vt:i4>
      </vt:variant>
      <vt:variant>
        <vt:i4>0</vt:i4>
      </vt:variant>
      <vt:variant>
        <vt:i4>5</vt:i4>
      </vt:variant>
      <vt:variant>
        <vt:lpwstr>consultantplus://offline/ref=6600C64F23A4EB2C40F6007903A7A294BA185E9589E196C7F98348CCD1DE9FE7B3975B6417A83466C1941BC9D904215095E8D3917ED5B757E7e1L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15</cp:revision>
  <cp:lastPrinted>2019-12-31T06:15:00Z</cp:lastPrinted>
  <dcterms:created xsi:type="dcterms:W3CDTF">2019-12-31T06:10:00Z</dcterms:created>
  <dcterms:modified xsi:type="dcterms:W3CDTF">2020-12-14T09:43:00Z</dcterms:modified>
</cp:coreProperties>
</file>