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7ED" w:rsidRPr="00AC667D" w:rsidRDefault="001C29DD" w:rsidP="007217ED">
      <w:r w:rsidRPr="00AC667D">
        <w:rPr>
          <w:noProof/>
        </w:rPr>
        <w:drawing>
          <wp:anchor distT="0" distB="0" distL="114300" distR="114300" simplePos="0" relativeHeight="251657728" behindDoc="0" locked="0" layoutInCell="1" allowOverlap="1">
            <wp:simplePos x="0" y="0"/>
            <wp:positionH relativeFrom="column">
              <wp:posOffset>2701925</wp:posOffset>
            </wp:positionH>
            <wp:positionV relativeFrom="paragraph">
              <wp:posOffset>13335</wp:posOffset>
            </wp:positionV>
            <wp:extent cx="619125" cy="733425"/>
            <wp:effectExtent l="19050" t="0" r="9525" b="0"/>
            <wp:wrapSquare wrapText="bothSides"/>
            <wp:docPr id="4" name="Рисунок 0" descr="Описание: almanchinskoe_selo_co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Описание: almanchinskoe_selo_coa.gif"/>
                    <pic:cNvPicPr>
                      <a:picLocks noChangeAspect="1" noChangeArrowheads="1"/>
                    </pic:cNvPicPr>
                  </pic:nvPicPr>
                  <pic:blipFill>
                    <a:blip r:embed="rId8" cstate="print">
                      <a:lum bright="16000"/>
                    </a:blip>
                    <a:srcRect/>
                    <a:stretch>
                      <a:fillRect/>
                    </a:stretch>
                  </pic:blipFill>
                  <pic:spPr bwMode="auto">
                    <a:xfrm>
                      <a:off x="0" y="0"/>
                      <a:ext cx="619125" cy="733425"/>
                    </a:xfrm>
                    <a:prstGeom prst="rect">
                      <a:avLst/>
                    </a:prstGeom>
                    <a:noFill/>
                    <a:ln w="9525">
                      <a:noFill/>
                      <a:miter lim="800000"/>
                      <a:headEnd/>
                      <a:tailEnd/>
                    </a:ln>
                  </pic:spPr>
                </pic:pic>
              </a:graphicData>
            </a:graphic>
          </wp:anchor>
        </w:drawing>
      </w:r>
    </w:p>
    <w:p w:rsidR="007217ED" w:rsidRPr="00AC667D" w:rsidRDefault="007217ED" w:rsidP="007217ED">
      <w:pPr>
        <w:spacing w:line="360" w:lineRule="auto"/>
        <w:ind w:right="-6"/>
        <w:jc w:val="center"/>
        <w:rPr>
          <w:sz w:val="26"/>
          <w:szCs w:val="22"/>
        </w:rPr>
      </w:pPr>
    </w:p>
    <w:p w:rsidR="007217ED" w:rsidRPr="00AC667D" w:rsidRDefault="007217ED" w:rsidP="007217ED">
      <w:pPr>
        <w:spacing w:line="360" w:lineRule="auto"/>
        <w:ind w:right="-6"/>
        <w:jc w:val="center"/>
        <w:rPr>
          <w:sz w:val="26"/>
          <w:szCs w:val="22"/>
        </w:rPr>
      </w:pPr>
    </w:p>
    <w:tbl>
      <w:tblPr>
        <w:tblW w:w="0" w:type="auto"/>
        <w:jc w:val="center"/>
        <w:tblLayout w:type="fixed"/>
        <w:tblLook w:val="04A0"/>
      </w:tblPr>
      <w:tblGrid>
        <w:gridCol w:w="4195"/>
        <w:gridCol w:w="1173"/>
        <w:gridCol w:w="4202"/>
      </w:tblGrid>
      <w:tr w:rsidR="007217ED" w:rsidRPr="00AC667D">
        <w:trPr>
          <w:cantSplit/>
          <w:trHeight w:val="438"/>
          <w:jc w:val="center"/>
        </w:trPr>
        <w:tc>
          <w:tcPr>
            <w:tcW w:w="4195" w:type="dxa"/>
          </w:tcPr>
          <w:p w:rsidR="007217ED" w:rsidRPr="00AC667D" w:rsidRDefault="007217ED">
            <w:pPr>
              <w:spacing w:line="276" w:lineRule="auto"/>
              <w:jc w:val="center"/>
              <w:rPr>
                <w:b/>
                <w:noProof/>
                <w:sz w:val="22"/>
                <w:szCs w:val="22"/>
              </w:rPr>
            </w:pPr>
            <w:r w:rsidRPr="00AC667D">
              <w:rPr>
                <w:b/>
                <w:noProof/>
                <w:sz w:val="22"/>
                <w:szCs w:val="22"/>
              </w:rPr>
              <w:t>ЧĂВАШ РЕСПУБЛИКИ</w:t>
            </w:r>
          </w:p>
          <w:p w:rsidR="007217ED" w:rsidRPr="00AC667D" w:rsidRDefault="007217ED">
            <w:pPr>
              <w:spacing w:line="276" w:lineRule="auto"/>
              <w:ind w:right="-6"/>
              <w:jc w:val="center"/>
              <w:rPr>
                <w:b/>
                <w:sz w:val="22"/>
                <w:szCs w:val="22"/>
              </w:rPr>
            </w:pPr>
            <w:r w:rsidRPr="00AC667D">
              <w:rPr>
                <w:b/>
                <w:sz w:val="22"/>
                <w:szCs w:val="22"/>
              </w:rPr>
              <w:t>КРАСНОАРМЕЙСКИ РАЙОНĔ</w:t>
            </w:r>
          </w:p>
        </w:tc>
        <w:tc>
          <w:tcPr>
            <w:tcW w:w="1173" w:type="dxa"/>
            <w:vMerge w:val="restart"/>
          </w:tcPr>
          <w:p w:rsidR="007217ED" w:rsidRPr="00AC667D" w:rsidRDefault="007217ED">
            <w:pPr>
              <w:spacing w:line="276" w:lineRule="auto"/>
              <w:ind w:right="-6"/>
              <w:jc w:val="center"/>
              <w:rPr>
                <w:sz w:val="26"/>
              </w:rPr>
            </w:pPr>
          </w:p>
        </w:tc>
        <w:tc>
          <w:tcPr>
            <w:tcW w:w="4202" w:type="dxa"/>
          </w:tcPr>
          <w:p w:rsidR="007217ED" w:rsidRPr="00AC667D" w:rsidRDefault="007217ED">
            <w:pPr>
              <w:spacing w:line="276" w:lineRule="auto"/>
              <w:ind w:right="-6"/>
              <w:jc w:val="center"/>
              <w:rPr>
                <w:b/>
                <w:sz w:val="22"/>
                <w:szCs w:val="22"/>
              </w:rPr>
            </w:pPr>
            <w:r w:rsidRPr="00AC667D">
              <w:rPr>
                <w:b/>
                <w:sz w:val="22"/>
                <w:szCs w:val="22"/>
              </w:rPr>
              <w:t xml:space="preserve">ЧУВАШСКАЯ РЕСПУБЛИКА </w:t>
            </w:r>
          </w:p>
          <w:p w:rsidR="007217ED" w:rsidRPr="00AC667D" w:rsidRDefault="007217ED">
            <w:pPr>
              <w:spacing w:line="276" w:lineRule="auto"/>
              <w:ind w:right="-6"/>
              <w:jc w:val="center"/>
              <w:rPr>
                <w:sz w:val="22"/>
                <w:szCs w:val="22"/>
              </w:rPr>
            </w:pPr>
            <w:r w:rsidRPr="00AC667D">
              <w:rPr>
                <w:b/>
                <w:sz w:val="22"/>
                <w:szCs w:val="22"/>
              </w:rPr>
              <w:t>КРАСНОАРМЕЙСКИЙ РАЙОН</w:t>
            </w:r>
          </w:p>
        </w:tc>
      </w:tr>
      <w:tr w:rsidR="007217ED" w:rsidRPr="00AC667D">
        <w:trPr>
          <w:cantSplit/>
          <w:trHeight w:val="2464"/>
          <w:jc w:val="center"/>
        </w:trPr>
        <w:tc>
          <w:tcPr>
            <w:tcW w:w="4195" w:type="dxa"/>
          </w:tcPr>
          <w:p w:rsidR="007217ED" w:rsidRPr="00AC667D" w:rsidRDefault="007217ED">
            <w:pPr>
              <w:pStyle w:val="a4"/>
              <w:tabs>
                <w:tab w:val="left" w:pos="4285"/>
              </w:tabs>
              <w:spacing w:line="276" w:lineRule="auto"/>
              <w:ind w:right="-6"/>
              <w:jc w:val="center"/>
              <w:rPr>
                <w:rFonts w:ascii="Times New Roman" w:hAnsi="Times New Roman" w:cs="Times New Roman"/>
                <w:b/>
                <w:sz w:val="22"/>
                <w:szCs w:val="22"/>
              </w:rPr>
            </w:pPr>
            <w:r w:rsidRPr="00AC667D">
              <w:rPr>
                <w:rFonts w:ascii="Times New Roman" w:hAnsi="Times New Roman" w:cs="Times New Roman"/>
                <w:b/>
                <w:sz w:val="22"/>
                <w:szCs w:val="22"/>
              </w:rPr>
              <w:t xml:space="preserve">АЛМАНЧ ЯЛ </w:t>
            </w:r>
          </w:p>
          <w:p w:rsidR="007217ED" w:rsidRPr="00AC667D" w:rsidRDefault="007217ED">
            <w:pPr>
              <w:pStyle w:val="a4"/>
              <w:tabs>
                <w:tab w:val="left" w:pos="4285"/>
              </w:tabs>
              <w:spacing w:line="276" w:lineRule="auto"/>
              <w:ind w:right="-6"/>
              <w:jc w:val="center"/>
              <w:rPr>
                <w:rStyle w:val="a5"/>
                <w:bCs w:val="0"/>
                <w:color w:val="auto"/>
              </w:rPr>
            </w:pPr>
            <w:r w:rsidRPr="00AC667D">
              <w:rPr>
                <w:rFonts w:ascii="Times New Roman" w:hAnsi="Times New Roman" w:cs="Times New Roman"/>
                <w:b/>
                <w:sz w:val="22"/>
                <w:szCs w:val="22"/>
              </w:rPr>
              <w:t>ПОСЕЛЕНИЙĔН АДМИНИСТРАЦИЙĔ</w:t>
            </w:r>
          </w:p>
          <w:p w:rsidR="007217ED" w:rsidRPr="00AC667D" w:rsidRDefault="007217ED">
            <w:pPr>
              <w:spacing w:line="276" w:lineRule="auto"/>
              <w:ind w:right="-6"/>
              <w:jc w:val="center"/>
            </w:pPr>
          </w:p>
          <w:p w:rsidR="007217ED" w:rsidRPr="00AC667D" w:rsidRDefault="007217ED">
            <w:pPr>
              <w:spacing w:line="276" w:lineRule="auto"/>
              <w:ind w:right="-6"/>
              <w:jc w:val="center"/>
              <w:rPr>
                <w:b/>
                <w:sz w:val="26"/>
                <w:szCs w:val="26"/>
              </w:rPr>
            </w:pPr>
            <w:r w:rsidRPr="00AC667D">
              <w:rPr>
                <w:b/>
                <w:sz w:val="26"/>
                <w:szCs w:val="26"/>
              </w:rPr>
              <w:t xml:space="preserve">ЙЫШĂНУ      </w:t>
            </w:r>
          </w:p>
          <w:p w:rsidR="007217ED" w:rsidRPr="00AC667D" w:rsidRDefault="007217ED">
            <w:pPr>
              <w:spacing w:line="276" w:lineRule="auto"/>
              <w:ind w:right="-6"/>
              <w:jc w:val="center"/>
              <w:rPr>
                <w:b/>
                <w:sz w:val="22"/>
                <w:szCs w:val="22"/>
              </w:rPr>
            </w:pPr>
          </w:p>
          <w:p w:rsidR="007217ED" w:rsidRPr="00AC667D" w:rsidRDefault="007217ED">
            <w:pPr>
              <w:spacing w:line="276" w:lineRule="auto"/>
              <w:ind w:right="-6"/>
              <w:jc w:val="center"/>
              <w:rPr>
                <w:noProof/>
                <w:sz w:val="22"/>
                <w:szCs w:val="22"/>
              </w:rPr>
            </w:pPr>
            <w:r w:rsidRPr="00AC667D">
              <w:rPr>
                <w:noProof/>
                <w:sz w:val="22"/>
                <w:szCs w:val="22"/>
              </w:rPr>
              <w:t>Алманч сали</w:t>
            </w:r>
          </w:p>
          <w:p w:rsidR="007217ED" w:rsidRPr="00AC667D" w:rsidRDefault="007217ED">
            <w:pPr>
              <w:spacing w:line="276" w:lineRule="auto"/>
              <w:ind w:right="-6"/>
              <w:jc w:val="center"/>
              <w:rPr>
                <w:b/>
                <w:sz w:val="22"/>
                <w:szCs w:val="22"/>
              </w:rPr>
            </w:pPr>
          </w:p>
          <w:p w:rsidR="007217ED" w:rsidRPr="00AC667D" w:rsidRDefault="00203588" w:rsidP="0058623C">
            <w:pPr>
              <w:pStyle w:val="a4"/>
              <w:spacing w:line="276" w:lineRule="auto"/>
              <w:ind w:right="-6"/>
              <w:jc w:val="center"/>
              <w:rPr>
                <w:rFonts w:ascii="Times New Roman" w:hAnsi="Times New Roman"/>
                <w:b/>
                <w:noProof/>
                <w:sz w:val="24"/>
                <w:szCs w:val="24"/>
              </w:rPr>
            </w:pPr>
            <w:r w:rsidRPr="00AC667D">
              <w:rPr>
                <w:rFonts w:ascii="Times New Roman" w:hAnsi="Times New Roman"/>
                <w:b/>
                <w:noProof/>
                <w:sz w:val="24"/>
                <w:szCs w:val="24"/>
              </w:rPr>
              <w:t>2018.0</w:t>
            </w:r>
            <w:r w:rsidR="00EC5E4A" w:rsidRPr="00AC667D">
              <w:rPr>
                <w:rFonts w:ascii="Times New Roman" w:hAnsi="Times New Roman"/>
                <w:b/>
                <w:noProof/>
                <w:sz w:val="24"/>
                <w:szCs w:val="24"/>
              </w:rPr>
              <w:t>7.1</w:t>
            </w:r>
            <w:r w:rsidR="007C4790" w:rsidRPr="00AC667D">
              <w:rPr>
                <w:rFonts w:ascii="Times New Roman" w:hAnsi="Times New Roman"/>
                <w:b/>
                <w:noProof/>
                <w:sz w:val="24"/>
                <w:szCs w:val="24"/>
              </w:rPr>
              <w:t>8</w:t>
            </w:r>
            <w:r w:rsidR="007217ED" w:rsidRPr="00AC667D">
              <w:rPr>
                <w:rFonts w:ascii="Times New Roman" w:hAnsi="Times New Roman"/>
                <w:b/>
                <w:noProof/>
                <w:sz w:val="24"/>
                <w:szCs w:val="24"/>
              </w:rPr>
              <w:t xml:space="preserve">    </w:t>
            </w:r>
            <w:r w:rsidR="00EC5E4A" w:rsidRPr="00AC667D">
              <w:rPr>
                <w:rFonts w:ascii="Times New Roman" w:hAnsi="Times New Roman"/>
                <w:b/>
                <w:noProof/>
                <w:sz w:val="24"/>
                <w:szCs w:val="24"/>
              </w:rPr>
              <w:t>5</w:t>
            </w:r>
            <w:r w:rsidR="0058623C" w:rsidRPr="00AC667D">
              <w:rPr>
                <w:rFonts w:ascii="Times New Roman" w:hAnsi="Times New Roman"/>
                <w:b/>
                <w:noProof/>
                <w:sz w:val="24"/>
                <w:szCs w:val="24"/>
              </w:rPr>
              <w:t>7</w:t>
            </w:r>
            <w:r w:rsidR="007217ED" w:rsidRPr="00AC667D">
              <w:rPr>
                <w:rFonts w:ascii="Times New Roman" w:hAnsi="Times New Roman"/>
                <w:b/>
                <w:noProof/>
                <w:sz w:val="24"/>
                <w:szCs w:val="24"/>
              </w:rPr>
              <w:t xml:space="preserve"> №</w:t>
            </w:r>
          </w:p>
        </w:tc>
        <w:tc>
          <w:tcPr>
            <w:tcW w:w="1173" w:type="dxa"/>
            <w:vMerge/>
            <w:vAlign w:val="center"/>
          </w:tcPr>
          <w:p w:rsidR="007217ED" w:rsidRPr="00AC667D" w:rsidRDefault="007217ED">
            <w:pPr>
              <w:rPr>
                <w:sz w:val="26"/>
              </w:rPr>
            </w:pPr>
          </w:p>
        </w:tc>
        <w:tc>
          <w:tcPr>
            <w:tcW w:w="4202" w:type="dxa"/>
          </w:tcPr>
          <w:p w:rsidR="007217ED" w:rsidRPr="00AC667D" w:rsidRDefault="007217ED">
            <w:pPr>
              <w:pStyle w:val="a4"/>
              <w:spacing w:line="276" w:lineRule="auto"/>
              <w:ind w:right="-6"/>
              <w:jc w:val="center"/>
              <w:rPr>
                <w:rFonts w:ascii="Times New Roman" w:hAnsi="Times New Roman" w:cs="Times New Roman"/>
                <w:b/>
                <w:bCs/>
                <w:noProof/>
                <w:sz w:val="22"/>
                <w:szCs w:val="22"/>
              </w:rPr>
            </w:pPr>
            <w:r w:rsidRPr="00AC667D">
              <w:rPr>
                <w:rFonts w:ascii="Times New Roman" w:hAnsi="Times New Roman" w:cs="Times New Roman"/>
                <w:b/>
                <w:bCs/>
                <w:noProof/>
                <w:sz w:val="22"/>
                <w:szCs w:val="22"/>
              </w:rPr>
              <w:t xml:space="preserve"> АДМИНИСТРАЦИЯ АЛМАНЧИНСКОГО СЕЛЬСКОГО ПОСЕЛЕНИЯ</w:t>
            </w:r>
          </w:p>
          <w:p w:rsidR="007217ED" w:rsidRPr="00AC667D" w:rsidRDefault="007217ED">
            <w:pPr>
              <w:pStyle w:val="a4"/>
              <w:spacing w:line="276" w:lineRule="auto"/>
              <w:ind w:right="-6"/>
              <w:jc w:val="center"/>
              <w:rPr>
                <w:rStyle w:val="a5"/>
                <w:color w:val="auto"/>
              </w:rPr>
            </w:pPr>
          </w:p>
          <w:p w:rsidR="007217ED" w:rsidRPr="00AC667D" w:rsidRDefault="007217ED">
            <w:pPr>
              <w:pStyle w:val="a4"/>
              <w:spacing w:line="276" w:lineRule="auto"/>
              <w:ind w:right="-6"/>
              <w:jc w:val="center"/>
              <w:rPr>
                <w:rStyle w:val="a5"/>
                <w:rFonts w:ascii="Times New Roman" w:hAnsi="Times New Roman" w:cs="Times New Roman"/>
                <w:noProof/>
                <w:color w:val="auto"/>
                <w:sz w:val="26"/>
                <w:szCs w:val="26"/>
              </w:rPr>
            </w:pPr>
            <w:r w:rsidRPr="00AC667D">
              <w:rPr>
                <w:rStyle w:val="a5"/>
                <w:rFonts w:ascii="Times New Roman" w:hAnsi="Times New Roman" w:cs="Times New Roman"/>
                <w:noProof/>
                <w:color w:val="auto"/>
                <w:sz w:val="26"/>
                <w:szCs w:val="26"/>
              </w:rPr>
              <w:t>ПОСТАНОВЛЕНИЕ</w:t>
            </w:r>
          </w:p>
          <w:p w:rsidR="007217ED" w:rsidRPr="00AC667D" w:rsidRDefault="007217ED">
            <w:pPr>
              <w:spacing w:line="276" w:lineRule="auto"/>
              <w:ind w:right="-6"/>
              <w:rPr>
                <w:sz w:val="22"/>
                <w:szCs w:val="22"/>
              </w:rPr>
            </w:pPr>
            <w:r w:rsidRPr="00AC667D">
              <w:rPr>
                <w:sz w:val="22"/>
                <w:szCs w:val="22"/>
              </w:rPr>
              <w:t xml:space="preserve">                   </w:t>
            </w:r>
          </w:p>
          <w:p w:rsidR="007217ED" w:rsidRPr="00AC667D" w:rsidRDefault="007217ED">
            <w:pPr>
              <w:spacing w:line="276" w:lineRule="auto"/>
              <w:ind w:right="-6"/>
              <w:jc w:val="center"/>
              <w:rPr>
                <w:sz w:val="22"/>
                <w:szCs w:val="22"/>
              </w:rPr>
            </w:pPr>
            <w:r w:rsidRPr="00AC667D">
              <w:rPr>
                <w:sz w:val="22"/>
                <w:szCs w:val="22"/>
              </w:rPr>
              <w:t>село Алманчино</w:t>
            </w:r>
          </w:p>
          <w:p w:rsidR="007217ED" w:rsidRPr="00AC667D" w:rsidRDefault="007217ED">
            <w:pPr>
              <w:spacing w:line="276" w:lineRule="auto"/>
              <w:ind w:right="-6"/>
              <w:rPr>
                <w:sz w:val="22"/>
                <w:szCs w:val="22"/>
              </w:rPr>
            </w:pPr>
          </w:p>
          <w:p w:rsidR="007217ED" w:rsidRPr="00AC667D" w:rsidRDefault="00EC5E4A" w:rsidP="007C4790">
            <w:pPr>
              <w:pStyle w:val="a4"/>
              <w:spacing w:line="276" w:lineRule="auto"/>
              <w:ind w:right="-6"/>
              <w:jc w:val="center"/>
              <w:rPr>
                <w:rFonts w:ascii="Times New Roman" w:hAnsi="Times New Roman" w:cs="Times New Roman"/>
                <w:b/>
                <w:noProof/>
                <w:sz w:val="24"/>
                <w:szCs w:val="24"/>
              </w:rPr>
            </w:pPr>
            <w:r w:rsidRPr="00AC667D">
              <w:rPr>
                <w:rFonts w:ascii="Times New Roman" w:hAnsi="Times New Roman" w:cs="Times New Roman"/>
                <w:b/>
                <w:noProof/>
                <w:sz w:val="24"/>
                <w:szCs w:val="24"/>
              </w:rPr>
              <w:t>1</w:t>
            </w:r>
            <w:r w:rsidR="007C4790" w:rsidRPr="00AC667D">
              <w:rPr>
                <w:rFonts w:ascii="Times New Roman" w:hAnsi="Times New Roman" w:cs="Times New Roman"/>
                <w:b/>
                <w:noProof/>
                <w:sz w:val="24"/>
                <w:szCs w:val="24"/>
              </w:rPr>
              <w:t>8</w:t>
            </w:r>
            <w:r w:rsidR="004B7934" w:rsidRPr="00AC667D">
              <w:rPr>
                <w:rFonts w:ascii="Times New Roman" w:hAnsi="Times New Roman" w:cs="Times New Roman"/>
                <w:b/>
                <w:noProof/>
                <w:sz w:val="24"/>
                <w:szCs w:val="24"/>
              </w:rPr>
              <w:t>.0</w:t>
            </w:r>
            <w:r w:rsidRPr="00AC667D">
              <w:rPr>
                <w:rFonts w:ascii="Times New Roman" w:hAnsi="Times New Roman" w:cs="Times New Roman"/>
                <w:b/>
                <w:noProof/>
                <w:sz w:val="24"/>
                <w:szCs w:val="24"/>
              </w:rPr>
              <w:t>7</w:t>
            </w:r>
            <w:r w:rsidR="004B7934" w:rsidRPr="00AC667D">
              <w:rPr>
                <w:rFonts w:ascii="Times New Roman" w:hAnsi="Times New Roman" w:cs="Times New Roman"/>
                <w:b/>
                <w:noProof/>
                <w:sz w:val="24"/>
                <w:szCs w:val="24"/>
              </w:rPr>
              <w:t>.2018</w:t>
            </w:r>
            <w:r w:rsidR="007217ED" w:rsidRPr="00AC667D">
              <w:rPr>
                <w:rFonts w:ascii="Times New Roman" w:hAnsi="Times New Roman" w:cs="Times New Roman"/>
                <w:b/>
                <w:noProof/>
                <w:sz w:val="24"/>
                <w:szCs w:val="24"/>
              </w:rPr>
              <w:t xml:space="preserve">    № </w:t>
            </w:r>
            <w:r w:rsidRPr="00AC667D">
              <w:rPr>
                <w:rFonts w:ascii="Times New Roman" w:hAnsi="Times New Roman" w:cs="Times New Roman"/>
                <w:b/>
                <w:noProof/>
                <w:sz w:val="24"/>
                <w:szCs w:val="24"/>
              </w:rPr>
              <w:t>5</w:t>
            </w:r>
            <w:r w:rsidR="007C4790" w:rsidRPr="00AC667D">
              <w:rPr>
                <w:rFonts w:ascii="Times New Roman" w:hAnsi="Times New Roman" w:cs="Times New Roman"/>
                <w:b/>
                <w:noProof/>
                <w:sz w:val="24"/>
                <w:szCs w:val="24"/>
              </w:rPr>
              <w:t>7</w:t>
            </w:r>
          </w:p>
        </w:tc>
      </w:tr>
    </w:tbl>
    <w:p w:rsidR="007217ED" w:rsidRPr="00AC667D" w:rsidRDefault="007217ED" w:rsidP="007217ED"/>
    <w:p w:rsidR="007E7F13" w:rsidRPr="00AC667D" w:rsidRDefault="007E7F13" w:rsidP="007217ED"/>
    <w:p w:rsidR="00B62805" w:rsidRPr="00AC667D" w:rsidRDefault="00B62805" w:rsidP="00B62805">
      <w:pPr>
        <w:jc w:val="both"/>
      </w:pPr>
    </w:p>
    <w:p w:rsidR="007C4790" w:rsidRPr="00AC667D" w:rsidRDefault="007C4790" w:rsidP="00FE0A4A">
      <w:pPr>
        <w:tabs>
          <w:tab w:val="left" w:pos="5529"/>
        </w:tabs>
        <w:ind w:right="4251"/>
        <w:jc w:val="both"/>
        <w:rPr>
          <w:b/>
          <w:sz w:val="28"/>
          <w:szCs w:val="28"/>
        </w:rPr>
      </w:pPr>
      <w:r w:rsidRPr="00AC667D">
        <w:rPr>
          <w:b/>
          <w:sz w:val="28"/>
          <w:szCs w:val="28"/>
        </w:rPr>
        <w:t>Об  утверждении  муниципальной программы</w:t>
      </w:r>
      <w:r w:rsidR="00FE0A4A">
        <w:rPr>
          <w:b/>
          <w:sz w:val="28"/>
          <w:szCs w:val="28"/>
        </w:rPr>
        <w:t xml:space="preserve"> </w:t>
      </w:r>
      <w:r w:rsidRPr="00AC667D">
        <w:rPr>
          <w:b/>
          <w:sz w:val="28"/>
          <w:szCs w:val="28"/>
        </w:rPr>
        <w:t xml:space="preserve"> «Управление  общественными финансами  и</w:t>
      </w:r>
      <w:r w:rsidR="00FE0A4A">
        <w:rPr>
          <w:b/>
          <w:sz w:val="28"/>
          <w:szCs w:val="28"/>
        </w:rPr>
        <w:t xml:space="preserve"> </w:t>
      </w:r>
      <w:r w:rsidRPr="00AC667D">
        <w:rPr>
          <w:b/>
          <w:sz w:val="28"/>
          <w:szCs w:val="28"/>
        </w:rPr>
        <w:t xml:space="preserve">муниципальным долгом Алманчинского сельского  поселения Красноармейского района Чувашской Республики» </w:t>
      </w:r>
    </w:p>
    <w:p w:rsidR="007C4790" w:rsidRPr="00AC667D" w:rsidRDefault="007C4790" w:rsidP="007C4790">
      <w:pPr>
        <w:jc w:val="both"/>
        <w:rPr>
          <w:sz w:val="28"/>
          <w:szCs w:val="28"/>
        </w:rPr>
      </w:pPr>
    </w:p>
    <w:p w:rsidR="007C4790" w:rsidRPr="00AC667D" w:rsidRDefault="007C4790" w:rsidP="007C4790">
      <w:pPr>
        <w:ind w:firstLine="567"/>
        <w:jc w:val="both"/>
        <w:rPr>
          <w:sz w:val="28"/>
          <w:szCs w:val="28"/>
        </w:rPr>
      </w:pPr>
      <w:proofErr w:type="gramStart"/>
      <w:r w:rsidRPr="00AC667D">
        <w:rPr>
          <w:sz w:val="28"/>
          <w:szCs w:val="28"/>
        </w:rPr>
        <w:t>В соответствии со статьей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с постановлением администрации Алманчинского сельского поселения Красноармейского района Чувашской Республики от 18 июля №56 «Об утверждении  Порядка разработки, реализации и оценки эффективности муниципальных программ Алманчинского сельского поселения Красноармейского района Чувашской Республики»,  администрация Алманчинского сельского поселения Красноармейского района</w:t>
      </w:r>
      <w:proofErr w:type="gramEnd"/>
      <w:r w:rsidRPr="00AC667D">
        <w:rPr>
          <w:sz w:val="28"/>
          <w:szCs w:val="28"/>
        </w:rPr>
        <w:t xml:space="preserve"> Чувашской Республики постановляет:     </w:t>
      </w:r>
    </w:p>
    <w:p w:rsidR="007C4790" w:rsidRPr="00AC667D" w:rsidRDefault="007C4790" w:rsidP="007C4790">
      <w:pPr>
        <w:suppressAutoHyphens/>
        <w:jc w:val="both"/>
        <w:rPr>
          <w:sz w:val="28"/>
          <w:szCs w:val="28"/>
        </w:rPr>
      </w:pPr>
      <w:r w:rsidRPr="00AC667D">
        <w:rPr>
          <w:sz w:val="28"/>
          <w:szCs w:val="28"/>
        </w:rPr>
        <w:t xml:space="preserve">       1. Утвердить прилагаемую муниципальную программу «Управление общественными финансами и муниципальным долгом Алманчинского сельского поселения Красноармейского района Чувашской Республики»  (далее – муниципальная программа).</w:t>
      </w:r>
    </w:p>
    <w:p w:rsidR="007C4790" w:rsidRPr="00AC667D" w:rsidRDefault="007C4790" w:rsidP="007C4790">
      <w:pPr>
        <w:jc w:val="both"/>
        <w:rPr>
          <w:sz w:val="28"/>
          <w:szCs w:val="28"/>
        </w:rPr>
      </w:pPr>
      <w:r w:rsidRPr="00AC667D">
        <w:rPr>
          <w:sz w:val="28"/>
          <w:szCs w:val="28"/>
        </w:rPr>
        <w:t xml:space="preserve">       2. Финансовому отделу администрации Красноармейского района при формировании проекта бюджета Алманчинского сельского поселения Красноармейского района Чувашской Республики на очередной финансовый год и плановый период предусматривать бюджетные ассигнования на реализацию муниципальной  программы. </w:t>
      </w:r>
    </w:p>
    <w:p w:rsidR="007C4790" w:rsidRPr="00AC667D" w:rsidRDefault="007C4790" w:rsidP="007C4790">
      <w:pPr>
        <w:suppressAutoHyphens/>
        <w:jc w:val="both"/>
        <w:rPr>
          <w:sz w:val="28"/>
          <w:szCs w:val="28"/>
        </w:rPr>
      </w:pPr>
      <w:r w:rsidRPr="00AC667D">
        <w:rPr>
          <w:sz w:val="28"/>
          <w:szCs w:val="28"/>
        </w:rPr>
        <w:t xml:space="preserve">        3. Настоящее постановление вступает в силу с момента официального опубликования</w:t>
      </w:r>
      <w:r w:rsidR="003E73D5" w:rsidRPr="00AC667D">
        <w:rPr>
          <w:sz w:val="28"/>
          <w:szCs w:val="28"/>
        </w:rPr>
        <w:t xml:space="preserve"> в периодическом печатном издании «Алманчинский вестник» и распространяется на правоотношения, возникшие с 01 января 2017 года</w:t>
      </w:r>
      <w:proofErr w:type="gramStart"/>
      <w:r w:rsidRPr="00AC667D">
        <w:rPr>
          <w:sz w:val="28"/>
          <w:szCs w:val="28"/>
        </w:rPr>
        <w:t xml:space="preserve"> .</w:t>
      </w:r>
      <w:proofErr w:type="gramEnd"/>
    </w:p>
    <w:p w:rsidR="007C4790" w:rsidRPr="00AC667D" w:rsidRDefault="007C4790" w:rsidP="007C4790">
      <w:pPr>
        <w:suppressAutoHyphens/>
        <w:jc w:val="both"/>
        <w:rPr>
          <w:sz w:val="28"/>
          <w:szCs w:val="28"/>
        </w:rPr>
      </w:pPr>
    </w:p>
    <w:p w:rsidR="007C4790" w:rsidRPr="00AC667D" w:rsidRDefault="007C4790" w:rsidP="007C4790">
      <w:pPr>
        <w:suppressAutoHyphens/>
        <w:rPr>
          <w:sz w:val="28"/>
          <w:szCs w:val="28"/>
        </w:rPr>
      </w:pPr>
      <w:r w:rsidRPr="00AC667D">
        <w:rPr>
          <w:sz w:val="28"/>
          <w:szCs w:val="28"/>
        </w:rPr>
        <w:t xml:space="preserve">Глава Алманчинского  сельского поселения                            В.В. Долгов                                           </w:t>
      </w:r>
    </w:p>
    <w:p w:rsidR="007C4790" w:rsidRPr="00AC667D" w:rsidRDefault="007C4790" w:rsidP="007C4790">
      <w:pPr>
        <w:suppressAutoHyphens/>
        <w:rPr>
          <w:sz w:val="28"/>
          <w:szCs w:val="28"/>
        </w:rPr>
      </w:pPr>
    </w:p>
    <w:p w:rsidR="007C4790" w:rsidRPr="00AC667D" w:rsidRDefault="007C4790" w:rsidP="007C4790">
      <w:pPr>
        <w:suppressAutoHyphens/>
        <w:rPr>
          <w:sz w:val="28"/>
          <w:szCs w:val="28"/>
        </w:rPr>
      </w:pPr>
    </w:p>
    <w:p w:rsidR="007C4790" w:rsidRPr="00AC667D" w:rsidRDefault="007C4790" w:rsidP="007C4790">
      <w:pPr>
        <w:shd w:val="clear" w:color="auto" w:fill="FFFFFF"/>
        <w:jc w:val="right"/>
        <w:rPr>
          <w:sz w:val="24"/>
          <w:szCs w:val="24"/>
        </w:rPr>
      </w:pPr>
      <w:r w:rsidRPr="00AC667D">
        <w:rPr>
          <w:sz w:val="24"/>
          <w:szCs w:val="24"/>
        </w:rPr>
        <w:t>Утверждена</w:t>
      </w:r>
    </w:p>
    <w:p w:rsidR="007C4790" w:rsidRPr="00AC667D" w:rsidRDefault="007C4790" w:rsidP="007C4790">
      <w:pPr>
        <w:shd w:val="clear" w:color="auto" w:fill="FFFFFF"/>
        <w:jc w:val="right"/>
        <w:rPr>
          <w:sz w:val="24"/>
          <w:szCs w:val="24"/>
        </w:rPr>
      </w:pPr>
      <w:r w:rsidRPr="00AC667D">
        <w:rPr>
          <w:sz w:val="24"/>
          <w:szCs w:val="24"/>
        </w:rPr>
        <w:t>постановлением администрации</w:t>
      </w:r>
    </w:p>
    <w:p w:rsidR="007C4790" w:rsidRPr="00AC667D" w:rsidRDefault="007C4790" w:rsidP="007C4790">
      <w:pPr>
        <w:shd w:val="clear" w:color="auto" w:fill="FFFFFF"/>
        <w:jc w:val="right"/>
        <w:rPr>
          <w:sz w:val="24"/>
          <w:szCs w:val="24"/>
        </w:rPr>
      </w:pPr>
      <w:r w:rsidRPr="00AC667D">
        <w:rPr>
          <w:sz w:val="24"/>
          <w:szCs w:val="24"/>
        </w:rPr>
        <w:t xml:space="preserve">Алманчинского сельского </w:t>
      </w:r>
    </w:p>
    <w:p w:rsidR="007C4790" w:rsidRPr="00AC667D" w:rsidRDefault="007C4790" w:rsidP="007C4790">
      <w:pPr>
        <w:shd w:val="clear" w:color="auto" w:fill="FFFFFF"/>
        <w:jc w:val="right"/>
        <w:rPr>
          <w:sz w:val="24"/>
          <w:szCs w:val="24"/>
        </w:rPr>
      </w:pPr>
      <w:r w:rsidRPr="00AC667D">
        <w:rPr>
          <w:sz w:val="24"/>
          <w:szCs w:val="24"/>
        </w:rPr>
        <w:t xml:space="preserve">                                                                                                             поселения </w:t>
      </w:r>
    </w:p>
    <w:p w:rsidR="007C4790" w:rsidRPr="00AC667D" w:rsidRDefault="007C4790" w:rsidP="007C4790">
      <w:pPr>
        <w:shd w:val="clear" w:color="auto" w:fill="FFFFFF"/>
        <w:jc w:val="right"/>
        <w:rPr>
          <w:sz w:val="24"/>
          <w:szCs w:val="24"/>
        </w:rPr>
      </w:pPr>
      <w:r w:rsidRPr="00AC667D">
        <w:rPr>
          <w:sz w:val="24"/>
          <w:szCs w:val="24"/>
        </w:rPr>
        <w:t>от  18.07.2018 г.№57</w:t>
      </w:r>
    </w:p>
    <w:p w:rsidR="007C4790" w:rsidRPr="00AC667D" w:rsidRDefault="007C4790" w:rsidP="007C4790">
      <w:pPr>
        <w:shd w:val="clear" w:color="auto" w:fill="FFFFFF"/>
        <w:jc w:val="right"/>
        <w:rPr>
          <w:sz w:val="24"/>
          <w:szCs w:val="24"/>
        </w:rPr>
      </w:pPr>
    </w:p>
    <w:p w:rsidR="007C4790" w:rsidRPr="00AC667D" w:rsidRDefault="007C4790" w:rsidP="007C4790">
      <w:pPr>
        <w:shd w:val="clear" w:color="auto" w:fill="FFFFFF"/>
        <w:rPr>
          <w:sz w:val="24"/>
          <w:szCs w:val="24"/>
        </w:rPr>
      </w:pPr>
      <w:r w:rsidRPr="00AC667D">
        <w:rPr>
          <w:sz w:val="24"/>
          <w:szCs w:val="24"/>
        </w:rPr>
        <w:t> </w:t>
      </w:r>
    </w:p>
    <w:p w:rsidR="007C4790" w:rsidRPr="00AC667D" w:rsidRDefault="007C4790" w:rsidP="007C4790">
      <w:pPr>
        <w:shd w:val="clear" w:color="auto" w:fill="FFFFFF"/>
        <w:jc w:val="center"/>
        <w:rPr>
          <w:b/>
          <w:bCs/>
          <w:sz w:val="24"/>
          <w:szCs w:val="24"/>
        </w:rPr>
      </w:pPr>
      <w:r w:rsidRPr="00AC667D">
        <w:rPr>
          <w:b/>
          <w:bCs/>
          <w:sz w:val="24"/>
          <w:szCs w:val="24"/>
        </w:rPr>
        <w:t>Муниципальная программа</w:t>
      </w:r>
    </w:p>
    <w:p w:rsidR="007C4790" w:rsidRPr="00AC667D" w:rsidRDefault="007C4790" w:rsidP="007C4790">
      <w:pPr>
        <w:shd w:val="clear" w:color="auto" w:fill="FFFFFF"/>
        <w:jc w:val="center"/>
        <w:rPr>
          <w:sz w:val="24"/>
          <w:szCs w:val="24"/>
        </w:rPr>
      </w:pPr>
      <w:r w:rsidRPr="00AC667D">
        <w:rPr>
          <w:b/>
          <w:bCs/>
          <w:sz w:val="24"/>
          <w:szCs w:val="24"/>
        </w:rPr>
        <w:t xml:space="preserve"> «Управление общественными финансами</w:t>
      </w:r>
    </w:p>
    <w:p w:rsidR="007C4790" w:rsidRPr="00AC667D" w:rsidRDefault="007C4790" w:rsidP="007C4790">
      <w:pPr>
        <w:shd w:val="clear" w:color="auto" w:fill="FFFFFF"/>
        <w:jc w:val="center"/>
        <w:rPr>
          <w:sz w:val="24"/>
          <w:szCs w:val="24"/>
        </w:rPr>
      </w:pPr>
      <w:r w:rsidRPr="00AC667D">
        <w:rPr>
          <w:b/>
          <w:bCs/>
          <w:sz w:val="24"/>
          <w:szCs w:val="24"/>
        </w:rPr>
        <w:t xml:space="preserve">и муниципальным долгом Алманчинского сельского поселения Красноармейского района Чувашской Республики» </w:t>
      </w:r>
    </w:p>
    <w:p w:rsidR="007C4790" w:rsidRPr="00AC667D" w:rsidRDefault="007C4790" w:rsidP="007C4790">
      <w:pPr>
        <w:shd w:val="clear" w:color="auto" w:fill="FFFFFF"/>
        <w:rPr>
          <w:sz w:val="24"/>
          <w:szCs w:val="24"/>
        </w:rPr>
      </w:pPr>
      <w:r w:rsidRPr="00AC667D">
        <w:rPr>
          <w:sz w:val="24"/>
          <w:szCs w:val="24"/>
        </w:rPr>
        <w:t> </w:t>
      </w:r>
    </w:p>
    <w:p w:rsidR="007C4790" w:rsidRPr="00AC667D" w:rsidRDefault="007C4790" w:rsidP="007C4790">
      <w:pPr>
        <w:shd w:val="clear" w:color="auto" w:fill="FFFFFF"/>
        <w:rPr>
          <w:sz w:val="24"/>
          <w:szCs w:val="24"/>
        </w:rPr>
      </w:pPr>
    </w:p>
    <w:p w:rsidR="007C4790" w:rsidRPr="00AC667D" w:rsidRDefault="007C4790" w:rsidP="007C4790">
      <w:pPr>
        <w:shd w:val="clear" w:color="auto" w:fill="FFFFFF"/>
        <w:rPr>
          <w:sz w:val="24"/>
          <w:szCs w:val="24"/>
        </w:rPr>
      </w:pPr>
      <w:r w:rsidRPr="00AC667D">
        <w:rPr>
          <w:sz w:val="24"/>
          <w:szCs w:val="24"/>
        </w:rPr>
        <w:t>Ответственный исполнитель:    Администрация Алманчинского сельского поселения</w:t>
      </w:r>
    </w:p>
    <w:p w:rsidR="007C4790" w:rsidRPr="00AC667D" w:rsidRDefault="007C4790" w:rsidP="007C4790">
      <w:pPr>
        <w:shd w:val="clear" w:color="auto" w:fill="FFFFFF"/>
        <w:jc w:val="both"/>
        <w:rPr>
          <w:sz w:val="24"/>
          <w:szCs w:val="24"/>
        </w:rPr>
      </w:pPr>
      <w:r w:rsidRPr="00AC667D">
        <w:rPr>
          <w:sz w:val="24"/>
          <w:szCs w:val="24"/>
        </w:rPr>
        <w:t>                                                     Красноармейского района Чувашской Республики                          </w:t>
      </w:r>
    </w:p>
    <w:p w:rsidR="007C4790" w:rsidRPr="00AC667D" w:rsidRDefault="007C4790" w:rsidP="007C4790">
      <w:pPr>
        <w:shd w:val="clear" w:color="auto" w:fill="FFFFFF"/>
        <w:jc w:val="both"/>
        <w:rPr>
          <w:sz w:val="24"/>
          <w:szCs w:val="24"/>
        </w:rPr>
      </w:pPr>
      <w:r w:rsidRPr="00AC667D">
        <w:rPr>
          <w:sz w:val="24"/>
          <w:szCs w:val="24"/>
        </w:rPr>
        <w:t> </w:t>
      </w:r>
    </w:p>
    <w:p w:rsidR="007C4790" w:rsidRPr="00AC667D" w:rsidRDefault="007C4790" w:rsidP="007C4790">
      <w:pPr>
        <w:shd w:val="clear" w:color="auto" w:fill="FFFFFF"/>
        <w:rPr>
          <w:sz w:val="24"/>
          <w:szCs w:val="24"/>
        </w:rPr>
      </w:pPr>
      <w:r w:rsidRPr="00AC667D">
        <w:rPr>
          <w:sz w:val="24"/>
          <w:szCs w:val="24"/>
        </w:rPr>
        <w:t> </w:t>
      </w:r>
    </w:p>
    <w:p w:rsidR="007C4790" w:rsidRPr="00AC667D" w:rsidRDefault="007C4790" w:rsidP="007C4790">
      <w:pPr>
        <w:shd w:val="clear" w:color="auto" w:fill="FFFFFF"/>
        <w:rPr>
          <w:sz w:val="24"/>
          <w:szCs w:val="24"/>
        </w:rPr>
      </w:pPr>
    </w:p>
    <w:p w:rsidR="007C4790" w:rsidRPr="00AC667D" w:rsidRDefault="007C4790" w:rsidP="007C4790">
      <w:pPr>
        <w:shd w:val="clear" w:color="auto" w:fill="FFFFFF"/>
        <w:rPr>
          <w:sz w:val="24"/>
          <w:szCs w:val="24"/>
        </w:rPr>
      </w:pPr>
    </w:p>
    <w:p w:rsidR="007C4790" w:rsidRPr="00AC667D" w:rsidRDefault="007C4790" w:rsidP="007C4790">
      <w:pPr>
        <w:shd w:val="clear" w:color="auto" w:fill="FFFFFF"/>
        <w:rPr>
          <w:sz w:val="24"/>
          <w:szCs w:val="24"/>
        </w:rPr>
      </w:pPr>
      <w:r w:rsidRPr="00AC667D">
        <w:rPr>
          <w:sz w:val="24"/>
          <w:szCs w:val="24"/>
        </w:rPr>
        <w:t xml:space="preserve">                                                                                                             </w:t>
      </w:r>
    </w:p>
    <w:p w:rsidR="007C4790" w:rsidRPr="00AC667D" w:rsidRDefault="007C4790" w:rsidP="007C4790">
      <w:pPr>
        <w:shd w:val="clear" w:color="auto" w:fill="FFFFFF"/>
        <w:rPr>
          <w:sz w:val="24"/>
          <w:szCs w:val="24"/>
        </w:rPr>
      </w:pPr>
      <w:r w:rsidRPr="00AC667D">
        <w:rPr>
          <w:sz w:val="24"/>
          <w:szCs w:val="24"/>
        </w:rPr>
        <w:t xml:space="preserve">                                                                                                                        </w:t>
      </w:r>
    </w:p>
    <w:p w:rsidR="007C4790" w:rsidRPr="00AC667D" w:rsidRDefault="007C4790" w:rsidP="007C4790">
      <w:pPr>
        <w:shd w:val="clear" w:color="auto" w:fill="FFFFFF"/>
        <w:rPr>
          <w:sz w:val="24"/>
          <w:szCs w:val="24"/>
        </w:rPr>
      </w:pPr>
      <w:r w:rsidRPr="00AC667D">
        <w:rPr>
          <w:sz w:val="24"/>
          <w:szCs w:val="24"/>
        </w:rPr>
        <w:t> </w:t>
      </w:r>
    </w:p>
    <w:p w:rsidR="007C4790" w:rsidRPr="00AC667D" w:rsidRDefault="007C4790" w:rsidP="007C4790">
      <w:pPr>
        <w:shd w:val="clear" w:color="auto" w:fill="FFFFFF"/>
        <w:rPr>
          <w:sz w:val="24"/>
          <w:szCs w:val="24"/>
        </w:rPr>
      </w:pPr>
      <w:r w:rsidRPr="00AC667D">
        <w:rPr>
          <w:sz w:val="24"/>
          <w:szCs w:val="24"/>
        </w:rPr>
        <w:t> </w:t>
      </w:r>
    </w:p>
    <w:p w:rsidR="007C4790" w:rsidRPr="00AC667D" w:rsidRDefault="007C4790" w:rsidP="007C4790">
      <w:pPr>
        <w:shd w:val="clear" w:color="auto" w:fill="FFFFFF"/>
        <w:rPr>
          <w:sz w:val="24"/>
          <w:szCs w:val="24"/>
        </w:rPr>
      </w:pPr>
      <w:r w:rsidRPr="00AC667D">
        <w:rPr>
          <w:sz w:val="24"/>
          <w:szCs w:val="24"/>
        </w:rPr>
        <w:t> </w:t>
      </w:r>
    </w:p>
    <w:p w:rsidR="007C4790" w:rsidRPr="00AC667D" w:rsidRDefault="007C4790" w:rsidP="007C4790">
      <w:pPr>
        <w:shd w:val="clear" w:color="auto" w:fill="FFFFFF"/>
        <w:rPr>
          <w:b/>
          <w:bCs/>
          <w:sz w:val="24"/>
          <w:szCs w:val="24"/>
        </w:rPr>
      </w:pPr>
      <w:r w:rsidRPr="00AC667D">
        <w:rPr>
          <w:b/>
          <w:bCs/>
          <w:sz w:val="24"/>
          <w:szCs w:val="24"/>
        </w:rPr>
        <w:t> </w:t>
      </w:r>
    </w:p>
    <w:p w:rsidR="007C4790" w:rsidRPr="00AC667D" w:rsidRDefault="007C4790" w:rsidP="007C4790">
      <w:pPr>
        <w:shd w:val="clear" w:color="auto" w:fill="FFFFFF"/>
        <w:rPr>
          <w:b/>
          <w:bCs/>
          <w:sz w:val="24"/>
          <w:szCs w:val="24"/>
        </w:rPr>
      </w:pPr>
    </w:p>
    <w:p w:rsidR="007C4790" w:rsidRPr="00AC667D" w:rsidRDefault="007C4790" w:rsidP="007C4790">
      <w:pPr>
        <w:shd w:val="clear" w:color="auto" w:fill="FFFFFF"/>
        <w:rPr>
          <w:b/>
          <w:bCs/>
          <w:sz w:val="24"/>
          <w:szCs w:val="24"/>
        </w:rPr>
      </w:pPr>
    </w:p>
    <w:p w:rsidR="007C4790" w:rsidRPr="00AC667D" w:rsidRDefault="007C4790" w:rsidP="007C4790">
      <w:pPr>
        <w:shd w:val="clear" w:color="auto" w:fill="FFFFFF"/>
        <w:rPr>
          <w:b/>
          <w:bCs/>
          <w:sz w:val="24"/>
          <w:szCs w:val="24"/>
        </w:rPr>
      </w:pPr>
    </w:p>
    <w:p w:rsidR="007C4790" w:rsidRPr="00AC667D" w:rsidRDefault="007C4790" w:rsidP="007C4790">
      <w:pPr>
        <w:shd w:val="clear" w:color="auto" w:fill="FFFFFF"/>
        <w:rPr>
          <w:b/>
          <w:bCs/>
          <w:sz w:val="24"/>
          <w:szCs w:val="24"/>
        </w:rPr>
      </w:pPr>
    </w:p>
    <w:p w:rsidR="007C4790" w:rsidRPr="00AC667D" w:rsidRDefault="007C4790" w:rsidP="007C4790">
      <w:pPr>
        <w:shd w:val="clear" w:color="auto" w:fill="FFFFFF"/>
        <w:rPr>
          <w:b/>
          <w:bCs/>
          <w:sz w:val="24"/>
          <w:szCs w:val="24"/>
        </w:rPr>
      </w:pPr>
    </w:p>
    <w:p w:rsidR="007C4790" w:rsidRPr="00AC667D" w:rsidRDefault="007C4790" w:rsidP="007C4790">
      <w:pPr>
        <w:shd w:val="clear" w:color="auto" w:fill="FFFFFF"/>
        <w:rPr>
          <w:b/>
          <w:bCs/>
          <w:sz w:val="24"/>
          <w:szCs w:val="24"/>
        </w:rPr>
      </w:pPr>
    </w:p>
    <w:p w:rsidR="007C4790" w:rsidRPr="00AC667D" w:rsidRDefault="007C4790" w:rsidP="007C4790">
      <w:pPr>
        <w:shd w:val="clear" w:color="auto" w:fill="FFFFFF"/>
        <w:rPr>
          <w:b/>
          <w:bCs/>
          <w:sz w:val="24"/>
          <w:szCs w:val="24"/>
        </w:rPr>
      </w:pPr>
    </w:p>
    <w:p w:rsidR="007C4790" w:rsidRPr="00AC667D" w:rsidRDefault="007C4790" w:rsidP="007C4790">
      <w:pPr>
        <w:shd w:val="clear" w:color="auto" w:fill="FFFFFF"/>
        <w:rPr>
          <w:b/>
          <w:bCs/>
          <w:sz w:val="24"/>
          <w:szCs w:val="24"/>
        </w:rPr>
      </w:pPr>
    </w:p>
    <w:p w:rsidR="007C4790" w:rsidRPr="00AC667D" w:rsidRDefault="007C4790" w:rsidP="007C4790">
      <w:pPr>
        <w:shd w:val="clear" w:color="auto" w:fill="FFFFFF"/>
        <w:rPr>
          <w:b/>
          <w:bCs/>
          <w:sz w:val="24"/>
          <w:szCs w:val="24"/>
        </w:rPr>
      </w:pPr>
    </w:p>
    <w:p w:rsidR="007C4790" w:rsidRPr="00AC667D" w:rsidRDefault="007C4790" w:rsidP="007C4790">
      <w:pPr>
        <w:shd w:val="clear" w:color="auto" w:fill="FFFFFF"/>
        <w:rPr>
          <w:b/>
          <w:bCs/>
          <w:sz w:val="24"/>
          <w:szCs w:val="24"/>
        </w:rPr>
      </w:pPr>
    </w:p>
    <w:p w:rsidR="007C4790" w:rsidRPr="00AC667D" w:rsidRDefault="007C4790" w:rsidP="007C4790">
      <w:pPr>
        <w:shd w:val="clear" w:color="auto" w:fill="FFFFFF"/>
        <w:rPr>
          <w:b/>
          <w:bCs/>
          <w:sz w:val="24"/>
          <w:szCs w:val="24"/>
        </w:rPr>
      </w:pPr>
    </w:p>
    <w:p w:rsidR="007C4790" w:rsidRPr="00AC667D" w:rsidRDefault="007C4790" w:rsidP="007C4790">
      <w:pPr>
        <w:shd w:val="clear" w:color="auto" w:fill="FFFFFF"/>
        <w:rPr>
          <w:b/>
          <w:bCs/>
          <w:sz w:val="24"/>
          <w:szCs w:val="24"/>
        </w:rPr>
      </w:pPr>
    </w:p>
    <w:p w:rsidR="007C4790" w:rsidRPr="00AC667D" w:rsidRDefault="007C4790" w:rsidP="007C4790">
      <w:pPr>
        <w:shd w:val="clear" w:color="auto" w:fill="FFFFFF"/>
        <w:rPr>
          <w:b/>
          <w:bCs/>
          <w:sz w:val="24"/>
          <w:szCs w:val="24"/>
        </w:rPr>
      </w:pPr>
    </w:p>
    <w:p w:rsidR="007C4790" w:rsidRPr="00AC667D" w:rsidRDefault="007C4790" w:rsidP="007C4790">
      <w:pPr>
        <w:shd w:val="clear" w:color="auto" w:fill="FFFFFF"/>
        <w:rPr>
          <w:b/>
          <w:bCs/>
          <w:sz w:val="24"/>
          <w:szCs w:val="24"/>
        </w:rPr>
      </w:pPr>
    </w:p>
    <w:p w:rsidR="007C4790" w:rsidRPr="00AC667D" w:rsidRDefault="007C4790" w:rsidP="007C4790">
      <w:pPr>
        <w:shd w:val="clear" w:color="auto" w:fill="FFFFFF"/>
        <w:rPr>
          <w:b/>
          <w:bCs/>
          <w:sz w:val="24"/>
          <w:szCs w:val="24"/>
        </w:rPr>
      </w:pPr>
    </w:p>
    <w:p w:rsidR="007C4790" w:rsidRPr="00AC667D" w:rsidRDefault="007C4790" w:rsidP="007C4790">
      <w:pPr>
        <w:shd w:val="clear" w:color="auto" w:fill="FFFFFF"/>
        <w:rPr>
          <w:b/>
          <w:bCs/>
          <w:sz w:val="24"/>
          <w:szCs w:val="24"/>
        </w:rPr>
      </w:pPr>
    </w:p>
    <w:p w:rsidR="007C4790" w:rsidRPr="00AC667D" w:rsidRDefault="007C4790" w:rsidP="007C4790">
      <w:pPr>
        <w:shd w:val="clear" w:color="auto" w:fill="FFFFFF"/>
        <w:rPr>
          <w:b/>
          <w:bCs/>
          <w:sz w:val="24"/>
          <w:szCs w:val="24"/>
        </w:rPr>
      </w:pPr>
    </w:p>
    <w:p w:rsidR="007C4790" w:rsidRPr="00AC667D" w:rsidRDefault="007C4790" w:rsidP="007C4790">
      <w:pPr>
        <w:shd w:val="clear" w:color="auto" w:fill="FFFFFF"/>
        <w:rPr>
          <w:b/>
          <w:bCs/>
          <w:sz w:val="24"/>
          <w:szCs w:val="24"/>
        </w:rPr>
      </w:pPr>
    </w:p>
    <w:p w:rsidR="007C4790" w:rsidRPr="00AC667D" w:rsidRDefault="007C4790" w:rsidP="007C4790">
      <w:pPr>
        <w:shd w:val="clear" w:color="auto" w:fill="FFFFFF"/>
        <w:rPr>
          <w:b/>
          <w:bCs/>
          <w:sz w:val="24"/>
          <w:szCs w:val="24"/>
        </w:rPr>
      </w:pPr>
    </w:p>
    <w:p w:rsidR="007C4790" w:rsidRPr="00AC667D" w:rsidRDefault="007C4790" w:rsidP="007C4790">
      <w:pPr>
        <w:shd w:val="clear" w:color="auto" w:fill="FFFFFF"/>
        <w:rPr>
          <w:b/>
          <w:bCs/>
          <w:sz w:val="24"/>
          <w:szCs w:val="24"/>
        </w:rPr>
      </w:pPr>
    </w:p>
    <w:p w:rsidR="007C4790" w:rsidRPr="00AC667D" w:rsidRDefault="007C4790" w:rsidP="007C4790">
      <w:pPr>
        <w:shd w:val="clear" w:color="auto" w:fill="FFFFFF"/>
        <w:rPr>
          <w:b/>
          <w:bCs/>
          <w:sz w:val="24"/>
          <w:szCs w:val="24"/>
        </w:rPr>
      </w:pPr>
    </w:p>
    <w:p w:rsidR="007C4790" w:rsidRPr="00AC667D" w:rsidRDefault="007C4790" w:rsidP="007C4790">
      <w:pPr>
        <w:shd w:val="clear" w:color="auto" w:fill="FFFFFF"/>
        <w:rPr>
          <w:b/>
          <w:bCs/>
          <w:sz w:val="24"/>
          <w:szCs w:val="24"/>
        </w:rPr>
      </w:pPr>
    </w:p>
    <w:p w:rsidR="007C4790" w:rsidRPr="00AC667D" w:rsidRDefault="007C4790" w:rsidP="007C4790">
      <w:pPr>
        <w:shd w:val="clear" w:color="auto" w:fill="FFFFFF"/>
        <w:jc w:val="center"/>
        <w:rPr>
          <w:b/>
          <w:bCs/>
          <w:sz w:val="24"/>
          <w:szCs w:val="24"/>
        </w:rPr>
      </w:pPr>
    </w:p>
    <w:p w:rsidR="007C4790" w:rsidRPr="00AC667D" w:rsidRDefault="007C4790" w:rsidP="007C4790">
      <w:pPr>
        <w:shd w:val="clear" w:color="auto" w:fill="FFFFFF"/>
        <w:jc w:val="center"/>
        <w:rPr>
          <w:b/>
          <w:bCs/>
          <w:sz w:val="24"/>
          <w:szCs w:val="24"/>
        </w:rPr>
      </w:pPr>
    </w:p>
    <w:p w:rsidR="007C4790" w:rsidRPr="00AC667D" w:rsidRDefault="007C4790" w:rsidP="007C4790">
      <w:pPr>
        <w:shd w:val="clear" w:color="auto" w:fill="FFFFFF"/>
        <w:jc w:val="center"/>
        <w:rPr>
          <w:b/>
          <w:bCs/>
          <w:sz w:val="24"/>
          <w:szCs w:val="24"/>
        </w:rPr>
      </w:pPr>
    </w:p>
    <w:p w:rsidR="007C4790" w:rsidRPr="00AC667D" w:rsidRDefault="007C4790" w:rsidP="007C4790">
      <w:pPr>
        <w:shd w:val="clear" w:color="auto" w:fill="FFFFFF"/>
        <w:jc w:val="center"/>
        <w:rPr>
          <w:b/>
          <w:bCs/>
          <w:sz w:val="24"/>
          <w:szCs w:val="24"/>
        </w:rPr>
      </w:pPr>
    </w:p>
    <w:p w:rsidR="007C4790" w:rsidRPr="00AC667D" w:rsidRDefault="007C4790" w:rsidP="007C4790">
      <w:pPr>
        <w:shd w:val="clear" w:color="auto" w:fill="FFFFFF"/>
        <w:jc w:val="center"/>
        <w:rPr>
          <w:b/>
          <w:bCs/>
          <w:sz w:val="24"/>
          <w:szCs w:val="24"/>
        </w:rPr>
      </w:pPr>
    </w:p>
    <w:p w:rsidR="007C4790" w:rsidRPr="00AC667D" w:rsidRDefault="007C4790" w:rsidP="007C4790">
      <w:pPr>
        <w:shd w:val="clear" w:color="auto" w:fill="FFFFFF"/>
        <w:jc w:val="center"/>
        <w:rPr>
          <w:b/>
          <w:bCs/>
          <w:sz w:val="24"/>
          <w:szCs w:val="24"/>
        </w:rPr>
      </w:pPr>
    </w:p>
    <w:p w:rsidR="007C4790" w:rsidRPr="00AC667D" w:rsidRDefault="007C4790" w:rsidP="007C4790">
      <w:pPr>
        <w:shd w:val="clear" w:color="auto" w:fill="FFFFFF"/>
        <w:jc w:val="center"/>
        <w:rPr>
          <w:b/>
          <w:bCs/>
          <w:sz w:val="24"/>
          <w:szCs w:val="24"/>
        </w:rPr>
      </w:pPr>
    </w:p>
    <w:p w:rsidR="007C4790" w:rsidRPr="00AC667D" w:rsidRDefault="007C4790" w:rsidP="007C4790">
      <w:pPr>
        <w:shd w:val="clear" w:color="auto" w:fill="FFFFFF"/>
        <w:jc w:val="center"/>
        <w:rPr>
          <w:b/>
          <w:bCs/>
          <w:sz w:val="24"/>
          <w:szCs w:val="24"/>
        </w:rPr>
      </w:pPr>
    </w:p>
    <w:p w:rsidR="007C4790" w:rsidRPr="00AC667D" w:rsidRDefault="007C4790" w:rsidP="007C4790">
      <w:pPr>
        <w:shd w:val="clear" w:color="auto" w:fill="FFFFFF"/>
        <w:jc w:val="center"/>
        <w:rPr>
          <w:b/>
          <w:bCs/>
          <w:sz w:val="24"/>
          <w:szCs w:val="24"/>
        </w:rPr>
      </w:pPr>
    </w:p>
    <w:p w:rsidR="007C4790" w:rsidRPr="00AC667D" w:rsidRDefault="007C4790" w:rsidP="007C4790">
      <w:pPr>
        <w:shd w:val="clear" w:color="auto" w:fill="FFFFFF"/>
        <w:jc w:val="center"/>
        <w:rPr>
          <w:sz w:val="24"/>
          <w:szCs w:val="24"/>
        </w:rPr>
      </w:pPr>
      <w:r w:rsidRPr="00AC667D">
        <w:rPr>
          <w:b/>
          <w:bCs/>
          <w:sz w:val="24"/>
          <w:szCs w:val="24"/>
        </w:rPr>
        <w:t>ПАСПОРТ</w:t>
      </w:r>
    </w:p>
    <w:p w:rsidR="007C4790" w:rsidRPr="00AC667D" w:rsidRDefault="007C4790" w:rsidP="007C4790">
      <w:pPr>
        <w:shd w:val="clear" w:color="auto" w:fill="FFFFFF"/>
        <w:jc w:val="center"/>
        <w:rPr>
          <w:b/>
          <w:bCs/>
          <w:sz w:val="24"/>
          <w:szCs w:val="24"/>
        </w:rPr>
      </w:pPr>
      <w:r w:rsidRPr="00AC667D">
        <w:rPr>
          <w:b/>
          <w:bCs/>
          <w:sz w:val="24"/>
          <w:szCs w:val="24"/>
        </w:rPr>
        <w:t xml:space="preserve">Муниципальной программы </w:t>
      </w:r>
    </w:p>
    <w:p w:rsidR="007C4790" w:rsidRPr="00AC667D" w:rsidRDefault="007C4790" w:rsidP="007C4790">
      <w:pPr>
        <w:shd w:val="clear" w:color="auto" w:fill="FFFFFF"/>
        <w:jc w:val="center"/>
        <w:rPr>
          <w:b/>
          <w:bCs/>
          <w:sz w:val="24"/>
          <w:szCs w:val="24"/>
        </w:rPr>
      </w:pPr>
      <w:r w:rsidRPr="00AC667D">
        <w:rPr>
          <w:b/>
          <w:bCs/>
          <w:sz w:val="24"/>
          <w:szCs w:val="24"/>
        </w:rPr>
        <w:t xml:space="preserve"> «Управление общественными финансами и муниципальным долгом Алманчинского сельского поселения Красноармейского района Чувашской Республики» </w:t>
      </w:r>
    </w:p>
    <w:p w:rsidR="007C4790" w:rsidRPr="00AC667D" w:rsidRDefault="007C4790" w:rsidP="007C4790">
      <w:pPr>
        <w:shd w:val="clear" w:color="auto" w:fill="FFFFFF"/>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6521"/>
      </w:tblGrid>
      <w:tr w:rsidR="007C4790" w:rsidRPr="00AC667D" w:rsidTr="000F1949">
        <w:tc>
          <w:tcPr>
            <w:tcW w:w="3510" w:type="dxa"/>
          </w:tcPr>
          <w:p w:rsidR="007C4790" w:rsidRPr="00AC667D" w:rsidRDefault="007C4790" w:rsidP="000F1949">
            <w:pPr>
              <w:rPr>
                <w:sz w:val="24"/>
                <w:szCs w:val="24"/>
              </w:rPr>
            </w:pPr>
            <w:r w:rsidRPr="00AC667D">
              <w:rPr>
                <w:b/>
                <w:bCs/>
                <w:sz w:val="24"/>
                <w:szCs w:val="24"/>
              </w:rPr>
              <w:t> </w:t>
            </w:r>
            <w:r w:rsidRPr="00AC667D">
              <w:rPr>
                <w:sz w:val="24"/>
                <w:szCs w:val="24"/>
              </w:rPr>
              <w:t>Ответственный исполнитель муниципальной программы</w:t>
            </w:r>
          </w:p>
        </w:tc>
        <w:tc>
          <w:tcPr>
            <w:tcW w:w="6521" w:type="dxa"/>
          </w:tcPr>
          <w:p w:rsidR="007C4790" w:rsidRPr="00AC667D" w:rsidRDefault="007C4790" w:rsidP="000F1949">
            <w:pPr>
              <w:rPr>
                <w:sz w:val="24"/>
                <w:szCs w:val="24"/>
              </w:rPr>
            </w:pPr>
            <w:r w:rsidRPr="00AC667D">
              <w:rPr>
                <w:sz w:val="24"/>
                <w:szCs w:val="24"/>
              </w:rPr>
              <w:t>Администрация Алманчинского сельского поселения Красноармейского района Чувашской Республики</w:t>
            </w:r>
          </w:p>
        </w:tc>
      </w:tr>
      <w:tr w:rsidR="007C4790" w:rsidRPr="00AC667D" w:rsidTr="000F1949">
        <w:tc>
          <w:tcPr>
            <w:tcW w:w="3510" w:type="dxa"/>
          </w:tcPr>
          <w:p w:rsidR="007C4790" w:rsidRPr="00AC667D" w:rsidRDefault="007C4790" w:rsidP="000F1949">
            <w:pPr>
              <w:rPr>
                <w:sz w:val="24"/>
                <w:szCs w:val="24"/>
              </w:rPr>
            </w:pPr>
            <w:r w:rsidRPr="00AC667D">
              <w:rPr>
                <w:sz w:val="24"/>
                <w:szCs w:val="24"/>
              </w:rPr>
              <w:t>Наименование подпрограмм муниципальной программы</w:t>
            </w:r>
          </w:p>
          <w:p w:rsidR="007C4790" w:rsidRPr="00AC667D" w:rsidRDefault="007C4790" w:rsidP="000F1949">
            <w:pPr>
              <w:rPr>
                <w:sz w:val="24"/>
                <w:szCs w:val="24"/>
              </w:rPr>
            </w:pPr>
          </w:p>
        </w:tc>
        <w:tc>
          <w:tcPr>
            <w:tcW w:w="6521" w:type="dxa"/>
          </w:tcPr>
          <w:p w:rsidR="007C4790" w:rsidRPr="00AC667D" w:rsidRDefault="007C4790" w:rsidP="000F1949">
            <w:pPr>
              <w:rPr>
                <w:sz w:val="24"/>
                <w:szCs w:val="24"/>
              </w:rPr>
            </w:pPr>
            <w:r w:rsidRPr="00AC667D">
              <w:rPr>
                <w:sz w:val="24"/>
                <w:szCs w:val="24"/>
              </w:rPr>
              <w:t>«Совершенствование бюджетной политики и эффективное использование бюджетного потенциала Алманчинского сельского поселения Красноармейского района Чувашской Республики»</w:t>
            </w:r>
          </w:p>
          <w:p w:rsidR="007C4790" w:rsidRPr="00AC667D" w:rsidRDefault="007C4790" w:rsidP="000F1949">
            <w:pPr>
              <w:rPr>
                <w:sz w:val="24"/>
                <w:szCs w:val="24"/>
              </w:rPr>
            </w:pPr>
            <w:r w:rsidRPr="00AC667D">
              <w:rPr>
                <w:sz w:val="24"/>
                <w:szCs w:val="24"/>
              </w:rPr>
              <w:t>«Повышение эффективности бюджетных расходов»</w:t>
            </w:r>
          </w:p>
          <w:p w:rsidR="007C4790" w:rsidRPr="00AC667D" w:rsidRDefault="007C4790" w:rsidP="000F1949">
            <w:pPr>
              <w:rPr>
                <w:sz w:val="24"/>
                <w:szCs w:val="24"/>
              </w:rPr>
            </w:pPr>
            <w:r w:rsidRPr="00AC667D">
              <w:rPr>
                <w:sz w:val="24"/>
                <w:szCs w:val="24"/>
              </w:rPr>
              <w:t xml:space="preserve"> «Управление муниципальным имуществом Алманчинского сельского поселения Красноармейского района Чувашской Республики»</w:t>
            </w:r>
          </w:p>
        </w:tc>
      </w:tr>
      <w:tr w:rsidR="007C4790" w:rsidRPr="00AC667D" w:rsidTr="000F1949">
        <w:tc>
          <w:tcPr>
            <w:tcW w:w="3510" w:type="dxa"/>
          </w:tcPr>
          <w:p w:rsidR="007C4790" w:rsidRPr="00AC667D" w:rsidRDefault="007C4790" w:rsidP="000F1949">
            <w:pPr>
              <w:rPr>
                <w:sz w:val="24"/>
                <w:szCs w:val="24"/>
              </w:rPr>
            </w:pPr>
            <w:r w:rsidRPr="00AC667D">
              <w:rPr>
                <w:sz w:val="24"/>
                <w:szCs w:val="24"/>
              </w:rPr>
              <w:t>Цели муниципальной программы</w:t>
            </w:r>
          </w:p>
        </w:tc>
        <w:tc>
          <w:tcPr>
            <w:tcW w:w="6521" w:type="dxa"/>
          </w:tcPr>
          <w:p w:rsidR="007C4790" w:rsidRPr="00AC667D" w:rsidRDefault="007C4790" w:rsidP="000F1949">
            <w:pPr>
              <w:rPr>
                <w:sz w:val="24"/>
                <w:szCs w:val="24"/>
              </w:rPr>
            </w:pPr>
            <w:r w:rsidRPr="00AC667D">
              <w:rPr>
                <w:sz w:val="24"/>
                <w:szCs w:val="24"/>
              </w:rPr>
              <w:t xml:space="preserve">повышение бюджетного потенциала, устойчивости и сбалансированности системы общественных финансов в Алманчинском </w:t>
            </w:r>
            <w:proofErr w:type="gramStart"/>
            <w:r w:rsidRPr="00AC667D">
              <w:rPr>
                <w:sz w:val="24"/>
                <w:szCs w:val="24"/>
              </w:rPr>
              <w:t>сельском</w:t>
            </w:r>
            <w:proofErr w:type="gramEnd"/>
            <w:r w:rsidRPr="00AC667D">
              <w:rPr>
                <w:sz w:val="24"/>
                <w:szCs w:val="24"/>
              </w:rPr>
              <w:t xml:space="preserve"> поселение Красноармейского района Чувашской Республики;</w:t>
            </w:r>
          </w:p>
          <w:p w:rsidR="007C4790" w:rsidRPr="00AC667D" w:rsidRDefault="007C4790" w:rsidP="000F1949">
            <w:pPr>
              <w:rPr>
                <w:sz w:val="24"/>
                <w:szCs w:val="24"/>
              </w:rPr>
            </w:pPr>
            <w:r w:rsidRPr="00AC667D">
              <w:rPr>
                <w:sz w:val="24"/>
                <w:szCs w:val="24"/>
              </w:rPr>
              <w:t>совершенствование бюджетного процесса, внедрение современных информационно-ком</w:t>
            </w:r>
            <w:r w:rsidRPr="00AC667D">
              <w:rPr>
                <w:sz w:val="24"/>
                <w:szCs w:val="24"/>
              </w:rPr>
              <w:softHyphen/>
              <w:t>муникационных технологий в управление общественными финансами, повышение качества и социальной направленности бюджетного планирования, развитие программно-целевых принципов формирования бюджета Алманчинского сельского поселения Красноармейского района Чувашской Республики</w:t>
            </w:r>
          </w:p>
        </w:tc>
      </w:tr>
      <w:tr w:rsidR="007C4790" w:rsidRPr="00AC667D" w:rsidTr="000F1949">
        <w:tc>
          <w:tcPr>
            <w:tcW w:w="3510" w:type="dxa"/>
          </w:tcPr>
          <w:p w:rsidR="007C4790" w:rsidRPr="00AC667D" w:rsidRDefault="007C4790" w:rsidP="000F1949">
            <w:pPr>
              <w:rPr>
                <w:sz w:val="24"/>
                <w:szCs w:val="24"/>
              </w:rPr>
            </w:pPr>
            <w:r w:rsidRPr="00AC667D">
              <w:rPr>
                <w:sz w:val="24"/>
                <w:szCs w:val="24"/>
              </w:rPr>
              <w:t>Задачи муниципальной программы</w:t>
            </w:r>
          </w:p>
        </w:tc>
        <w:tc>
          <w:tcPr>
            <w:tcW w:w="6521" w:type="dxa"/>
          </w:tcPr>
          <w:p w:rsidR="007C4790" w:rsidRPr="00AC667D" w:rsidRDefault="007C4790" w:rsidP="000F1949">
            <w:pPr>
              <w:rPr>
                <w:sz w:val="24"/>
                <w:szCs w:val="24"/>
              </w:rPr>
            </w:pPr>
            <w:r w:rsidRPr="00AC667D">
              <w:rPr>
                <w:sz w:val="24"/>
                <w:szCs w:val="24"/>
              </w:rPr>
              <w:t>повышение эффективности использования средств бюджета Алманчинского сельского поселения Красноармейского района Чувашской Республики, обеспечение ориентации бюджетных расходов на достижение конечных социально-экономических результатов, открытости и доступности информации об исполнении бюджета Алманчинского сельского поселения Красноармейского района Чувашской Республики</w:t>
            </w:r>
          </w:p>
        </w:tc>
      </w:tr>
      <w:tr w:rsidR="007C4790" w:rsidRPr="00AC667D" w:rsidTr="000F1949">
        <w:tc>
          <w:tcPr>
            <w:tcW w:w="3510" w:type="dxa"/>
          </w:tcPr>
          <w:p w:rsidR="007C4790" w:rsidRPr="00AC667D" w:rsidRDefault="007C4790" w:rsidP="000F1949">
            <w:pPr>
              <w:rPr>
                <w:sz w:val="24"/>
                <w:szCs w:val="24"/>
              </w:rPr>
            </w:pPr>
            <w:r w:rsidRPr="00AC667D">
              <w:rPr>
                <w:sz w:val="24"/>
                <w:szCs w:val="24"/>
              </w:rPr>
              <w:t>Целевые индикаторы и показатели муниципальной программы</w:t>
            </w:r>
          </w:p>
        </w:tc>
        <w:tc>
          <w:tcPr>
            <w:tcW w:w="6521" w:type="dxa"/>
          </w:tcPr>
          <w:p w:rsidR="007C4790" w:rsidRPr="00AC667D" w:rsidRDefault="007C4790" w:rsidP="000F1949">
            <w:pPr>
              <w:rPr>
                <w:sz w:val="24"/>
                <w:szCs w:val="24"/>
              </w:rPr>
            </w:pPr>
            <w:r w:rsidRPr="00AC667D">
              <w:rPr>
                <w:sz w:val="24"/>
                <w:szCs w:val="24"/>
              </w:rPr>
              <w:t>достижение к 2021 году следующих показателей:</w:t>
            </w:r>
          </w:p>
          <w:p w:rsidR="007C4790" w:rsidRPr="00AC667D" w:rsidRDefault="007C4790" w:rsidP="000F1949">
            <w:pPr>
              <w:rPr>
                <w:sz w:val="24"/>
                <w:szCs w:val="24"/>
              </w:rPr>
            </w:pPr>
            <w:r w:rsidRPr="00AC667D">
              <w:rPr>
                <w:sz w:val="24"/>
                <w:szCs w:val="24"/>
              </w:rPr>
              <w:t>удельный вес программных расходов бюджета Алманчинского сельского поселения Красноармейского района Чувашской Республики в общем объеме расходов консолидированного бюджета Алманчинского сельского поселения Красноармейского района Чувашской Республики (за исключением расходов, осуществляемых за счет субвенций из федерального бюджета) – 100,0 процента</w:t>
            </w:r>
          </w:p>
        </w:tc>
      </w:tr>
      <w:tr w:rsidR="007C4790" w:rsidRPr="00AC667D" w:rsidTr="000F1949">
        <w:tc>
          <w:tcPr>
            <w:tcW w:w="3510" w:type="dxa"/>
          </w:tcPr>
          <w:p w:rsidR="007C4790" w:rsidRPr="00AC667D" w:rsidRDefault="007C4790" w:rsidP="000F1949">
            <w:pPr>
              <w:rPr>
                <w:sz w:val="24"/>
                <w:szCs w:val="24"/>
              </w:rPr>
            </w:pPr>
            <w:r w:rsidRPr="00AC667D">
              <w:rPr>
                <w:sz w:val="24"/>
                <w:szCs w:val="24"/>
              </w:rPr>
              <w:t>Срок реализации муниципальной программы</w:t>
            </w:r>
          </w:p>
        </w:tc>
        <w:tc>
          <w:tcPr>
            <w:tcW w:w="6521" w:type="dxa"/>
          </w:tcPr>
          <w:p w:rsidR="007C4790" w:rsidRPr="00AC667D" w:rsidRDefault="003E73D5" w:rsidP="000F1949">
            <w:pPr>
              <w:rPr>
                <w:sz w:val="24"/>
                <w:szCs w:val="24"/>
              </w:rPr>
            </w:pPr>
            <w:r w:rsidRPr="00AC667D">
              <w:rPr>
                <w:sz w:val="24"/>
                <w:szCs w:val="24"/>
              </w:rPr>
              <w:t>2017</w:t>
            </w:r>
            <w:r w:rsidR="007C4790" w:rsidRPr="00AC667D">
              <w:rPr>
                <w:sz w:val="24"/>
                <w:szCs w:val="24"/>
              </w:rPr>
              <w:t>–2020 годы</w:t>
            </w:r>
          </w:p>
        </w:tc>
      </w:tr>
      <w:tr w:rsidR="007C4790" w:rsidRPr="00AC667D" w:rsidTr="000F1949">
        <w:tc>
          <w:tcPr>
            <w:tcW w:w="3510" w:type="dxa"/>
          </w:tcPr>
          <w:p w:rsidR="007C4790" w:rsidRPr="00AC667D" w:rsidRDefault="007C4790" w:rsidP="000F1949">
            <w:pPr>
              <w:rPr>
                <w:sz w:val="24"/>
                <w:szCs w:val="24"/>
              </w:rPr>
            </w:pPr>
            <w:r w:rsidRPr="00AC667D">
              <w:rPr>
                <w:sz w:val="24"/>
                <w:szCs w:val="24"/>
              </w:rPr>
              <w:t>Объемы и источники финансирования муниципальной программы с разбивкой по годам ее реализации</w:t>
            </w:r>
          </w:p>
        </w:tc>
        <w:tc>
          <w:tcPr>
            <w:tcW w:w="6521" w:type="dxa"/>
          </w:tcPr>
          <w:p w:rsidR="00AC667D" w:rsidRPr="00AC667D" w:rsidRDefault="007C4790" w:rsidP="00AC667D">
            <w:pPr>
              <w:jc w:val="both"/>
              <w:rPr>
                <w:sz w:val="24"/>
                <w:szCs w:val="24"/>
              </w:rPr>
            </w:pPr>
            <w:r w:rsidRPr="00AC667D">
              <w:rPr>
                <w:sz w:val="24"/>
                <w:szCs w:val="24"/>
              </w:rPr>
              <w:t>прогнозируемый объем финансирования мероприятий муниципальной программы в 201</w:t>
            </w:r>
            <w:r w:rsidR="003E73D5" w:rsidRPr="00AC667D">
              <w:rPr>
                <w:sz w:val="24"/>
                <w:szCs w:val="24"/>
              </w:rPr>
              <w:t>7</w:t>
            </w:r>
            <w:r w:rsidRPr="00AC667D">
              <w:rPr>
                <w:sz w:val="24"/>
                <w:szCs w:val="24"/>
              </w:rPr>
              <w:t xml:space="preserve">–2020 годах составляет  </w:t>
            </w:r>
            <w:r w:rsidR="00AC667D" w:rsidRPr="00AC667D">
              <w:rPr>
                <w:sz w:val="24"/>
                <w:szCs w:val="24"/>
              </w:rPr>
              <w:t>954,43 тыс. рублей, в том числе:</w:t>
            </w:r>
          </w:p>
          <w:p w:rsidR="00AC667D" w:rsidRPr="00AC667D" w:rsidRDefault="00AC667D" w:rsidP="00AC667D">
            <w:pPr>
              <w:jc w:val="both"/>
              <w:rPr>
                <w:sz w:val="24"/>
                <w:szCs w:val="24"/>
              </w:rPr>
            </w:pPr>
            <w:r w:rsidRPr="00AC667D">
              <w:rPr>
                <w:sz w:val="24"/>
                <w:szCs w:val="24"/>
              </w:rPr>
              <w:t>в 2017 году -208,28 тыс. рублей;</w:t>
            </w:r>
          </w:p>
          <w:p w:rsidR="00AC667D" w:rsidRPr="00AC667D" w:rsidRDefault="00AC667D" w:rsidP="00AC667D">
            <w:pPr>
              <w:rPr>
                <w:sz w:val="24"/>
                <w:szCs w:val="24"/>
              </w:rPr>
            </w:pPr>
            <w:r w:rsidRPr="00AC667D">
              <w:rPr>
                <w:sz w:val="24"/>
                <w:szCs w:val="24"/>
              </w:rPr>
              <w:t>в 2018 году – 598,74334 тыс. рублей;</w:t>
            </w:r>
          </w:p>
          <w:p w:rsidR="00AC667D" w:rsidRPr="00AC667D" w:rsidRDefault="00AC667D" w:rsidP="00AC667D">
            <w:pPr>
              <w:rPr>
                <w:sz w:val="24"/>
                <w:szCs w:val="24"/>
              </w:rPr>
            </w:pPr>
            <w:r w:rsidRPr="00AC667D">
              <w:rPr>
                <w:sz w:val="24"/>
                <w:szCs w:val="24"/>
              </w:rPr>
              <w:t>в 2019 году – 72,45 тыс. рублей;</w:t>
            </w:r>
          </w:p>
          <w:p w:rsidR="00AC667D" w:rsidRPr="00AC667D" w:rsidRDefault="00AC667D" w:rsidP="00AC667D">
            <w:pPr>
              <w:rPr>
                <w:sz w:val="24"/>
                <w:szCs w:val="24"/>
              </w:rPr>
            </w:pPr>
            <w:r w:rsidRPr="00AC667D">
              <w:rPr>
                <w:sz w:val="24"/>
                <w:szCs w:val="24"/>
              </w:rPr>
              <w:t>в 2020 году – 74,96 тыс. рублей;</w:t>
            </w:r>
          </w:p>
          <w:p w:rsidR="00AC667D" w:rsidRPr="00AC667D" w:rsidRDefault="00AC667D" w:rsidP="00AC667D">
            <w:pPr>
              <w:rPr>
                <w:sz w:val="24"/>
                <w:szCs w:val="24"/>
              </w:rPr>
            </w:pPr>
          </w:p>
          <w:p w:rsidR="00AC667D" w:rsidRPr="00AC667D" w:rsidRDefault="00AC667D" w:rsidP="00AC667D">
            <w:pPr>
              <w:rPr>
                <w:sz w:val="24"/>
                <w:szCs w:val="24"/>
              </w:rPr>
            </w:pPr>
            <w:r w:rsidRPr="00AC667D">
              <w:rPr>
                <w:sz w:val="24"/>
                <w:szCs w:val="24"/>
              </w:rPr>
              <w:t>из них средства:</w:t>
            </w:r>
          </w:p>
          <w:p w:rsidR="00AC667D" w:rsidRPr="00AC667D" w:rsidRDefault="00AC667D" w:rsidP="00AC667D">
            <w:pPr>
              <w:rPr>
                <w:sz w:val="24"/>
                <w:szCs w:val="24"/>
              </w:rPr>
            </w:pPr>
            <w:r w:rsidRPr="00AC667D">
              <w:rPr>
                <w:sz w:val="24"/>
                <w:szCs w:val="24"/>
              </w:rPr>
              <w:t>федерального бюджета – 283,66 тыс. рублей, в том числе:</w:t>
            </w:r>
          </w:p>
          <w:p w:rsidR="00AC667D" w:rsidRPr="00AC667D" w:rsidRDefault="00AC667D" w:rsidP="00AC667D">
            <w:pPr>
              <w:jc w:val="both"/>
              <w:rPr>
                <w:sz w:val="24"/>
                <w:szCs w:val="24"/>
              </w:rPr>
            </w:pPr>
            <w:r w:rsidRPr="00AC667D">
              <w:rPr>
                <w:sz w:val="24"/>
                <w:szCs w:val="24"/>
              </w:rPr>
              <w:t>в 2017 году – 67,00 тыс. рублей;</w:t>
            </w:r>
          </w:p>
          <w:p w:rsidR="00AC667D" w:rsidRPr="00AC667D" w:rsidRDefault="00AC667D" w:rsidP="00AC667D">
            <w:pPr>
              <w:rPr>
                <w:sz w:val="24"/>
                <w:szCs w:val="24"/>
              </w:rPr>
            </w:pPr>
            <w:r w:rsidRPr="00AC667D">
              <w:rPr>
                <w:sz w:val="24"/>
                <w:szCs w:val="24"/>
              </w:rPr>
              <w:t>в 2018 году – 71,25   тыс. рублей;</w:t>
            </w:r>
          </w:p>
          <w:p w:rsidR="00AC667D" w:rsidRPr="00AC667D" w:rsidRDefault="00AC667D" w:rsidP="00AC667D">
            <w:pPr>
              <w:rPr>
                <w:sz w:val="24"/>
                <w:szCs w:val="24"/>
              </w:rPr>
            </w:pPr>
            <w:r w:rsidRPr="00AC667D">
              <w:rPr>
                <w:sz w:val="24"/>
                <w:szCs w:val="24"/>
              </w:rPr>
              <w:t>в 2019 году – 71,45   тыс. рублей;</w:t>
            </w:r>
          </w:p>
          <w:p w:rsidR="00AC667D" w:rsidRPr="00AC667D" w:rsidRDefault="00AC667D" w:rsidP="00AC667D">
            <w:pPr>
              <w:rPr>
                <w:sz w:val="24"/>
                <w:szCs w:val="24"/>
              </w:rPr>
            </w:pPr>
            <w:r w:rsidRPr="00AC667D">
              <w:rPr>
                <w:sz w:val="24"/>
                <w:szCs w:val="24"/>
              </w:rPr>
              <w:t>в 2020 году – 73,96  тыс. рублей.</w:t>
            </w:r>
          </w:p>
          <w:p w:rsidR="00AC667D" w:rsidRPr="00AC667D" w:rsidRDefault="00AC667D" w:rsidP="00AC667D">
            <w:pPr>
              <w:rPr>
                <w:sz w:val="24"/>
                <w:szCs w:val="24"/>
              </w:rPr>
            </w:pPr>
            <w:r w:rsidRPr="00AC667D">
              <w:rPr>
                <w:sz w:val="24"/>
                <w:szCs w:val="24"/>
              </w:rPr>
              <w:t>республиканского бюджета -238,40 тыс. рублей, в том числе:</w:t>
            </w:r>
          </w:p>
          <w:p w:rsidR="00AC667D" w:rsidRPr="00AC667D" w:rsidRDefault="00AC667D" w:rsidP="00AC667D">
            <w:pPr>
              <w:jc w:val="both"/>
              <w:rPr>
                <w:sz w:val="24"/>
                <w:szCs w:val="24"/>
              </w:rPr>
            </w:pPr>
            <w:r w:rsidRPr="00AC667D">
              <w:rPr>
                <w:sz w:val="24"/>
                <w:szCs w:val="24"/>
              </w:rPr>
              <w:t>в 2017 году -0,0 тыс. рублей;</w:t>
            </w:r>
          </w:p>
          <w:p w:rsidR="00AC667D" w:rsidRPr="00AC667D" w:rsidRDefault="00AC667D" w:rsidP="00AC667D">
            <w:pPr>
              <w:rPr>
                <w:sz w:val="24"/>
                <w:szCs w:val="24"/>
              </w:rPr>
            </w:pPr>
            <w:r w:rsidRPr="00AC667D">
              <w:rPr>
                <w:sz w:val="24"/>
                <w:szCs w:val="24"/>
              </w:rPr>
              <w:t>в 2018 году – 238,40   тыс. рублей;</w:t>
            </w:r>
          </w:p>
          <w:p w:rsidR="00AC667D" w:rsidRPr="00AC667D" w:rsidRDefault="00AC667D" w:rsidP="00AC667D">
            <w:pPr>
              <w:rPr>
                <w:sz w:val="24"/>
                <w:szCs w:val="24"/>
              </w:rPr>
            </w:pPr>
            <w:r w:rsidRPr="00AC667D">
              <w:rPr>
                <w:sz w:val="24"/>
                <w:szCs w:val="24"/>
              </w:rPr>
              <w:t>в 2019 году – 0,0   тыс. рублей;</w:t>
            </w:r>
          </w:p>
          <w:p w:rsidR="00AC667D" w:rsidRPr="00AC667D" w:rsidRDefault="00AC667D" w:rsidP="00AC667D">
            <w:pPr>
              <w:rPr>
                <w:sz w:val="24"/>
                <w:szCs w:val="24"/>
              </w:rPr>
            </w:pPr>
            <w:r w:rsidRPr="00AC667D">
              <w:rPr>
                <w:sz w:val="24"/>
                <w:szCs w:val="24"/>
              </w:rPr>
              <w:t>в 2020 году – 0,0  тыс. рублей</w:t>
            </w:r>
          </w:p>
          <w:p w:rsidR="00AC667D" w:rsidRPr="00AC667D" w:rsidRDefault="00AC667D" w:rsidP="00AC667D">
            <w:pPr>
              <w:rPr>
                <w:sz w:val="24"/>
                <w:szCs w:val="24"/>
              </w:rPr>
            </w:pPr>
            <w:r w:rsidRPr="00AC667D">
              <w:rPr>
                <w:sz w:val="24"/>
                <w:szCs w:val="24"/>
              </w:rPr>
              <w:t>местного бюджета – 273,47 тыс. рублей, в том числе:</w:t>
            </w:r>
          </w:p>
          <w:p w:rsidR="00AC667D" w:rsidRPr="00AC667D" w:rsidRDefault="00AC667D" w:rsidP="00AC667D">
            <w:pPr>
              <w:jc w:val="both"/>
              <w:rPr>
                <w:sz w:val="24"/>
                <w:szCs w:val="24"/>
              </w:rPr>
            </w:pPr>
            <w:r w:rsidRPr="00AC667D">
              <w:rPr>
                <w:sz w:val="24"/>
                <w:szCs w:val="24"/>
              </w:rPr>
              <w:t>в 2017 году -141,28 тыс. рублей;</w:t>
            </w:r>
          </w:p>
          <w:p w:rsidR="00AC667D" w:rsidRPr="00AC667D" w:rsidRDefault="00AC667D" w:rsidP="00AC667D">
            <w:pPr>
              <w:rPr>
                <w:sz w:val="24"/>
                <w:szCs w:val="24"/>
              </w:rPr>
            </w:pPr>
            <w:r w:rsidRPr="00AC667D">
              <w:rPr>
                <w:sz w:val="24"/>
                <w:szCs w:val="24"/>
              </w:rPr>
              <w:t>в 2018 году – 132,19 тыс. рублей;</w:t>
            </w:r>
          </w:p>
          <w:p w:rsidR="00AC667D" w:rsidRPr="00AC667D" w:rsidRDefault="00AC667D" w:rsidP="00AC667D">
            <w:pPr>
              <w:rPr>
                <w:sz w:val="24"/>
                <w:szCs w:val="24"/>
              </w:rPr>
            </w:pPr>
            <w:r w:rsidRPr="00AC667D">
              <w:rPr>
                <w:sz w:val="24"/>
                <w:szCs w:val="24"/>
              </w:rPr>
              <w:t>в 2019 году – 0,0   тыс. рублей;</w:t>
            </w:r>
          </w:p>
          <w:p w:rsidR="00AC667D" w:rsidRPr="00AC667D" w:rsidRDefault="00AC667D" w:rsidP="00AC667D">
            <w:pPr>
              <w:rPr>
                <w:sz w:val="24"/>
                <w:szCs w:val="24"/>
              </w:rPr>
            </w:pPr>
            <w:r w:rsidRPr="00AC667D">
              <w:rPr>
                <w:sz w:val="24"/>
                <w:szCs w:val="24"/>
              </w:rPr>
              <w:t>в 2020 году – 0,0  тыс. рублей.</w:t>
            </w:r>
          </w:p>
          <w:p w:rsidR="00AC667D" w:rsidRPr="00AC667D" w:rsidRDefault="00AC667D" w:rsidP="00AC667D">
            <w:pPr>
              <w:rPr>
                <w:sz w:val="24"/>
                <w:szCs w:val="24"/>
              </w:rPr>
            </w:pPr>
          </w:p>
          <w:p w:rsidR="00AC667D" w:rsidRPr="00AC667D" w:rsidRDefault="00AC667D" w:rsidP="00AC667D">
            <w:pPr>
              <w:rPr>
                <w:sz w:val="24"/>
                <w:szCs w:val="24"/>
              </w:rPr>
            </w:pPr>
            <w:r w:rsidRPr="00AC667D">
              <w:rPr>
                <w:sz w:val="24"/>
                <w:szCs w:val="24"/>
              </w:rPr>
              <w:t>внебюджетных средств -158,90 тыс. рублей, в том числе:</w:t>
            </w:r>
          </w:p>
          <w:p w:rsidR="00AC667D" w:rsidRPr="00AC667D" w:rsidRDefault="00AC667D" w:rsidP="00AC667D">
            <w:pPr>
              <w:jc w:val="both"/>
              <w:rPr>
                <w:sz w:val="24"/>
                <w:szCs w:val="24"/>
              </w:rPr>
            </w:pPr>
            <w:r w:rsidRPr="00AC667D">
              <w:rPr>
                <w:sz w:val="24"/>
                <w:szCs w:val="24"/>
              </w:rPr>
              <w:t>в 2017 году -0,0 тыс. рублей</w:t>
            </w:r>
          </w:p>
          <w:p w:rsidR="00AC667D" w:rsidRPr="00AC667D" w:rsidRDefault="00AC667D" w:rsidP="00AC667D">
            <w:pPr>
              <w:rPr>
                <w:sz w:val="24"/>
                <w:szCs w:val="24"/>
              </w:rPr>
            </w:pPr>
            <w:r w:rsidRPr="00AC667D">
              <w:rPr>
                <w:sz w:val="24"/>
                <w:szCs w:val="24"/>
              </w:rPr>
              <w:t>в 2018 году – 158,90   тыс. рублей;</w:t>
            </w:r>
          </w:p>
          <w:p w:rsidR="00AC667D" w:rsidRPr="00AC667D" w:rsidRDefault="00AC667D" w:rsidP="00AC667D">
            <w:pPr>
              <w:rPr>
                <w:sz w:val="24"/>
                <w:szCs w:val="24"/>
              </w:rPr>
            </w:pPr>
            <w:r w:rsidRPr="00AC667D">
              <w:rPr>
                <w:sz w:val="24"/>
                <w:szCs w:val="24"/>
              </w:rPr>
              <w:t>в 2019 году – 0,0   тыс. рублей;</w:t>
            </w:r>
          </w:p>
          <w:p w:rsidR="007C4790" w:rsidRPr="00AC667D" w:rsidRDefault="00AC667D" w:rsidP="00AC667D">
            <w:pPr>
              <w:rPr>
                <w:sz w:val="24"/>
                <w:szCs w:val="24"/>
              </w:rPr>
            </w:pPr>
            <w:r w:rsidRPr="00AC667D">
              <w:rPr>
                <w:sz w:val="24"/>
                <w:szCs w:val="24"/>
              </w:rPr>
              <w:t xml:space="preserve">в 2020 году – 0,0  тыс. рублей </w:t>
            </w:r>
          </w:p>
          <w:p w:rsidR="007C4790" w:rsidRPr="00AC667D" w:rsidRDefault="007C4790" w:rsidP="000F1949">
            <w:pPr>
              <w:jc w:val="both"/>
              <w:rPr>
                <w:sz w:val="24"/>
                <w:szCs w:val="24"/>
              </w:rPr>
            </w:pPr>
            <w:r w:rsidRPr="00AC667D">
              <w:rPr>
                <w:sz w:val="24"/>
                <w:szCs w:val="24"/>
              </w:rPr>
              <w:t>Объемы финансирования муниципальной программы уточняются при формировании бюджета Алманчинского сельского поселения Красноармейского района Чувашской Республики на очередной финансовый год и плановый периоды</w:t>
            </w:r>
          </w:p>
        </w:tc>
      </w:tr>
      <w:tr w:rsidR="007C4790" w:rsidRPr="00AC667D" w:rsidTr="000F1949">
        <w:tc>
          <w:tcPr>
            <w:tcW w:w="3510" w:type="dxa"/>
          </w:tcPr>
          <w:p w:rsidR="007C4790" w:rsidRPr="00AC667D" w:rsidRDefault="007C4790" w:rsidP="000F1949">
            <w:pPr>
              <w:rPr>
                <w:sz w:val="24"/>
                <w:szCs w:val="24"/>
              </w:rPr>
            </w:pPr>
            <w:r w:rsidRPr="00AC667D">
              <w:rPr>
                <w:sz w:val="24"/>
                <w:szCs w:val="24"/>
              </w:rPr>
              <w:lastRenderedPageBreak/>
              <w:t>Ожидаемые результаты реализации муниципальной программы</w:t>
            </w:r>
          </w:p>
        </w:tc>
        <w:tc>
          <w:tcPr>
            <w:tcW w:w="6521" w:type="dxa"/>
          </w:tcPr>
          <w:p w:rsidR="007C4790" w:rsidRPr="00AC667D" w:rsidRDefault="007C4790" w:rsidP="000F1949">
            <w:pPr>
              <w:rPr>
                <w:sz w:val="24"/>
                <w:szCs w:val="24"/>
              </w:rPr>
            </w:pPr>
            <w:r w:rsidRPr="00AC667D">
              <w:rPr>
                <w:sz w:val="24"/>
                <w:szCs w:val="24"/>
              </w:rPr>
              <w:t>реализация муниципальной программы позволит:</w:t>
            </w:r>
          </w:p>
          <w:p w:rsidR="007C4790" w:rsidRPr="00AC667D" w:rsidRDefault="007C4790" w:rsidP="000F1949">
            <w:pPr>
              <w:jc w:val="both"/>
              <w:rPr>
                <w:sz w:val="24"/>
                <w:szCs w:val="24"/>
              </w:rPr>
            </w:pPr>
            <w:r w:rsidRPr="00AC667D">
              <w:rPr>
                <w:sz w:val="24"/>
                <w:szCs w:val="24"/>
              </w:rPr>
              <w:t>- обеспечить сбалансированность и устойчивость бюджета Алманчинского сельского поселения Красноармейского района Чувашской Республики, его формирование на основе программно-целевого подхода, эффективную систему управления общественными финансами в качестве одного из ключевых механизмов динамичного социально-экономиче</w:t>
            </w:r>
            <w:r w:rsidRPr="00AC667D">
              <w:rPr>
                <w:sz w:val="24"/>
                <w:szCs w:val="24"/>
              </w:rPr>
              <w:softHyphen/>
              <w:t>ского развития и повышения качества жизни населения Алманчинского сельского поселения Красноармейского района Чувашской Республики;</w:t>
            </w:r>
          </w:p>
          <w:p w:rsidR="007C4790" w:rsidRPr="00AC667D" w:rsidRDefault="007C4790" w:rsidP="000F1949">
            <w:pPr>
              <w:jc w:val="both"/>
              <w:rPr>
                <w:sz w:val="24"/>
                <w:szCs w:val="24"/>
              </w:rPr>
            </w:pPr>
            <w:r w:rsidRPr="00AC667D">
              <w:rPr>
                <w:sz w:val="24"/>
                <w:szCs w:val="24"/>
              </w:rPr>
              <w:t>- повысить бюджетный потенциал Алманчинского сельского поселения Красноармейского  района Чувашской Республики как за счет роста собственной доходной базы бюджета Алманчинского сельского поселения Красноармейского района Чувашской Республики, так и за счет эффективного осуществления бюджетных расходов с нацеленностью их на достижение конечного социально-экономического результата</w:t>
            </w:r>
          </w:p>
        </w:tc>
      </w:tr>
    </w:tbl>
    <w:p w:rsidR="007C4790" w:rsidRPr="00AC667D" w:rsidRDefault="007C4790" w:rsidP="007C4790">
      <w:pPr>
        <w:shd w:val="clear" w:color="auto" w:fill="FFFFFF"/>
        <w:jc w:val="center"/>
        <w:rPr>
          <w:b/>
          <w:bCs/>
          <w:sz w:val="24"/>
          <w:szCs w:val="24"/>
          <w:highlight w:val="yellow"/>
        </w:rPr>
      </w:pPr>
    </w:p>
    <w:p w:rsidR="007C4790" w:rsidRPr="00AC667D" w:rsidRDefault="007C4790" w:rsidP="007C4790">
      <w:pPr>
        <w:shd w:val="clear" w:color="auto" w:fill="FFFFFF"/>
        <w:jc w:val="center"/>
        <w:rPr>
          <w:b/>
          <w:bCs/>
          <w:sz w:val="24"/>
          <w:szCs w:val="24"/>
        </w:rPr>
      </w:pPr>
    </w:p>
    <w:p w:rsidR="007C4790" w:rsidRPr="00AC667D" w:rsidRDefault="007C4790" w:rsidP="007C4790">
      <w:pPr>
        <w:shd w:val="clear" w:color="auto" w:fill="FFFFFF"/>
        <w:rPr>
          <w:b/>
          <w:bCs/>
          <w:sz w:val="24"/>
          <w:szCs w:val="24"/>
        </w:rPr>
      </w:pPr>
      <w:r w:rsidRPr="00AC667D">
        <w:rPr>
          <w:b/>
          <w:bCs/>
          <w:sz w:val="24"/>
          <w:szCs w:val="24"/>
        </w:rPr>
        <w:t xml:space="preserve">         Раздел I. Общая характеристика сферы реализации муниципальной программы</w:t>
      </w:r>
    </w:p>
    <w:p w:rsidR="007C4790" w:rsidRPr="00AC667D" w:rsidRDefault="007C4790" w:rsidP="007C4790">
      <w:pPr>
        <w:shd w:val="clear" w:color="auto" w:fill="FFFFFF"/>
        <w:jc w:val="center"/>
        <w:rPr>
          <w:b/>
          <w:bCs/>
          <w:sz w:val="24"/>
          <w:szCs w:val="24"/>
        </w:rPr>
      </w:pPr>
      <w:r w:rsidRPr="00AC667D">
        <w:rPr>
          <w:b/>
          <w:bCs/>
          <w:sz w:val="24"/>
          <w:szCs w:val="24"/>
        </w:rPr>
        <w:t xml:space="preserve">«Управление общественными финансами и </w:t>
      </w:r>
      <w:proofErr w:type="gramStart"/>
      <w:r w:rsidRPr="00AC667D">
        <w:rPr>
          <w:b/>
          <w:bCs/>
          <w:sz w:val="24"/>
          <w:szCs w:val="24"/>
        </w:rPr>
        <w:t>муниципальном</w:t>
      </w:r>
      <w:proofErr w:type="gramEnd"/>
      <w:r w:rsidRPr="00AC667D">
        <w:rPr>
          <w:b/>
          <w:bCs/>
          <w:sz w:val="24"/>
          <w:szCs w:val="24"/>
        </w:rPr>
        <w:t xml:space="preserve"> долгом</w:t>
      </w:r>
    </w:p>
    <w:p w:rsidR="007C4790" w:rsidRPr="00AC667D" w:rsidRDefault="007C4790" w:rsidP="007C4790">
      <w:pPr>
        <w:shd w:val="clear" w:color="auto" w:fill="FFFFFF"/>
        <w:jc w:val="center"/>
        <w:rPr>
          <w:b/>
          <w:bCs/>
          <w:sz w:val="24"/>
          <w:szCs w:val="24"/>
        </w:rPr>
      </w:pPr>
      <w:r w:rsidRPr="00AC667D">
        <w:rPr>
          <w:b/>
          <w:bCs/>
          <w:sz w:val="24"/>
          <w:szCs w:val="24"/>
        </w:rPr>
        <w:t>Алманчинского сельского поселения Красноармейского района Чувашской Республики»</w:t>
      </w:r>
    </w:p>
    <w:p w:rsidR="007C4790" w:rsidRPr="00AC667D" w:rsidRDefault="007C4790" w:rsidP="007C4790">
      <w:pPr>
        <w:shd w:val="clear" w:color="auto" w:fill="FFFFFF"/>
        <w:jc w:val="center"/>
        <w:rPr>
          <w:b/>
          <w:bCs/>
          <w:sz w:val="24"/>
          <w:szCs w:val="24"/>
        </w:rPr>
      </w:pPr>
      <w:r w:rsidRPr="00AC667D">
        <w:rPr>
          <w:b/>
          <w:bCs/>
          <w:sz w:val="24"/>
          <w:szCs w:val="24"/>
        </w:rPr>
        <w:t xml:space="preserve"> </w:t>
      </w:r>
    </w:p>
    <w:p w:rsidR="007C4790" w:rsidRPr="00AC667D" w:rsidRDefault="007C4790" w:rsidP="007C4790">
      <w:pPr>
        <w:shd w:val="clear" w:color="auto" w:fill="FFFFFF"/>
        <w:jc w:val="center"/>
        <w:rPr>
          <w:b/>
          <w:bCs/>
          <w:sz w:val="24"/>
          <w:szCs w:val="24"/>
        </w:rPr>
      </w:pPr>
    </w:p>
    <w:p w:rsidR="007C4790" w:rsidRPr="00AC667D" w:rsidRDefault="007C4790" w:rsidP="007C4790">
      <w:pPr>
        <w:shd w:val="clear" w:color="auto" w:fill="FFFFFF"/>
        <w:jc w:val="both"/>
        <w:rPr>
          <w:sz w:val="24"/>
          <w:szCs w:val="24"/>
        </w:rPr>
      </w:pPr>
      <w:r w:rsidRPr="00AC667D">
        <w:rPr>
          <w:b/>
          <w:bCs/>
          <w:sz w:val="24"/>
          <w:szCs w:val="24"/>
        </w:rPr>
        <w:t xml:space="preserve">   </w:t>
      </w:r>
      <w:r w:rsidRPr="00AC667D">
        <w:rPr>
          <w:sz w:val="24"/>
          <w:szCs w:val="24"/>
        </w:rPr>
        <w:t>Современное состояние и развитие системы управления общественными финансами в Алманчинском сельском поселение Красноармейского района Чувашской Республики (дале</w:t>
      </w:r>
      <w:proofErr w:type="gramStart"/>
      <w:r w:rsidRPr="00AC667D">
        <w:rPr>
          <w:sz w:val="24"/>
          <w:szCs w:val="24"/>
        </w:rPr>
        <w:t>е-</w:t>
      </w:r>
      <w:proofErr w:type="gramEnd"/>
      <w:r w:rsidRPr="00AC667D">
        <w:rPr>
          <w:sz w:val="24"/>
          <w:szCs w:val="24"/>
        </w:rPr>
        <w:t xml:space="preserve"> </w:t>
      </w:r>
      <w:r w:rsidRPr="00AC667D">
        <w:rPr>
          <w:sz w:val="24"/>
          <w:szCs w:val="24"/>
        </w:rPr>
        <w:lastRenderedPageBreak/>
        <w:t>Алманчинское сельское поселение) характеризуется проведением ответственной и прозрачной бюджетной политики, исполнением в полном объеме принятых бюджетных обязательств, концентрацией бюджетных инвестиций на реализации приоритетных инвестиционных проектов и программ, направленностью бюджетных расходов на оптимизацию бюджетной сферы, ее эффективное функционирование и повышение качества оказываемых муниципальных услуг.</w:t>
      </w:r>
    </w:p>
    <w:p w:rsidR="007C4790" w:rsidRPr="00AC667D" w:rsidRDefault="007C4790" w:rsidP="007C4790">
      <w:pPr>
        <w:shd w:val="clear" w:color="auto" w:fill="FFFFFF"/>
        <w:jc w:val="both"/>
        <w:rPr>
          <w:sz w:val="24"/>
          <w:szCs w:val="24"/>
        </w:rPr>
      </w:pPr>
      <w:r w:rsidRPr="00AC667D">
        <w:rPr>
          <w:sz w:val="24"/>
          <w:szCs w:val="24"/>
        </w:rPr>
        <w:t xml:space="preserve">      В результате реформирования сферы общественных финансов в Алманчинском сельском поселении:</w:t>
      </w:r>
    </w:p>
    <w:p w:rsidR="007C4790" w:rsidRPr="00AC667D" w:rsidRDefault="007C4790" w:rsidP="007C4790">
      <w:pPr>
        <w:shd w:val="clear" w:color="auto" w:fill="FFFFFF"/>
        <w:jc w:val="both"/>
        <w:rPr>
          <w:sz w:val="24"/>
          <w:szCs w:val="24"/>
        </w:rPr>
      </w:pPr>
      <w:r w:rsidRPr="00AC667D">
        <w:rPr>
          <w:sz w:val="24"/>
          <w:szCs w:val="24"/>
        </w:rPr>
        <w:t xml:space="preserve">     - обеспечена четкая законодательная регламентация процесса формирования и исполнения бюджета Алманчинского сельского поселения, осуществления финансового </w:t>
      </w:r>
      <w:proofErr w:type="gramStart"/>
      <w:r w:rsidRPr="00AC667D">
        <w:rPr>
          <w:sz w:val="24"/>
          <w:szCs w:val="24"/>
        </w:rPr>
        <w:t>контроля за</w:t>
      </w:r>
      <w:proofErr w:type="gramEnd"/>
      <w:r w:rsidRPr="00AC667D">
        <w:rPr>
          <w:sz w:val="24"/>
          <w:szCs w:val="24"/>
        </w:rPr>
        <w:t xml:space="preserve"> использованием бюджетных средств;</w:t>
      </w:r>
    </w:p>
    <w:p w:rsidR="007C4790" w:rsidRPr="00AC667D" w:rsidRDefault="007C4790" w:rsidP="007C4790">
      <w:pPr>
        <w:shd w:val="clear" w:color="auto" w:fill="FFFFFF"/>
        <w:jc w:val="both"/>
        <w:rPr>
          <w:sz w:val="24"/>
          <w:szCs w:val="24"/>
        </w:rPr>
      </w:pPr>
      <w:r w:rsidRPr="00AC667D">
        <w:rPr>
          <w:sz w:val="24"/>
          <w:szCs w:val="24"/>
        </w:rPr>
        <w:t xml:space="preserve">     - осуществлен переход от годового к среднесрочному формированию бюджета Алманчинского сельского поселения на трехлетний период;</w:t>
      </w:r>
    </w:p>
    <w:p w:rsidR="007C4790" w:rsidRPr="00AC667D" w:rsidRDefault="007C4790" w:rsidP="007C4790">
      <w:pPr>
        <w:shd w:val="clear" w:color="auto" w:fill="FFFFFF"/>
        <w:jc w:val="both"/>
        <w:rPr>
          <w:sz w:val="24"/>
          <w:szCs w:val="24"/>
        </w:rPr>
      </w:pPr>
      <w:r w:rsidRPr="00AC667D">
        <w:rPr>
          <w:sz w:val="24"/>
          <w:szCs w:val="24"/>
        </w:rPr>
        <w:t xml:space="preserve">     - законодательно закреплены правила налогового регулирования, перечень местных налогов, их ставки, порядок и условия предоставления налоговых льгот.</w:t>
      </w:r>
    </w:p>
    <w:p w:rsidR="007C4790" w:rsidRPr="00AC667D" w:rsidRDefault="007C4790" w:rsidP="007C4790">
      <w:pPr>
        <w:shd w:val="clear" w:color="auto" w:fill="FFFFFF"/>
        <w:jc w:val="both"/>
        <w:rPr>
          <w:sz w:val="24"/>
          <w:szCs w:val="24"/>
        </w:rPr>
      </w:pPr>
      <w:r w:rsidRPr="00AC667D">
        <w:rPr>
          <w:sz w:val="24"/>
          <w:szCs w:val="24"/>
        </w:rPr>
        <w:t xml:space="preserve">     На современном этапе основными направлениями дальнейшего реформирования сферы общественных финансов и совершенствования бюджетной политики являются:</w:t>
      </w:r>
    </w:p>
    <w:p w:rsidR="007C4790" w:rsidRPr="00AC667D" w:rsidRDefault="007C4790" w:rsidP="007C4790">
      <w:pPr>
        <w:shd w:val="clear" w:color="auto" w:fill="FFFFFF"/>
        <w:jc w:val="both"/>
        <w:rPr>
          <w:sz w:val="24"/>
          <w:szCs w:val="24"/>
        </w:rPr>
      </w:pPr>
      <w:r w:rsidRPr="00AC667D">
        <w:rPr>
          <w:sz w:val="24"/>
          <w:szCs w:val="24"/>
        </w:rPr>
        <w:t xml:space="preserve">     - развитие программно-целевых принципов бюджетного планирования в рамках муниципальных программ Алманчинского сельского поселения, бюджетирования, ориентированного на достижение результата;</w:t>
      </w:r>
    </w:p>
    <w:p w:rsidR="007C4790" w:rsidRPr="00AC667D" w:rsidRDefault="007C4790" w:rsidP="007C4790">
      <w:pPr>
        <w:shd w:val="clear" w:color="auto" w:fill="FFFFFF"/>
        <w:jc w:val="both"/>
        <w:rPr>
          <w:sz w:val="24"/>
          <w:szCs w:val="24"/>
        </w:rPr>
      </w:pPr>
      <w:r w:rsidRPr="00AC667D">
        <w:rPr>
          <w:sz w:val="24"/>
          <w:szCs w:val="24"/>
        </w:rPr>
        <w:t xml:space="preserve">     - повышение качества оказания муниципальных услуг;</w:t>
      </w:r>
    </w:p>
    <w:p w:rsidR="007C4790" w:rsidRPr="00AC667D" w:rsidRDefault="007C4790" w:rsidP="007C4790">
      <w:pPr>
        <w:shd w:val="clear" w:color="auto" w:fill="FFFFFF"/>
        <w:jc w:val="both"/>
        <w:rPr>
          <w:sz w:val="24"/>
          <w:szCs w:val="24"/>
        </w:rPr>
      </w:pPr>
      <w:r w:rsidRPr="00AC667D">
        <w:rPr>
          <w:sz w:val="24"/>
          <w:szCs w:val="24"/>
        </w:rPr>
        <w:t xml:space="preserve">     - формирование Дорожного фонда Алманчинского сельского поселения и обеспечение эффективного использования средств, поступающих в указанный фонд.</w:t>
      </w:r>
    </w:p>
    <w:p w:rsidR="007C4790" w:rsidRPr="00AC667D" w:rsidRDefault="007C4790" w:rsidP="007C4790">
      <w:pPr>
        <w:shd w:val="clear" w:color="auto" w:fill="FFFFFF"/>
        <w:jc w:val="both"/>
        <w:rPr>
          <w:sz w:val="24"/>
          <w:szCs w:val="24"/>
        </w:rPr>
      </w:pPr>
    </w:p>
    <w:p w:rsidR="007C4790" w:rsidRPr="00AC667D" w:rsidRDefault="007C4790" w:rsidP="007C4790">
      <w:pPr>
        <w:shd w:val="clear" w:color="auto" w:fill="FFFFFF"/>
        <w:jc w:val="center"/>
        <w:rPr>
          <w:b/>
          <w:bCs/>
          <w:sz w:val="24"/>
          <w:szCs w:val="24"/>
        </w:rPr>
      </w:pPr>
      <w:r w:rsidRPr="00AC667D">
        <w:rPr>
          <w:b/>
          <w:bCs/>
          <w:sz w:val="24"/>
          <w:szCs w:val="24"/>
        </w:rPr>
        <w:t>Раздел II. 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срок реализации муниципальной программы</w:t>
      </w:r>
    </w:p>
    <w:p w:rsidR="007C4790" w:rsidRPr="00AC667D" w:rsidRDefault="007C4790" w:rsidP="007C4790">
      <w:pPr>
        <w:shd w:val="clear" w:color="auto" w:fill="FFFFFF"/>
        <w:jc w:val="center"/>
        <w:rPr>
          <w:b/>
          <w:bCs/>
          <w:sz w:val="24"/>
          <w:szCs w:val="24"/>
        </w:rPr>
      </w:pPr>
    </w:p>
    <w:p w:rsidR="007C4790" w:rsidRPr="00AC667D" w:rsidRDefault="007C4790" w:rsidP="007C4790">
      <w:pPr>
        <w:shd w:val="clear" w:color="auto" w:fill="FFFFFF"/>
        <w:jc w:val="both"/>
        <w:rPr>
          <w:sz w:val="24"/>
          <w:szCs w:val="24"/>
        </w:rPr>
      </w:pPr>
      <w:r w:rsidRPr="00AC667D">
        <w:rPr>
          <w:sz w:val="24"/>
          <w:szCs w:val="24"/>
        </w:rPr>
        <w:t>      Муниципальная программа направлена на достижение следующих целей:</w:t>
      </w:r>
    </w:p>
    <w:p w:rsidR="007C4790" w:rsidRPr="00AC667D" w:rsidRDefault="007C4790" w:rsidP="007C4790">
      <w:pPr>
        <w:shd w:val="clear" w:color="auto" w:fill="FFFFFF"/>
        <w:jc w:val="both"/>
        <w:rPr>
          <w:sz w:val="24"/>
          <w:szCs w:val="24"/>
        </w:rPr>
      </w:pPr>
      <w:r w:rsidRPr="00AC667D">
        <w:rPr>
          <w:sz w:val="24"/>
          <w:szCs w:val="24"/>
        </w:rPr>
        <w:t xml:space="preserve">      - повышение бюджетного потенциала, устойчивости и сбалансированности системы общественных финансов;</w:t>
      </w:r>
    </w:p>
    <w:p w:rsidR="007C4790" w:rsidRPr="00AC667D" w:rsidRDefault="007C4790" w:rsidP="007C4790">
      <w:pPr>
        <w:shd w:val="clear" w:color="auto" w:fill="FFFFFF"/>
        <w:jc w:val="both"/>
        <w:rPr>
          <w:sz w:val="24"/>
          <w:szCs w:val="24"/>
        </w:rPr>
      </w:pPr>
      <w:r w:rsidRPr="00AC667D">
        <w:rPr>
          <w:sz w:val="24"/>
          <w:szCs w:val="24"/>
        </w:rPr>
        <w:t xml:space="preserve">      - оптимизация долговой нагрузки на бюджет Алманчинского сельского поселения (далее – бюджет сельского поселения);</w:t>
      </w:r>
    </w:p>
    <w:p w:rsidR="007C4790" w:rsidRPr="00AC667D" w:rsidRDefault="007C4790" w:rsidP="007C4790">
      <w:pPr>
        <w:shd w:val="clear" w:color="auto" w:fill="FFFFFF"/>
        <w:jc w:val="both"/>
        <w:rPr>
          <w:sz w:val="24"/>
          <w:szCs w:val="24"/>
        </w:rPr>
      </w:pPr>
      <w:r w:rsidRPr="00AC667D">
        <w:rPr>
          <w:sz w:val="24"/>
          <w:szCs w:val="24"/>
        </w:rPr>
        <w:t xml:space="preserve">      Для достижения указанных целей в рамках реализации муниципальной программы предусматривается решение следующих приоритетных задач:</w:t>
      </w:r>
    </w:p>
    <w:p w:rsidR="007C4790" w:rsidRPr="00AC667D" w:rsidRDefault="007C4790" w:rsidP="007C4790">
      <w:pPr>
        <w:shd w:val="clear" w:color="auto" w:fill="FFFFFF"/>
        <w:jc w:val="both"/>
        <w:rPr>
          <w:sz w:val="24"/>
          <w:szCs w:val="24"/>
        </w:rPr>
      </w:pPr>
      <w:r w:rsidRPr="00AC667D">
        <w:rPr>
          <w:sz w:val="24"/>
          <w:szCs w:val="24"/>
        </w:rPr>
        <w:t xml:space="preserve">      - совершенствование бюджетного процесса, внедрение современных информационно-коммуникационных технологий в управление общественными финансами, повышение качества и социальной направленности бюджетного планирования, развитие программно-целевых принципов формирования бюджета сельского поселения;</w:t>
      </w:r>
    </w:p>
    <w:p w:rsidR="007C4790" w:rsidRPr="00AC667D" w:rsidRDefault="007C4790" w:rsidP="007C4790">
      <w:pPr>
        <w:shd w:val="clear" w:color="auto" w:fill="FFFFFF"/>
        <w:jc w:val="both"/>
        <w:rPr>
          <w:sz w:val="24"/>
          <w:szCs w:val="24"/>
        </w:rPr>
      </w:pPr>
      <w:r w:rsidRPr="00AC667D">
        <w:rPr>
          <w:sz w:val="24"/>
          <w:szCs w:val="24"/>
        </w:rPr>
        <w:t xml:space="preserve">      - повышение эффективности использования средств бюджета сельского поселения, обеспечение ориентации бюджетных расходов на достижение конечных социально-экономических результатов, открытости и доступности информации об исполнении бюджета сельского поселения;</w:t>
      </w:r>
    </w:p>
    <w:p w:rsidR="007C4790" w:rsidRPr="00AC667D" w:rsidRDefault="007C4790" w:rsidP="007C4790">
      <w:pPr>
        <w:shd w:val="clear" w:color="auto" w:fill="FFFFFF"/>
        <w:jc w:val="both"/>
        <w:rPr>
          <w:sz w:val="24"/>
          <w:szCs w:val="24"/>
        </w:rPr>
      </w:pPr>
      <w:r w:rsidRPr="00AC667D">
        <w:rPr>
          <w:sz w:val="24"/>
          <w:szCs w:val="24"/>
        </w:rPr>
        <w:t xml:space="preserve">      - оптимизация структуры и объема муниципального долга Алманчинского сельского поселения, расходов на его обслуживание, осуществление заимствований в пределах ограничений, установленных Бюджетным кодексом Российской Федерации, эффективное использование рыночных механизмов заимствований.</w:t>
      </w:r>
    </w:p>
    <w:p w:rsidR="007C4790" w:rsidRPr="00AC667D" w:rsidRDefault="007C4790" w:rsidP="007C4790">
      <w:pPr>
        <w:shd w:val="clear" w:color="auto" w:fill="FFFFFF"/>
        <w:jc w:val="both"/>
        <w:rPr>
          <w:sz w:val="24"/>
          <w:szCs w:val="24"/>
        </w:rPr>
      </w:pPr>
      <w:r w:rsidRPr="00AC667D">
        <w:rPr>
          <w:sz w:val="24"/>
          <w:szCs w:val="24"/>
        </w:rPr>
        <w:t xml:space="preserve">      Срок реализации муниципальной программы – 201</w:t>
      </w:r>
      <w:r w:rsidR="003E73D5" w:rsidRPr="00AC667D">
        <w:rPr>
          <w:sz w:val="24"/>
          <w:szCs w:val="24"/>
        </w:rPr>
        <w:t>7</w:t>
      </w:r>
      <w:r w:rsidRPr="00AC667D">
        <w:rPr>
          <w:sz w:val="24"/>
          <w:szCs w:val="24"/>
        </w:rPr>
        <w:t xml:space="preserve"> - 2020 годы.</w:t>
      </w:r>
    </w:p>
    <w:p w:rsidR="007C4790" w:rsidRPr="00AC667D" w:rsidRDefault="007C4790" w:rsidP="007C4790">
      <w:pPr>
        <w:shd w:val="clear" w:color="auto" w:fill="FFFFFF"/>
        <w:jc w:val="both"/>
        <w:rPr>
          <w:sz w:val="24"/>
          <w:szCs w:val="24"/>
        </w:rPr>
      </w:pPr>
      <w:r w:rsidRPr="00AC667D">
        <w:rPr>
          <w:sz w:val="24"/>
          <w:szCs w:val="24"/>
        </w:rPr>
        <w:t xml:space="preserve">      Состав показателей (индикаторов) муниципальной программы определен исходя из принципа необходимости и достаточности информации для характеристики достижения целей и решения задач, определенных муниципальной программой </w:t>
      </w:r>
      <w:hyperlink r:id="rId9" w:anchor="Par366" w:history="1">
        <w:r w:rsidRPr="00AC667D">
          <w:rPr>
            <w:sz w:val="24"/>
            <w:szCs w:val="24"/>
          </w:rPr>
          <w:t>(приведены в таблице 1)</w:t>
        </w:r>
      </w:hyperlink>
      <w:r w:rsidRPr="00AC667D">
        <w:rPr>
          <w:sz w:val="24"/>
          <w:szCs w:val="24"/>
        </w:rPr>
        <w:t>.</w:t>
      </w:r>
    </w:p>
    <w:p w:rsidR="007C4790" w:rsidRPr="00AC667D" w:rsidRDefault="007C4790" w:rsidP="007C4790">
      <w:pPr>
        <w:shd w:val="clear" w:color="auto" w:fill="FFFFFF"/>
        <w:jc w:val="right"/>
        <w:rPr>
          <w:sz w:val="24"/>
          <w:szCs w:val="24"/>
        </w:rPr>
      </w:pPr>
      <w:bookmarkStart w:id="0" w:name="Par366"/>
      <w:bookmarkEnd w:id="0"/>
    </w:p>
    <w:p w:rsidR="003E73D5" w:rsidRPr="00AC667D" w:rsidRDefault="003E73D5" w:rsidP="007C4790">
      <w:pPr>
        <w:shd w:val="clear" w:color="auto" w:fill="FFFFFF"/>
        <w:jc w:val="right"/>
        <w:rPr>
          <w:sz w:val="24"/>
          <w:szCs w:val="24"/>
        </w:rPr>
      </w:pPr>
    </w:p>
    <w:p w:rsidR="003E73D5" w:rsidRPr="00AC667D" w:rsidRDefault="003E73D5" w:rsidP="007C4790">
      <w:pPr>
        <w:shd w:val="clear" w:color="auto" w:fill="FFFFFF"/>
        <w:jc w:val="right"/>
        <w:rPr>
          <w:sz w:val="24"/>
          <w:szCs w:val="24"/>
        </w:rPr>
      </w:pPr>
    </w:p>
    <w:p w:rsidR="003E73D5" w:rsidRPr="00AC667D" w:rsidRDefault="003E73D5" w:rsidP="007C4790">
      <w:pPr>
        <w:shd w:val="clear" w:color="auto" w:fill="FFFFFF"/>
        <w:jc w:val="right"/>
        <w:rPr>
          <w:sz w:val="24"/>
          <w:szCs w:val="24"/>
        </w:rPr>
      </w:pPr>
    </w:p>
    <w:p w:rsidR="007C4790" w:rsidRPr="00AC667D" w:rsidRDefault="007C4790" w:rsidP="007C4790">
      <w:pPr>
        <w:shd w:val="clear" w:color="auto" w:fill="FFFFFF"/>
        <w:jc w:val="right"/>
        <w:rPr>
          <w:sz w:val="24"/>
          <w:szCs w:val="24"/>
        </w:rPr>
      </w:pPr>
      <w:r w:rsidRPr="00AC667D">
        <w:rPr>
          <w:sz w:val="24"/>
          <w:szCs w:val="24"/>
        </w:rPr>
        <w:lastRenderedPageBreak/>
        <w:t>Таблица 1</w:t>
      </w:r>
    </w:p>
    <w:p w:rsidR="007C4790" w:rsidRPr="00AC667D" w:rsidRDefault="007C4790" w:rsidP="007C4790">
      <w:pPr>
        <w:shd w:val="clear" w:color="auto" w:fill="FFFFFF"/>
        <w:jc w:val="righ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79"/>
        <w:gridCol w:w="3379"/>
        <w:gridCol w:w="3379"/>
      </w:tblGrid>
      <w:tr w:rsidR="007C4790" w:rsidRPr="00AC667D" w:rsidTr="000F1949">
        <w:tc>
          <w:tcPr>
            <w:tcW w:w="3379" w:type="dxa"/>
          </w:tcPr>
          <w:p w:rsidR="007C4790" w:rsidRPr="00AC667D" w:rsidRDefault="007C4790" w:rsidP="000F1949">
            <w:pPr>
              <w:shd w:val="clear" w:color="auto" w:fill="FFFFFF"/>
              <w:jc w:val="both"/>
              <w:rPr>
                <w:b/>
                <w:bCs/>
              </w:rPr>
            </w:pPr>
            <w:r w:rsidRPr="00AC667D">
              <w:rPr>
                <w:b/>
                <w:bCs/>
              </w:rPr>
              <w:t>Цели   муниципальной</w:t>
            </w:r>
          </w:p>
          <w:p w:rsidR="007C4790" w:rsidRPr="00AC667D" w:rsidRDefault="007C4790" w:rsidP="000F1949">
            <w:pPr>
              <w:jc w:val="both"/>
              <w:rPr>
                <w:b/>
                <w:bCs/>
              </w:rPr>
            </w:pPr>
            <w:r w:rsidRPr="00AC667D">
              <w:rPr>
                <w:b/>
                <w:bCs/>
              </w:rPr>
              <w:t>программы</w:t>
            </w:r>
          </w:p>
        </w:tc>
        <w:tc>
          <w:tcPr>
            <w:tcW w:w="3379" w:type="dxa"/>
          </w:tcPr>
          <w:p w:rsidR="007C4790" w:rsidRPr="00AC667D" w:rsidRDefault="007C4790" w:rsidP="000F1949">
            <w:pPr>
              <w:shd w:val="clear" w:color="auto" w:fill="FFFFFF"/>
              <w:jc w:val="both"/>
              <w:rPr>
                <w:b/>
                <w:bCs/>
              </w:rPr>
            </w:pPr>
            <w:r w:rsidRPr="00AC667D">
              <w:rPr>
                <w:b/>
                <w:bCs/>
              </w:rPr>
              <w:t>Задачи муниципальной</w:t>
            </w:r>
          </w:p>
          <w:p w:rsidR="007C4790" w:rsidRPr="00AC667D" w:rsidRDefault="007C4790" w:rsidP="000F1949">
            <w:pPr>
              <w:jc w:val="both"/>
              <w:rPr>
                <w:b/>
                <w:bCs/>
              </w:rPr>
            </w:pPr>
            <w:r w:rsidRPr="00AC667D">
              <w:rPr>
                <w:b/>
                <w:bCs/>
              </w:rPr>
              <w:t>программы</w:t>
            </w:r>
          </w:p>
        </w:tc>
        <w:tc>
          <w:tcPr>
            <w:tcW w:w="3379" w:type="dxa"/>
          </w:tcPr>
          <w:p w:rsidR="007C4790" w:rsidRPr="00AC667D" w:rsidRDefault="007C4790" w:rsidP="000F1949">
            <w:pPr>
              <w:shd w:val="clear" w:color="auto" w:fill="FFFFFF"/>
              <w:jc w:val="both"/>
              <w:rPr>
                <w:b/>
                <w:bCs/>
              </w:rPr>
            </w:pPr>
            <w:r w:rsidRPr="00AC667D">
              <w:rPr>
                <w:b/>
                <w:bCs/>
              </w:rPr>
              <w:t>Показатели (индикаторы)</w:t>
            </w:r>
          </w:p>
          <w:p w:rsidR="007C4790" w:rsidRPr="00AC667D" w:rsidRDefault="007C4790" w:rsidP="000F1949">
            <w:pPr>
              <w:jc w:val="both"/>
              <w:rPr>
                <w:b/>
                <w:bCs/>
              </w:rPr>
            </w:pPr>
            <w:r w:rsidRPr="00AC667D">
              <w:rPr>
                <w:b/>
                <w:bCs/>
              </w:rPr>
              <w:t>муниципальной программы</w:t>
            </w:r>
          </w:p>
        </w:tc>
      </w:tr>
      <w:tr w:rsidR="007C4790" w:rsidRPr="00AC667D" w:rsidTr="000F1949">
        <w:tc>
          <w:tcPr>
            <w:tcW w:w="3379" w:type="dxa"/>
          </w:tcPr>
          <w:p w:rsidR="007C4790" w:rsidRPr="00AC667D" w:rsidRDefault="007C4790" w:rsidP="000F1949">
            <w:pPr>
              <w:shd w:val="clear" w:color="auto" w:fill="FFFFFF"/>
              <w:jc w:val="both"/>
            </w:pPr>
            <w:r w:rsidRPr="00AC667D">
              <w:t xml:space="preserve">Повышение       </w:t>
            </w:r>
            <w:proofErr w:type="gramStart"/>
            <w:r w:rsidRPr="00AC667D">
              <w:t>бюджетного</w:t>
            </w:r>
            <w:proofErr w:type="gramEnd"/>
          </w:p>
          <w:p w:rsidR="007C4790" w:rsidRPr="00AC667D" w:rsidRDefault="007C4790" w:rsidP="000F1949">
            <w:pPr>
              <w:shd w:val="clear" w:color="auto" w:fill="FFFFFF"/>
              <w:jc w:val="both"/>
            </w:pPr>
            <w:r w:rsidRPr="00AC667D">
              <w:t>потенциала, устойчивости и</w:t>
            </w:r>
          </w:p>
          <w:p w:rsidR="007C4790" w:rsidRPr="00AC667D" w:rsidRDefault="007C4790" w:rsidP="000F1949">
            <w:pPr>
              <w:shd w:val="clear" w:color="auto" w:fill="FFFFFF"/>
              <w:jc w:val="both"/>
            </w:pPr>
            <w:r w:rsidRPr="00AC667D">
              <w:t>сбалансированности системы</w:t>
            </w:r>
          </w:p>
          <w:p w:rsidR="007C4790" w:rsidRPr="00AC667D" w:rsidRDefault="007C4790" w:rsidP="000F1949">
            <w:pPr>
              <w:shd w:val="clear" w:color="auto" w:fill="FFFFFF"/>
              <w:jc w:val="both"/>
            </w:pPr>
            <w:r w:rsidRPr="00AC667D">
              <w:t>общественных финансов  </w:t>
            </w:r>
            <w:proofErr w:type="gramStart"/>
            <w:r w:rsidRPr="00AC667D">
              <w:t>в</w:t>
            </w:r>
            <w:proofErr w:type="gramEnd"/>
          </w:p>
          <w:p w:rsidR="007C4790" w:rsidRPr="00AC667D" w:rsidRDefault="007C4790" w:rsidP="000F1949">
            <w:pPr>
              <w:jc w:val="both"/>
            </w:pPr>
            <w:r w:rsidRPr="00AC667D">
              <w:t xml:space="preserve">Алманчинском </w:t>
            </w:r>
            <w:proofErr w:type="gramStart"/>
            <w:r w:rsidRPr="00AC667D">
              <w:t>сельском</w:t>
            </w:r>
            <w:proofErr w:type="gramEnd"/>
            <w:r w:rsidRPr="00AC667D">
              <w:t xml:space="preserve"> поселение </w:t>
            </w:r>
          </w:p>
        </w:tc>
        <w:tc>
          <w:tcPr>
            <w:tcW w:w="3379" w:type="dxa"/>
          </w:tcPr>
          <w:p w:rsidR="007C4790" w:rsidRPr="00AC667D" w:rsidRDefault="007C4790" w:rsidP="000F1949">
            <w:pPr>
              <w:shd w:val="clear" w:color="auto" w:fill="FFFFFF"/>
              <w:jc w:val="both"/>
            </w:pPr>
            <w:r w:rsidRPr="00AC667D">
              <w:t>совершенствование        </w:t>
            </w:r>
          </w:p>
          <w:p w:rsidR="007C4790" w:rsidRPr="00AC667D" w:rsidRDefault="007C4790" w:rsidP="000F1949">
            <w:pPr>
              <w:shd w:val="clear" w:color="auto" w:fill="FFFFFF"/>
              <w:jc w:val="both"/>
            </w:pPr>
            <w:r w:rsidRPr="00AC667D">
              <w:t>бюджетного процесса,</w:t>
            </w:r>
          </w:p>
          <w:p w:rsidR="007C4790" w:rsidRPr="00AC667D" w:rsidRDefault="007C4790" w:rsidP="000F1949">
            <w:pPr>
              <w:shd w:val="clear" w:color="auto" w:fill="FFFFFF"/>
              <w:jc w:val="both"/>
            </w:pPr>
            <w:r w:rsidRPr="00AC667D">
              <w:t>внедрение  </w:t>
            </w:r>
            <w:proofErr w:type="gramStart"/>
            <w:r w:rsidRPr="00AC667D">
              <w:t>современных</w:t>
            </w:r>
            <w:proofErr w:type="gramEnd"/>
          </w:p>
          <w:p w:rsidR="007C4790" w:rsidRPr="00AC667D" w:rsidRDefault="007C4790" w:rsidP="000F1949">
            <w:pPr>
              <w:shd w:val="clear" w:color="auto" w:fill="FFFFFF"/>
              <w:jc w:val="both"/>
            </w:pPr>
            <w:r w:rsidRPr="00AC667D">
              <w:t>информационно-          </w:t>
            </w:r>
          </w:p>
          <w:p w:rsidR="007C4790" w:rsidRPr="00AC667D" w:rsidRDefault="007C4790" w:rsidP="000F1949">
            <w:pPr>
              <w:shd w:val="clear" w:color="auto" w:fill="FFFFFF"/>
              <w:jc w:val="both"/>
            </w:pPr>
            <w:r w:rsidRPr="00AC667D">
              <w:t>коммуникационных        </w:t>
            </w:r>
          </w:p>
          <w:p w:rsidR="007C4790" w:rsidRPr="00AC667D" w:rsidRDefault="007C4790" w:rsidP="000F1949">
            <w:pPr>
              <w:shd w:val="clear" w:color="auto" w:fill="FFFFFF"/>
              <w:jc w:val="both"/>
            </w:pPr>
            <w:r w:rsidRPr="00AC667D">
              <w:t>технологий в     управление</w:t>
            </w:r>
          </w:p>
          <w:p w:rsidR="007C4790" w:rsidRPr="00AC667D" w:rsidRDefault="007C4790" w:rsidP="000F1949">
            <w:pPr>
              <w:shd w:val="clear" w:color="auto" w:fill="FFFFFF"/>
              <w:jc w:val="both"/>
            </w:pPr>
            <w:r w:rsidRPr="00AC667D">
              <w:t>общественными   финансами,</w:t>
            </w:r>
          </w:p>
          <w:p w:rsidR="007C4790" w:rsidRPr="00AC667D" w:rsidRDefault="007C4790" w:rsidP="000F1949">
            <w:pPr>
              <w:shd w:val="clear" w:color="auto" w:fill="FFFFFF"/>
              <w:jc w:val="both"/>
            </w:pPr>
            <w:r w:rsidRPr="00AC667D">
              <w:t>повышение   качества   и</w:t>
            </w:r>
          </w:p>
          <w:p w:rsidR="007C4790" w:rsidRPr="00AC667D" w:rsidRDefault="007C4790" w:rsidP="000F1949">
            <w:pPr>
              <w:shd w:val="clear" w:color="auto" w:fill="FFFFFF"/>
              <w:jc w:val="both"/>
            </w:pPr>
            <w:r w:rsidRPr="00AC667D">
              <w:t>социальной направленности</w:t>
            </w:r>
          </w:p>
          <w:p w:rsidR="007C4790" w:rsidRPr="00AC667D" w:rsidRDefault="007C4790" w:rsidP="000F1949">
            <w:pPr>
              <w:shd w:val="clear" w:color="auto" w:fill="FFFFFF"/>
              <w:jc w:val="both"/>
            </w:pPr>
            <w:r w:rsidRPr="00AC667D">
              <w:t>бюджетного   планирования,</w:t>
            </w:r>
          </w:p>
          <w:p w:rsidR="007C4790" w:rsidRPr="00AC667D" w:rsidRDefault="007C4790" w:rsidP="000F1949">
            <w:pPr>
              <w:shd w:val="clear" w:color="auto" w:fill="FFFFFF"/>
              <w:jc w:val="both"/>
            </w:pPr>
            <w:r w:rsidRPr="00AC667D">
              <w:t>развитие       программно-</w:t>
            </w:r>
          </w:p>
          <w:p w:rsidR="007C4790" w:rsidRPr="00AC667D" w:rsidRDefault="007C4790" w:rsidP="000F1949">
            <w:pPr>
              <w:shd w:val="clear" w:color="auto" w:fill="FFFFFF"/>
              <w:jc w:val="both"/>
            </w:pPr>
            <w:r w:rsidRPr="00AC667D">
              <w:t>целевых         принципов</w:t>
            </w:r>
          </w:p>
          <w:p w:rsidR="007C4790" w:rsidRPr="00AC667D" w:rsidRDefault="007C4790" w:rsidP="000F1949">
            <w:pPr>
              <w:shd w:val="clear" w:color="auto" w:fill="FFFFFF"/>
              <w:jc w:val="both"/>
            </w:pPr>
            <w:r w:rsidRPr="00AC667D">
              <w:t>формирования бюджета сельского поселения;  </w:t>
            </w:r>
          </w:p>
          <w:p w:rsidR="007C4790" w:rsidRPr="00AC667D" w:rsidRDefault="007C4790" w:rsidP="000F1949">
            <w:pPr>
              <w:shd w:val="clear" w:color="auto" w:fill="FFFFFF"/>
              <w:jc w:val="both"/>
            </w:pPr>
          </w:p>
          <w:p w:rsidR="007C4790" w:rsidRPr="00AC667D" w:rsidRDefault="007C4790" w:rsidP="000F1949">
            <w:pPr>
              <w:shd w:val="clear" w:color="auto" w:fill="FFFFFF"/>
              <w:jc w:val="both"/>
            </w:pPr>
            <w:r w:rsidRPr="00AC667D">
              <w:t>повышение   эффективности</w:t>
            </w:r>
          </w:p>
          <w:p w:rsidR="007C4790" w:rsidRPr="00AC667D" w:rsidRDefault="007C4790" w:rsidP="000F1949">
            <w:pPr>
              <w:shd w:val="clear" w:color="auto" w:fill="FFFFFF"/>
              <w:jc w:val="both"/>
            </w:pPr>
            <w:r w:rsidRPr="00AC667D">
              <w:t>использования     средств</w:t>
            </w:r>
          </w:p>
          <w:p w:rsidR="007C4790" w:rsidRPr="00AC667D" w:rsidRDefault="007C4790" w:rsidP="000F1949">
            <w:pPr>
              <w:shd w:val="clear" w:color="auto" w:fill="FFFFFF"/>
              <w:jc w:val="both"/>
            </w:pPr>
            <w:r w:rsidRPr="00AC667D">
              <w:t>бюджета сельского поселения,</w:t>
            </w:r>
          </w:p>
          <w:p w:rsidR="007C4790" w:rsidRPr="00AC667D" w:rsidRDefault="007C4790" w:rsidP="000F1949">
            <w:pPr>
              <w:shd w:val="clear" w:color="auto" w:fill="FFFFFF"/>
              <w:jc w:val="both"/>
            </w:pPr>
            <w:r w:rsidRPr="00AC667D">
              <w:t>обеспечение     ориентации</w:t>
            </w:r>
          </w:p>
          <w:p w:rsidR="007C4790" w:rsidRPr="00AC667D" w:rsidRDefault="007C4790" w:rsidP="000F1949">
            <w:pPr>
              <w:shd w:val="clear" w:color="auto" w:fill="FFFFFF"/>
              <w:jc w:val="both"/>
            </w:pPr>
            <w:r w:rsidRPr="00AC667D">
              <w:t xml:space="preserve">бюджетных   расходов     </w:t>
            </w:r>
            <w:proofErr w:type="gramStart"/>
            <w:r w:rsidRPr="00AC667D">
              <w:t>на</w:t>
            </w:r>
            <w:proofErr w:type="gramEnd"/>
          </w:p>
          <w:p w:rsidR="007C4790" w:rsidRPr="00AC667D" w:rsidRDefault="007C4790" w:rsidP="000F1949">
            <w:pPr>
              <w:shd w:val="clear" w:color="auto" w:fill="FFFFFF"/>
              <w:jc w:val="both"/>
            </w:pPr>
            <w:r w:rsidRPr="00AC667D">
              <w:t xml:space="preserve">достижение       </w:t>
            </w:r>
            <w:proofErr w:type="gramStart"/>
            <w:r w:rsidRPr="00AC667D">
              <w:t>конечных</w:t>
            </w:r>
            <w:proofErr w:type="gramEnd"/>
          </w:p>
          <w:p w:rsidR="007C4790" w:rsidRPr="00AC667D" w:rsidRDefault="007C4790" w:rsidP="000F1949">
            <w:pPr>
              <w:shd w:val="clear" w:color="auto" w:fill="FFFFFF"/>
              <w:jc w:val="both"/>
            </w:pPr>
            <w:r w:rsidRPr="00AC667D">
              <w:t>социально-экономических  </w:t>
            </w:r>
          </w:p>
          <w:p w:rsidR="007C4790" w:rsidRPr="00AC667D" w:rsidRDefault="007C4790" w:rsidP="000F1949">
            <w:pPr>
              <w:shd w:val="clear" w:color="auto" w:fill="FFFFFF"/>
              <w:jc w:val="both"/>
            </w:pPr>
            <w:r w:rsidRPr="00AC667D">
              <w:t>результатов, открытости и</w:t>
            </w:r>
          </w:p>
          <w:p w:rsidR="007C4790" w:rsidRPr="00AC667D" w:rsidRDefault="007C4790" w:rsidP="000F1949">
            <w:pPr>
              <w:shd w:val="clear" w:color="auto" w:fill="FFFFFF"/>
              <w:jc w:val="both"/>
            </w:pPr>
            <w:r w:rsidRPr="00AC667D">
              <w:t xml:space="preserve">доступности информации </w:t>
            </w:r>
            <w:proofErr w:type="gramStart"/>
            <w:r w:rsidRPr="00AC667D">
              <w:t>об</w:t>
            </w:r>
            <w:proofErr w:type="gramEnd"/>
          </w:p>
          <w:p w:rsidR="007C4790" w:rsidRPr="00AC667D" w:rsidRDefault="007C4790" w:rsidP="000F1949">
            <w:pPr>
              <w:shd w:val="clear" w:color="auto" w:fill="FFFFFF"/>
              <w:jc w:val="both"/>
            </w:pPr>
            <w:proofErr w:type="gramStart"/>
            <w:r w:rsidRPr="00AC667D">
              <w:t>исполнении</w:t>
            </w:r>
            <w:proofErr w:type="gramEnd"/>
            <w:r w:rsidRPr="00AC667D">
              <w:t>  бюджета Алманчинского сельского поселения    </w:t>
            </w:r>
          </w:p>
        </w:tc>
        <w:tc>
          <w:tcPr>
            <w:tcW w:w="3379" w:type="dxa"/>
          </w:tcPr>
          <w:p w:rsidR="007C4790" w:rsidRPr="00AC667D" w:rsidRDefault="007C4790" w:rsidP="000F1949">
            <w:pPr>
              <w:shd w:val="clear" w:color="auto" w:fill="FFFFFF"/>
              <w:jc w:val="both"/>
            </w:pPr>
            <w:r w:rsidRPr="00AC667D">
              <w:t xml:space="preserve">удельный вес   </w:t>
            </w:r>
            <w:proofErr w:type="gramStart"/>
            <w:r w:rsidRPr="00AC667D">
              <w:t>программных</w:t>
            </w:r>
            <w:proofErr w:type="gramEnd"/>
          </w:p>
          <w:p w:rsidR="007C4790" w:rsidRPr="00AC667D" w:rsidRDefault="007C4790" w:rsidP="000F1949">
            <w:pPr>
              <w:shd w:val="clear" w:color="auto" w:fill="FFFFFF"/>
              <w:jc w:val="both"/>
            </w:pPr>
            <w:r w:rsidRPr="00AC667D">
              <w:t>расходов бюджета Алманчинского сельского поселения в общем объеме</w:t>
            </w:r>
          </w:p>
          <w:p w:rsidR="007C4790" w:rsidRPr="00AC667D" w:rsidRDefault="007C4790" w:rsidP="000F1949">
            <w:pPr>
              <w:shd w:val="clear" w:color="auto" w:fill="FFFFFF"/>
              <w:jc w:val="both"/>
            </w:pPr>
            <w:proofErr w:type="gramStart"/>
            <w:r w:rsidRPr="00AC667D">
              <w:t>расходов бюджета Алманчинского сельского поселения (за исключением</w:t>
            </w:r>
            <w:proofErr w:type="gramEnd"/>
          </w:p>
          <w:p w:rsidR="007C4790" w:rsidRPr="00AC667D" w:rsidRDefault="007C4790" w:rsidP="000F1949">
            <w:pPr>
              <w:shd w:val="clear" w:color="auto" w:fill="FFFFFF"/>
              <w:jc w:val="both"/>
            </w:pPr>
            <w:r w:rsidRPr="00AC667D">
              <w:t>расходов,   осуществляемых</w:t>
            </w:r>
          </w:p>
          <w:p w:rsidR="007C4790" w:rsidRPr="00AC667D" w:rsidRDefault="007C4790" w:rsidP="000F1949">
            <w:pPr>
              <w:shd w:val="clear" w:color="auto" w:fill="FFFFFF"/>
              <w:jc w:val="both"/>
            </w:pPr>
            <w:r w:rsidRPr="00AC667D">
              <w:t xml:space="preserve">за   счет  субвенций   </w:t>
            </w:r>
            <w:proofErr w:type="gramStart"/>
            <w:r w:rsidRPr="00AC667D">
              <w:t>из</w:t>
            </w:r>
            <w:proofErr w:type="gramEnd"/>
          </w:p>
          <w:p w:rsidR="007C4790" w:rsidRPr="00AC667D" w:rsidRDefault="007C4790" w:rsidP="000F1949">
            <w:pPr>
              <w:shd w:val="clear" w:color="auto" w:fill="FFFFFF"/>
              <w:jc w:val="both"/>
            </w:pPr>
            <w:r w:rsidRPr="00AC667D">
              <w:t xml:space="preserve">федерального бюджета)     </w:t>
            </w:r>
            <w:proofErr w:type="gramStart"/>
            <w:r w:rsidRPr="00AC667D">
              <w:t>в</w:t>
            </w:r>
            <w:proofErr w:type="gramEnd"/>
          </w:p>
          <w:p w:rsidR="007C4790" w:rsidRPr="00AC667D" w:rsidRDefault="007C4790" w:rsidP="000F1949">
            <w:pPr>
              <w:shd w:val="clear" w:color="auto" w:fill="FFFFFF"/>
              <w:jc w:val="both"/>
            </w:pPr>
            <w:r w:rsidRPr="00AC667D">
              <w:t>2020 году   составит 100,0 процента </w:t>
            </w:r>
          </w:p>
        </w:tc>
      </w:tr>
    </w:tbl>
    <w:p w:rsidR="007C4790" w:rsidRPr="00AC667D" w:rsidRDefault="007C4790" w:rsidP="007C4790">
      <w:pPr>
        <w:shd w:val="clear" w:color="auto" w:fill="FFFFFF"/>
        <w:jc w:val="both"/>
        <w:rPr>
          <w:b/>
          <w:bCs/>
          <w:sz w:val="24"/>
          <w:szCs w:val="24"/>
        </w:rPr>
      </w:pPr>
      <w:r w:rsidRPr="00AC667D">
        <w:rPr>
          <w:b/>
          <w:bCs/>
          <w:sz w:val="24"/>
          <w:szCs w:val="24"/>
        </w:rPr>
        <w:t xml:space="preserve">      </w:t>
      </w:r>
    </w:p>
    <w:p w:rsidR="007C4790" w:rsidRPr="00AC667D" w:rsidRDefault="007C4790" w:rsidP="007C4790">
      <w:pPr>
        <w:shd w:val="clear" w:color="auto" w:fill="FFFFFF"/>
        <w:jc w:val="both"/>
        <w:rPr>
          <w:sz w:val="24"/>
          <w:szCs w:val="24"/>
        </w:rPr>
      </w:pPr>
      <w:r w:rsidRPr="00AC667D">
        <w:rPr>
          <w:sz w:val="24"/>
          <w:szCs w:val="24"/>
        </w:rPr>
        <w:t xml:space="preserve">      </w:t>
      </w:r>
      <w:proofErr w:type="gramStart"/>
      <w:r w:rsidRPr="00AC667D">
        <w:rPr>
          <w:sz w:val="24"/>
          <w:szCs w:val="24"/>
        </w:rPr>
        <w:t>Перечень показателей (индикаторов) носит открытый характер и предусматривает возможность их корректировки в случае потери информативности показателя (например, в связи с достижением его максимального значения), изменений приоритетов муниципальной политики в сфере управления общественными финансами, муниципальным долгом и муниципальным имуществом Алманчинского сельского поселения, а также изменений законодательства Российской Федерации и законодательства Чувашской Республики, влияющих на расчет данных показателей.</w:t>
      </w:r>
      <w:proofErr w:type="gramEnd"/>
    </w:p>
    <w:p w:rsidR="007C4790" w:rsidRPr="00AC667D" w:rsidRDefault="007C4790" w:rsidP="007C4790">
      <w:pPr>
        <w:shd w:val="clear" w:color="auto" w:fill="FFFFFF"/>
        <w:jc w:val="both"/>
        <w:rPr>
          <w:sz w:val="24"/>
          <w:szCs w:val="24"/>
        </w:rPr>
      </w:pPr>
      <w:r w:rsidRPr="00AC667D">
        <w:rPr>
          <w:sz w:val="24"/>
          <w:szCs w:val="24"/>
        </w:rPr>
        <w:t xml:space="preserve">       Реализация муниципальной программы позволит:</w:t>
      </w:r>
    </w:p>
    <w:p w:rsidR="007C4790" w:rsidRPr="00AC667D" w:rsidRDefault="007C4790" w:rsidP="007C4790">
      <w:pPr>
        <w:shd w:val="clear" w:color="auto" w:fill="FFFFFF"/>
        <w:jc w:val="both"/>
        <w:rPr>
          <w:sz w:val="24"/>
          <w:szCs w:val="24"/>
        </w:rPr>
      </w:pPr>
      <w:r w:rsidRPr="00AC667D">
        <w:rPr>
          <w:sz w:val="24"/>
          <w:szCs w:val="24"/>
        </w:rPr>
        <w:t xml:space="preserve">       - обеспечить сбалансированность и устойчивость бюджета сельского поселения, его формирование на основе программно-целевого подхода, эффективную систему управления общественными финансами в качестве одного из ключевых механизмов динамичного социально-экономического развития и повышения качества жизни населения Алманчинского сельского поселения;</w:t>
      </w:r>
    </w:p>
    <w:p w:rsidR="007C4790" w:rsidRPr="00AC667D" w:rsidRDefault="007C4790" w:rsidP="007C4790">
      <w:pPr>
        <w:shd w:val="clear" w:color="auto" w:fill="FFFFFF"/>
        <w:jc w:val="both"/>
        <w:rPr>
          <w:sz w:val="24"/>
          <w:szCs w:val="24"/>
        </w:rPr>
      </w:pPr>
      <w:r w:rsidRPr="00AC667D">
        <w:rPr>
          <w:sz w:val="24"/>
          <w:szCs w:val="24"/>
        </w:rPr>
        <w:t xml:space="preserve">       повысить бюджетный потенциал Алманчинского сельского поселения как за счет роста собственной доходной базы бюджета сельского поселения, так и за счет эффективного осуществления бюджетных расходов с нацеленностью их на достижение конечного социально-экономического результата.</w:t>
      </w:r>
    </w:p>
    <w:p w:rsidR="007C4790" w:rsidRPr="00AC667D" w:rsidRDefault="007C4790" w:rsidP="007C4790">
      <w:pPr>
        <w:shd w:val="clear" w:color="auto" w:fill="FFFFFF"/>
        <w:jc w:val="both"/>
        <w:rPr>
          <w:sz w:val="24"/>
          <w:szCs w:val="24"/>
        </w:rPr>
      </w:pPr>
      <w:r w:rsidRPr="00AC667D">
        <w:rPr>
          <w:sz w:val="24"/>
          <w:szCs w:val="24"/>
        </w:rPr>
        <w:t> </w:t>
      </w:r>
    </w:p>
    <w:p w:rsidR="007C4790" w:rsidRPr="00AC667D" w:rsidRDefault="007C4790" w:rsidP="007C4790">
      <w:pPr>
        <w:shd w:val="clear" w:color="auto" w:fill="FFFFFF"/>
        <w:jc w:val="center"/>
        <w:rPr>
          <w:b/>
          <w:bCs/>
          <w:sz w:val="24"/>
          <w:szCs w:val="24"/>
        </w:rPr>
      </w:pPr>
      <w:r w:rsidRPr="00AC667D">
        <w:rPr>
          <w:b/>
          <w:bCs/>
          <w:sz w:val="24"/>
          <w:szCs w:val="24"/>
        </w:rPr>
        <w:t>Раздел III. Обобщенная характеристика основных мероприятий</w:t>
      </w:r>
    </w:p>
    <w:p w:rsidR="007C4790" w:rsidRPr="00AC667D" w:rsidRDefault="007C4790" w:rsidP="007C4790">
      <w:pPr>
        <w:shd w:val="clear" w:color="auto" w:fill="FFFFFF"/>
        <w:jc w:val="center"/>
        <w:rPr>
          <w:b/>
          <w:bCs/>
          <w:sz w:val="24"/>
          <w:szCs w:val="24"/>
        </w:rPr>
      </w:pPr>
      <w:r w:rsidRPr="00AC667D">
        <w:rPr>
          <w:b/>
          <w:bCs/>
          <w:sz w:val="24"/>
          <w:szCs w:val="24"/>
        </w:rPr>
        <w:t>муниципальной программы и подпрограмм</w:t>
      </w:r>
    </w:p>
    <w:p w:rsidR="007C4790" w:rsidRPr="00AC667D" w:rsidRDefault="007C4790" w:rsidP="007C4790">
      <w:pPr>
        <w:shd w:val="clear" w:color="auto" w:fill="FFFFFF"/>
        <w:jc w:val="center"/>
        <w:rPr>
          <w:b/>
          <w:bCs/>
          <w:sz w:val="24"/>
          <w:szCs w:val="24"/>
        </w:rPr>
      </w:pPr>
    </w:p>
    <w:p w:rsidR="007C4790" w:rsidRPr="00AC667D" w:rsidRDefault="007C4790" w:rsidP="007C4790">
      <w:pPr>
        <w:shd w:val="clear" w:color="auto" w:fill="FFFFFF"/>
        <w:jc w:val="both"/>
        <w:rPr>
          <w:sz w:val="24"/>
          <w:szCs w:val="24"/>
        </w:rPr>
      </w:pPr>
      <w:r w:rsidRPr="00AC667D">
        <w:rPr>
          <w:sz w:val="24"/>
          <w:szCs w:val="24"/>
        </w:rPr>
        <w:t xml:space="preserve">       Достижение целей и решение задач муниципальной программы будут осуществляться в рамках реализации следующих подпрограмм:</w:t>
      </w:r>
    </w:p>
    <w:p w:rsidR="007C4790" w:rsidRPr="00AC667D" w:rsidRDefault="007C4790" w:rsidP="007C4790">
      <w:pPr>
        <w:shd w:val="clear" w:color="auto" w:fill="FFFFFF"/>
        <w:jc w:val="both"/>
        <w:rPr>
          <w:sz w:val="24"/>
          <w:szCs w:val="24"/>
        </w:rPr>
      </w:pPr>
      <w:r w:rsidRPr="00AC667D">
        <w:rPr>
          <w:sz w:val="24"/>
          <w:szCs w:val="24"/>
        </w:rPr>
        <w:t xml:space="preserve">       - «Совершенствование бюджетной политики и эффективное использование бюджетного потенциала Алманчинского сельского поселения»;</w:t>
      </w:r>
    </w:p>
    <w:p w:rsidR="007C4790" w:rsidRPr="00AC667D" w:rsidRDefault="007C4790" w:rsidP="007C4790">
      <w:pPr>
        <w:shd w:val="clear" w:color="auto" w:fill="FFFFFF"/>
        <w:ind w:firstLine="426"/>
        <w:jc w:val="both"/>
        <w:rPr>
          <w:sz w:val="24"/>
          <w:szCs w:val="24"/>
        </w:rPr>
      </w:pPr>
      <w:r w:rsidRPr="00AC667D">
        <w:rPr>
          <w:sz w:val="24"/>
          <w:szCs w:val="24"/>
        </w:rPr>
        <w:t>- «Повышение эффективности бюджетных расходов»;</w:t>
      </w:r>
    </w:p>
    <w:p w:rsidR="007C4790" w:rsidRPr="00AC667D" w:rsidRDefault="007C4790" w:rsidP="007C4790">
      <w:pPr>
        <w:shd w:val="clear" w:color="auto" w:fill="FFFFFF"/>
        <w:jc w:val="both"/>
        <w:rPr>
          <w:sz w:val="24"/>
          <w:szCs w:val="24"/>
        </w:rPr>
      </w:pPr>
      <w:r w:rsidRPr="00AC667D">
        <w:rPr>
          <w:sz w:val="24"/>
          <w:szCs w:val="24"/>
        </w:rPr>
        <w:t xml:space="preserve">       - «Управление муниципальным имуществом Алманчинского сельского поселения».</w:t>
      </w:r>
    </w:p>
    <w:p w:rsidR="007C4790" w:rsidRPr="00AC667D" w:rsidRDefault="007C4790" w:rsidP="007C4790">
      <w:pPr>
        <w:shd w:val="clear" w:color="auto" w:fill="FFFFFF"/>
        <w:jc w:val="both"/>
        <w:rPr>
          <w:sz w:val="24"/>
          <w:szCs w:val="24"/>
        </w:rPr>
      </w:pPr>
    </w:p>
    <w:p w:rsidR="007C4790" w:rsidRPr="00AC667D" w:rsidRDefault="007C4790" w:rsidP="007C4790">
      <w:pPr>
        <w:shd w:val="clear" w:color="auto" w:fill="FFFFFF"/>
        <w:jc w:val="center"/>
        <w:rPr>
          <w:b/>
          <w:bCs/>
          <w:sz w:val="24"/>
          <w:szCs w:val="24"/>
        </w:rPr>
      </w:pPr>
      <w:r w:rsidRPr="00AC667D">
        <w:rPr>
          <w:b/>
          <w:bCs/>
          <w:sz w:val="24"/>
          <w:szCs w:val="24"/>
        </w:rPr>
        <w:lastRenderedPageBreak/>
        <w:t>Раздел IV. Обобщенная характеристика мер правового регулирования</w:t>
      </w:r>
    </w:p>
    <w:p w:rsidR="007C4790" w:rsidRPr="00AC667D" w:rsidRDefault="007C4790" w:rsidP="007C4790">
      <w:pPr>
        <w:shd w:val="clear" w:color="auto" w:fill="FFFFFF"/>
        <w:jc w:val="center"/>
        <w:rPr>
          <w:b/>
          <w:bCs/>
          <w:sz w:val="24"/>
          <w:szCs w:val="24"/>
        </w:rPr>
      </w:pPr>
    </w:p>
    <w:p w:rsidR="007C4790" w:rsidRPr="00AC667D" w:rsidRDefault="007C4790" w:rsidP="007C4790">
      <w:pPr>
        <w:shd w:val="clear" w:color="auto" w:fill="FFFFFF"/>
        <w:jc w:val="both"/>
        <w:rPr>
          <w:sz w:val="24"/>
          <w:szCs w:val="24"/>
        </w:rPr>
      </w:pPr>
      <w:r w:rsidRPr="00AC667D">
        <w:rPr>
          <w:sz w:val="24"/>
          <w:szCs w:val="24"/>
        </w:rPr>
        <w:t xml:space="preserve">         В качестве основных мер правового регулирования в рамках реализации муниципальной программы предусматриваются формирование и развитие нормативной правовой базы для эффективного управления общественными финансами, муниципальным долгом и муниципальным имуществом сельского поселения, состоящей из следующих нормативных правовых актов сельского поселения, принимаемых и корректируемых ежегодно либо по необходимости:</w:t>
      </w:r>
    </w:p>
    <w:p w:rsidR="007C4790" w:rsidRPr="00AC667D" w:rsidRDefault="007C4790" w:rsidP="007C4790">
      <w:pPr>
        <w:shd w:val="clear" w:color="auto" w:fill="FFFFFF"/>
        <w:jc w:val="both"/>
        <w:rPr>
          <w:sz w:val="24"/>
          <w:szCs w:val="24"/>
        </w:rPr>
      </w:pPr>
      <w:r w:rsidRPr="00AC667D">
        <w:rPr>
          <w:sz w:val="24"/>
          <w:szCs w:val="24"/>
        </w:rPr>
        <w:t xml:space="preserve">        - Решений Собрания депутатов Алманчинского сельского поселения:</w:t>
      </w:r>
    </w:p>
    <w:p w:rsidR="007C4790" w:rsidRPr="00AC667D" w:rsidRDefault="007C4790" w:rsidP="007C4790">
      <w:pPr>
        <w:shd w:val="clear" w:color="auto" w:fill="FFFFFF"/>
        <w:jc w:val="both"/>
        <w:rPr>
          <w:sz w:val="24"/>
          <w:szCs w:val="24"/>
        </w:rPr>
      </w:pPr>
      <w:r w:rsidRPr="00AC667D">
        <w:rPr>
          <w:sz w:val="24"/>
          <w:szCs w:val="24"/>
        </w:rPr>
        <w:t xml:space="preserve">        о бюджете Алманчинского сельского поселения на очередной финансовый год и плановый период;</w:t>
      </w:r>
    </w:p>
    <w:p w:rsidR="007C4790" w:rsidRPr="00AC667D" w:rsidRDefault="007C4790" w:rsidP="007C4790">
      <w:pPr>
        <w:shd w:val="clear" w:color="auto" w:fill="FFFFFF"/>
        <w:jc w:val="both"/>
        <w:rPr>
          <w:sz w:val="24"/>
          <w:szCs w:val="24"/>
        </w:rPr>
      </w:pPr>
      <w:r w:rsidRPr="00AC667D">
        <w:rPr>
          <w:sz w:val="24"/>
          <w:szCs w:val="24"/>
        </w:rPr>
        <w:t xml:space="preserve">        о внесении изменений в решение Собрания депутатов Алманчинского сельского поселения о бюджете Алманчинского сельского поселения на очередной финансовый год и плановый период;</w:t>
      </w:r>
    </w:p>
    <w:p w:rsidR="007C4790" w:rsidRPr="00AC667D" w:rsidRDefault="007C4790" w:rsidP="007C4790">
      <w:pPr>
        <w:shd w:val="clear" w:color="auto" w:fill="FFFFFF"/>
        <w:jc w:val="both"/>
        <w:rPr>
          <w:sz w:val="24"/>
          <w:szCs w:val="24"/>
        </w:rPr>
      </w:pPr>
      <w:r w:rsidRPr="00AC667D">
        <w:rPr>
          <w:sz w:val="24"/>
          <w:szCs w:val="24"/>
        </w:rPr>
        <w:t xml:space="preserve">        о внесении изменений в решение Собрания депутатов Алманчинского сельского поселения «О вопросах налогового регулирования в Алманчинском сельском поселении, отнесенных законодательством Российской Федерации о налогах и сборах к ведению органов местного самоуправления»;</w:t>
      </w:r>
    </w:p>
    <w:p w:rsidR="007C4790" w:rsidRPr="00AC667D" w:rsidRDefault="007C4790" w:rsidP="007C4790">
      <w:pPr>
        <w:shd w:val="clear" w:color="auto" w:fill="FFFFFF"/>
        <w:jc w:val="both"/>
        <w:rPr>
          <w:sz w:val="24"/>
          <w:szCs w:val="24"/>
        </w:rPr>
      </w:pPr>
      <w:r w:rsidRPr="00AC667D">
        <w:rPr>
          <w:sz w:val="24"/>
          <w:szCs w:val="24"/>
        </w:rPr>
        <w:t xml:space="preserve">        о внесении изменений в решение Собрания депутатов Алманчинского сельского поселения «О регулировании бюджетных правоотношений в Алманчинском сельском поселении»;</w:t>
      </w:r>
    </w:p>
    <w:p w:rsidR="007C4790" w:rsidRPr="00AC667D" w:rsidRDefault="007C4790" w:rsidP="007C4790">
      <w:pPr>
        <w:shd w:val="clear" w:color="auto" w:fill="FFFFFF"/>
        <w:jc w:val="both"/>
        <w:rPr>
          <w:sz w:val="24"/>
          <w:szCs w:val="24"/>
        </w:rPr>
      </w:pPr>
      <w:r w:rsidRPr="00AC667D">
        <w:rPr>
          <w:sz w:val="24"/>
          <w:szCs w:val="24"/>
        </w:rPr>
        <w:t xml:space="preserve">        об исполнении бюджета Алманчинского сельского поселения за отчетный финансовый год;</w:t>
      </w:r>
    </w:p>
    <w:p w:rsidR="007C4790" w:rsidRPr="00AC667D" w:rsidRDefault="007C4790" w:rsidP="007C4790">
      <w:pPr>
        <w:shd w:val="clear" w:color="auto" w:fill="FFFFFF"/>
        <w:jc w:val="both"/>
        <w:rPr>
          <w:sz w:val="24"/>
          <w:szCs w:val="24"/>
        </w:rPr>
      </w:pPr>
      <w:r w:rsidRPr="00AC667D">
        <w:rPr>
          <w:sz w:val="24"/>
          <w:szCs w:val="24"/>
        </w:rPr>
        <w:t xml:space="preserve">        постановлений администрации Алманчинского сельского поселения об основных направлениях бюджетной политики Алманчинского сельского поселения на очередной финансовый год и плановый период;</w:t>
      </w:r>
    </w:p>
    <w:p w:rsidR="007C4790" w:rsidRPr="00AC667D" w:rsidRDefault="007C4790" w:rsidP="007C4790">
      <w:pPr>
        <w:shd w:val="clear" w:color="auto" w:fill="FFFFFF"/>
        <w:jc w:val="both"/>
        <w:rPr>
          <w:sz w:val="24"/>
          <w:szCs w:val="24"/>
        </w:rPr>
      </w:pPr>
      <w:r w:rsidRPr="00AC667D">
        <w:rPr>
          <w:sz w:val="24"/>
          <w:szCs w:val="24"/>
        </w:rPr>
        <w:t xml:space="preserve">        - постановлений администрации Алманчинского сельского поселения:</w:t>
      </w:r>
    </w:p>
    <w:p w:rsidR="007C4790" w:rsidRPr="00AC667D" w:rsidRDefault="007C4790" w:rsidP="007C4790">
      <w:pPr>
        <w:shd w:val="clear" w:color="auto" w:fill="FFFFFF"/>
        <w:jc w:val="both"/>
        <w:rPr>
          <w:sz w:val="24"/>
          <w:szCs w:val="24"/>
        </w:rPr>
      </w:pPr>
      <w:r w:rsidRPr="00AC667D">
        <w:rPr>
          <w:sz w:val="24"/>
          <w:szCs w:val="24"/>
        </w:rPr>
        <w:t xml:space="preserve">        о мерах по реализации решения Собрания депутатов Алманчинского сельского поселения о бюджете на очередной финансовый год и плановый период;</w:t>
      </w:r>
    </w:p>
    <w:p w:rsidR="007C4790" w:rsidRPr="00AC667D" w:rsidRDefault="007C4790" w:rsidP="007C4790">
      <w:pPr>
        <w:shd w:val="clear" w:color="auto" w:fill="FFFFFF"/>
        <w:jc w:val="both"/>
        <w:rPr>
          <w:sz w:val="24"/>
          <w:szCs w:val="24"/>
        </w:rPr>
      </w:pPr>
      <w:r w:rsidRPr="00AC667D">
        <w:rPr>
          <w:sz w:val="24"/>
          <w:szCs w:val="24"/>
        </w:rPr>
        <w:t xml:space="preserve">        о мерах по реализации решения Собрания депутатов Алманчинского сельского поселения о внесении изменений в решение Собрания депутатов Алманчинского сельского поселения о бюджете Алманчинского сельского поселения района на очередной финансовый год и плановый период;</w:t>
      </w:r>
    </w:p>
    <w:p w:rsidR="007C4790" w:rsidRPr="00AC667D" w:rsidRDefault="007C4790" w:rsidP="007C4790">
      <w:pPr>
        <w:shd w:val="clear" w:color="auto" w:fill="FFFFFF"/>
        <w:jc w:val="both"/>
        <w:rPr>
          <w:sz w:val="24"/>
          <w:szCs w:val="24"/>
        </w:rPr>
      </w:pPr>
      <w:r w:rsidRPr="00AC667D">
        <w:rPr>
          <w:sz w:val="24"/>
          <w:szCs w:val="24"/>
        </w:rPr>
        <w:t xml:space="preserve">        о порядке составления проекта бюджета Алманчинского сельского поселения на очередной финансовый год и плановый период.</w:t>
      </w:r>
    </w:p>
    <w:p w:rsidR="007C4790" w:rsidRPr="00AC667D" w:rsidRDefault="007C4790" w:rsidP="007C4790">
      <w:pPr>
        <w:shd w:val="clear" w:color="auto" w:fill="FFFFFF"/>
        <w:jc w:val="both"/>
        <w:rPr>
          <w:sz w:val="24"/>
          <w:szCs w:val="24"/>
        </w:rPr>
      </w:pPr>
    </w:p>
    <w:p w:rsidR="007C4790" w:rsidRPr="00AC667D" w:rsidRDefault="007C4790" w:rsidP="007C4790">
      <w:pPr>
        <w:shd w:val="clear" w:color="auto" w:fill="FFFFFF"/>
        <w:jc w:val="center"/>
        <w:rPr>
          <w:b/>
          <w:bCs/>
          <w:sz w:val="24"/>
          <w:szCs w:val="24"/>
        </w:rPr>
      </w:pPr>
      <w:r w:rsidRPr="00AC667D">
        <w:rPr>
          <w:b/>
          <w:bCs/>
          <w:sz w:val="24"/>
          <w:szCs w:val="24"/>
        </w:rPr>
        <w:t>Раздел V. Обоснование выделения подпрограмм</w:t>
      </w:r>
    </w:p>
    <w:p w:rsidR="007C4790" w:rsidRPr="00AC667D" w:rsidRDefault="007C4790" w:rsidP="007C4790">
      <w:pPr>
        <w:shd w:val="clear" w:color="auto" w:fill="FFFFFF"/>
        <w:jc w:val="center"/>
        <w:rPr>
          <w:b/>
          <w:bCs/>
          <w:sz w:val="24"/>
          <w:szCs w:val="24"/>
        </w:rPr>
      </w:pPr>
    </w:p>
    <w:p w:rsidR="007C4790" w:rsidRPr="00AC667D" w:rsidRDefault="007C4790" w:rsidP="007C4790">
      <w:pPr>
        <w:shd w:val="clear" w:color="auto" w:fill="FFFFFF"/>
        <w:jc w:val="both"/>
        <w:rPr>
          <w:sz w:val="24"/>
          <w:szCs w:val="24"/>
        </w:rPr>
      </w:pPr>
      <w:r w:rsidRPr="00AC667D">
        <w:rPr>
          <w:sz w:val="24"/>
          <w:szCs w:val="24"/>
        </w:rPr>
        <w:t xml:space="preserve">       Комплексный характер целей и задач муниципальной программы обусловливает целесообразность использования программно-целевых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 так и по ее отдельным блокам.</w:t>
      </w:r>
    </w:p>
    <w:p w:rsidR="007C4790" w:rsidRPr="00AC667D" w:rsidRDefault="007C4790" w:rsidP="007C4790">
      <w:pPr>
        <w:shd w:val="clear" w:color="auto" w:fill="FFFFFF"/>
        <w:jc w:val="both"/>
        <w:rPr>
          <w:sz w:val="24"/>
          <w:szCs w:val="24"/>
        </w:rPr>
      </w:pPr>
      <w:r w:rsidRPr="00AC667D">
        <w:rPr>
          <w:sz w:val="24"/>
          <w:szCs w:val="24"/>
        </w:rPr>
        <w:t xml:space="preserve">       Ряд взаимосвязанных целей муниципальной программы направлен на повышение бюджетного потенциала, обеспечение устойчивости и сбалансированности системы общественных финансов в сельском поселении, оптимизацию долговой нагрузки на бюджет сельского поселения.</w:t>
      </w:r>
    </w:p>
    <w:p w:rsidR="007C4790" w:rsidRPr="00AC667D" w:rsidRDefault="007C4790" w:rsidP="007C4790">
      <w:pPr>
        <w:shd w:val="clear" w:color="auto" w:fill="FFFFFF"/>
        <w:jc w:val="both"/>
        <w:rPr>
          <w:sz w:val="24"/>
          <w:szCs w:val="24"/>
        </w:rPr>
      </w:pPr>
      <w:r w:rsidRPr="00AC667D">
        <w:rPr>
          <w:sz w:val="24"/>
          <w:szCs w:val="24"/>
        </w:rPr>
        <w:t xml:space="preserve">       Для более эффективной организации работы по достижению указанных целей муниципальной программы необходимо выделение ключевых направлений работы, требующих программно-целевого подхода и концентрации ресурсов, отраженных в подпрограммах муниципальной программы.</w:t>
      </w:r>
    </w:p>
    <w:p w:rsidR="007C4790" w:rsidRPr="00AC667D" w:rsidRDefault="007C4790" w:rsidP="007C4790">
      <w:pPr>
        <w:shd w:val="clear" w:color="auto" w:fill="FFFFFF"/>
        <w:jc w:val="both"/>
        <w:rPr>
          <w:sz w:val="24"/>
          <w:szCs w:val="24"/>
        </w:rPr>
      </w:pPr>
      <w:r w:rsidRPr="00AC667D">
        <w:rPr>
          <w:sz w:val="24"/>
          <w:szCs w:val="24"/>
        </w:rPr>
        <w:t xml:space="preserve">        </w:t>
      </w:r>
    </w:p>
    <w:p w:rsidR="007C4790" w:rsidRPr="00AC667D" w:rsidRDefault="007C4790" w:rsidP="007C4790">
      <w:pPr>
        <w:shd w:val="clear" w:color="auto" w:fill="FFFFFF"/>
        <w:jc w:val="center"/>
        <w:rPr>
          <w:b/>
          <w:bCs/>
          <w:sz w:val="24"/>
          <w:szCs w:val="24"/>
        </w:rPr>
      </w:pPr>
      <w:r w:rsidRPr="00AC667D">
        <w:rPr>
          <w:b/>
          <w:bCs/>
          <w:sz w:val="24"/>
          <w:szCs w:val="24"/>
        </w:rPr>
        <w:t>Раздел VI. Обоснование объема финансовых ресурсов и источников финансирования, необходимых для реализации муниципальной программы</w:t>
      </w:r>
    </w:p>
    <w:p w:rsidR="007C4790" w:rsidRPr="00AC667D" w:rsidRDefault="007C4790" w:rsidP="007C4790">
      <w:pPr>
        <w:shd w:val="clear" w:color="auto" w:fill="FFFFFF"/>
        <w:jc w:val="center"/>
        <w:rPr>
          <w:b/>
          <w:bCs/>
          <w:sz w:val="24"/>
          <w:szCs w:val="24"/>
        </w:rPr>
      </w:pPr>
    </w:p>
    <w:p w:rsidR="007C4790" w:rsidRPr="00AC667D" w:rsidRDefault="007C4790" w:rsidP="007C4790">
      <w:pPr>
        <w:shd w:val="clear" w:color="auto" w:fill="FFFFFF"/>
        <w:jc w:val="both"/>
        <w:rPr>
          <w:sz w:val="24"/>
          <w:szCs w:val="24"/>
        </w:rPr>
      </w:pPr>
      <w:r w:rsidRPr="00AC667D">
        <w:rPr>
          <w:sz w:val="24"/>
          <w:szCs w:val="24"/>
        </w:rPr>
        <w:t xml:space="preserve">     Расходы на реализацию муниципальной программы предусматриваются за счет средств федерального, республиканского,  местного бюджетов и внебюджетных средств.</w:t>
      </w:r>
    </w:p>
    <w:p w:rsidR="007C4790" w:rsidRPr="00AC667D" w:rsidRDefault="007C4790" w:rsidP="007C4790">
      <w:pPr>
        <w:jc w:val="both"/>
        <w:rPr>
          <w:sz w:val="24"/>
          <w:szCs w:val="24"/>
        </w:rPr>
      </w:pPr>
      <w:r w:rsidRPr="00AC667D">
        <w:rPr>
          <w:sz w:val="24"/>
          <w:szCs w:val="24"/>
        </w:rPr>
        <w:lastRenderedPageBreak/>
        <w:t xml:space="preserve">     Объемы и источники финансирования муниципальной программы в 201</w:t>
      </w:r>
      <w:r w:rsidR="003E73D5" w:rsidRPr="00AC667D">
        <w:rPr>
          <w:sz w:val="24"/>
          <w:szCs w:val="24"/>
        </w:rPr>
        <w:t>7</w:t>
      </w:r>
      <w:r w:rsidRPr="00AC667D">
        <w:rPr>
          <w:sz w:val="24"/>
          <w:szCs w:val="24"/>
        </w:rPr>
        <w:t xml:space="preserve"> - 2020 годах составит </w:t>
      </w:r>
      <w:r w:rsidR="00041CDE" w:rsidRPr="00AC667D">
        <w:rPr>
          <w:sz w:val="24"/>
          <w:szCs w:val="24"/>
        </w:rPr>
        <w:t>954,43</w:t>
      </w:r>
      <w:r w:rsidRPr="00AC667D">
        <w:rPr>
          <w:sz w:val="24"/>
          <w:szCs w:val="24"/>
        </w:rPr>
        <w:t xml:space="preserve"> тыс. рублей, в том числе:</w:t>
      </w:r>
    </w:p>
    <w:p w:rsidR="003E73D5" w:rsidRPr="00AC667D" w:rsidRDefault="003E73D5" w:rsidP="003E73D5">
      <w:pPr>
        <w:jc w:val="both"/>
        <w:rPr>
          <w:sz w:val="24"/>
          <w:szCs w:val="24"/>
        </w:rPr>
      </w:pPr>
      <w:r w:rsidRPr="00AC667D">
        <w:rPr>
          <w:sz w:val="24"/>
          <w:szCs w:val="24"/>
        </w:rPr>
        <w:t>в 2017 году -</w:t>
      </w:r>
      <w:r w:rsidR="00041CDE" w:rsidRPr="00AC667D">
        <w:rPr>
          <w:sz w:val="24"/>
          <w:szCs w:val="24"/>
        </w:rPr>
        <w:t>208,28</w:t>
      </w:r>
    </w:p>
    <w:p w:rsidR="007C4790" w:rsidRPr="00AC667D" w:rsidRDefault="007C4790" w:rsidP="007C4790">
      <w:pPr>
        <w:rPr>
          <w:sz w:val="24"/>
          <w:szCs w:val="24"/>
        </w:rPr>
      </w:pPr>
      <w:r w:rsidRPr="00AC667D">
        <w:rPr>
          <w:sz w:val="24"/>
          <w:szCs w:val="24"/>
        </w:rPr>
        <w:t>в 2018 году – 598,74334 тыс. рублей;</w:t>
      </w:r>
    </w:p>
    <w:p w:rsidR="007C4790" w:rsidRPr="00AC667D" w:rsidRDefault="007C4790" w:rsidP="007C4790">
      <w:pPr>
        <w:rPr>
          <w:sz w:val="24"/>
          <w:szCs w:val="24"/>
        </w:rPr>
      </w:pPr>
      <w:r w:rsidRPr="00AC667D">
        <w:rPr>
          <w:sz w:val="24"/>
          <w:szCs w:val="24"/>
        </w:rPr>
        <w:t>в 2019 году – 72,45 тыс. рублей;</w:t>
      </w:r>
    </w:p>
    <w:p w:rsidR="007C4790" w:rsidRPr="00AC667D" w:rsidRDefault="007C4790" w:rsidP="007C4790">
      <w:pPr>
        <w:rPr>
          <w:sz w:val="24"/>
          <w:szCs w:val="24"/>
        </w:rPr>
      </w:pPr>
      <w:r w:rsidRPr="00AC667D">
        <w:rPr>
          <w:sz w:val="24"/>
          <w:szCs w:val="24"/>
        </w:rPr>
        <w:t>в 2020 году – 74,96 тыс. рублей;</w:t>
      </w:r>
    </w:p>
    <w:p w:rsidR="007C4790" w:rsidRPr="00AC667D" w:rsidRDefault="007C4790" w:rsidP="007C4790">
      <w:pPr>
        <w:rPr>
          <w:sz w:val="24"/>
          <w:szCs w:val="24"/>
        </w:rPr>
      </w:pPr>
    </w:p>
    <w:p w:rsidR="007C4790" w:rsidRPr="00AC667D" w:rsidRDefault="007C4790" w:rsidP="007C4790">
      <w:pPr>
        <w:rPr>
          <w:sz w:val="24"/>
          <w:szCs w:val="24"/>
        </w:rPr>
      </w:pPr>
      <w:r w:rsidRPr="00AC667D">
        <w:rPr>
          <w:sz w:val="24"/>
          <w:szCs w:val="24"/>
        </w:rPr>
        <w:t>из них средства:</w:t>
      </w:r>
    </w:p>
    <w:p w:rsidR="007C4790" w:rsidRPr="00AC667D" w:rsidRDefault="007C4790" w:rsidP="007C4790">
      <w:pPr>
        <w:rPr>
          <w:sz w:val="24"/>
          <w:szCs w:val="24"/>
        </w:rPr>
      </w:pPr>
      <w:r w:rsidRPr="00AC667D">
        <w:rPr>
          <w:sz w:val="24"/>
          <w:szCs w:val="24"/>
        </w:rPr>
        <w:t xml:space="preserve">федерального бюджета – </w:t>
      </w:r>
      <w:r w:rsidR="00041CDE" w:rsidRPr="00AC667D">
        <w:rPr>
          <w:sz w:val="24"/>
          <w:szCs w:val="24"/>
        </w:rPr>
        <w:t>283,66</w:t>
      </w:r>
      <w:r w:rsidRPr="00AC667D">
        <w:rPr>
          <w:sz w:val="24"/>
          <w:szCs w:val="24"/>
        </w:rPr>
        <w:t xml:space="preserve"> тыс. рублей, в том числе:</w:t>
      </w:r>
    </w:p>
    <w:p w:rsidR="003E73D5" w:rsidRPr="00AC667D" w:rsidRDefault="003E73D5" w:rsidP="003E73D5">
      <w:pPr>
        <w:jc w:val="both"/>
        <w:rPr>
          <w:sz w:val="24"/>
          <w:szCs w:val="24"/>
        </w:rPr>
      </w:pPr>
      <w:r w:rsidRPr="00AC667D">
        <w:rPr>
          <w:sz w:val="24"/>
          <w:szCs w:val="24"/>
        </w:rPr>
        <w:t xml:space="preserve">в 2017 году </w:t>
      </w:r>
      <w:r w:rsidR="00041CDE" w:rsidRPr="00AC667D">
        <w:rPr>
          <w:sz w:val="24"/>
          <w:szCs w:val="24"/>
        </w:rPr>
        <w:t>– 67,00 тыс. рублей;</w:t>
      </w:r>
    </w:p>
    <w:p w:rsidR="007C4790" w:rsidRPr="00AC667D" w:rsidRDefault="007C4790" w:rsidP="007C4790">
      <w:pPr>
        <w:rPr>
          <w:sz w:val="24"/>
          <w:szCs w:val="24"/>
        </w:rPr>
      </w:pPr>
      <w:r w:rsidRPr="00AC667D">
        <w:rPr>
          <w:sz w:val="24"/>
          <w:szCs w:val="24"/>
        </w:rPr>
        <w:t>в 2018 году – 71,25   тыс. рублей;</w:t>
      </w:r>
    </w:p>
    <w:p w:rsidR="007C4790" w:rsidRPr="00AC667D" w:rsidRDefault="007C4790" w:rsidP="007C4790">
      <w:pPr>
        <w:rPr>
          <w:sz w:val="24"/>
          <w:szCs w:val="24"/>
        </w:rPr>
      </w:pPr>
      <w:r w:rsidRPr="00AC667D">
        <w:rPr>
          <w:sz w:val="24"/>
          <w:szCs w:val="24"/>
        </w:rPr>
        <w:t>в 2019 году – 71,45   тыс. рублей;</w:t>
      </w:r>
    </w:p>
    <w:p w:rsidR="007C4790" w:rsidRPr="00AC667D" w:rsidRDefault="007C4790" w:rsidP="007C4790">
      <w:pPr>
        <w:rPr>
          <w:sz w:val="24"/>
          <w:szCs w:val="24"/>
        </w:rPr>
      </w:pPr>
      <w:r w:rsidRPr="00AC667D">
        <w:rPr>
          <w:sz w:val="24"/>
          <w:szCs w:val="24"/>
        </w:rPr>
        <w:t>в 2020 году – 73,96  тыс. рублей.</w:t>
      </w:r>
    </w:p>
    <w:p w:rsidR="007C4790" w:rsidRPr="00AC667D" w:rsidRDefault="007C4790" w:rsidP="007C4790">
      <w:pPr>
        <w:rPr>
          <w:sz w:val="24"/>
          <w:szCs w:val="24"/>
        </w:rPr>
      </w:pPr>
      <w:r w:rsidRPr="00AC667D">
        <w:rPr>
          <w:sz w:val="24"/>
          <w:szCs w:val="24"/>
        </w:rPr>
        <w:t>республиканского бюджета -238,40 тыс. рублей, в том числе:</w:t>
      </w:r>
    </w:p>
    <w:p w:rsidR="003E73D5" w:rsidRPr="00AC667D" w:rsidRDefault="003E73D5" w:rsidP="003E73D5">
      <w:pPr>
        <w:jc w:val="both"/>
        <w:rPr>
          <w:sz w:val="24"/>
          <w:szCs w:val="24"/>
        </w:rPr>
      </w:pPr>
      <w:r w:rsidRPr="00AC667D">
        <w:rPr>
          <w:sz w:val="24"/>
          <w:szCs w:val="24"/>
        </w:rPr>
        <w:t>в 2017 году -</w:t>
      </w:r>
      <w:r w:rsidR="00041CDE" w:rsidRPr="00AC667D">
        <w:rPr>
          <w:sz w:val="24"/>
          <w:szCs w:val="24"/>
        </w:rPr>
        <w:t>0,0 тыс. рублей;</w:t>
      </w:r>
    </w:p>
    <w:p w:rsidR="007C4790" w:rsidRPr="00AC667D" w:rsidRDefault="007C4790" w:rsidP="007C4790">
      <w:pPr>
        <w:rPr>
          <w:sz w:val="24"/>
          <w:szCs w:val="24"/>
        </w:rPr>
      </w:pPr>
      <w:r w:rsidRPr="00AC667D">
        <w:rPr>
          <w:sz w:val="24"/>
          <w:szCs w:val="24"/>
        </w:rPr>
        <w:t>в 2018 году – 238,40   тыс. рублей;</w:t>
      </w:r>
    </w:p>
    <w:p w:rsidR="007C4790" w:rsidRPr="00AC667D" w:rsidRDefault="007C4790" w:rsidP="007C4790">
      <w:pPr>
        <w:rPr>
          <w:sz w:val="24"/>
          <w:szCs w:val="24"/>
        </w:rPr>
      </w:pPr>
      <w:r w:rsidRPr="00AC667D">
        <w:rPr>
          <w:sz w:val="24"/>
          <w:szCs w:val="24"/>
        </w:rPr>
        <w:t>в 2019 году – 0,0   тыс. рублей;</w:t>
      </w:r>
    </w:p>
    <w:p w:rsidR="007C4790" w:rsidRPr="00AC667D" w:rsidRDefault="007C4790" w:rsidP="007C4790">
      <w:pPr>
        <w:rPr>
          <w:sz w:val="24"/>
          <w:szCs w:val="24"/>
        </w:rPr>
      </w:pPr>
      <w:r w:rsidRPr="00AC667D">
        <w:rPr>
          <w:sz w:val="24"/>
          <w:szCs w:val="24"/>
        </w:rPr>
        <w:t>в 2020 году – 0,0  тыс. рублей</w:t>
      </w:r>
    </w:p>
    <w:p w:rsidR="007C4790" w:rsidRPr="00AC667D" w:rsidRDefault="007C4790" w:rsidP="007C4790">
      <w:pPr>
        <w:rPr>
          <w:sz w:val="24"/>
          <w:szCs w:val="24"/>
        </w:rPr>
      </w:pPr>
      <w:r w:rsidRPr="00AC667D">
        <w:rPr>
          <w:sz w:val="24"/>
          <w:szCs w:val="24"/>
        </w:rPr>
        <w:t xml:space="preserve">местного бюджета – </w:t>
      </w:r>
      <w:r w:rsidR="00041CDE" w:rsidRPr="00AC667D">
        <w:rPr>
          <w:sz w:val="24"/>
          <w:szCs w:val="24"/>
        </w:rPr>
        <w:t>273,47</w:t>
      </w:r>
      <w:r w:rsidRPr="00AC667D">
        <w:rPr>
          <w:sz w:val="24"/>
          <w:szCs w:val="24"/>
        </w:rPr>
        <w:t xml:space="preserve"> тыс. рублей, в том числе:</w:t>
      </w:r>
    </w:p>
    <w:p w:rsidR="003E73D5" w:rsidRPr="00AC667D" w:rsidRDefault="003E73D5" w:rsidP="003E73D5">
      <w:pPr>
        <w:jc w:val="both"/>
        <w:rPr>
          <w:sz w:val="24"/>
          <w:szCs w:val="24"/>
        </w:rPr>
      </w:pPr>
      <w:r w:rsidRPr="00AC667D">
        <w:rPr>
          <w:sz w:val="24"/>
          <w:szCs w:val="24"/>
        </w:rPr>
        <w:t>в 2017 году -</w:t>
      </w:r>
      <w:r w:rsidR="00041CDE" w:rsidRPr="00AC667D">
        <w:rPr>
          <w:sz w:val="24"/>
          <w:szCs w:val="24"/>
        </w:rPr>
        <w:t>141,28 тыс. рублей;</w:t>
      </w:r>
    </w:p>
    <w:p w:rsidR="007C4790" w:rsidRPr="00AC667D" w:rsidRDefault="00041CDE" w:rsidP="007C4790">
      <w:pPr>
        <w:rPr>
          <w:sz w:val="24"/>
          <w:szCs w:val="24"/>
        </w:rPr>
      </w:pPr>
      <w:r w:rsidRPr="00AC667D">
        <w:rPr>
          <w:sz w:val="24"/>
          <w:szCs w:val="24"/>
        </w:rPr>
        <w:t>в 2018 году – 132,19</w:t>
      </w:r>
      <w:r w:rsidR="007C4790" w:rsidRPr="00AC667D">
        <w:rPr>
          <w:sz w:val="24"/>
          <w:szCs w:val="24"/>
        </w:rPr>
        <w:t xml:space="preserve"> тыс. рублей;</w:t>
      </w:r>
    </w:p>
    <w:p w:rsidR="007C4790" w:rsidRPr="00AC667D" w:rsidRDefault="007C4790" w:rsidP="007C4790">
      <w:pPr>
        <w:rPr>
          <w:sz w:val="24"/>
          <w:szCs w:val="24"/>
        </w:rPr>
      </w:pPr>
      <w:r w:rsidRPr="00AC667D">
        <w:rPr>
          <w:sz w:val="24"/>
          <w:szCs w:val="24"/>
        </w:rPr>
        <w:t>в 2019 году – 0,0   тыс. рублей;</w:t>
      </w:r>
    </w:p>
    <w:p w:rsidR="007C4790" w:rsidRPr="00AC667D" w:rsidRDefault="007C4790" w:rsidP="007C4790">
      <w:pPr>
        <w:rPr>
          <w:sz w:val="24"/>
          <w:szCs w:val="24"/>
        </w:rPr>
      </w:pPr>
      <w:r w:rsidRPr="00AC667D">
        <w:rPr>
          <w:sz w:val="24"/>
          <w:szCs w:val="24"/>
        </w:rPr>
        <w:t>в 2020 году – 0,0  тыс. рублей.</w:t>
      </w:r>
    </w:p>
    <w:p w:rsidR="007C4790" w:rsidRPr="00AC667D" w:rsidRDefault="007C4790" w:rsidP="007C4790">
      <w:pPr>
        <w:rPr>
          <w:sz w:val="24"/>
          <w:szCs w:val="24"/>
        </w:rPr>
      </w:pPr>
    </w:p>
    <w:p w:rsidR="007C4790" w:rsidRPr="00AC667D" w:rsidRDefault="007C4790" w:rsidP="007C4790">
      <w:pPr>
        <w:rPr>
          <w:sz w:val="24"/>
          <w:szCs w:val="24"/>
        </w:rPr>
      </w:pPr>
      <w:r w:rsidRPr="00AC667D">
        <w:rPr>
          <w:sz w:val="24"/>
          <w:szCs w:val="24"/>
        </w:rPr>
        <w:t>внебюджетных средств -158,90 тыс. рублей, в том числе:</w:t>
      </w:r>
    </w:p>
    <w:p w:rsidR="003E73D5" w:rsidRPr="00AC667D" w:rsidRDefault="003E73D5" w:rsidP="003E73D5">
      <w:pPr>
        <w:jc w:val="both"/>
        <w:rPr>
          <w:sz w:val="24"/>
          <w:szCs w:val="24"/>
        </w:rPr>
      </w:pPr>
      <w:r w:rsidRPr="00AC667D">
        <w:rPr>
          <w:sz w:val="24"/>
          <w:szCs w:val="24"/>
        </w:rPr>
        <w:t>в 2017 году -</w:t>
      </w:r>
      <w:r w:rsidR="00041CDE" w:rsidRPr="00AC667D">
        <w:rPr>
          <w:sz w:val="24"/>
          <w:szCs w:val="24"/>
        </w:rPr>
        <w:t>0,0 тыс. рублей</w:t>
      </w:r>
    </w:p>
    <w:p w:rsidR="007C4790" w:rsidRPr="00AC667D" w:rsidRDefault="007C4790" w:rsidP="007C4790">
      <w:pPr>
        <w:rPr>
          <w:sz w:val="24"/>
          <w:szCs w:val="24"/>
        </w:rPr>
      </w:pPr>
      <w:r w:rsidRPr="00AC667D">
        <w:rPr>
          <w:sz w:val="24"/>
          <w:szCs w:val="24"/>
        </w:rPr>
        <w:t>в 2018 году – 158,90   тыс. рублей;</w:t>
      </w:r>
    </w:p>
    <w:p w:rsidR="007C4790" w:rsidRPr="00AC667D" w:rsidRDefault="007C4790" w:rsidP="007C4790">
      <w:pPr>
        <w:rPr>
          <w:sz w:val="24"/>
          <w:szCs w:val="24"/>
        </w:rPr>
      </w:pPr>
      <w:r w:rsidRPr="00AC667D">
        <w:rPr>
          <w:sz w:val="24"/>
          <w:szCs w:val="24"/>
        </w:rPr>
        <w:t>в 2019 году – 0,0   тыс. рублей;</w:t>
      </w:r>
    </w:p>
    <w:p w:rsidR="007C4790" w:rsidRPr="00AC667D" w:rsidRDefault="007C4790" w:rsidP="007C4790">
      <w:pPr>
        <w:rPr>
          <w:sz w:val="24"/>
          <w:szCs w:val="24"/>
        </w:rPr>
      </w:pPr>
      <w:r w:rsidRPr="00AC667D">
        <w:rPr>
          <w:sz w:val="24"/>
          <w:szCs w:val="24"/>
        </w:rPr>
        <w:t>в 2020 году – 0,0  тыс. рублей.</w:t>
      </w:r>
    </w:p>
    <w:p w:rsidR="007C4790" w:rsidRPr="00AC667D" w:rsidRDefault="007C4790" w:rsidP="007C4790">
      <w:pPr>
        <w:jc w:val="both"/>
        <w:rPr>
          <w:sz w:val="24"/>
          <w:szCs w:val="24"/>
        </w:rPr>
      </w:pPr>
    </w:p>
    <w:p w:rsidR="007C4790" w:rsidRPr="00AC667D" w:rsidRDefault="007C4790" w:rsidP="007C4790">
      <w:pPr>
        <w:jc w:val="both"/>
        <w:rPr>
          <w:sz w:val="24"/>
          <w:szCs w:val="24"/>
        </w:rPr>
      </w:pPr>
      <w:r w:rsidRPr="00AC667D">
        <w:rPr>
          <w:sz w:val="24"/>
          <w:szCs w:val="24"/>
        </w:rPr>
        <w:t xml:space="preserve">        Объемы финансирования муниципальной программы подлежат ежегодному уточнению при формировании бюджета Алманчинского сельского поселения на очередной финансовый год и плановый периоды.</w:t>
      </w:r>
    </w:p>
    <w:p w:rsidR="007C4790" w:rsidRPr="00AC667D" w:rsidRDefault="007C4790" w:rsidP="007C4790">
      <w:pPr>
        <w:jc w:val="both"/>
        <w:rPr>
          <w:sz w:val="24"/>
          <w:szCs w:val="24"/>
        </w:rPr>
      </w:pPr>
      <w:r w:rsidRPr="00AC667D">
        <w:rPr>
          <w:sz w:val="24"/>
          <w:szCs w:val="24"/>
        </w:rPr>
        <w:t xml:space="preserve">       </w:t>
      </w:r>
      <w:r w:rsidRPr="00AC667D">
        <w:rPr>
          <w:sz w:val="26"/>
          <w:szCs w:val="26"/>
        </w:rPr>
        <w:t xml:space="preserve"> </w:t>
      </w:r>
      <w:r w:rsidRPr="00AC667D">
        <w:rPr>
          <w:sz w:val="24"/>
          <w:szCs w:val="24"/>
        </w:rPr>
        <w:t xml:space="preserve">Ресурсное обеспечение реализации  Муниципальной программы за счет всех источников финансирования по годам ее реализации в разрезе мероприятий  Муниципальной программы с указанием кодов бюджетной классификации расходов  бюджета  Алманчинского сельского поселения (в ценах соответствующих лет) представлено в приложении № 1 к  Муниципальной  программе. </w:t>
      </w:r>
    </w:p>
    <w:p w:rsidR="007C4790" w:rsidRPr="00AC667D" w:rsidRDefault="007C4790" w:rsidP="007C4790">
      <w:pPr>
        <w:ind w:firstLine="851"/>
        <w:jc w:val="both"/>
        <w:rPr>
          <w:sz w:val="26"/>
          <w:szCs w:val="26"/>
        </w:rPr>
      </w:pPr>
    </w:p>
    <w:p w:rsidR="007C4790" w:rsidRPr="00AC667D" w:rsidRDefault="007C4790" w:rsidP="007C4790">
      <w:pPr>
        <w:shd w:val="clear" w:color="auto" w:fill="FFFFFF"/>
        <w:jc w:val="both"/>
        <w:rPr>
          <w:sz w:val="24"/>
          <w:szCs w:val="24"/>
        </w:rPr>
      </w:pPr>
    </w:p>
    <w:p w:rsidR="007C4790" w:rsidRPr="00AC667D" w:rsidRDefault="007C4790" w:rsidP="007C4790">
      <w:pPr>
        <w:shd w:val="clear" w:color="auto" w:fill="FFFFFF"/>
        <w:jc w:val="center"/>
        <w:rPr>
          <w:b/>
          <w:bCs/>
          <w:sz w:val="24"/>
          <w:szCs w:val="24"/>
        </w:rPr>
      </w:pPr>
      <w:r w:rsidRPr="00AC667D">
        <w:rPr>
          <w:b/>
          <w:bCs/>
          <w:sz w:val="24"/>
          <w:szCs w:val="24"/>
        </w:rPr>
        <w:t>Раздел VII. Анализ рисков реализации муниципальной программы и описание мер управления рисками реализации муниципальной программы</w:t>
      </w:r>
    </w:p>
    <w:p w:rsidR="007C4790" w:rsidRPr="00AC667D" w:rsidRDefault="007C4790" w:rsidP="007C4790">
      <w:pPr>
        <w:shd w:val="clear" w:color="auto" w:fill="FFFFFF"/>
        <w:jc w:val="both"/>
        <w:rPr>
          <w:sz w:val="24"/>
          <w:szCs w:val="24"/>
        </w:rPr>
      </w:pPr>
      <w:r w:rsidRPr="00AC667D">
        <w:rPr>
          <w:sz w:val="24"/>
          <w:szCs w:val="24"/>
        </w:rPr>
        <w:t> </w:t>
      </w:r>
    </w:p>
    <w:p w:rsidR="007C4790" w:rsidRPr="00AC667D" w:rsidRDefault="007C4790" w:rsidP="007C4790">
      <w:pPr>
        <w:shd w:val="clear" w:color="auto" w:fill="FFFFFF"/>
        <w:jc w:val="both"/>
        <w:rPr>
          <w:sz w:val="24"/>
          <w:szCs w:val="24"/>
        </w:rPr>
      </w:pPr>
      <w:r w:rsidRPr="00AC667D">
        <w:rPr>
          <w:sz w:val="24"/>
          <w:szCs w:val="24"/>
        </w:rPr>
        <w:t xml:space="preserve">         К рискам реализации муниципальной программы, которыми могут управлять ответственный исполнитель, соисполнитель и участники муниципальной программы, уменьшая вероятность их возникновения, следует отнести следующие:</w:t>
      </w:r>
    </w:p>
    <w:p w:rsidR="007C4790" w:rsidRPr="00AC667D" w:rsidRDefault="007C4790" w:rsidP="007C4790">
      <w:pPr>
        <w:shd w:val="clear" w:color="auto" w:fill="FFFFFF"/>
        <w:jc w:val="both"/>
        <w:rPr>
          <w:sz w:val="24"/>
          <w:szCs w:val="24"/>
        </w:rPr>
      </w:pPr>
      <w:r w:rsidRPr="00AC667D">
        <w:rPr>
          <w:sz w:val="24"/>
          <w:szCs w:val="24"/>
        </w:rPr>
        <w:t xml:space="preserve">        1) институционально-правовые риски, связанные с отсутствием законодательного регулирования основных направлений муниципальной программы на местном уровне и (или) недостаточно быстрым осуществлением институциональных преобразований, предусмотренных муниципальной программой;</w:t>
      </w:r>
    </w:p>
    <w:p w:rsidR="007C4790" w:rsidRPr="00AC667D" w:rsidRDefault="007C4790" w:rsidP="007C4790">
      <w:pPr>
        <w:shd w:val="clear" w:color="auto" w:fill="FFFFFF"/>
        <w:jc w:val="both"/>
        <w:rPr>
          <w:sz w:val="24"/>
          <w:szCs w:val="24"/>
        </w:rPr>
      </w:pPr>
      <w:r w:rsidRPr="00AC667D">
        <w:rPr>
          <w:sz w:val="24"/>
          <w:szCs w:val="24"/>
        </w:rPr>
        <w:t xml:space="preserve">       2) организационные риски, связанные с ошибками управления реализацией муниципальной программы, в том числе отдельных ее исполнителей, неготовностью организационной инфраструктуры к решению задач, поставленных муниципальной программой, что может привести к нецелевому или неэффективному использованию бюджетных средств, невыполнению ряда мероприятий муниципальной программы или задержке в их выполнении;</w:t>
      </w:r>
    </w:p>
    <w:p w:rsidR="007C4790" w:rsidRPr="00AC667D" w:rsidRDefault="007C4790" w:rsidP="007C4790">
      <w:pPr>
        <w:shd w:val="clear" w:color="auto" w:fill="FFFFFF"/>
        <w:jc w:val="both"/>
        <w:rPr>
          <w:sz w:val="24"/>
          <w:szCs w:val="24"/>
        </w:rPr>
      </w:pPr>
      <w:r w:rsidRPr="00AC667D">
        <w:rPr>
          <w:sz w:val="24"/>
          <w:szCs w:val="24"/>
        </w:rPr>
        <w:lastRenderedPageBreak/>
        <w:t xml:space="preserve">       3) финансовые риски, которые связаны с финансированием муниципальной программы в неполном объеме за счет бюджетных средств. Данный риск возникает по причине значительной продолжительности муниципальной программы, а также зависимости ее успешной реализации от привлечения средств федерального бюджета в рамках управления муниципальным долгом сельского поселения;</w:t>
      </w:r>
    </w:p>
    <w:p w:rsidR="007C4790" w:rsidRPr="00AC667D" w:rsidRDefault="007C4790" w:rsidP="007C4790">
      <w:pPr>
        <w:shd w:val="clear" w:color="auto" w:fill="FFFFFF"/>
        <w:jc w:val="both"/>
        <w:rPr>
          <w:sz w:val="24"/>
          <w:szCs w:val="24"/>
        </w:rPr>
      </w:pPr>
      <w:r w:rsidRPr="00AC667D">
        <w:rPr>
          <w:sz w:val="24"/>
          <w:szCs w:val="24"/>
        </w:rPr>
        <w:t xml:space="preserve">        </w:t>
      </w:r>
      <w:proofErr w:type="gramStart"/>
      <w:r w:rsidRPr="00AC667D">
        <w:rPr>
          <w:sz w:val="24"/>
          <w:szCs w:val="24"/>
        </w:rPr>
        <w:t>4) непредвиденные риски, связанные с кризисными явлениями на мировых финансовых рынках, приводящими к резким колебаниям на фондовых рынках Российской Федерации, удорожаниям привлечения заемных средств, а также возможными кризисными явлениями в экономике Российской Федерации и Чувашской Республики, природными и техногенными катастрофами, стихийными бедствиями, что может привести к повышению инфляции, снижению темпов экономического роста и доходов населения, снижению бюджетных доходов, потребовать осуществления</w:t>
      </w:r>
      <w:proofErr w:type="gramEnd"/>
      <w:r w:rsidRPr="00AC667D">
        <w:rPr>
          <w:sz w:val="24"/>
          <w:szCs w:val="24"/>
        </w:rPr>
        <w:t xml:space="preserve"> непредвиденных дополнительных расходов бюджетных средств.</w:t>
      </w:r>
    </w:p>
    <w:p w:rsidR="007C4790" w:rsidRPr="00AC667D" w:rsidRDefault="007C4790" w:rsidP="007C4790">
      <w:pPr>
        <w:rPr>
          <w:sz w:val="24"/>
          <w:szCs w:val="24"/>
        </w:rPr>
        <w:sectPr w:rsidR="007C4790" w:rsidRPr="00AC667D" w:rsidSect="000F1949">
          <w:pgSz w:w="11906" w:h="16838" w:code="9"/>
          <w:pgMar w:top="709" w:right="567" w:bottom="851" w:left="1418" w:header="709" w:footer="709" w:gutter="0"/>
          <w:cols w:space="708"/>
          <w:docGrid w:linePitch="360"/>
        </w:sectPr>
      </w:pPr>
    </w:p>
    <w:p w:rsidR="007C4790" w:rsidRPr="00AC667D" w:rsidRDefault="007C4790" w:rsidP="007C4790">
      <w:pPr>
        <w:jc w:val="right"/>
        <w:rPr>
          <w:sz w:val="24"/>
          <w:szCs w:val="24"/>
        </w:rPr>
      </w:pPr>
    </w:p>
    <w:p w:rsidR="007C4790" w:rsidRPr="00AC667D" w:rsidRDefault="007C4790" w:rsidP="007C4790">
      <w:pPr>
        <w:jc w:val="right"/>
        <w:rPr>
          <w:sz w:val="24"/>
          <w:szCs w:val="24"/>
        </w:rPr>
      </w:pPr>
    </w:p>
    <w:p w:rsidR="007C4790" w:rsidRPr="00AC667D" w:rsidRDefault="007C4790" w:rsidP="007C4790">
      <w:pPr>
        <w:jc w:val="right"/>
        <w:rPr>
          <w:sz w:val="24"/>
          <w:szCs w:val="24"/>
        </w:rPr>
      </w:pPr>
      <w:r w:rsidRPr="00AC667D">
        <w:rPr>
          <w:sz w:val="24"/>
          <w:szCs w:val="24"/>
        </w:rPr>
        <w:t xml:space="preserve">Приложение № 1                           </w:t>
      </w:r>
      <w:r w:rsidRPr="00AC667D">
        <w:rPr>
          <w:sz w:val="24"/>
          <w:szCs w:val="24"/>
        </w:rPr>
        <w:br/>
        <w:t xml:space="preserve"> к  муниципальной  программе </w:t>
      </w:r>
    </w:p>
    <w:p w:rsidR="007C4790" w:rsidRPr="00AC667D" w:rsidRDefault="007C4790" w:rsidP="007C4790">
      <w:pPr>
        <w:jc w:val="right"/>
        <w:rPr>
          <w:sz w:val="24"/>
          <w:szCs w:val="24"/>
        </w:rPr>
      </w:pPr>
      <w:r w:rsidRPr="00AC667D">
        <w:rPr>
          <w:sz w:val="24"/>
          <w:szCs w:val="24"/>
        </w:rPr>
        <w:t xml:space="preserve">«Управление общественными финансами и </w:t>
      </w:r>
      <w:proofErr w:type="gramStart"/>
      <w:r w:rsidRPr="00AC667D">
        <w:rPr>
          <w:sz w:val="24"/>
          <w:szCs w:val="24"/>
        </w:rPr>
        <w:t>муниципальным</w:t>
      </w:r>
      <w:proofErr w:type="gramEnd"/>
    </w:p>
    <w:p w:rsidR="007C4790" w:rsidRPr="00AC667D" w:rsidRDefault="007C4790" w:rsidP="007C4790">
      <w:pPr>
        <w:jc w:val="right"/>
        <w:rPr>
          <w:sz w:val="24"/>
          <w:szCs w:val="24"/>
        </w:rPr>
      </w:pPr>
      <w:r w:rsidRPr="00AC667D">
        <w:rPr>
          <w:sz w:val="24"/>
          <w:szCs w:val="24"/>
        </w:rPr>
        <w:t xml:space="preserve">  долгом Алманчинского сельского поселения» на 2018–2020 годы</w:t>
      </w:r>
    </w:p>
    <w:p w:rsidR="007C4790" w:rsidRPr="00AC667D" w:rsidRDefault="007C4790" w:rsidP="007C4790">
      <w:pPr>
        <w:jc w:val="right"/>
        <w:rPr>
          <w:sz w:val="24"/>
          <w:szCs w:val="24"/>
        </w:rPr>
      </w:pPr>
    </w:p>
    <w:tbl>
      <w:tblPr>
        <w:tblW w:w="15735" w:type="dxa"/>
        <w:tblInd w:w="93" w:type="dxa"/>
        <w:tblLook w:val="00A0"/>
      </w:tblPr>
      <w:tblGrid>
        <w:gridCol w:w="1858"/>
        <w:gridCol w:w="2820"/>
        <w:gridCol w:w="2095"/>
        <w:gridCol w:w="854"/>
        <w:gridCol w:w="922"/>
        <w:gridCol w:w="1361"/>
        <w:gridCol w:w="768"/>
        <w:gridCol w:w="1356"/>
        <w:gridCol w:w="1275"/>
        <w:gridCol w:w="1134"/>
        <w:gridCol w:w="1292"/>
      </w:tblGrid>
      <w:tr w:rsidR="007C4790" w:rsidRPr="00AC667D" w:rsidTr="000F1949">
        <w:trPr>
          <w:trHeight w:val="450"/>
        </w:trPr>
        <w:tc>
          <w:tcPr>
            <w:tcW w:w="1858" w:type="dxa"/>
            <w:vMerge w:val="restart"/>
            <w:tcBorders>
              <w:top w:val="single" w:sz="4" w:space="0" w:color="auto"/>
              <w:left w:val="single" w:sz="4" w:space="0" w:color="auto"/>
              <w:bottom w:val="single" w:sz="4" w:space="0" w:color="auto"/>
              <w:right w:val="single" w:sz="4" w:space="0" w:color="auto"/>
            </w:tcBorders>
          </w:tcPr>
          <w:p w:rsidR="007C4790" w:rsidRPr="00AC667D" w:rsidRDefault="007C4790" w:rsidP="000F1949">
            <w:pPr>
              <w:jc w:val="center"/>
            </w:pPr>
            <w:r w:rsidRPr="00AC667D">
              <w:t>Статус</w:t>
            </w:r>
          </w:p>
        </w:tc>
        <w:tc>
          <w:tcPr>
            <w:tcW w:w="2820" w:type="dxa"/>
            <w:vMerge w:val="restart"/>
            <w:tcBorders>
              <w:top w:val="single" w:sz="4" w:space="0" w:color="auto"/>
              <w:left w:val="single" w:sz="4" w:space="0" w:color="auto"/>
              <w:bottom w:val="single" w:sz="4" w:space="0" w:color="auto"/>
              <w:right w:val="single" w:sz="4" w:space="0" w:color="auto"/>
            </w:tcBorders>
          </w:tcPr>
          <w:p w:rsidR="007C4790" w:rsidRPr="00AC667D" w:rsidRDefault="007C4790" w:rsidP="000F1949">
            <w:pPr>
              <w:jc w:val="center"/>
            </w:pPr>
            <w:r w:rsidRPr="00AC667D">
              <w:t>Наименование  муниципальной   программы (подпрограммы  муниципальной  программы</w:t>
            </w:r>
            <w:proofErr w:type="gramStart"/>
            <w:r w:rsidRPr="00AC667D">
              <w:t xml:space="preserve">  )</w:t>
            </w:r>
            <w:proofErr w:type="gramEnd"/>
            <w:r w:rsidRPr="00AC667D">
              <w:t>, основного  мероприятия</w:t>
            </w:r>
          </w:p>
        </w:tc>
        <w:tc>
          <w:tcPr>
            <w:tcW w:w="2095" w:type="dxa"/>
            <w:vMerge w:val="restart"/>
            <w:tcBorders>
              <w:top w:val="single" w:sz="4" w:space="0" w:color="auto"/>
              <w:left w:val="single" w:sz="4" w:space="0" w:color="auto"/>
              <w:bottom w:val="single" w:sz="4" w:space="0" w:color="auto"/>
              <w:right w:val="single" w:sz="4" w:space="0" w:color="auto"/>
            </w:tcBorders>
          </w:tcPr>
          <w:p w:rsidR="007C4790" w:rsidRPr="00AC667D" w:rsidRDefault="007C4790" w:rsidP="000F1949">
            <w:pPr>
              <w:jc w:val="center"/>
            </w:pPr>
            <w:r w:rsidRPr="00AC667D">
              <w:t xml:space="preserve">Ответственный исполнитель, </w:t>
            </w:r>
            <w:proofErr w:type="spellStart"/>
            <w:r w:rsidRPr="00AC667D">
              <w:t>соисполн</w:t>
            </w:r>
            <w:proofErr w:type="gramStart"/>
            <w:r w:rsidRPr="00AC667D">
              <w:t>и</w:t>
            </w:r>
            <w:proofErr w:type="spellEnd"/>
            <w:r w:rsidRPr="00AC667D">
              <w:t>-</w:t>
            </w:r>
            <w:proofErr w:type="gramEnd"/>
            <w:r w:rsidRPr="00AC667D">
              <w:br/>
            </w:r>
            <w:proofErr w:type="spellStart"/>
            <w:r w:rsidRPr="00AC667D">
              <w:t>тели</w:t>
            </w:r>
            <w:proofErr w:type="spellEnd"/>
            <w:r w:rsidRPr="00AC667D">
              <w:t>, заказчик-координатор</w:t>
            </w:r>
          </w:p>
        </w:tc>
        <w:tc>
          <w:tcPr>
            <w:tcW w:w="3905" w:type="dxa"/>
            <w:gridSpan w:val="4"/>
            <w:tcBorders>
              <w:top w:val="single" w:sz="4" w:space="0" w:color="auto"/>
              <w:left w:val="single" w:sz="4" w:space="0" w:color="auto"/>
              <w:bottom w:val="single" w:sz="4" w:space="0" w:color="auto"/>
              <w:right w:val="single" w:sz="4" w:space="0" w:color="auto"/>
            </w:tcBorders>
          </w:tcPr>
          <w:p w:rsidR="007C4790" w:rsidRPr="00AC667D" w:rsidRDefault="007C4790" w:rsidP="000F1949">
            <w:pPr>
              <w:jc w:val="center"/>
            </w:pPr>
            <w:r w:rsidRPr="00AC667D">
              <w:t xml:space="preserve">Код бюджетной классификации </w:t>
            </w:r>
          </w:p>
        </w:tc>
        <w:tc>
          <w:tcPr>
            <w:tcW w:w="5057" w:type="dxa"/>
            <w:gridSpan w:val="4"/>
            <w:tcBorders>
              <w:top w:val="single" w:sz="4" w:space="0" w:color="auto"/>
              <w:left w:val="single" w:sz="4" w:space="0" w:color="auto"/>
              <w:bottom w:val="single" w:sz="4" w:space="0" w:color="auto"/>
              <w:right w:val="single" w:sz="4" w:space="0" w:color="auto"/>
            </w:tcBorders>
          </w:tcPr>
          <w:p w:rsidR="007C4790" w:rsidRPr="00AC667D" w:rsidRDefault="007C4790" w:rsidP="000F1949">
            <w:pPr>
              <w:jc w:val="center"/>
            </w:pPr>
            <w:r w:rsidRPr="00AC667D">
              <w:t>Расходы по годам, тыс. рублей</w:t>
            </w:r>
          </w:p>
        </w:tc>
      </w:tr>
      <w:tr w:rsidR="007C4790" w:rsidRPr="00AC667D" w:rsidTr="000F1949">
        <w:trPr>
          <w:trHeight w:val="2095"/>
        </w:trPr>
        <w:tc>
          <w:tcPr>
            <w:tcW w:w="1858" w:type="dxa"/>
            <w:vMerge/>
            <w:tcBorders>
              <w:top w:val="single" w:sz="4" w:space="0" w:color="auto"/>
              <w:left w:val="single" w:sz="4" w:space="0" w:color="auto"/>
              <w:bottom w:val="single" w:sz="4" w:space="0" w:color="auto"/>
              <w:right w:val="single" w:sz="4" w:space="0" w:color="auto"/>
            </w:tcBorders>
            <w:vAlign w:val="center"/>
          </w:tcPr>
          <w:p w:rsidR="007C4790" w:rsidRPr="00AC667D" w:rsidRDefault="007C4790" w:rsidP="000F1949"/>
        </w:tc>
        <w:tc>
          <w:tcPr>
            <w:tcW w:w="2820" w:type="dxa"/>
            <w:vMerge/>
            <w:tcBorders>
              <w:top w:val="single" w:sz="4" w:space="0" w:color="auto"/>
              <w:left w:val="single" w:sz="4" w:space="0" w:color="auto"/>
              <w:bottom w:val="single" w:sz="4" w:space="0" w:color="auto"/>
              <w:right w:val="single" w:sz="4" w:space="0" w:color="auto"/>
            </w:tcBorders>
            <w:vAlign w:val="center"/>
          </w:tcPr>
          <w:p w:rsidR="007C4790" w:rsidRPr="00AC667D" w:rsidRDefault="007C4790" w:rsidP="000F1949"/>
        </w:tc>
        <w:tc>
          <w:tcPr>
            <w:tcW w:w="2095" w:type="dxa"/>
            <w:vMerge/>
            <w:tcBorders>
              <w:top w:val="single" w:sz="4" w:space="0" w:color="auto"/>
              <w:left w:val="single" w:sz="4" w:space="0" w:color="auto"/>
              <w:bottom w:val="single" w:sz="4" w:space="0" w:color="auto"/>
              <w:right w:val="single" w:sz="4" w:space="0" w:color="auto"/>
            </w:tcBorders>
            <w:vAlign w:val="center"/>
          </w:tcPr>
          <w:p w:rsidR="007C4790" w:rsidRPr="00AC667D" w:rsidRDefault="007C4790" w:rsidP="000F1949"/>
        </w:tc>
        <w:tc>
          <w:tcPr>
            <w:tcW w:w="854"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ГРБС</w:t>
            </w:r>
          </w:p>
        </w:tc>
        <w:tc>
          <w:tcPr>
            <w:tcW w:w="922" w:type="dxa"/>
            <w:tcBorders>
              <w:top w:val="single" w:sz="4" w:space="0" w:color="auto"/>
              <w:left w:val="nil"/>
              <w:bottom w:val="single" w:sz="4" w:space="0" w:color="auto"/>
              <w:right w:val="single" w:sz="4" w:space="0" w:color="auto"/>
            </w:tcBorders>
          </w:tcPr>
          <w:p w:rsidR="007C4790" w:rsidRPr="00AC667D" w:rsidRDefault="007C4790" w:rsidP="000F1949">
            <w:pPr>
              <w:jc w:val="center"/>
            </w:pPr>
            <w:proofErr w:type="spellStart"/>
            <w:r w:rsidRPr="00AC667D">
              <w:t>РзПр</w:t>
            </w:r>
            <w:proofErr w:type="spellEnd"/>
          </w:p>
        </w:tc>
        <w:tc>
          <w:tcPr>
            <w:tcW w:w="1361"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ЦСР</w:t>
            </w:r>
          </w:p>
        </w:tc>
        <w:tc>
          <w:tcPr>
            <w:tcW w:w="768"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ВР</w:t>
            </w:r>
          </w:p>
        </w:tc>
        <w:tc>
          <w:tcPr>
            <w:tcW w:w="1356" w:type="dxa"/>
            <w:tcBorders>
              <w:top w:val="single" w:sz="4" w:space="0" w:color="auto"/>
              <w:left w:val="nil"/>
              <w:bottom w:val="single" w:sz="4" w:space="0" w:color="auto"/>
              <w:right w:val="single" w:sz="4" w:space="0" w:color="auto"/>
            </w:tcBorders>
          </w:tcPr>
          <w:p w:rsidR="007C4790" w:rsidRPr="00AC667D" w:rsidRDefault="003E73D5" w:rsidP="000F1949">
            <w:pPr>
              <w:jc w:val="center"/>
            </w:pPr>
            <w:r w:rsidRPr="00AC667D">
              <w:t>2017 год</w:t>
            </w:r>
          </w:p>
        </w:tc>
        <w:tc>
          <w:tcPr>
            <w:tcW w:w="1275"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2018 год</w:t>
            </w:r>
          </w:p>
        </w:tc>
        <w:tc>
          <w:tcPr>
            <w:tcW w:w="1134"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2019 год</w:t>
            </w:r>
          </w:p>
        </w:tc>
        <w:tc>
          <w:tcPr>
            <w:tcW w:w="1292"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2020 год</w:t>
            </w:r>
          </w:p>
        </w:tc>
      </w:tr>
      <w:tr w:rsidR="007C4790" w:rsidRPr="00AC667D" w:rsidTr="000F1949">
        <w:trPr>
          <w:trHeight w:val="300"/>
        </w:trPr>
        <w:tc>
          <w:tcPr>
            <w:tcW w:w="1858" w:type="dxa"/>
            <w:tcBorders>
              <w:top w:val="single" w:sz="4" w:space="0" w:color="auto"/>
              <w:left w:val="single" w:sz="4" w:space="0" w:color="auto"/>
              <w:bottom w:val="single" w:sz="4" w:space="0" w:color="auto"/>
              <w:right w:val="single" w:sz="4" w:space="0" w:color="auto"/>
            </w:tcBorders>
          </w:tcPr>
          <w:p w:rsidR="007C4790" w:rsidRPr="00AC667D" w:rsidRDefault="007C4790" w:rsidP="000F1949">
            <w:pPr>
              <w:jc w:val="center"/>
            </w:pPr>
            <w:r w:rsidRPr="00AC667D">
              <w:t>1</w:t>
            </w:r>
          </w:p>
        </w:tc>
        <w:tc>
          <w:tcPr>
            <w:tcW w:w="2820"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2</w:t>
            </w:r>
          </w:p>
        </w:tc>
        <w:tc>
          <w:tcPr>
            <w:tcW w:w="2095"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3</w:t>
            </w:r>
          </w:p>
        </w:tc>
        <w:tc>
          <w:tcPr>
            <w:tcW w:w="854"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4</w:t>
            </w:r>
          </w:p>
        </w:tc>
        <w:tc>
          <w:tcPr>
            <w:tcW w:w="922"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5</w:t>
            </w:r>
          </w:p>
        </w:tc>
        <w:tc>
          <w:tcPr>
            <w:tcW w:w="1361"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6</w:t>
            </w:r>
          </w:p>
        </w:tc>
        <w:tc>
          <w:tcPr>
            <w:tcW w:w="768"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7</w:t>
            </w:r>
          </w:p>
        </w:tc>
        <w:tc>
          <w:tcPr>
            <w:tcW w:w="1356" w:type="dxa"/>
            <w:tcBorders>
              <w:top w:val="single" w:sz="4" w:space="0" w:color="auto"/>
              <w:left w:val="nil"/>
              <w:bottom w:val="single" w:sz="4" w:space="0" w:color="auto"/>
              <w:right w:val="single" w:sz="4" w:space="0" w:color="auto"/>
            </w:tcBorders>
          </w:tcPr>
          <w:p w:rsidR="007C4790" w:rsidRPr="00AC667D" w:rsidRDefault="007C4790" w:rsidP="000F1949">
            <w:pPr>
              <w:jc w:val="center"/>
            </w:pPr>
          </w:p>
        </w:tc>
        <w:tc>
          <w:tcPr>
            <w:tcW w:w="1275"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14</w:t>
            </w:r>
          </w:p>
        </w:tc>
        <w:tc>
          <w:tcPr>
            <w:tcW w:w="1134"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15</w:t>
            </w:r>
          </w:p>
        </w:tc>
        <w:tc>
          <w:tcPr>
            <w:tcW w:w="1292"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16</w:t>
            </w:r>
          </w:p>
        </w:tc>
      </w:tr>
      <w:tr w:rsidR="007C4790" w:rsidRPr="00AC667D" w:rsidTr="000F1949">
        <w:trPr>
          <w:trHeight w:val="330"/>
        </w:trPr>
        <w:tc>
          <w:tcPr>
            <w:tcW w:w="1858" w:type="dxa"/>
            <w:vMerge w:val="restart"/>
            <w:tcBorders>
              <w:top w:val="single" w:sz="4" w:space="0" w:color="auto"/>
              <w:left w:val="single" w:sz="4" w:space="0" w:color="auto"/>
              <w:bottom w:val="single" w:sz="4" w:space="0" w:color="auto"/>
              <w:right w:val="single" w:sz="4" w:space="0" w:color="auto"/>
            </w:tcBorders>
          </w:tcPr>
          <w:p w:rsidR="007C4790" w:rsidRPr="00AC667D" w:rsidRDefault="007C4790" w:rsidP="000F1949">
            <w:pPr>
              <w:jc w:val="center"/>
              <w:rPr>
                <w:b/>
                <w:bCs/>
              </w:rPr>
            </w:pPr>
            <w:r w:rsidRPr="00AC667D">
              <w:rPr>
                <w:b/>
                <w:bCs/>
              </w:rPr>
              <w:br/>
              <w:t xml:space="preserve">Муниципальная программа </w:t>
            </w:r>
          </w:p>
        </w:tc>
        <w:tc>
          <w:tcPr>
            <w:tcW w:w="2820" w:type="dxa"/>
            <w:vMerge w:val="restart"/>
            <w:tcBorders>
              <w:top w:val="single" w:sz="4" w:space="0" w:color="auto"/>
              <w:left w:val="single" w:sz="4" w:space="0" w:color="auto"/>
              <w:bottom w:val="single" w:sz="4" w:space="0" w:color="auto"/>
              <w:right w:val="single" w:sz="4" w:space="0" w:color="auto"/>
            </w:tcBorders>
          </w:tcPr>
          <w:p w:rsidR="007C4790" w:rsidRPr="00AC667D" w:rsidRDefault="007C4790" w:rsidP="00041CDE">
            <w:pPr>
              <w:jc w:val="center"/>
              <w:rPr>
                <w:b/>
                <w:bCs/>
              </w:rPr>
            </w:pPr>
            <w:r w:rsidRPr="00AC667D">
              <w:rPr>
                <w:b/>
                <w:bCs/>
              </w:rPr>
              <w:t xml:space="preserve">«Управление общественными финансами и  муниципальным  долгом Алманчинского сельского поселения» </w:t>
            </w:r>
            <w:r w:rsidRPr="00AC667D">
              <w:rPr>
                <w:b/>
                <w:bCs/>
              </w:rPr>
              <w:br/>
              <w:t>на 201</w:t>
            </w:r>
            <w:r w:rsidR="00041CDE" w:rsidRPr="00AC667D">
              <w:rPr>
                <w:b/>
                <w:bCs/>
              </w:rPr>
              <w:t>7</w:t>
            </w:r>
            <w:r w:rsidRPr="00AC667D">
              <w:rPr>
                <w:b/>
                <w:bCs/>
              </w:rPr>
              <w:t>–2020 годы</w:t>
            </w:r>
          </w:p>
        </w:tc>
        <w:tc>
          <w:tcPr>
            <w:tcW w:w="2095" w:type="dxa"/>
            <w:tcBorders>
              <w:top w:val="single" w:sz="4" w:space="0" w:color="auto"/>
              <w:left w:val="nil"/>
              <w:bottom w:val="single" w:sz="4" w:space="0" w:color="auto"/>
              <w:right w:val="single" w:sz="4" w:space="0" w:color="auto"/>
            </w:tcBorders>
          </w:tcPr>
          <w:p w:rsidR="007C4790" w:rsidRPr="00AC667D" w:rsidRDefault="007C4790" w:rsidP="000F1949">
            <w:pPr>
              <w:jc w:val="center"/>
              <w:rPr>
                <w:b/>
                <w:bCs/>
              </w:rPr>
            </w:pPr>
            <w:r w:rsidRPr="00AC667D">
              <w:rPr>
                <w:b/>
                <w:bCs/>
              </w:rPr>
              <w:t>всего</w:t>
            </w:r>
          </w:p>
        </w:tc>
        <w:tc>
          <w:tcPr>
            <w:tcW w:w="854"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x</w:t>
            </w:r>
          </w:p>
        </w:tc>
        <w:tc>
          <w:tcPr>
            <w:tcW w:w="922"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x</w:t>
            </w:r>
          </w:p>
        </w:tc>
        <w:tc>
          <w:tcPr>
            <w:tcW w:w="1361"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x</w:t>
            </w:r>
          </w:p>
        </w:tc>
        <w:tc>
          <w:tcPr>
            <w:tcW w:w="768"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x</w:t>
            </w:r>
          </w:p>
        </w:tc>
        <w:tc>
          <w:tcPr>
            <w:tcW w:w="1356" w:type="dxa"/>
            <w:tcBorders>
              <w:top w:val="single" w:sz="4" w:space="0" w:color="auto"/>
              <w:left w:val="nil"/>
              <w:bottom w:val="single" w:sz="4" w:space="0" w:color="auto"/>
              <w:right w:val="single" w:sz="4" w:space="0" w:color="auto"/>
            </w:tcBorders>
          </w:tcPr>
          <w:p w:rsidR="007C4790" w:rsidRPr="00AC667D" w:rsidRDefault="00041CDE" w:rsidP="000F1949">
            <w:pPr>
              <w:jc w:val="center"/>
            </w:pPr>
            <w:r w:rsidRPr="00AC667D">
              <w:t>141,28</w:t>
            </w:r>
          </w:p>
        </w:tc>
        <w:tc>
          <w:tcPr>
            <w:tcW w:w="1275"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598,74334</w:t>
            </w:r>
          </w:p>
        </w:tc>
        <w:tc>
          <w:tcPr>
            <w:tcW w:w="1134"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72,45</w:t>
            </w:r>
          </w:p>
        </w:tc>
        <w:tc>
          <w:tcPr>
            <w:tcW w:w="1292"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74,96</w:t>
            </w:r>
          </w:p>
        </w:tc>
      </w:tr>
      <w:tr w:rsidR="007C4790" w:rsidRPr="00AC667D" w:rsidTr="000F1949">
        <w:trPr>
          <w:trHeight w:val="1650"/>
        </w:trPr>
        <w:tc>
          <w:tcPr>
            <w:tcW w:w="1858" w:type="dxa"/>
            <w:vMerge/>
            <w:tcBorders>
              <w:top w:val="single" w:sz="4" w:space="0" w:color="auto"/>
              <w:left w:val="single" w:sz="4" w:space="0" w:color="auto"/>
              <w:bottom w:val="single" w:sz="4" w:space="0" w:color="auto"/>
              <w:right w:val="single" w:sz="4" w:space="0" w:color="auto"/>
            </w:tcBorders>
            <w:vAlign w:val="center"/>
          </w:tcPr>
          <w:p w:rsidR="007C4790" w:rsidRPr="00AC667D" w:rsidRDefault="007C4790" w:rsidP="000F1949">
            <w:pPr>
              <w:rPr>
                <w:b/>
                <w:bCs/>
              </w:rPr>
            </w:pPr>
          </w:p>
        </w:tc>
        <w:tc>
          <w:tcPr>
            <w:tcW w:w="2820" w:type="dxa"/>
            <w:vMerge/>
            <w:tcBorders>
              <w:top w:val="single" w:sz="4" w:space="0" w:color="auto"/>
              <w:left w:val="single" w:sz="4" w:space="0" w:color="auto"/>
              <w:bottom w:val="single" w:sz="4" w:space="0" w:color="auto"/>
              <w:right w:val="single" w:sz="4" w:space="0" w:color="auto"/>
            </w:tcBorders>
            <w:vAlign w:val="center"/>
          </w:tcPr>
          <w:p w:rsidR="007C4790" w:rsidRPr="00AC667D" w:rsidRDefault="007C4790" w:rsidP="000F1949">
            <w:pPr>
              <w:rPr>
                <w:b/>
                <w:bCs/>
              </w:rPr>
            </w:pPr>
          </w:p>
        </w:tc>
        <w:tc>
          <w:tcPr>
            <w:tcW w:w="2095"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 xml:space="preserve">ответственный исполнитель </w:t>
            </w:r>
            <w:proofErr w:type="gramStart"/>
            <w:r w:rsidRPr="00AC667D">
              <w:t>–а</w:t>
            </w:r>
            <w:proofErr w:type="gramEnd"/>
            <w:r w:rsidRPr="00AC667D">
              <w:t xml:space="preserve">дминистрация Алманчинского сельского поселения </w:t>
            </w:r>
          </w:p>
        </w:tc>
        <w:tc>
          <w:tcPr>
            <w:tcW w:w="854"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x</w:t>
            </w:r>
          </w:p>
        </w:tc>
        <w:tc>
          <w:tcPr>
            <w:tcW w:w="922"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x</w:t>
            </w:r>
          </w:p>
        </w:tc>
        <w:tc>
          <w:tcPr>
            <w:tcW w:w="1361"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x</w:t>
            </w:r>
          </w:p>
        </w:tc>
        <w:tc>
          <w:tcPr>
            <w:tcW w:w="768"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x</w:t>
            </w:r>
          </w:p>
        </w:tc>
        <w:tc>
          <w:tcPr>
            <w:tcW w:w="1356" w:type="dxa"/>
            <w:tcBorders>
              <w:top w:val="single" w:sz="4" w:space="0" w:color="auto"/>
              <w:left w:val="nil"/>
              <w:bottom w:val="single" w:sz="4" w:space="0" w:color="auto"/>
              <w:right w:val="single" w:sz="4" w:space="0" w:color="auto"/>
            </w:tcBorders>
          </w:tcPr>
          <w:p w:rsidR="007C4790" w:rsidRPr="00AC667D" w:rsidRDefault="00041CDE" w:rsidP="000F1949">
            <w:pPr>
              <w:jc w:val="center"/>
            </w:pPr>
            <w:r w:rsidRPr="00AC667D">
              <w:t>141,28</w:t>
            </w:r>
          </w:p>
        </w:tc>
        <w:tc>
          <w:tcPr>
            <w:tcW w:w="1275"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598,74334</w:t>
            </w:r>
          </w:p>
        </w:tc>
        <w:tc>
          <w:tcPr>
            <w:tcW w:w="1134"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72,45</w:t>
            </w:r>
          </w:p>
        </w:tc>
        <w:tc>
          <w:tcPr>
            <w:tcW w:w="1292"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74,96</w:t>
            </w:r>
          </w:p>
        </w:tc>
      </w:tr>
      <w:tr w:rsidR="007C4790" w:rsidRPr="00AC667D" w:rsidTr="000F1949">
        <w:trPr>
          <w:trHeight w:val="1413"/>
        </w:trPr>
        <w:tc>
          <w:tcPr>
            <w:tcW w:w="1858" w:type="dxa"/>
            <w:tcBorders>
              <w:top w:val="single" w:sz="4" w:space="0" w:color="auto"/>
              <w:left w:val="single" w:sz="4" w:space="0" w:color="auto"/>
              <w:bottom w:val="single" w:sz="4" w:space="0" w:color="auto"/>
              <w:right w:val="single" w:sz="4" w:space="0" w:color="auto"/>
            </w:tcBorders>
          </w:tcPr>
          <w:p w:rsidR="007C4790" w:rsidRPr="00AC667D" w:rsidRDefault="007C4790" w:rsidP="000F1949">
            <w:pPr>
              <w:jc w:val="center"/>
              <w:rPr>
                <w:b/>
                <w:bCs/>
              </w:rPr>
            </w:pPr>
            <w:proofErr w:type="gramStart"/>
            <w:r w:rsidRPr="00AC667D">
              <w:rPr>
                <w:b/>
                <w:bCs/>
              </w:rPr>
              <w:t>Под</w:t>
            </w:r>
            <w:proofErr w:type="gramEnd"/>
            <w:r w:rsidRPr="00AC667D">
              <w:rPr>
                <w:b/>
                <w:bCs/>
              </w:rPr>
              <w:br w:type="page"/>
              <w:t>программа 1</w:t>
            </w:r>
          </w:p>
        </w:tc>
        <w:tc>
          <w:tcPr>
            <w:tcW w:w="2820" w:type="dxa"/>
            <w:tcBorders>
              <w:top w:val="single" w:sz="4" w:space="0" w:color="auto"/>
              <w:left w:val="nil"/>
              <w:bottom w:val="single" w:sz="4" w:space="0" w:color="auto"/>
              <w:right w:val="single" w:sz="4" w:space="0" w:color="auto"/>
            </w:tcBorders>
          </w:tcPr>
          <w:p w:rsidR="007C4790" w:rsidRPr="00AC667D" w:rsidRDefault="007C4790" w:rsidP="000F1949">
            <w:pPr>
              <w:jc w:val="center"/>
              <w:rPr>
                <w:b/>
                <w:bCs/>
                <w:i/>
                <w:iCs/>
              </w:rPr>
            </w:pPr>
            <w:r w:rsidRPr="00AC667D">
              <w:rPr>
                <w:b/>
                <w:bCs/>
                <w:i/>
                <w:iCs/>
              </w:rPr>
              <w:t>«</w:t>
            </w:r>
            <w:proofErr w:type="spellStart"/>
            <w:proofErr w:type="gramStart"/>
            <w:r w:rsidRPr="00AC667D">
              <w:rPr>
                <w:b/>
                <w:bCs/>
                <w:i/>
                <w:iCs/>
              </w:rPr>
              <w:t>Совершенствова</w:t>
            </w:r>
            <w:proofErr w:type="spellEnd"/>
            <w:r w:rsidRPr="00AC667D">
              <w:rPr>
                <w:b/>
                <w:bCs/>
                <w:i/>
                <w:iCs/>
              </w:rPr>
              <w:br w:type="page"/>
            </w:r>
            <w:proofErr w:type="spellStart"/>
            <w:r w:rsidRPr="00AC667D">
              <w:rPr>
                <w:b/>
                <w:bCs/>
                <w:i/>
                <w:iCs/>
              </w:rPr>
              <w:t>ние</w:t>
            </w:r>
            <w:proofErr w:type="spellEnd"/>
            <w:proofErr w:type="gramEnd"/>
            <w:r w:rsidRPr="00AC667D">
              <w:rPr>
                <w:b/>
                <w:bCs/>
                <w:i/>
                <w:iCs/>
              </w:rPr>
              <w:t xml:space="preserve"> бюджетной политики и эффективное использование бюджетного потенциала Алманчинского сельского поселения» </w:t>
            </w:r>
          </w:p>
        </w:tc>
        <w:tc>
          <w:tcPr>
            <w:tcW w:w="2095" w:type="dxa"/>
            <w:tcBorders>
              <w:top w:val="single" w:sz="4" w:space="0" w:color="auto"/>
              <w:left w:val="nil"/>
              <w:bottom w:val="single" w:sz="4" w:space="0" w:color="auto"/>
              <w:right w:val="single" w:sz="4" w:space="0" w:color="auto"/>
            </w:tcBorders>
          </w:tcPr>
          <w:p w:rsidR="007C4790" w:rsidRPr="00AC667D" w:rsidRDefault="007C4790" w:rsidP="000F1949">
            <w:pPr>
              <w:jc w:val="center"/>
              <w:rPr>
                <w:b/>
                <w:bCs/>
              </w:rPr>
            </w:pPr>
            <w:r w:rsidRPr="00AC667D">
              <w:rPr>
                <w:b/>
                <w:bCs/>
              </w:rPr>
              <w:t>всего</w:t>
            </w:r>
          </w:p>
        </w:tc>
        <w:tc>
          <w:tcPr>
            <w:tcW w:w="854"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993</w:t>
            </w:r>
          </w:p>
        </w:tc>
        <w:tc>
          <w:tcPr>
            <w:tcW w:w="922"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х</w:t>
            </w:r>
          </w:p>
        </w:tc>
        <w:tc>
          <w:tcPr>
            <w:tcW w:w="1361"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х</w:t>
            </w:r>
          </w:p>
        </w:tc>
        <w:tc>
          <w:tcPr>
            <w:tcW w:w="768"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х</w:t>
            </w:r>
          </w:p>
        </w:tc>
        <w:tc>
          <w:tcPr>
            <w:tcW w:w="1356" w:type="dxa"/>
            <w:tcBorders>
              <w:top w:val="single" w:sz="4" w:space="0" w:color="auto"/>
              <w:left w:val="nil"/>
              <w:bottom w:val="single" w:sz="4" w:space="0" w:color="auto"/>
              <w:right w:val="single" w:sz="4" w:space="0" w:color="auto"/>
            </w:tcBorders>
          </w:tcPr>
          <w:p w:rsidR="007C4790" w:rsidRPr="00AC667D" w:rsidRDefault="00041CDE" w:rsidP="000F1949">
            <w:pPr>
              <w:jc w:val="center"/>
            </w:pPr>
            <w:r w:rsidRPr="00AC667D">
              <w:t>141,28</w:t>
            </w:r>
          </w:p>
        </w:tc>
        <w:tc>
          <w:tcPr>
            <w:tcW w:w="1275"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72,25</w:t>
            </w:r>
          </w:p>
        </w:tc>
        <w:tc>
          <w:tcPr>
            <w:tcW w:w="1134"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72,45</w:t>
            </w:r>
          </w:p>
        </w:tc>
        <w:tc>
          <w:tcPr>
            <w:tcW w:w="1292"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74,96</w:t>
            </w:r>
          </w:p>
        </w:tc>
      </w:tr>
      <w:tr w:rsidR="007C4790" w:rsidRPr="00AC667D" w:rsidTr="000F1949">
        <w:trPr>
          <w:trHeight w:val="1122"/>
        </w:trPr>
        <w:tc>
          <w:tcPr>
            <w:tcW w:w="1858" w:type="dxa"/>
            <w:tcBorders>
              <w:top w:val="single" w:sz="4" w:space="0" w:color="auto"/>
              <w:left w:val="single" w:sz="4" w:space="0" w:color="auto"/>
              <w:bottom w:val="single" w:sz="4" w:space="0" w:color="auto"/>
              <w:right w:val="single" w:sz="4" w:space="0" w:color="auto"/>
            </w:tcBorders>
          </w:tcPr>
          <w:p w:rsidR="007C4790" w:rsidRPr="00AC667D" w:rsidRDefault="007C4790" w:rsidP="000F1949">
            <w:pPr>
              <w:jc w:val="center"/>
            </w:pPr>
            <w:r w:rsidRPr="00AC667D">
              <w:t>Основное мероприятие 1</w:t>
            </w:r>
          </w:p>
        </w:tc>
        <w:tc>
          <w:tcPr>
            <w:tcW w:w="2820" w:type="dxa"/>
            <w:tcBorders>
              <w:top w:val="single" w:sz="4" w:space="0" w:color="auto"/>
              <w:left w:val="single" w:sz="4" w:space="0" w:color="auto"/>
              <w:bottom w:val="single" w:sz="4" w:space="0" w:color="auto"/>
              <w:right w:val="single" w:sz="4" w:space="0" w:color="auto"/>
            </w:tcBorders>
          </w:tcPr>
          <w:p w:rsidR="007C4790" w:rsidRPr="00AC667D" w:rsidRDefault="007C4790" w:rsidP="000F1949">
            <w:pPr>
              <w:jc w:val="both"/>
            </w:pPr>
            <w:r w:rsidRPr="00AC667D">
              <w:t>Основное мероприятие "Развитие бюджетного планирования, формирование  бюджета  на очередной финансовый год и плановый период"</w:t>
            </w:r>
          </w:p>
        </w:tc>
        <w:tc>
          <w:tcPr>
            <w:tcW w:w="2095" w:type="dxa"/>
            <w:vMerge w:val="restart"/>
            <w:tcBorders>
              <w:top w:val="single" w:sz="4" w:space="0" w:color="auto"/>
              <w:left w:val="single" w:sz="4" w:space="0" w:color="auto"/>
              <w:bottom w:val="single" w:sz="4" w:space="0" w:color="auto"/>
              <w:right w:val="single" w:sz="4" w:space="0" w:color="auto"/>
            </w:tcBorders>
          </w:tcPr>
          <w:p w:rsidR="007C4790" w:rsidRPr="00AC667D" w:rsidRDefault="007C4790" w:rsidP="000F1949">
            <w:pPr>
              <w:jc w:val="center"/>
            </w:pPr>
            <w:r w:rsidRPr="00AC667D">
              <w:t xml:space="preserve">ответственный исполнитель – администрация Алманчинского сельского поселения </w:t>
            </w:r>
          </w:p>
        </w:tc>
        <w:tc>
          <w:tcPr>
            <w:tcW w:w="854" w:type="dxa"/>
            <w:tcBorders>
              <w:top w:val="single" w:sz="4" w:space="0" w:color="auto"/>
              <w:left w:val="nil"/>
              <w:right w:val="single" w:sz="4" w:space="0" w:color="auto"/>
            </w:tcBorders>
          </w:tcPr>
          <w:p w:rsidR="007C4790" w:rsidRPr="00AC667D" w:rsidRDefault="007C4790" w:rsidP="000F1949">
            <w:pPr>
              <w:jc w:val="center"/>
            </w:pPr>
            <w:r w:rsidRPr="00AC667D">
              <w:t>993</w:t>
            </w:r>
          </w:p>
        </w:tc>
        <w:tc>
          <w:tcPr>
            <w:tcW w:w="922" w:type="dxa"/>
            <w:tcBorders>
              <w:top w:val="single" w:sz="4" w:space="0" w:color="auto"/>
              <w:left w:val="nil"/>
              <w:right w:val="single" w:sz="4" w:space="0" w:color="auto"/>
            </w:tcBorders>
          </w:tcPr>
          <w:p w:rsidR="007C4790" w:rsidRPr="00AC667D" w:rsidRDefault="007C4790" w:rsidP="000F1949">
            <w:pPr>
              <w:jc w:val="center"/>
            </w:pPr>
            <w:r w:rsidRPr="00AC667D">
              <w:t>0111</w:t>
            </w:r>
          </w:p>
        </w:tc>
        <w:tc>
          <w:tcPr>
            <w:tcW w:w="1361" w:type="dxa"/>
            <w:tcBorders>
              <w:top w:val="single" w:sz="4" w:space="0" w:color="auto"/>
              <w:left w:val="nil"/>
              <w:right w:val="single" w:sz="4" w:space="0" w:color="auto"/>
            </w:tcBorders>
          </w:tcPr>
          <w:p w:rsidR="007C4790" w:rsidRPr="00AC667D" w:rsidRDefault="007C4790" w:rsidP="000F1949">
            <w:pPr>
              <w:jc w:val="center"/>
            </w:pPr>
            <w:r w:rsidRPr="00AC667D">
              <w:t>Ч410173430</w:t>
            </w:r>
          </w:p>
        </w:tc>
        <w:tc>
          <w:tcPr>
            <w:tcW w:w="768" w:type="dxa"/>
            <w:tcBorders>
              <w:top w:val="single" w:sz="4" w:space="0" w:color="auto"/>
              <w:left w:val="nil"/>
              <w:right w:val="single" w:sz="4" w:space="0" w:color="auto"/>
            </w:tcBorders>
          </w:tcPr>
          <w:p w:rsidR="007C4790" w:rsidRPr="00AC667D" w:rsidRDefault="007C4790" w:rsidP="000F1949">
            <w:pPr>
              <w:jc w:val="center"/>
            </w:pPr>
            <w:r w:rsidRPr="00AC667D">
              <w:t>870</w:t>
            </w:r>
          </w:p>
        </w:tc>
        <w:tc>
          <w:tcPr>
            <w:tcW w:w="1356" w:type="dxa"/>
            <w:tcBorders>
              <w:top w:val="single" w:sz="4" w:space="0" w:color="auto"/>
              <w:left w:val="nil"/>
              <w:right w:val="single" w:sz="4" w:space="0" w:color="auto"/>
            </w:tcBorders>
          </w:tcPr>
          <w:p w:rsidR="007C4790" w:rsidRPr="00AC667D" w:rsidRDefault="007C4790" w:rsidP="000F1949">
            <w:pPr>
              <w:jc w:val="center"/>
            </w:pPr>
          </w:p>
        </w:tc>
        <w:tc>
          <w:tcPr>
            <w:tcW w:w="1275" w:type="dxa"/>
            <w:tcBorders>
              <w:top w:val="single" w:sz="4" w:space="0" w:color="auto"/>
              <w:left w:val="nil"/>
              <w:right w:val="single" w:sz="4" w:space="0" w:color="auto"/>
            </w:tcBorders>
          </w:tcPr>
          <w:p w:rsidR="007C4790" w:rsidRPr="00AC667D" w:rsidRDefault="007C4790" w:rsidP="000F1949">
            <w:pPr>
              <w:jc w:val="center"/>
            </w:pPr>
            <w:r w:rsidRPr="00AC667D">
              <w:t>1,0</w:t>
            </w:r>
          </w:p>
        </w:tc>
        <w:tc>
          <w:tcPr>
            <w:tcW w:w="1134" w:type="dxa"/>
            <w:tcBorders>
              <w:top w:val="single" w:sz="4" w:space="0" w:color="auto"/>
              <w:left w:val="nil"/>
              <w:right w:val="single" w:sz="4" w:space="0" w:color="auto"/>
            </w:tcBorders>
          </w:tcPr>
          <w:p w:rsidR="007C4790" w:rsidRPr="00AC667D" w:rsidRDefault="007C4790" w:rsidP="000F1949">
            <w:pPr>
              <w:jc w:val="center"/>
            </w:pPr>
            <w:r w:rsidRPr="00AC667D">
              <w:t>1,0</w:t>
            </w:r>
          </w:p>
        </w:tc>
        <w:tc>
          <w:tcPr>
            <w:tcW w:w="1292" w:type="dxa"/>
            <w:tcBorders>
              <w:top w:val="single" w:sz="4" w:space="0" w:color="auto"/>
              <w:left w:val="nil"/>
              <w:right w:val="single" w:sz="4" w:space="0" w:color="auto"/>
            </w:tcBorders>
          </w:tcPr>
          <w:p w:rsidR="007C4790" w:rsidRPr="00AC667D" w:rsidRDefault="007C4790" w:rsidP="000F1949">
            <w:pPr>
              <w:jc w:val="center"/>
            </w:pPr>
            <w:r w:rsidRPr="00AC667D">
              <w:t>1,0</w:t>
            </w:r>
          </w:p>
        </w:tc>
      </w:tr>
      <w:tr w:rsidR="007C4790" w:rsidRPr="00AC667D" w:rsidTr="000F1949">
        <w:trPr>
          <w:trHeight w:val="1635"/>
        </w:trPr>
        <w:tc>
          <w:tcPr>
            <w:tcW w:w="1858" w:type="dxa"/>
            <w:tcBorders>
              <w:top w:val="single" w:sz="4" w:space="0" w:color="auto"/>
              <w:left w:val="single" w:sz="4" w:space="0" w:color="auto"/>
              <w:bottom w:val="single" w:sz="4" w:space="0" w:color="auto"/>
              <w:right w:val="single" w:sz="4" w:space="0" w:color="auto"/>
            </w:tcBorders>
          </w:tcPr>
          <w:p w:rsidR="007C4790" w:rsidRPr="00AC667D" w:rsidRDefault="007C4790" w:rsidP="000F1949">
            <w:pPr>
              <w:jc w:val="center"/>
            </w:pPr>
            <w:r w:rsidRPr="00AC667D">
              <w:lastRenderedPageBreak/>
              <w:t>Основное мероприятие 2</w:t>
            </w:r>
          </w:p>
        </w:tc>
        <w:tc>
          <w:tcPr>
            <w:tcW w:w="2820"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2095" w:type="dxa"/>
            <w:vMerge/>
            <w:tcBorders>
              <w:top w:val="single" w:sz="4" w:space="0" w:color="auto"/>
              <w:left w:val="single" w:sz="4" w:space="0" w:color="auto"/>
              <w:bottom w:val="single" w:sz="4" w:space="0" w:color="auto"/>
              <w:right w:val="single" w:sz="4" w:space="0" w:color="auto"/>
            </w:tcBorders>
            <w:vAlign w:val="center"/>
          </w:tcPr>
          <w:p w:rsidR="007C4790" w:rsidRPr="00AC667D" w:rsidRDefault="007C4790" w:rsidP="000F1949"/>
        </w:tc>
        <w:tc>
          <w:tcPr>
            <w:tcW w:w="854"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х</w:t>
            </w:r>
          </w:p>
        </w:tc>
        <w:tc>
          <w:tcPr>
            <w:tcW w:w="922"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х</w:t>
            </w:r>
          </w:p>
        </w:tc>
        <w:tc>
          <w:tcPr>
            <w:tcW w:w="1361"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х</w:t>
            </w:r>
          </w:p>
        </w:tc>
        <w:tc>
          <w:tcPr>
            <w:tcW w:w="768"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х</w:t>
            </w:r>
          </w:p>
        </w:tc>
        <w:tc>
          <w:tcPr>
            <w:tcW w:w="1356" w:type="dxa"/>
            <w:tcBorders>
              <w:top w:val="single" w:sz="4" w:space="0" w:color="auto"/>
              <w:left w:val="nil"/>
              <w:bottom w:val="single" w:sz="4" w:space="0" w:color="auto"/>
              <w:right w:val="single" w:sz="4" w:space="0" w:color="auto"/>
            </w:tcBorders>
          </w:tcPr>
          <w:p w:rsidR="007C4790" w:rsidRPr="00AC667D" w:rsidRDefault="00041CDE" w:rsidP="000F1949">
            <w:pPr>
              <w:jc w:val="center"/>
            </w:pPr>
            <w:r w:rsidRPr="00AC667D">
              <w:t>141,28</w:t>
            </w:r>
          </w:p>
        </w:tc>
        <w:tc>
          <w:tcPr>
            <w:tcW w:w="1275"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71,25</w:t>
            </w:r>
          </w:p>
        </w:tc>
        <w:tc>
          <w:tcPr>
            <w:tcW w:w="1134"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71,45</w:t>
            </w:r>
          </w:p>
        </w:tc>
        <w:tc>
          <w:tcPr>
            <w:tcW w:w="1292"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73,96</w:t>
            </w:r>
          </w:p>
        </w:tc>
      </w:tr>
      <w:tr w:rsidR="007C4790" w:rsidRPr="00AC667D" w:rsidTr="000F1949">
        <w:trPr>
          <w:trHeight w:val="1056"/>
        </w:trPr>
        <w:tc>
          <w:tcPr>
            <w:tcW w:w="1858" w:type="dxa"/>
            <w:vMerge w:val="restart"/>
            <w:tcBorders>
              <w:top w:val="single" w:sz="4" w:space="0" w:color="auto"/>
              <w:left w:val="single" w:sz="4" w:space="0" w:color="auto"/>
              <w:right w:val="single" w:sz="4" w:space="0" w:color="auto"/>
            </w:tcBorders>
          </w:tcPr>
          <w:p w:rsidR="007C4790" w:rsidRPr="00AC667D" w:rsidRDefault="007C4790" w:rsidP="000F1949">
            <w:pPr>
              <w:jc w:val="center"/>
              <w:rPr>
                <w:b/>
                <w:bCs/>
              </w:rPr>
            </w:pPr>
            <w:r w:rsidRPr="00AC667D">
              <w:rPr>
                <w:b/>
                <w:bCs/>
              </w:rPr>
              <w:t>Подпрограмма 2</w:t>
            </w:r>
          </w:p>
        </w:tc>
        <w:tc>
          <w:tcPr>
            <w:tcW w:w="2820" w:type="dxa"/>
            <w:vMerge w:val="restart"/>
            <w:tcBorders>
              <w:top w:val="single" w:sz="4" w:space="0" w:color="auto"/>
              <w:left w:val="single" w:sz="4" w:space="0" w:color="auto"/>
              <w:right w:val="single" w:sz="4" w:space="0" w:color="auto"/>
            </w:tcBorders>
          </w:tcPr>
          <w:p w:rsidR="007C4790" w:rsidRPr="00AC667D" w:rsidRDefault="007C4790" w:rsidP="000F1949">
            <w:pPr>
              <w:jc w:val="center"/>
              <w:rPr>
                <w:b/>
                <w:bCs/>
                <w:i/>
                <w:iCs/>
              </w:rPr>
            </w:pPr>
            <w:r w:rsidRPr="00AC667D">
              <w:rPr>
                <w:b/>
                <w:bCs/>
                <w:i/>
                <w:iCs/>
              </w:rPr>
              <w:t>Повышение бюджетной эффективности Алманчинского сельского поселения</w:t>
            </w:r>
          </w:p>
        </w:tc>
        <w:tc>
          <w:tcPr>
            <w:tcW w:w="2095" w:type="dxa"/>
            <w:tcBorders>
              <w:top w:val="single" w:sz="4" w:space="0" w:color="auto"/>
              <w:left w:val="nil"/>
              <w:bottom w:val="single" w:sz="4" w:space="0" w:color="auto"/>
              <w:right w:val="single" w:sz="4" w:space="0" w:color="auto"/>
            </w:tcBorders>
          </w:tcPr>
          <w:p w:rsidR="007C4790" w:rsidRPr="00AC667D" w:rsidRDefault="007C4790" w:rsidP="000F1949">
            <w:pPr>
              <w:jc w:val="center"/>
              <w:rPr>
                <w:b/>
                <w:bCs/>
              </w:rPr>
            </w:pPr>
            <w:r w:rsidRPr="00AC667D">
              <w:rPr>
                <w:b/>
                <w:bCs/>
              </w:rPr>
              <w:t>всего</w:t>
            </w:r>
          </w:p>
        </w:tc>
        <w:tc>
          <w:tcPr>
            <w:tcW w:w="854"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х</w:t>
            </w:r>
          </w:p>
        </w:tc>
        <w:tc>
          <w:tcPr>
            <w:tcW w:w="922"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х</w:t>
            </w:r>
          </w:p>
        </w:tc>
        <w:tc>
          <w:tcPr>
            <w:tcW w:w="1361"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х</w:t>
            </w:r>
          </w:p>
        </w:tc>
        <w:tc>
          <w:tcPr>
            <w:tcW w:w="768"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х</w:t>
            </w:r>
          </w:p>
        </w:tc>
        <w:tc>
          <w:tcPr>
            <w:tcW w:w="1356" w:type="dxa"/>
            <w:tcBorders>
              <w:top w:val="single" w:sz="4" w:space="0" w:color="auto"/>
              <w:left w:val="nil"/>
              <w:bottom w:val="single" w:sz="4" w:space="0" w:color="auto"/>
              <w:right w:val="single" w:sz="4" w:space="0" w:color="auto"/>
            </w:tcBorders>
          </w:tcPr>
          <w:p w:rsidR="007C4790" w:rsidRPr="00AC667D" w:rsidRDefault="007C4790" w:rsidP="000F1949">
            <w:pPr>
              <w:jc w:val="center"/>
            </w:pPr>
          </w:p>
        </w:tc>
        <w:tc>
          <w:tcPr>
            <w:tcW w:w="1275"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461,99334</w:t>
            </w:r>
          </w:p>
        </w:tc>
        <w:tc>
          <w:tcPr>
            <w:tcW w:w="1134"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0,0</w:t>
            </w:r>
          </w:p>
        </w:tc>
        <w:tc>
          <w:tcPr>
            <w:tcW w:w="1292" w:type="dxa"/>
            <w:tcBorders>
              <w:top w:val="single" w:sz="4" w:space="0" w:color="auto"/>
              <w:left w:val="single" w:sz="4" w:space="0" w:color="auto"/>
              <w:bottom w:val="single" w:sz="4" w:space="0" w:color="auto"/>
              <w:right w:val="single" w:sz="4" w:space="0" w:color="auto"/>
            </w:tcBorders>
          </w:tcPr>
          <w:p w:rsidR="007C4790" w:rsidRPr="00AC667D" w:rsidRDefault="007C4790" w:rsidP="000F1949">
            <w:pPr>
              <w:jc w:val="center"/>
            </w:pPr>
            <w:r w:rsidRPr="00AC667D">
              <w:t>0,0</w:t>
            </w:r>
          </w:p>
        </w:tc>
      </w:tr>
      <w:tr w:rsidR="007C4790" w:rsidRPr="00AC667D" w:rsidTr="000F1949">
        <w:trPr>
          <w:trHeight w:val="1056"/>
        </w:trPr>
        <w:tc>
          <w:tcPr>
            <w:tcW w:w="1858" w:type="dxa"/>
            <w:vMerge/>
            <w:tcBorders>
              <w:left w:val="single" w:sz="4" w:space="0" w:color="auto"/>
              <w:bottom w:val="single" w:sz="4" w:space="0" w:color="auto"/>
              <w:right w:val="single" w:sz="4" w:space="0" w:color="auto"/>
            </w:tcBorders>
          </w:tcPr>
          <w:p w:rsidR="007C4790" w:rsidRPr="00AC667D" w:rsidRDefault="007C4790" w:rsidP="000F1949">
            <w:pPr>
              <w:jc w:val="center"/>
              <w:rPr>
                <w:b/>
                <w:bCs/>
              </w:rPr>
            </w:pPr>
          </w:p>
        </w:tc>
        <w:tc>
          <w:tcPr>
            <w:tcW w:w="2820" w:type="dxa"/>
            <w:vMerge/>
            <w:tcBorders>
              <w:left w:val="single" w:sz="4" w:space="0" w:color="auto"/>
              <w:bottom w:val="single" w:sz="4" w:space="0" w:color="auto"/>
              <w:right w:val="single" w:sz="4" w:space="0" w:color="auto"/>
            </w:tcBorders>
          </w:tcPr>
          <w:p w:rsidR="007C4790" w:rsidRPr="00AC667D" w:rsidRDefault="007C4790" w:rsidP="000F1949">
            <w:pPr>
              <w:jc w:val="center"/>
              <w:rPr>
                <w:b/>
                <w:bCs/>
                <w:i/>
                <w:iCs/>
              </w:rPr>
            </w:pPr>
          </w:p>
        </w:tc>
        <w:tc>
          <w:tcPr>
            <w:tcW w:w="2095" w:type="dxa"/>
            <w:tcBorders>
              <w:top w:val="single" w:sz="4" w:space="0" w:color="auto"/>
              <w:left w:val="nil"/>
              <w:bottom w:val="single" w:sz="4" w:space="0" w:color="auto"/>
              <w:right w:val="single" w:sz="4" w:space="0" w:color="auto"/>
            </w:tcBorders>
          </w:tcPr>
          <w:p w:rsidR="007C4790" w:rsidRPr="00AC667D" w:rsidRDefault="007C4790" w:rsidP="000F1949">
            <w:pPr>
              <w:jc w:val="center"/>
              <w:rPr>
                <w:b/>
                <w:bCs/>
              </w:rPr>
            </w:pPr>
            <w:r w:rsidRPr="00AC667D">
              <w:t>ответственный исполнитель – администрация Алманчинского сельского поселения</w:t>
            </w:r>
          </w:p>
        </w:tc>
        <w:tc>
          <w:tcPr>
            <w:tcW w:w="854"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х</w:t>
            </w:r>
          </w:p>
        </w:tc>
        <w:tc>
          <w:tcPr>
            <w:tcW w:w="922"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х</w:t>
            </w:r>
          </w:p>
        </w:tc>
        <w:tc>
          <w:tcPr>
            <w:tcW w:w="1361"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х</w:t>
            </w:r>
          </w:p>
        </w:tc>
        <w:tc>
          <w:tcPr>
            <w:tcW w:w="768"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х</w:t>
            </w:r>
          </w:p>
        </w:tc>
        <w:tc>
          <w:tcPr>
            <w:tcW w:w="1356" w:type="dxa"/>
            <w:tcBorders>
              <w:top w:val="single" w:sz="4" w:space="0" w:color="auto"/>
              <w:left w:val="nil"/>
              <w:bottom w:val="single" w:sz="4" w:space="0" w:color="auto"/>
              <w:right w:val="single" w:sz="4" w:space="0" w:color="auto"/>
            </w:tcBorders>
          </w:tcPr>
          <w:p w:rsidR="007C4790" w:rsidRPr="00AC667D" w:rsidRDefault="007C4790" w:rsidP="000F1949">
            <w:pPr>
              <w:jc w:val="center"/>
            </w:pPr>
          </w:p>
        </w:tc>
        <w:tc>
          <w:tcPr>
            <w:tcW w:w="1275"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461,99334</w:t>
            </w:r>
          </w:p>
        </w:tc>
        <w:tc>
          <w:tcPr>
            <w:tcW w:w="1134"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0,0</w:t>
            </w:r>
          </w:p>
        </w:tc>
        <w:tc>
          <w:tcPr>
            <w:tcW w:w="1292" w:type="dxa"/>
            <w:tcBorders>
              <w:top w:val="single" w:sz="4" w:space="0" w:color="auto"/>
              <w:left w:val="single" w:sz="4" w:space="0" w:color="auto"/>
              <w:bottom w:val="single" w:sz="4" w:space="0" w:color="auto"/>
              <w:right w:val="single" w:sz="4" w:space="0" w:color="auto"/>
            </w:tcBorders>
          </w:tcPr>
          <w:p w:rsidR="007C4790" w:rsidRPr="00AC667D" w:rsidRDefault="007C4790" w:rsidP="000F1949">
            <w:pPr>
              <w:jc w:val="center"/>
            </w:pPr>
            <w:r w:rsidRPr="00AC667D">
              <w:t>0,0</w:t>
            </w:r>
          </w:p>
        </w:tc>
      </w:tr>
      <w:tr w:rsidR="007C4790" w:rsidRPr="00AC667D" w:rsidTr="000F1949">
        <w:trPr>
          <w:trHeight w:val="1056"/>
        </w:trPr>
        <w:tc>
          <w:tcPr>
            <w:tcW w:w="1858" w:type="dxa"/>
            <w:tcBorders>
              <w:top w:val="single" w:sz="4" w:space="0" w:color="auto"/>
              <w:left w:val="single" w:sz="4" w:space="0" w:color="auto"/>
              <w:bottom w:val="single" w:sz="4" w:space="0" w:color="auto"/>
              <w:right w:val="single" w:sz="4" w:space="0" w:color="auto"/>
            </w:tcBorders>
          </w:tcPr>
          <w:p w:rsidR="007C4790" w:rsidRPr="00AC667D" w:rsidRDefault="007C4790" w:rsidP="000F1949">
            <w:pPr>
              <w:jc w:val="center"/>
              <w:rPr>
                <w:bCs/>
              </w:rPr>
            </w:pPr>
            <w:r w:rsidRPr="00AC667D">
              <w:rPr>
                <w:bCs/>
              </w:rPr>
              <w:t>Основное мероприятие 1</w:t>
            </w:r>
          </w:p>
        </w:tc>
        <w:tc>
          <w:tcPr>
            <w:tcW w:w="2820" w:type="dxa"/>
            <w:tcBorders>
              <w:top w:val="single" w:sz="4" w:space="0" w:color="auto"/>
              <w:left w:val="single" w:sz="4" w:space="0" w:color="auto"/>
              <w:bottom w:val="single" w:sz="4" w:space="0" w:color="auto"/>
              <w:right w:val="single" w:sz="4" w:space="0" w:color="auto"/>
            </w:tcBorders>
          </w:tcPr>
          <w:p w:rsidR="007C4790" w:rsidRPr="00AC667D" w:rsidRDefault="007C4790" w:rsidP="000F1949">
            <w:pPr>
              <w:jc w:val="center"/>
              <w:rPr>
                <w:bCs/>
                <w:iCs/>
              </w:rPr>
            </w:pPr>
            <w:r w:rsidRPr="00AC667D">
              <w:rPr>
                <w:bCs/>
                <w:iCs/>
              </w:rPr>
              <w:t>Повышение качества управления муниципальными финансами</w:t>
            </w:r>
          </w:p>
        </w:tc>
        <w:tc>
          <w:tcPr>
            <w:tcW w:w="2095" w:type="dxa"/>
            <w:tcBorders>
              <w:top w:val="single" w:sz="4" w:space="0" w:color="auto"/>
              <w:left w:val="nil"/>
              <w:bottom w:val="single" w:sz="4" w:space="0" w:color="auto"/>
              <w:right w:val="single" w:sz="4" w:space="0" w:color="auto"/>
            </w:tcBorders>
          </w:tcPr>
          <w:p w:rsidR="007C4790" w:rsidRPr="00AC667D" w:rsidRDefault="007C4790" w:rsidP="000F1949">
            <w:pPr>
              <w:jc w:val="center"/>
            </w:pPr>
          </w:p>
        </w:tc>
        <w:tc>
          <w:tcPr>
            <w:tcW w:w="854"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х</w:t>
            </w:r>
          </w:p>
        </w:tc>
        <w:tc>
          <w:tcPr>
            <w:tcW w:w="922"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х</w:t>
            </w:r>
          </w:p>
        </w:tc>
        <w:tc>
          <w:tcPr>
            <w:tcW w:w="1361"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х</w:t>
            </w:r>
          </w:p>
        </w:tc>
        <w:tc>
          <w:tcPr>
            <w:tcW w:w="768"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х</w:t>
            </w:r>
          </w:p>
        </w:tc>
        <w:tc>
          <w:tcPr>
            <w:tcW w:w="1356" w:type="dxa"/>
            <w:tcBorders>
              <w:top w:val="single" w:sz="4" w:space="0" w:color="auto"/>
              <w:left w:val="nil"/>
              <w:bottom w:val="single" w:sz="4" w:space="0" w:color="auto"/>
              <w:right w:val="single" w:sz="4" w:space="0" w:color="auto"/>
            </w:tcBorders>
          </w:tcPr>
          <w:p w:rsidR="007C4790" w:rsidRPr="00AC667D" w:rsidRDefault="007C4790" w:rsidP="000F1949">
            <w:pPr>
              <w:jc w:val="center"/>
            </w:pPr>
          </w:p>
        </w:tc>
        <w:tc>
          <w:tcPr>
            <w:tcW w:w="1275"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х</w:t>
            </w:r>
          </w:p>
        </w:tc>
        <w:tc>
          <w:tcPr>
            <w:tcW w:w="1134"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0,0</w:t>
            </w:r>
          </w:p>
        </w:tc>
        <w:tc>
          <w:tcPr>
            <w:tcW w:w="1292" w:type="dxa"/>
            <w:tcBorders>
              <w:top w:val="single" w:sz="4" w:space="0" w:color="auto"/>
              <w:left w:val="single" w:sz="4" w:space="0" w:color="auto"/>
              <w:bottom w:val="single" w:sz="4" w:space="0" w:color="auto"/>
              <w:right w:val="single" w:sz="4" w:space="0" w:color="auto"/>
            </w:tcBorders>
          </w:tcPr>
          <w:p w:rsidR="007C4790" w:rsidRPr="00AC667D" w:rsidRDefault="007C4790" w:rsidP="000F1949">
            <w:pPr>
              <w:jc w:val="center"/>
            </w:pPr>
            <w:r w:rsidRPr="00AC667D">
              <w:t>0,0</w:t>
            </w:r>
          </w:p>
        </w:tc>
      </w:tr>
      <w:tr w:rsidR="007C4790" w:rsidRPr="00AC667D" w:rsidTr="000F1949">
        <w:trPr>
          <w:trHeight w:val="1056"/>
        </w:trPr>
        <w:tc>
          <w:tcPr>
            <w:tcW w:w="1858" w:type="dxa"/>
            <w:tcBorders>
              <w:top w:val="single" w:sz="4" w:space="0" w:color="auto"/>
              <w:left w:val="single" w:sz="4" w:space="0" w:color="auto"/>
              <w:bottom w:val="single" w:sz="4" w:space="0" w:color="auto"/>
              <w:right w:val="single" w:sz="4" w:space="0" w:color="auto"/>
            </w:tcBorders>
          </w:tcPr>
          <w:p w:rsidR="007C4790" w:rsidRPr="00AC667D" w:rsidRDefault="007C4790" w:rsidP="000F1949">
            <w:pPr>
              <w:jc w:val="center"/>
              <w:rPr>
                <w:bCs/>
              </w:rPr>
            </w:pPr>
            <w:r w:rsidRPr="00AC667D">
              <w:rPr>
                <w:bCs/>
              </w:rPr>
              <w:t>Основное мероприятие 2</w:t>
            </w:r>
          </w:p>
        </w:tc>
        <w:tc>
          <w:tcPr>
            <w:tcW w:w="2820" w:type="dxa"/>
            <w:tcBorders>
              <w:top w:val="single" w:sz="4" w:space="0" w:color="auto"/>
              <w:left w:val="single" w:sz="4" w:space="0" w:color="auto"/>
              <w:bottom w:val="single" w:sz="4" w:space="0" w:color="auto"/>
              <w:right w:val="single" w:sz="4" w:space="0" w:color="auto"/>
            </w:tcBorders>
          </w:tcPr>
          <w:p w:rsidR="007C4790" w:rsidRPr="00AC667D" w:rsidRDefault="007C4790" w:rsidP="000F1949">
            <w:pPr>
              <w:jc w:val="center"/>
              <w:rPr>
                <w:bCs/>
                <w:iCs/>
              </w:rPr>
            </w:pPr>
            <w:r w:rsidRPr="00AC667D">
              <w:rPr>
                <w:bCs/>
                <w:iCs/>
              </w:rPr>
              <w:t>Реализация проектов развития общественной инфраструктуры, основанных на местных инициативах</w:t>
            </w:r>
          </w:p>
        </w:tc>
        <w:tc>
          <w:tcPr>
            <w:tcW w:w="2095" w:type="dxa"/>
            <w:tcBorders>
              <w:top w:val="single" w:sz="4" w:space="0" w:color="auto"/>
              <w:left w:val="nil"/>
              <w:bottom w:val="single" w:sz="4" w:space="0" w:color="auto"/>
              <w:right w:val="single" w:sz="4" w:space="0" w:color="auto"/>
            </w:tcBorders>
          </w:tcPr>
          <w:p w:rsidR="007C4790" w:rsidRPr="00AC667D" w:rsidRDefault="007C4790" w:rsidP="000F1949">
            <w:pPr>
              <w:jc w:val="center"/>
            </w:pPr>
          </w:p>
        </w:tc>
        <w:tc>
          <w:tcPr>
            <w:tcW w:w="854"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х</w:t>
            </w:r>
          </w:p>
        </w:tc>
        <w:tc>
          <w:tcPr>
            <w:tcW w:w="922"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х</w:t>
            </w:r>
          </w:p>
        </w:tc>
        <w:tc>
          <w:tcPr>
            <w:tcW w:w="1361"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х</w:t>
            </w:r>
          </w:p>
        </w:tc>
        <w:tc>
          <w:tcPr>
            <w:tcW w:w="768"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х</w:t>
            </w:r>
          </w:p>
        </w:tc>
        <w:tc>
          <w:tcPr>
            <w:tcW w:w="1356" w:type="dxa"/>
            <w:tcBorders>
              <w:top w:val="single" w:sz="4" w:space="0" w:color="auto"/>
              <w:left w:val="nil"/>
              <w:bottom w:val="single" w:sz="4" w:space="0" w:color="auto"/>
              <w:right w:val="single" w:sz="4" w:space="0" w:color="auto"/>
            </w:tcBorders>
          </w:tcPr>
          <w:p w:rsidR="007C4790" w:rsidRPr="00AC667D" w:rsidRDefault="007C4790" w:rsidP="000F1949">
            <w:pPr>
              <w:jc w:val="center"/>
            </w:pPr>
          </w:p>
        </w:tc>
        <w:tc>
          <w:tcPr>
            <w:tcW w:w="1275"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461,99334</w:t>
            </w:r>
          </w:p>
        </w:tc>
        <w:tc>
          <w:tcPr>
            <w:tcW w:w="1134"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0,0</w:t>
            </w:r>
          </w:p>
        </w:tc>
        <w:tc>
          <w:tcPr>
            <w:tcW w:w="1292" w:type="dxa"/>
            <w:tcBorders>
              <w:top w:val="single" w:sz="4" w:space="0" w:color="auto"/>
              <w:left w:val="single" w:sz="4" w:space="0" w:color="auto"/>
              <w:bottom w:val="single" w:sz="4" w:space="0" w:color="auto"/>
              <w:right w:val="single" w:sz="4" w:space="0" w:color="auto"/>
            </w:tcBorders>
          </w:tcPr>
          <w:p w:rsidR="007C4790" w:rsidRPr="00AC667D" w:rsidRDefault="007C4790" w:rsidP="000F1949">
            <w:pPr>
              <w:jc w:val="center"/>
            </w:pPr>
            <w:r w:rsidRPr="00AC667D">
              <w:t>0,0</w:t>
            </w:r>
          </w:p>
        </w:tc>
      </w:tr>
      <w:tr w:rsidR="007C4790" w:rsidRPr="00AC667D" w:rsidTr="000F1949">
        <w:trPr>
          <w:trHeight w:val="1056"/>
        </w:trPr>
        <w:tc>
          <w:tcPr>
            <w:tcW w:w="1858" w:type="dxa"/>
            <w:vMerge w:val="restart"/>
            <w:tcBorders>
              <w:top w:val="single" w:sz="4" w:space="0" w:color="auto"/>
              <w:left w:val="single" w:sz="4" w:space="0" w:color="auto"/>
              <w:bottom w:val="single" w:sz="4" w:space="0" w:color="auto"/>
              <w:right w:val="single" w:sz="4" w:space="0" w:color="auto"/>
            </w:tcBorders>
          </w:tcPr>
          <w:p w:rsidR="007C4790" w:rsidRPr="00AC667D" w:rsidRDefault="007C4790" w:rsidP="000F1949">
            <w:pPr>
              <w:jc w:val="center"/>
              <w:rPr>
                <w:b/>
                <w:bCs/>
              </w:rPr>
            </w:pPr>
            <w:r w:rsidRPr="00AC667D">
              <w:rPr>
                <w:b/>
                <w:bCs/>
              </w:rPr>
              <w:t>Подпрограмма 3</w:t>
            </w:r>
          </w:p>
        </w:tc>
        <w:tc>
          <w:tcPr>
            <w:tcW w:w="2820" w:type="dxa"/>
            <w:vMerge w:val="restart"/>
            <w:tcBorders>
              <w:top w:val="single" w:sz="4" w:space="0" w:color="auto"/>
              <w:left w:val="single" w:sz="4" w:space="0" w:color="auto"/>
              <w:bottom w:val="single" w:sz="4" w:space="0" w:color="auto"/>
              <w:right w:val="single" w:sz="4" w:space="0" w:color="auto"/>
            </w:tcBorders>
          </w:tcPr>
          <w:p w:rsidR="007C4790" w:rsidRPr="00AC667D" w:rsidRDefault="007C4790" w:rsidP="000F1949">
            <w:pPr>
              <w:jc w:val="center"/>
              <w:rPr>
                <w:b/>
                <w:bCs/>
                <w:i/>
                <w:iCs/>
              </w:rPr>
            </w:pPr>
            <w:r w:rsidRPr="00AC667D">
              <w:rPr>
                <w:b/>
                <w:bCs/>
                <w:i/>
                <w:iCs/>
              </w:rPr>
              <w:t xml:space="preserve">«Управление  муниципальным  имуществом  Алманчинского сельского поселения Красноармейского района Чувашской Республики» </w:t>
            </w:r>
          </w:p>
        </w:tc>
        <w:tc>
          <w:tcPr>
            <w:tcW w:w="2095" w:type="dxa"/>
            <w:tcBorders>
              <w:top w:val="single" w:sz="4" w:space="0" w:color="auto"/>
              <w:left w:val="nil"/>
              <w:bottom w:val="single" w:sz="4" w:space="0" w:color="auto"/>
              <w:right w:val="single" w:sz="4" w:space="0" w:color="auto"/>
            </w:tcBorders>
          </w:tcPr>
          <w:p w:rsidR="007C4790" w:rsidRPr="00AC667D" w:rsidRDefault="007C4790" w:rsidP="000F1949">
            <w:pPr>
              <w:jc w:val="center"/>
              <w:rPr>
                <w:b/>
                <w:bCs/>
              </w:rPr>
            </w:pPr>
            <w:r w:rsidRPr="00AC667D">
              <w:rPr>
                <w:b/>
                <w:bCs/>
              </w:rPr>
              <w:t>всего</w:t>
            </w:r>
          </w:p>
        </w:tc>
        <w:tc>
          <w:tcPr>
            <w:tcW w:w="854"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х</w:t>
            </w:r>
          </w:p>
        </w:tc>
        <w:tc>
          <w:tcPr>
            <w:tcW w:w="922"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х</w:t>
            </w:r>
          </w:p>
        </w:tc>
        <w:tc>
          <w:tcPr>
            <w:tcW w:w="1361"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х</w:t>
            </w:r>
          </w:p>
        </w:tc>
        <w:tc>
          <w:tcPr>
            <w:tcW w:w="768"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х</w:t>
            </w:r>
          </w:p>
        </w:tc>
        <w:tc>
          <w:tcPr>
            <w:tcW w:w="1356" w:type="dxa"/>
            <w:tcBorders>
              <w:top w:val="single" w:sz="4" w:space="0" w:color="auto"/>
              <w:left w:val="nil"/>
              <w:bottom w:val="single" w:sz="4" w:space="0" w:color="auto"/>
              <w:right w:val="single" w:sz="4" w:space="0" w:color="auto"/>
            </w:tcBorders>
          </w:tcPr>
          <w:p w:rsidR="007C4790" w:rsidRPr="00AC667D" w:rsidRDefault="007C4790" w:rsidP="000F1949">
            <w:pPr>
              <w:jc w:val="center"/>
            </w:pPr>
          </w:p>
        </w:tc>
        <w:tc>
          <w:tcPr>
            <w:tcW w:w="1275"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64,5</w:t>
            </w:r>
          </w:p>
        </w:tc>
        <w:tc>
          <w:tcPr>
            <w:tcW w:w="1134"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0,0</w:t>
            </w:r>
          </w:p>
        </w:tc>
        <w:tc>
          <w:tcPr>
            <w:tcW w:w="1292" w:type="dxa"/>
            <w:tcBorders>
              <w:top w:val="single" w:sz="4" w:space="0" w:color="auto"/>
              <w:left w:val="single" w:sz="4" w:space="0" w:color="auto"/>
              <w:bottom w:val="single" w:sz="4" w:space="0" w:color="auto"/>
              <w:right w:val="single" w:sz="4" w:space="0" w:color="auto"/>
            </w:tcBorders>
          </w:tcPr>
          <w:p w:rsidR="007C4790" w:rsidRPr="00AC667D" w:rsidRDefault="007C4790" w:rsidP="000F1949">
            <w:pPr>
              <w:jc w:val="center"/>
            </w:pPr>
            <w:r w:rsidRPr="00AC667D">
              <w:t>0,0</w:t>
            </w:r>
          </w:p>
        </w:tc>
      </w:tr>
      <w:tr w:rsidR="007C4790" w:rsidRPr="00AC667D" w:rsidTr="000F1949">
        <w:trPr>
          <w:trHeight w:val="982"/>
        </w:trPr>
        <w:tc>
          <w:tcPr>
            <w:tcW w:w="1858" w:type="dxa"/>
            <w:vMerge/>
            <w:tcBorders>
              <w:top w:val="single" w:sz="4" w:space="0" w:color="auto"/>
              <w:left w:val="single" w:sz="4" w:space="0" w:color="auto"/>
              <w:bottom w:val="single" w:sz="4" w:space="0" w:color="auto"/>
              <w:right w:val="single" w:sz="4" w:space="0" w:color="auto"/>
            </w:tcBorders>
            <w:vAlign w:val="center"/>
          </w:tcPr>
          <w:p w:rsidR="007C4790" w:rsidRPr="00AC667D" w:rsidRDefault="007C4790" w:rsidP="000F1949">
            <w:pPr>
              <w:rPr>
                <w:b/>
                <w:bCs/>
              </w:rPr>
            </w:pPr>
          </w:p>
        </w:tc>
        <w:tc>
          <w:tcPr>
            <w:tcW w:w="2820" w:type="dxa"/>
            <w:vMerge/>
            <w:tcBorders>
              <w:top w:val="single" w:sz="4" w:space="0" w:color="auto"/>
              <w:left w:val="single" w:sz="4" w:space="0" w:color="auto"/>
              <w:bottom w:val="single" w:sz="4" w:space="0" w:color="auto"/>
              <w:right w:val="single" w:sz="4" w:space="0" w:color="auto"/>
            </w:tcBorders>
            <w:vAlign w:val="center"/>
          </w:tcPr>
          <w:p w:rsidR="007C4790" w:rsidRPr="00AC667D" w:rsidRDefault="007C4790" w:rsidP="000F1949">
            <w:pPr>
              <w:rPr>
                <w:b/>
                <w:bCs/>
                <w:i/>
                <w:iCs/>
              </w:rPr>
            </w:pPr>
          </w:p>
        </w:tc>
        <w:tc>
          <w:tcPr>
            <w:tcW w:w="2095"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ответственный исполнитель –  администрация сельского поселения</w:t>
            </w:r>
          </w:p>
        </w:tc>
        <w:tc>
          <w:tcPr>
            <w:tcW w:w="854"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х</w:t>
            </w:r>
          </w:p>
        </w:tc>
        <w:tc>
          <w:tcPr>
            <w:tcW w:w="922"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х</w:t>
            </w:r>
          </w:p>
        </w:tc>
        <w:tc>
          <w:tcPr>
            <w:tcW w:w="1361"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х</w:t>
            </w:r>
          </w:p>
        </w:tc>
        <w:tc>
          <w:tcPr>
            <w:tcW w:w="768"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х</w:t>
            </w:r>
          </w:p>
        </w:tc>
        <w:tc>
          <w:tcPr>
            <w:tcW w:w="1356" w:type="dxa"/>
            <w:tcBorders>
              <w:top w:val="single" w:sz="4" w:space="0" w:color="auto"/>
              <w:left w:val="nil"/>
              <w:bottom w:val="single" w:sz="4" w:space="0" w:color="auto"/>
              <w:right w:val="single" w:sz="4" w:space="0" w:color="auto"/>
            </w:tcBorders>
          </w:tcPr>
          <w:p w:rsidR="007C4790" w:rsidRPr="00AC667D" w:rsidRDefault="007C4790" w:rsidP="000F1949">
            <w:pPr>
              <w:jc w:val="center"/>
            </w:pPr>
          </w:p>
        </w:tc>
        <w:tc>
          <w:tcPr>
            <w:tcW w:w="1275"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64,5</w:t>
            </w:r>
          </w:p>
        </w:tc>
        <w:tc>
          <w:tcPr>
            <w:tcW w:w="1134"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0,0</w:t>
            </w:r>
          </w:p>
        </w:tc>
        <w:tc>
          <w:tcPr>
            <w:tcW w:w="1292" w:type="dxa"/>
            <w:tcBorders>
              <w:top w:val="single" w:sz="4" w:space="0" w:color="auto"/>
              <w:left w:val="single" w:sz="4" w:space="0" w:color="auto"/>
              <w:bottom w:val="single" w:sz="4" w:space="0" w:color="auto"/>
              <w:right w:val="single" w:sz="4" w:space="0" w:color="auto"/>
            </w:tcBorders>
          </w:tcPr>
          <w:p w:rsidR="007C4790" w:rsidRPr="00AC667D" w:rsidRDefault="007C4790" w:rsidP="000F1949">
            <w:pPr>
              <w:jc w:val="center"/>
            </w:pPr>
            <w:r w:rsidRPr="00AC667D">
              <w:t>0,0</w:t>
            </w:r>
          </w:p>
        </w:tc>
      </w:tr>
      <w:tr w:rsidR="007C4790" w:rsidRPr="00AC667D" w:rsidTr="000F1949">
        <w:trPr>
          <w:trHeight w:val="1425"/>
        </w:trPr>
        <w:tc>
          <w:tcPr>
            <w:tcW w:w="1858" w:type="dxa"/>
            <w:tcBorders>
              <w:top w:val="single" w:sz="4" w:space="0" w:color="auto"/>
              <w:left w:val="single" w:sz="4" w:space="0" w:color="auto"/>
              <w:bottom w:val="single" w:sz="4" w:space="0" w:color="auto"/>
              <w:right w:val="single" w:sz="4" w:space="0" w:color="auto"/>
            </w:tcBorders>
          </w:tcPr>
          <w:p w:rsidR="007C4790" w:rsidRPr="00AC667D" w:rsidRDefault="007C4790" w:rsidP="000F1949">
            <w:pPr>
              <w:jc w:val="center"/>
            </w:pPr>
            <w:r w:rsidRPr="00AC667D">
              <w:lastRenderedPageBreak/>
              <w:t>Основное мероприятие 1</w:t>
            </w:r>
          </w:p>
        </w:tc>
        <w:tc>
          <w:tcPr>
            <w:tcW w:w="2820"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Создание условий для максимального вовлечения в хозяйственный оборот муниципального имущества, в том числе земельных участков</w:t>
            </w:r>
          </w:p>
        </w:tc>
        <w:tc>
          <w:tcPr>
            <w:tcW w:w="2095" w:type="dxa"/>
            <w:tcBorders>
              <w:top w:val="single" w:sz="4" w:space="0" w:color="auto"/>
              <w:left w:val="single" w:sz="4" w:space="0" w:color="auto"/>
              <w:bottom w:val="single" w:sz="4" w:space="0" w:color="auto"/>
              <w:right w:val="single" w:sz="4" w:space="0" w:color="auto"/>
            </w:tcBorders>
            <w:vAlign w:val="center"/>
          </w:tcPr>
          <w:p w:rsidR="007C4790" w:rsidRPr="00AC667D" w:rsidRDefault="007C4790" w:rsidP="000F1949"/>
        </w:tc>
        <w:tc>
          <w:tcPr>
            <w:tcW w:w="854"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х</w:t>
            </w:r>
          </w:p>
        </w:tc>
        <w:tc>
          <w:tcPr>
            <w:tcW w:w="922"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х</w:t>
            </w:r>
          </w:p>
        </w:tc>
        <w:tc>
          <w:tcPr>
            <w:tcW w:w="1361"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х</w:t>
            </w:r>
          </w:p>
        </w:tc>
        <w:tc>
          <w:tcPr>
            <w:tcW w:w="768"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х</w:t>
            </w:r>
          </w:p>
        </w:tc>
        <w:tc>
          <w:tcPr>
            <w:tcW w:w="1356" w:type="dxa"/>
            <w:tcBorders>
              <w:top w:val="single" w:sz="4" w:space="0" w:color="auto"/>
              <w:left w:val="nil"/>
              <w:bottom w:val="single" w:sz="4" w:space="0" w:color="auto"/>
              <w:right w:val="single" w:sz="4" w:space="0" w:color="auto"/>
            </w:tcBorders>
          </w:tcPr>
          <w:p w:rsidR="007C4790" w:rsidRPr="00AC667D" w:rsidRDefault="007C4790" w:rsidP="000F1949">
            <w:pPr>
              <w:jc w:val="center"/>
            </w:pPr>
          </w:p>
        </w:tc>
        <w:tc>
          <w:tcPr>
            <w:tcW w:w="1275"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64,5</w:t>
            </w:r>
          </w:p>
        </w:tc>
        <w:tc>
          <w:tcPr>
            <w:tcW w:w="1134"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0,0</w:t>
            </w:r>
          </w:p>
        </w:tc>
        <w:tc>
          <w:tcPr>
            <w:tcW w:w="1292"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0,0</w:t>
            </w:r>
          </w:p>
        </w:tc>
      </w:tr>
    </w:tbl>
    <w:p w:rsidR="007C4790" w:rsidRPr="00AC667D" w:rsidRDefault="007C4790" w:rsidP="007C4790">
      <w:pPr>
        <w:jc w:val="center"/>
        <w:rPr>
          <w:b/>
          <w:bCs/>
          <w:highlight w:val="cyan"/>
        </w:rPr>
        <w:sectPr w:rsidR="007C4790" w:rsidRPr="00AC667D" w:rsidSect="000F1949">
          <w:pgSz w:w="16838" w:h="11906" w:orient="landscape" w:code="9"/>
          <w:pgMar w:top="1418" w:right="709" w:bottom="567" w:left="851" w:header="709" w:footer="709" w:gutter="0"/>
          <w:cols w:space="708"/>
          <w:docGrid w:linePitch="360"/>
        </w:sectPr>
      </w:pPr>
    </w:p>
    <w:p w:rsidR="007C4790" w:rsidRPr="00AC667D" w:rsidRDefault="007C4790" w:rsidP="007C4790">
      <w:pPr>
        <w:jc w:val="center"/>
        <w:rPr>
          <w:b/>
          <w:bCs/>
          <w:highlight w:val="cyan"/>
        </w:rPr>
      </w:pPr>
    </w:p>
    <w:p w:rsidR="007C4790" w:rsidRPr="00AC667D" w:rsidRDefault="007C4790" w:rsidP="007C4790">
      <w:pPr>
        <w:jc w:val="right"/>
        <w:rPr>
          <w:sz w:val="24"/>
          <w:szCs w:val="24"/>
        </w:rPr>
      </w:pPr>
      <w:r w:rsidRPr="00AC667D">
        <w:rPr>
          <w:sz w:val="24"/>
          <w:szCs w:val="24"/>
        </w:rPr>
        <w:t>Приложение №</w:t>
      </w:r>
      <w:r w:rsidR="000F1949" w:rsidRPr="00AC667D">
        <w:rPr>
          <w:sz w:val="24"/>
          <w:szCs w:val="24"/>
        </w:rPr>
        <w:t>2</w:t>
      </w:r>
    </w:p>
    <w:p w:rsidR="007C4790" w:rsidRPr="00AC667D" w:rsidRDefault="007C4790" w:rsidP="007C4790">
      <w:pPr>
        <w:jc w:val="right"/>
        <w:rPr>
          <w:sz w:val="24"/>
          <w:szCs w:val="24"/>
        </w:rPr>
      </w:pPr>
      <w:r w:rsidRPr="00AC667D">
        <w:rPr>
          <w:sz w:val="24"/>
          <w:szCs w:val="24"/>
        </w:rPr>
        <w:t xml:space="preserve">к муниципальной программе </w:t>
      </w:r>
    </w:p>
    <w:p w:rsidR="007C4790" w:rsidRPr="00AC667D" w:rsidRDefault="007C4790" w:rsidP="007C4790">
      <w:pPr>
        <w:jc w:val="right"/>
        <w:rPr>
          <w:sz w:val="24"/>
          <w:szCs w:val="24"/>
        </w:rPr>
      </w:pPr>
      <w:r w:rsidRPr="00AC667D">
        <w:rPr>
          <w:sz w:val="24"/>
          <w:szCs w:val="24"/>
        </w:rPr>
        <w:t xml:space="preserve"> «Управление общественными финансами и </w:t>
      </w:r>
    </w:p>
    <w:p w:rsidR="007C4790" w:rsidRPr="00AC667D" w:rsidRDefault="007C4790" w:rsidP="007C4790">
      <w:pPr>
        <w:jc w:val="right"/>
        <w:rPr>
          <w:sz w:val="24"/>
          <w:szCs w:val="24"/>
        </w:rPr>
      </w:pPr>
      <w:r w:rsidRPr="00AC667D">
        <w:rPr>
          <w:sz w:val="24"/>
          <w:szCs w:val="24"/>
        </w:rPr>
        <w:t xml:space="preserve">муниципальным долгом </w:t>
      </w:r>
    </w:p>
    <w:p w:rsidR="007C4790" w:rsidRPr="00AC667D" w:rsidRDefault="007C4790" w:rsidP="007C4790">
      <w:pPr>
        <w:jc w:val="right"/>
        <w:rPr>
          <w:sz w:val="24"/>
          <w:szCs w:val="24"/>
        </w:rPr>
      </w:pPr>
      <w:r w:rsidRPr="00AC667D">
        <w:rPr>
          <w:sz w:val="24"/>
          <w:szCs w:val="24"/>
        </w:rPr>
        <w:t xml:space="preserve"> Алманчинского сельского поселения» </w:t>
      </w:r>
    </w:p>
    <w:p w:rsidR="007C4790" w:rsidRPr="00AC667D" w:rsidRDefault="007C4790" w:rsidP="007C4790">
      <w:pPr>
        <w:jc w:val="right"/>
        <w:rPr>
          <w:sz w:val="24"/>
          <w:szCs w:val="24"/>
        </w:rPr>
      </w:pPr>
      <w:r w:rsidRPr="00AC667D">
        <w:rPr>
          <w:sz w:val="24"/>
          <w:szCs w:val="24"/>
        </w:rPr>
        <w:t>на 201</w:t>
      </w:r>
      <w:r w:rsidR="0066254F" w:rsidRPr="00AC667D">
        <w:rPr>
          <w:sz w:val="24"/>
          <w:szCs w:val="24"/>
        </w:rPr>
        <w:t>7</w:t>
      </w:r>
      <w:r w:rsidRPr="00AC667D">
        <w:rPr>
          <w:sz w:val="24"/>
          <w:szCs w:val="24"/>
        </w:rPr>
        <w:t>-2020 годы</w:t>
      </w:r>
    </w:p>
    <w:p w:rsidR="007C4790" w:rsidRPr="00AC667D" w:rsidRDefault="007C4790" w:rsidP="007C4790">
      <w:pPr>
        <w:jc w:val="right"/>
        <w:rPr>
          <w:sz w:val="24"/>
          <w:szCs w:val="24"/>
        </w:rPr>
      </w:pPr>
      <w:r w:rsidRPr="00AC667D">
        <w:rPr>
          <w:sz w:val="24"/>
          <w:szCs w:val="24"/>
        </w:rPr>
        <w:t> </w:t>
      </w:r>
    </w:p>
    <w:p w:rsidR="007C4790" w:rsidRPr="00AC667D" w:rsidRDefault="007C4790" w:rsidP="007C4790">
      <w:pPr>
        <w:jc w:val="center"/>
        <w:rPr>
          <w:sz w:val="24"/>
          <w:szCs w:val="24"/>
        </w:rPr>
      </w:pPr>
      <w:r w:rsidRPr="00AC667D">
        <w:rPr>
          <w:sz w:val="24"/>
          <w:szCs w:val="24"/>
        </w:rPr>
        <w:t>ПОДПРОГРАММА</w:t>
      </w:r>
    </w:p>
    <w:p w:rsidR="007C4790" w:rsidRPr="00AC667D" w:rsidRDefault="007C4790" w:rsidP="007C4790">
      <w:pPr>
        <w:jc w:val="center"/>
        <w:rPr>
          <w:sz w:val="24"/>
          <w:szCs w:val="24"/>
        </w:rPr>
      </w:pPr>
      <w:r w:rsidRPr="00AC667D">
        <w:rPr>
          <w:sz w:val="24"/>
          <w:szCs w:val="24"/>
        </w:rPr>
        <w:t xml:space="preserve">«Совершенствование бюджетной политики и эффективное использование бюджетного потенциала Алманчинского сельского поселения Красноармейского района Чувашской Республики» </w:t>
      </w:r>
    </w:p>
    <w:p w:rsidR="007C4790" w:rsidRPr="00AC667D" w:rsidRDefault="007C4790" w:rsidP="007C4790">
      <w:pPr>
        <w:jc w:val="both"/>
        <w:rPr>
          <w:sz w:val="24"/>
          <w:szCs w:val="24"/>
        </w:rPr>
      </w:pPr>
      <w:r w:rsidRPr="00AC667D">
        <w:rPr>
          <w:sz w:val="24"/>
          <w:szCs w:val="24"/>
        </w:rPr>
        <w:t> </w:t>
      </w:r>
    </w:p>
    <w:p w:rsidR="007C4790" w:rsidRPr="00AC667D" w:rsidRDefault="007C4790" w:rsidP="007C4790">
      <w:pPr>
        <w:jc w:val="center"/>
        <w:rPr>
          <w:sz w:val="24"/>
          <w:szCs w:val="24"/>
        </w:rPr>
      </w:pPr>
      <w:r w:rsidRPr="00AC667D">
        <w:rPr>
          <w:sz w:val="24"/>
          <w:szCs w:val="24"/>
        </w:rPr>
        <w:t>ПАСПОРТ ПОДПРОГРАММЫ</w:t>
      </w:r>
    </w:p>
    <w:p w:rsidR="007C4790" w:rsidRPr="00AC667D" w:rsidRDefault="007C4790" w:rsidP="007C4790">
      <w:pPr>
        <w:jc w:val="cente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94"/>
        <w:gridCol w:w="6237"/>
      </w:tblGrid>
      <w:tr w:rsidR="007C4790" w:rsidRPr="00AC667D" w:rsidTr="000F1949">
        <w:tc>
          <w:tcPr>
            <w:tcW w:w="3794" w:type="dxa"/>
          </w:tcPr>
          <w:p w:rsidR="007C4790" w:rsidRPr="00AC667D" w:rsidRDefault="007C4790" w:rsidP="000F1949">
            <w:pPr>
              <w:jc w:val="both"/>
              <w:rPr>
                <w:sz w:val="24"/>
                <w:szCs w:val="24"/>
              </w:rPr>
            </w:pPr>
            <w:r w:rsidRPr="00AC667D">
              <w:rPr>
                <w:sz w:val="24"/>
                <w:szCs w:val="24"/>
              </w:rPr>
              <w:t>Ответственный исполнитель подпрограммы</w:t>
            </w:r>
          </w:p>
        </w:tc>
        <w:tc>
          <w:tcPr>
            <w:tcW w:w="6237" w:type="dxa"/>
          </w:tcPr>
          <w:p w:rsidR="007C4790" w:rsidRPr="00AC667D" w:rsidRDefault="007C4790" w:rsidP="000F1949">
            <w:pPr>
              <w:jc w:val="both"/>
              <w:rPr>
                <w:sz w:val="24"/>
                <w:szCs w:val="24"/>
              </w:rPr>
            </w:pPr>
            <w:r w:rsidRPr="00AC667D">
              <w:rPr>
                <w:sz w:val="24"/>
                <w:szCs w:val="24"/>
              </w:rPr>
              <w:t>Администрация Алманчинского сельского поселения Красноармейского района Чувашской Республики</w:t>
            </w:r>
          </w:p>
        </w:tc>
      </w:tr>
      <w:tr w:rsidR="007C4790" w:rsidRPr="00AC667D" w:rsidTr="000F1949">
        <w:tc>
          <w:tcPr>
            <w:tcW w:w="3794" w:type="dxa"/>
          </w:tcPr>
          <w:p w:rsidR="007C4790" w:rsidRPr="00AC667D" w:rsidRDefault="007C4790" w:rsidP="000F1949">
            <w:pPr>
              <w:jc w:val="both"/>
              <w:rPr>
                <w:sz w:val="24"/>
                <w:szCs w:val="24"/>
              </w:rPr>
            </w:pPr>
            <w:r w:rsidRPr="00AC667D">
              <w:rPr>
                <w:sz w:val="24"/>
                <w:szCs w:val="24"/>
              </w:rPr>
              <w:t xml:space="preserve">Наименование подпрограмм </w:t>
            </w:r>
          </w:p>
        </w:tc>
        <w:tc>
          <w:tcPr>
            <w:tcW w:w="6237" w:type="dxa"/>
          </w:tcPr>
          <w:p w:rsidR="007C4790" w:rsidRPr="00AC667D" w:rsidRDefault="007C4790" w:rsidP="000F1949">
            <w:pPr>
              <w:jc w:val="both"/>
              <w:rPr>
                <w:sz w:val="24"/>
                <w:szCs w:val="24"/>
              </w:rPr>
            </w:pPr>
            <w:r w:rsidRPr="00AC667D">
              <w:rPr>
                <w:sz w:val="24"/>
                <w:szCs w:val="24"/>
              </w:rPr>
              <w:t>«Совершенствование бюджетной политики и эффективное использование бюджетного потенциала Алманчинского сельского поселения Красноармейского района Чувашской Республики»</w:t>
            </w:r>
          </w:p>
        </w:tc>
      </w:tr>
      <w:tr w:rsidR="007C4790" w:rsidRPr="00AC667D" w:rsidTr="000F1949">
        <w:tc>
          <w:tcPr>
            <w:tcW w:w="3794" w:type="dxa"/>
          </w:tcPr>
          <w:p w:rsidR="007C4790" w:rsidRPr="00AC667D" w:rsidRDefault="007C4790" w:rsidP="000F1949">
            <w:pPr>
              <w:jc w:val="both"/>
              <w:rPr>
                <w:sz w:val="24"/>
                <w:szCs w:val="24"/>
              </w:rPr>
            </w:pPr>
            <w:r w:rsidRPr="00AC667D">
              <w:rPr>
                <w:sz w:val="24"/>
                <w:szCs w:val="24"/>
              </w:rPr>
              <w:t>Цели подпрограммы</w:t>
            </w:r>
          </w:p>
        </w:tc>
        <w:tc>
          <w:tcPr>
            <w:tcW w:w="6237" w:type="dxa"/>
          </w:tcPr>
          <w:p w:rsidR="007C4790" w:rsidRPr="00AC667D" w:rsidRDefault="007C4790" w:rsidP="000F1949">
            <w:pPr>
              <w:jc w:val="both"/>
              <w:rPr>
                <w:sz w:val="24"/>
                <w:szCs w:val="24"/>
              </w:rPr>
            </w:pPr>
            <w:r w:rsidRPr="00AC667D">
              <w:rPr>
                <w:sz w:val="24"/>
                <w:szCs w:val="24"/>
              </w:rPr>
              <w:t xml:space="preserve">повышение бюджетного потенциала, устойчивости и сбалансированности системы общественных финансов в Алманчинском </w:t>
            </w:r>
            <w:proofErr w:type="gramStart"/>
            <w:r w:rsidRPr="00AC667D">
              <w:rPr>
                <w:sz w:val="24"/>
                <w:szCs w:val="24"/>
              </w:rPr>
              <w:t>сельском</w:t>
            </w:r>
            <w:proofErr w:type="gramEnd"/>
            <w:r w:rsidRPr="00AC667D">
              <w:rPr>
                <w:sz w:val="24"/>
                <w:szCs w:val="24"/>
              </w:rPr>
              <w:t xml:space="preserve"> поселение </w:t>
            </w:r>
          </w:p>
        </w:tc>
      </w:tr>
      <w:tr w:rsidR="007C4790" w:rsidRPr="00AC667D" w:rsidTr="000F1949">
        <w:tc>
          <w:tcPr>
            <w:tcW w:w="3794" w:type="dxa"/>
          </w:tcPr>
          <w:p w:rsidR="007C4790" w:rsidRPr="00AC667D" w:rsidRDefault="007C4790" w:rsidP="000F1949">
            <w:pPr>
              <w:jc w:val="both"/>
              <w:rPr>
                <w:sz w:val="24"/>
                <w:szCs w:val="24"/>
              </w:rPr>
            </w:pPr>
            <w:r w:rsidRPr="00AC667D">
              <w:rPr>
                <w:sz w:val="24"/>
                <w:szCs w:val="24"/>
              </w:rPr>
              <w:t>Задачи подпрограммы</w:t>
            </w:r>
          </w:p>
        </w:tc>
        <w:tc>
          <w:tcPr>
            <w:tcW w:w="6237" w:type="dxa"/>
          </w:tcPr>
          <w:p w:rsidR="007C4790" w:rsidRPr="00AC667D" w:rsidRDefault="007C4790" w:rsidP="000F1949">
            <w:pPr>
              <w:jc w:val="both"/>
              <w:rPr>
                <w:sz w:val="24"/>
                <w:szCs w:val="24"/>
              </w:rPr>
            </w:pPr>
            <w:r w:rsidRPr="00AC667D">
              <w:rPr>
                <w:sz w:val="24"/>
                <w:szCs w:val="24"/>
              </w:rPr>
              <w:t>совершенствование бюджетного процесса, внедрение современных информационно-ком</w:t>
            </w:r>
            <w:r w:rsidRPr="00AC667D">
              <w:rPr>
                <w:sz w:val="24"/>
                <w:szCs w:val="24"/>
              </w:rPr>
              <w:softHyphen/>
              <w:t>муникационных технологий в управление общественными финансами, повышение качества и социальной направленности бюджетного планирования, развитие программно-целевых принципов формирования бюджета;</w:t>
            </w:r>
          </w:p>
          <w:p w:rsidR="007C4790" w:rsidRPr="00AC667D" w:rsidRDefault="007C4790" w:rsidP="000F1949">
            <w:pPr>
              <w:jc w:val="both"/>
              <w:rPr>
                <w:sz w:val="24"/>
                <w:szCs w:val="24"/>
              </w:rPr>
            </w:pPr>
            <w:r w:rsidRPr="00AC667D">
              <w:rPr>
                <w:sz w:val="24"/>
                <w:szCs w:val="24"/>
              </w:rPr>
              <w:t xml:space="preserve">повышение эффективности использования средств бюджета Алманчинского сельского поселения, обеспечение ориентации бюджетных расходов на достижение конечных социально-экономических результатов, открытости и доступности информации об исполнении бюджета Алманчинского сельского поселения </w:t>
            </w:r>
          </w:p>
        </w:tc>
      </w:tr>
      <w:tr w:rsidR="007C4790" w:rsidRPr="00AC667D" w:rsidTr="000F1949">
        <w:tc>
          <w:tcPr>
            <w:tcW w:w="3794" w:type="dxa"/>
          </w:tcPr>
          <w:p w:rsidR="007C4790" w:rsidRPr="00AC667D" w:rsidRDefault="007C4790" w:rsidP="000F1949">
            <w:pPr>
              <w:jc w:val="both"/>
              <w:rPr>
                <w:sz w:val="24"/>
                <w:szCs w:val="24"/>
              </w:rPr>
            </w:pPr>
            <w:r w:rsidRPr="00AC667D">
              <w:rPr>
                <w:sz w:val="24"/>
                <w:szCs w:val="24"/>
              </w:rPr>
              <w:t>Целевые индикаторы и показатели подпрограммы</w:t>
            </w:r>
          </w:p>
        </w:tc>
        <w:tc>
          <w:tcPr>
            <w:tcW w:w="6237" w:type="dxa"/>
          </w:tcPr>
          <w:p w:rsidR="007C4790" w:rsidRPr="00AC667D" w:rsidRDefault="007C4790" w:rsidP="000F1949">
            <w:pPr>
              <w:jc w:val="both"/>
              <w:rPr>
                <w:sz w:val="24"/>
                <w:szCs w:val="24"/>
              </w:rPr>
            </w:pPr>
            <w:r w:rsidRPr="00AC667D">
              <w:rPr>
                <w:sz w:val="24"/>
                <w:szCs w:val="24"/>
              </w:rPr>
              <w:t>достижение к 2021 году следующих показателей:</w:t>
            </w:r>
          </w:p>
          <w:p w:rsidR="007C4790" w:rsidRPr="00AC667D" w:rsidRDefault="007C4790" w:rsidP="000F1949">
            <w:pPr>
              <w:jc w:val="both"/>
              <w:rPr>
                <w:sz w:val="24"/>
                <w:szCs w:val="24"/>
              </w:rPr>
            </w:pPr>
            <w:r w:rsidRPr="00AC667D">
              <w:rPr>
                <w:sz w:val="24"/>
                <w:szCs w:val="24"/>
              </w:rPr>
              <w:t xml:space="preserve">удельный вес программных расходов бюджета Алманчинского сельского поселения в общем объеме расходов консолидированного бюджета Алманчинского сельского поселения (за исключением расходов, осуществляемых за счет субвенций из федерального бюджета) </w:t>
            </w:r>
          </w:p>
        </w:tc>
      </w:tr>
      <w:tr w:rsidR="007C4790" w:rsidRPr="00AC667D" w:rsidTr="000F1949">
        <w:tc>
          <w:tcPr>
            <w:tcW w:w="3794" w:type="dxa"/>
          </w:tcPr>
          <w:p w:rsidR="007C4790" w:rsidRPr="00AC667D" w:rsidRDefault="007C4790" w:rsidP="000F1949">
            <w:pPr>
              <w:jc w:val="both"/>
              <w:rPr>
                <w:sz w:val="24"/>
                <w:szCs w:val="24"/>
              </w:rPr>
            </w:pPr>
            <w:r w:rsidRPr="00AC667D">
              <w:rPr>
                <w:sz w:val="24"/>
                <w:szCs w:val="24"/>
              </w:rPr>
              <w:t>Срок реализации подпрограммы</w:t>
            </w:r>
          </w:p>
        </w:tc>
        <w:tc>
          <w:tcPr>
            <w:tcW w:w="6237" w:type="dxa"/>
          </w:tcPr>
          <w:p w:rsidR="007C4790" w:rsidRPr="00AC667D" w:rsidRDefault="007C4790" w:rsidP="003E73D5">
            <w:pPr>
              <w:jc w:val="both"/>
              <w:rPr>
                <w:sz w:val="24"/>
                <w:szCs w:val="24"/>
              </w:rPr>
            </w:pPr>
            <w:r w:rsidRPr="00AC667D">
              <w:rPr>
                <w:sz w:val="24"/>
                <w:szCs w:val="24"/>
              </w:rPr>
              <w:t>201</w:t>
            </w:r>
            <w:r w:rsidR="003E73D5" w:rsidRPr="00AC667D">
              <w:rPr>
                <w:sz w:val="24"/>
                <w:szCs w:val="24"/>
              </w:rPr>
              <w:t>7</w:t>
            </w:r>
            <w:r w:rsidRPr="00AC667D">
              <w:rPr>
                <w:sz w:val="24"/>
                <w:szCs w:val="24"/>
              </w:rPr>
              <w:t>–2020 годы</w:t>
            </w:r>
          </w:p>
        </w:tc>
      </w:tr>
      <w:tr w:rsidR="007C4790" w:rsidRPr="00AC667D" w:rsidTr="000F1949">
        <w:tc>
          <w:tcPr>
            <w:tcW w:w="3794" w:type="dxa"/>
          </w:tcPr>
          <w:p w:rsidR="007C4790" w:rsidRPr="00AC667D" w:rsidRDefault="007C4790" w:rsidP="000F1949">
            <w:pPr>
              <w:jc w:val="both"/>
              <w:rPr>
                <w:sz w:val="24"/>
                <w:szCs w:val="24"/>
              </w:rPr>
            </w:pPr>
            <w:r w:rsidRPr="00AC667D">
              <w:rPr>
                <w:sz w:val="24"/>
                <w:szCs w:val="24"/>
              </w:rPr>
              <w:t>Объемы и источники финансирования подпрограммы с разбивкой по годам ее реализации</w:t>
            </w:r>
          </w:p>
        </w:tc>
        <w:tc>
          <w:tcPr>
            <w:tcW w:w="6237" w:type="dxa"/>
          </w:tcPr>
          <w:p w:rsidR="007C4790" w:rsidRPr="00AC667D" w:rsidRDefault="007C4790" w:rsidP="000F1949">
            <w:pPr>
              <w:jc w:val="both"/>
              <w:rPr>
                <w:sz w:val="24"/>
                <w:szCs w:val="24"/>
              </w:rPr>
            </w:pPr>
            <w:r w:rsidRPr="00AC667D">
              <w:rPr>
                <w:sz w:val="24"/>
                <w:szCs w:val="24"/>
              </w:rPr>
              <w:t>прогнозируемый объем финансирования мероприятий подпрограммы в 2018–2020 годах составляет 219,66 тыс. рублей, в том числе:</w:t>
            </w:r>
          </w:p>
          <w:p w:rsidR="003E73D5" w:rsidRPr="00AC667D" w:rsidRDefault="003E73D5" w:rsidP="003E73D5">
            <w:pPr>
              <w:jc w:val="both"/>
              <w:rPr>
                <w:sz w:val="24"/>
                <w:szCs w:val="24"/>
              </w:rPr>
            </w:pPr>
            <w:r w:rsidRPr="00AC667D">
              <w:rPr>
                <w:sz w:val="24"/>
                <w:szCs w:val="24"/>
              </w:rPr>
              <w:t>в 2017 году -</w:t>
            </w:r>
          </w:p>
          <w:p w:rsidR="007C4790" w:rsidRPr="00AC667D" w:rsidRDefault="007C4790" w:rsidP="000F1949">
            <w:pPr>
              <w:jc w:val="both"/>
              <w:rPr>
                <w:sz w:val="24"/>
                <w:szCs w:val="24"/>
              </w:rPr>
            </w:pPr>
            <w:r w:rsidRPr="00AC667D">
              <w:rPr>
                <w:sz w:val="24"/>
                <w:szCs w:val="24"/>
              </w:rPr>
              <w:t>в 2018 году – 72,25 тыс. рублей;</w:t>
            </w:r>
          </w:p>
          <w:p w:rsidR="007C4790" w:rsidRPr="00AC667D" w:rsidRDefault="007C4790" w:rsidP="000F1949">
            <w:pPr>
              <w:jc w:val="both"/>
              <w:rPr>
                <w:sz w:val="24"/>
                <w:szCs w:val="24"/>
              </w:rPr>
            </w:pPr>
            <w:r w:rsidRPr="00AC667D">
              <w:rPr>
                <w:sz w:val="24"/>
                <w:szCs w:val="24"/>
              </w:rPr>
              <w:t>в 2019 году – 72,45 тыс. рублей;</w:t>
            </w:r>
          </w:p>
          <w:p w:rsidR="007C4790" w:rsidRPr="00AC667D" w:rsidRDefault="007C4790" w:rsidP="000F1949">
            <w:pPr>
              <w:jc w:val="both"/>
              <w:rPr>
                <w:sz w:val="24"/>
                <w:szCs w:val="24"/>
              </w:rPr>
            </w:pPr>
            <w:r w:rsidRPr="00AC667D">
              <w:rPr>
                <w:sz w:val="24"/>
                <w:szCs w:val="24"/>
              </w:rPr>
              <w:t>в 2020 году – 74,96 тыс. рублей;</w:t>
            </w:r>
          </w:p>
          <w:p w:rsidR="007C4790" w:rsidRPr="00AC667D" w:rsidRDefault="007C4790" w:rsidP="000F1949">
            <w:pPr>
              <w:jc w:val="both"/>
              <w:rPr>
                <w:sz w:val="24"/>
                <w:szCs w:val="24"/>
              </w:rPr>
            </w:pPr>
            <w:r w:rsidRPr="00AC667D">
              <w:rPr>
                <w:sz w:val="24"/>
                <w:szCs w:val="24"/>
              </w:rPr>
              <w:t>из них средства:</w:t>
            </w:r>
          </w:p>
          <w:p w:rsidR="007C4790" w:rsidRPr="00AC667D" w:rsidRDefault="007C4790" w:rsidP="000F1949">
            <w:pPr>
              <w:rPr>
                <w:sz w:val="24"/>
                <w:szCs w:val="24"/>
              </w:rPr>
            </w:pPr>
            <w:r w:rsidRPr="00AC667D">
              <w:rPr>
                <w:sz w:val="24"/>
                <w:szCs w:val="24"/>
              </w:rPr>
              <w:t>федерального бюджета – 216,66 тыс</w:t>
            </w:r>
            <w:proofErr w:type="gramStart"/>
            <w:r w:rsidRPr="00AC667D">
              <w:rPr>
                <w:sz w:val="24"/>
                <w:szCs w:val="24"/>
              </w:rPr>
              <w:t>.р</w:t>
            </w:r>
            <w:proofErr w:type="gramEnd"/>
            <w:r w:rsidRPr="00AC667D">
              <w:rPr>
                <w:sz w:val="24"/>
                <w:szCs w:val="24"/>
              </w:rPr>
              <w:t>ублей, в том числе:</w:t>
            </w:r>
          </w:p>
          <w:p w:rsidR="003E73D5" w:rsidRPr="00AC667D" w:rsidRDefault="003E73D5" w:rsidP="003E73D5">
            <w:pPr>
              <w:jc w:val="both"/>
              <w:rPr>
                <w:sz w:val="24"/>
                <w:szCs w:val="24"/>
              </w:rPr>
            </w:pPr>
            <w:r w:rsidRPr="00AC667D">
              <w:rPr>
                <w:sz w:val="24"/>
                <w:szCs w:val="24"/>
              </w:rPr>
              <w:t>в 2017 году -</w:t>
            </w:r>
          </w:p>
          <w:p w:rsidR="007C4790" w:rsidRPr="00AC667D" w:rsidRDefault="007C4790" w:rsidP="000F1949">
            <w:pPr>
              <w:rPr>
                <w:sz w:val="24"/>
                <w:szCs w:val="24"/>
              </w:rPr>
            </w:pPr>
            <w:r w:rsidRPr="00AC667D">
              <w:rPr>
                <w:sz w:val="24"/>
                <w:szCs w:val="24"/>
              </w:rPr>
              <w:lastRenderedPageBreak/>
              <w:t>в 2018 году – 71,25   тыс. рублей;</w:t>
            </w:r>
          </w:p>
          <w:p w:rsidR="007C4790" w:rsidRPr="00AC667D" w:rsidRDefault="007C4790" w:rsidP="000F1949">
            <w:pPr>
              <w:rPr>
                <w:sz w:val="24"/>
                <w:szCs w:val="24"/>
              </w:rPr>
            </w:pPr>
            <w:r w:rsidRPr="00AC667D">
              <w:rPr>
                <w:sz w:val="24"/>
                <w:szCs w:val="24"/>
              </w:rPr>
              <w:t>в 2019 году – 71,45   тыс. рублей;</w:t>
            </w:r>
          </w:p>
          <w:p w:rsidR="007C4790" w:rsidRPr="00AC667D" w:rsidRDefault="007C4790" w:rsidP="000F1949">
            <w:pPr>
              <w:rPr>
                <w:sz w:val="24"/>
                <w:szCs w:val="24"/>
              </w:rPr>
            </w:pPr>
            <w:r w:rsidRPr="00AC667D">
              <w:rPr>
                <w:sz w:val="24"/>
                <w:szCs w:val="24"/>
              </w:rPr>
              <w:t>в 2020 году – 73,96  тыс. рублей.</w:t>
            </w:r>
          </w:p>
          <w:p w:rsidR="007C4790" w:rsidRPr="00AC667D" w:rsidRDefault="007C4790" w:rsidP="000F1949">
            <w:pPr>
              <w:rPr>
                <w:sz w:val="24"/>
                <w:szCs w:val="24"/>
              </w:rPr>
            </w:pPr>
            <w:r w:rsidRPr="00AC667D">
              <w:rPr>
                <w:sz w:val="24"/>
                <w:szCs w:val="24"/>
              </w:rPr>
              <w:t>местных бюджетов – 3 тыс. рублей</w:t>
            </w:r>
            <w:proofErr w:type="gramStart"/>
            <w:r w:rsidRPr="00AC667D">
              <w:rPr>
                <w:sz w:val="24"/>
                <w:szCs w:val="24"/>
              </w:rPr>
              <w:t xml:space="preserve"> ,</w:t>
            </w:r>
            <w:proofErr w:type="gramEnd"/>
            <w:r w:rsidRPr="00AC667D">
              <w:rPr>
                <w:sz w:val="24"/>
                <w:szCs w:val="24"/>
              </w:rPr>
              <w:t xml:space="preserve"> в том числе:</w:t>
            </w:r>
          </w:p>
          <w:p w:rsidR="003E73D5" w:rsidRPr="00AC667D" w:rsidRDefault="003E73D5" w:rsidP="003E73D5">
            <w:pPr>
              <w:jc w:val="both"/>
              <w:rPr>
                <w:sz w:val="24"/>
                <w:szCs w:val="24"/>
              </w:rPr>
            </w:pPr>
            <w:r w:rsidRPr="00AC667D">
              <w:rPr>
                <w:sz w:val="24"/>
                <w:szCs w:val="24"/>
              </w:rPr>
              <w:t>в 2017 году -</w:t>
            </w:r>
          </w:p>
          <w:p w:rsidR="007C4790" w:rsidRPr="00AC667D" w:rsidRDefault="007C4790" w:rsidP="000F1949">
            <w:pPr>
              <w:rPr>
                <w:sz w:val="24"/>
                <w:szCs w:val="24"/>
              </w:rPr>
            </w:pPr>
            <w:r w:rsidRPr="00AC667D">
              <w:rPr>
                <w:sz w:val="24"/>
                <w:szCs w:val="24"/>
              </w:rPr>
              <w:t>в 2018 году – 1,0   тыс. рублей;</w:t>
            </w:r>
          </w:p>
          <w:p w:rsidR="007C4790" w:rsidRPr="00AC667D" w:rsidRDefault="007C4790" w:rsidP="000F1949">
            <w:pPr>
              <w:rPr>
                <w:sz w:val="24"/>
                <w:szCs w:val="24"/>
              </w:rPr>
            </w:pPr>
            <w:r w:rsidRPr="00AC667D">
              <w:rPr>
                <w:sz w:val="24"/>
                <w:szCs w:val="24"/>
              </w:rPr>
              <w:t>в 2019 году – 1,0   тыс. рублей;</w:t>
            </w:r>
          </w:p>
          <w:p w:rsidR="007C4790" w:rsidRPr="00AC667D" w:rsidRDefault="007C4790" w:rsidP="000F1949">
            <w:pPr>
              <w:rPr>
                <w:sz w:val="24"/>
                <w:szCs w:val="24"/>
              </w:rPr>
            </w:pPr>
            <w:r w:rsidRPr="00AC667D">
              <w:rPr>
                <w:sz w:val="24"/>
                <w:szCs w:val="24"/>
              </w:rPr>
              <w:t>в 2020 году – 1,0  тыс. рублей.</w:t>
            </w:r>
          </w:p>
          <w:p w:rsidR="007C4790" w:rsidRPr="00AC667D" w:rsidRDefault="007C4790" w:rsidP="000F1949">
            <w:pPr>
              <w:jc w:val="both"/>
              <w:rPr>
                <w:sz w:val="24"/>
                <w:szCs w:val="24"/>
              </w:rPr>
            </w:pPr>
            <w:r w:rsidRPr="00AC667D">
              <w:rPr>
                <w:sz w:val="24"/>
                <w:szCs w:val="24"/>
              </w:rPr>
              <w:t>Объемы финансирования подпрограммы уточняются при формировании бюджета Алманчинского сельского поселения на очередной финансовый год и плановый периоды</w:t>
            </w:r>
          </w:p>
        </w:tc>
      </w:tr>
      <w:tr w:rsidR="007C4790" w:rsidRPr="00AC667D" w:rsidTr="000F1949">
        <w:tc>
          <w:tcPr>
            <w:tcW w:w="3794" w:type="dxa"/>
          </w:tcPr>
          <w:p w:rsidR="007C4790" w:rsidRPr="00AC667D" w:rsidRDefault="007C4790" w:rsidP="000F1949">
            <w:pPr>
              <w:jc w:val="both"/>
              <w:rPr>
                <w:sz w:val="24"/>
                <w:szCs w:val="24"/>
              </w:rPr>
            </w:pPr>
            <w:r w:rsidRPr="00AC667D">
              <w:rPr>
                <w:sz w:val="24"/>
                <w:szCs w:val="24"/>
              </w:rPr>
              <w:lastRenderedPageBreak/>
              <w:t>Ожидаемые результаты реализации подпрограммы</w:t>
            </w:r>
          </w:p>
        </w:tc>
        <w:tc>
          <w:tcPr>
            <w:tcW w:w="6237" w:type="dxa"/>
          </w:tcPr>
          <w:p w:rsidR="007C4790" w:rsidRPr="00AC667D" w:rsidRDefault="007C4790" w:rsidP="000F1949">
            <w:pPr>
              <w:jc w:val="both"/>
              <w:rPr>
                <w:sz w:val="24"/>
                <w:szCs w:val="24"/>
              </w:rPr>
            </w:pPr>
            <w:r w:rsidRPr="00AC667D">
              <w:rPr>
                <w:sz w:val="24"/>
                <w:szCs w:val="24"/>
              </w:rPr>
              <w:t>реализация подпрограммы позволит:</w:t>
            </w:r>
          </w:p>
          <w:p w:rsidR="007C4790" w:rsidRPr="00AC667D" w:rsidRDefault="007C4790" w:rsidP="000F1949">
            <w:pPr>
              <w:jc w:val="both"/>
              <w:rPr>
                <w:sz w:val="24"/>
                <w:szCs w:val="24"/>
              </w:rPr>
            </w:pPr>
            <w:r w:rsidRPr="00AC667D">
              <w:rPr>
                <w:sz w:val="24"/>
                <w:szCs w:val="24"/>
              </w:rPr>
              <w:t>обеспечить сбалансированность и устойчивость бюджета Алманчинского сельского поселения Красноармейского района Чувашской Республики, его формирование на основе программно-целевого подхода, эффективную систему управления общественными финансами в качестве одного из ключевых механизмов динамичного социально-экономиче</w:t>
            </w:r>
            <w:r w:rsidRPr="00AC667D">
              <w:rPr>
                <w:sz w:val="24"/>
                <w:szCs w:val="24"/>
              </w:rPr>
              <w:softHyphen/>
              <w:t>ского развития и повышения качества жизни населения Алманчинского сельского поселения;</w:t>
            </w:r>
          </w:p>
          <w:p w:rsidR="007C4790" w:rsidRPr="00AC667D" w:rsidRDefault="007C4790" w:rsidP="000F1949">
            <w:pPr>
              <w:jc w:val="both"/>
              <w:rPr>
                <w:sz w:val="24"/>
                <w:szCs w:val="24"/>
              </w:rPr>
            </w:pPr>
            <w:r w:rsidRPr="00AC667D">
              <w:rPr>
                <w:sz w:val="24"/>
                <w:szCs w:val="24"/>
              </w:rPr>
              <w:t>повысить бюджетный потенциал Алманчинского сельского поселения как за счет роста собственной доходной базы бюджета Алманчинского сельского поселения, так и за счет эффективного осуществления бюджетных расходов с нацеленностью их на достижение конечного социально-экономического результата</w:t>
            </w:r>
          </w:p>
        </w:tc>
      </w:tr>
    </w:tbl>
    <w:p w:rsidR="007C4790" w:rsidRPr="00AC667D" w:rsidRDefault="007C4790" w:rsidP="007C4790">
      <w:pPr>
        <w:jc w:val="both"/>
        <w:rPr>
          <w:sz w:val="24"/>
          <w:szCs w:val="24"/>
        </w:rPr>
      </w:pPr>
    </w:p>
    <w:p w:rsidR="007C4790" w:rsidRPr="00AC667D" w:rsidRDefault="007C4790" w:rsidP="007C4790">
      <w:pPr>
        <w:jc w:val="center"/>
        <w:rPr>
          <w:b/>
          <w:bCs/>
          <w:sz w:val="24"/>
          <w:szCs w:val="24"/>
        </w:rPr>
      </w:pPr>
      <w:r w:rsidRPr="00AC667D">
        <w:rPr>
          <w:b/>
          <w:bCs/>
          <w:sz w:val="24"/>
          <w:szCs w:val="24"/>
        </w:rPr>
        <w:t>Раздел I. Общая характеристика сферы реализации</w:t>
      </w:r>
    </w:p>
    <w:p w:rsidR="007C4790" w:rsidRPr="00AC667D" w:rsidRDefault="007C4790" w:rsidP="007C4790">
      <w:pPr>
        <w:jc w:val="center"/>
        <w:rPr>
          <w:b/>
          <w:bCs/>
          <w:sz w:val="24"/>
          <w:szCs w:val="24"/>
        </w:rPr>
      </w:pPr>
      <w:r w:rsidRPr="00AC667D">
        <w:rPr>
          <w:b/>
          <w:bCs/>
          <w:sz w:val="24"/>
          <w:szCs w:val="24"/>
        </w:rPr>
        <w:t>подпрограммы, описание основных проблем в указанной сфере и прогноз ее развития</w:t>
      </w:r>
    </w:p>
    <w:p w:rsidR="007C4790" w:rsidRPr="00AC667D" w:rsidRDefault="007C4790" w:rsidP="007C4790">
      <w:pPr>
        <w:jc w:val="both"/>
        <w:rPr>
          <w:sz w:val="24"/>
          <w:szCs w:val="24"/>
        </w:rPr>
      </w:pPr>
      <w:r w:rsidRPr="00AC667D">
        <w:rPr>
          <w:sz w:val="24"/>
          <w:szCs w:val="24"/>
        </w:rPr>
        <w:t> </w:t>
      </w:r>
    </w:p>
    <w:p w:rsidR="007C4790" w:rsidRPr="00AC667D" w:rsidRDefault="007C4790" w:rsidP="007C4790">
      <w:pPr>
        <w:jc w:val="both"/>
        <w:rPr>
          <w:sz w:val="24"/>
          <w:szCs w:val="24"/>
        </w:rPr>
      </w:pPr>
      <w:r w:rsidRPr="00AC667D">
        <w:rPr>
          <w:sz w:val="24"/>
          <w:szCs w:val="24"/>
        </w:rPr>
        <w:t xml:space="preserve">       Развитие бюджетной системы осуществлялось в условиях активного реформирования общественных финансов как в целом в Российской Федерации, так и в Чувашской Республике, формирования новых межбюджетных отношений, механизмов бюджетного регулирования и было направлено на создание прочной финансовой основы для долгосрочного устойчивого роста экономики и повышения качества жизни населения Алманчинского сельского поселения.</w:t>
      </w:r>
    </w:p>
    <w:p w:rsidR="007C4790" w:rsidRPr="00AC667D" w:rsidRDefault="007C4790" w:rsidP="007C4790">
      <w:pPr>
        <w:jc w:val="both"/>
        <w:rPr>
          <w:sz w:val="24"/>
          <w:szCs w:val="24"/>
        </w:rPr>
      </w:pPr>
      <w:r w:rsidRPr="00AC667D">
        <w:rPr>
          <w:sz w:val="24"/>
          <w:szCs w:val="24"/>
        </w:rPr>
        <w:t xml:space="preserve">       Был осуществлен переход от </w:t>
      </w:r>
      <w:proofErr w:type="gramStart"/>
      <w:r w:rsidRPr="00AC667D">
        <w:rPr>
          <w:sz w:val="24"/>
          <w:szCs w:val="24"/>
        </w:rPr>
        <w:t>годового</w:t>
      </w:r>
      <w:proofErr w:type="gramEnd"/>
      <w:r w:rsidRPr="00AC667D">
        <w:rPr>
          <w:sz w:val="24"/>
          <w:szCs w:val="24"/>
        </w:rPr>
        <w:t xml:space="preserve"> к среднесрочному бюджетному планированию, началось использование принципов бюджетирования, ориентированного на конечный результат. Бюджетные ресурсы были сконцентрированы на ключевых направлениях социально-экономического развития и структурных реформ, что позволило обеспечить ускоренное развитие общественной инфраструктуры.</w:t>
      </w:r>
    </w:p>
    <w:p w:rsidR="007C4790" w:rsidRPr="00AC667D" w:rsidRDefault="007C4790" w:rsidP="007C4790">
      <w:pPr>
        <w:jc w:val="both"/>
        <w:rPr>
          <w:sz w:val="24"/>
          <w:szCs w:val="24"/>
        </w:rPr>
      </w:pPr>
      <w:r w:rsidRPr="00AC667D">
        <w:rPr>
          <w:sz w:val="24"/>
          <w:szCs w:val="24"/>
        </w:rPr>
        <w:t xml:space="preserve">       Реформирование межбюджетных отношений способствовало четкому разграничению расходных обязательств и доходов между всеми уровнями бюджетной системы, законодательному закреплению методики распределения финансовой поддержки на выравнивание бюджетной обеспеченности.</w:t>
      </w:r>
    </w:p>
    <w:p w:rsidR="007C4790" w:rsidRPr="00AC667D" w:rsidRDefault="007C4790" w:rsidP="007C4790">
      <w:pPr>
        <w:jc w:val="both"/>
        <w:rPr>
          <w:sz w:val="24"/>
          <w:szCs w:val="24"/>
        </w:rPr>
      </w:pPr>
      <w:r w:rsidRPr="00AC667D">
        <w:rPr>
          <w:sz w:val="24"/>
          <w:szCs w:val="24"/>
        </w:rPr>
        <w:t xml:space="preserve">       Современный этап бюджетных реформ направлен на повышение качества оказания муниципальных услуг, внедрение новых финансовых механизмов обеспечения казенных, бюджетных и автономных учреждений, дальнейшее развитие программно-целевых подходов в бюджетном планировании с учетом разрабатываемых муниципальных программ.</w:t>
      </w:r>
    </w:p>
    <w:p w:rsidR="007C4790" w:rsidRPr="00AC667D" w:rsidRDefault="007C4790" w:rsidP="007C4790">
      <w:pPr>
        <w:jc w:val="both"/>
        <w:rPr>
          <w:sz w:val="24"/>
          <w:szCs w:val="24"/>
        </w:rPr>
      </w:pPr>
      <w:r w:rsidRPr="00AC667D">
        <w:rPr>
          <w:sz w:val="24"/>
          <w:szCs w:val="24"/>
        </w:rPr>
        <w:t xml:space="preserve">      Основными направлениями дальнейшего реформирования сферы общественных финансов и совершенствования бюджетной политики являются:</w:t>
      </w:r>
    </w:p>
    <w:p w:rsidR="007C4790" w:rsidRPr="00AC667D" w:rsidRDefault="007C4790" w:rsidP="007C4790">
      <w:pPr>
        <w:jc w:val="both"/>
        <w:rPr>
          <w:sz w:val="24"/>
          <w:szCs w:val="24"/>
        </w:rPr>
      </w:pPr>
      <w:r w:rsidRPr="00AC667D">
        <w:rPr>
          <w:sz w:val="24"/>
          <w:szCs w:val="24"/>
        </w:rPr>
        <w:t xml:space="preserve">       развитие программно-целевых принципов бюджетного планирования в рамках муниципальных программ Алманчинского сельского поселения, бюджетирования, ориентированного на достижение результата;</w:t>
      </w:r>
    </w:p>
    <w:p w:rsidR="007C4790" w:rsidRPr="00AC667D" w:rsidRDefault="007C4790" w:rsidP="007C4790">
      <w:pPr>
        <w:jc w:val="both"/>
        <w:rPr>
          <w:sz w:val="24"/>
          <w:szCs w:val="24"/>
        </w:rPr>
      </w:pPr>
      <w:r w:rsidRPr="00AC667D">
        <w:rPr>
          <w:sz w:val="24"/>
          <w:szCs w:val="24"/>
        </w:rPr>
        <w:lastRenderedPageBreak/>
        <w:t xml:space="preserve">       отработка финансовых механизмов обеспечения выполнения муниципальных заданий бюджетными и автономными учреждениями, повышение качества оказания муниципальных услуг;</w:t>
      </w:r>
    </w:p>
    <w:p w:rsidR="007C4790" w:rsidRPr="00AC667D" w:rsidRDefault="007C4790" w:rsidP="007C4790">
      <w:pPr>
        <w:jc w:val="both"/>
        <w:rPr>
          <w:sz w:val="24"/>
          <w:szCs w:val="24"/>
        </w:rPr>
      </w:pPr>
      <w:r w:rsidRPr="00AC667D">
        <w:rPr>
          <w:sz w:val="24"/>
          <w:szCs w:val="24"/>
        </w:rPr>
        <w:t xml:space="preserve">        формирование Дорожного фонда Алманчинского сельского поселения и обеспечение эффективного использования средств, поступающих в указанный фонд;</w:t>
      </w:r>
    </w:p>
    <w:p w:rsidR="007C4790" w:rsidRPr="00AC667D" w:rsidRDefault="007C4790" w:rsidP="007C4790">
      <w:pPr>
        <w:jc w:val="both"/>
        <w:rPr>
          <w:sz w:val="24"/>
          <w:szCs w:val="24"/>
        </w:rPr>
      </w:pPr>
      <w:r w:rsidRPr="00AC667D">
        <w:rPr>
          <w:sz w:val="24"/>
          <w:szCs w:val="24"/>
        </w:rPr>
        <w:t xml:space="preserve">        расширение применения современных информационно-коммуникационных технологий для формирования и совершенствования интегрированной системы управления общественными финансами в  сельском поселении.</w:t>
      </w:r>
    </w:p>
    <w:p w:rsidR="007C4790" w:rsidRPr="00AC667D" w:rsidRDefault="007C4790" w:rsidP="007C4790">
      <w:pPr>
        <w:jc w:val="both"/>
        <w:rPr>
          <w:sz w:val="24"/>
          <w:szCs w:val="24"/>
        </w:rPr>
      </w:pPr>
      <w:r w:rsidRPr="00AC667D">
        <w:rPr>
          <w:sz w:val="24"/>
          <w:szCs w:val="24"/>
        </w:rPr>
        <w:t xml:space="preserve">        В системе управления общественными финансами одним из ключевых инструментов является долговая политика. В качестве приоритетной задачи Алманчинского сельского поселения при управлении долгом на 201</w:t>
      </w:r>
      <w:r w:rsidR="003E73D5" w:rsidRPr="00AC667D">
        <w:rPr>
          <w:sz w:val="24"/>
          <w:szCs w:val="24"/>
        </w:rPr>
        <w:t>7</w:t>
      </w:r>
      <w:r w:rsidRPr="00AC667D">
        <w:rPr>
          <w:sz w:val="24"/>
          <w:szCs w:val="24"/>
        </w:rPr>
        <w:t xml:space="preserve"> год и плановый периоды до 2020 года будет продолжена политика оптимизации структуры муниципального долга и объема заимствований для финансирования дефицита бюджета Алманчинского сельского поселения Красноармейского района Чувашской Республики (далее – бюджет сельского поселения), а также стоимости обслуживания долга. Выполнение этой задачи предполагает достаточно выверенные объемы заимствований в пределах норм, установленных Бюджетным кодексом Российской Федерации, а также четкое соблюдение сроков выплаты всех обязательств сельского поселения. </w:t>
      </w:r>
    </w:p>
    <w:p w:rsidR="007C4790" w:rsidRPr="00AC667D" w:rsidRDefault="007C4790" w:rsidP="007C4790">
      <w:pPr>
        <w:jc w:val="both"/>
        <w:rPr>
          <w:sz w:val="24"/>
          <w:szCs w:val="24"/>
        </w:rPr>
      </w:pPr>
      <w:r w:rsidRPr="00AC667D">
        <w:rPr>
          <w:sz w:val="24"/>
          <w:szCs w:val="24"/>
        </w:rPr>
        <w:t xml:space="preserve">       Долговые обязательства Алманчинского сельского поселения существуют в виде обязательств по:</w:t>
      </w:r>
    </w:p>
    <w:p w:rsidR="007C4790" w:rsidRPr="00AC667D" w:rsidRDefault="007C4790" w:rsidP="007C4790">
      <w:pPr>
        <w:jc w:val="both"/>
        <w:rPr>
          <w:sz w:val="24"/>
          <w:szCs w:val="24"/>
        </w:rPr>
      </w:pPr>
      <w:r w:rsidRPr="00AC667D">
        <w:rPr>
          <w:sz w:val="24"/>
          <w:szCs w:val="24"/>
        </w:rPr>
        <w:t xml:space="preserve">       - бюджетным кредитам, привлеченным в бюджет Алманчинского сельского поселения от других бюджетов бюджетной системы Российской Федерации;</w:t>
      </w:r>
    </w:p>
    <w:p w:rsidR="007C4790" w:rsidRPr="00AC667D" w:rsidRDefault="007C4790" w:rsidP="007C4790">
      <w:pPr>
        <w:jc w:val="both"/>
        <w:rPr>
          <w:sz w:val="24"/>
          <w:szCs w:val="24"/>
        </w:rPr>
      </w:pPr>
      <w:r w:rsidRPr="00AC667D">
        <w:rPr>
          <w:sz w:val="24"/>
          <w:szCs w:val="24"/>
        </w:rPr>
        <w:t xml:space="preserve">       - кредитам, полученным Комсомольским сельским поселением от кредитных организаций;</w:t>
      </w:r>
    </w:p>
    <w:p w:rsidR="007C4790" w:rsidRPr="00AC667D" w:rsidRDefault="007C4790" w:rsidP="007C4790">
      <w:pPr>
        <w:jc w:val="both"/>
        <w:rPr>
          <w:sz w:val="24"/>
          <w:szCs w:val="24"/>
        </w:rPr>
      </w:pPr>
      <w:r w:rsidRPr="00AC667D">
        <w:rPr>
          <w:sz w:val="24"/>
          <w:szCs w:val="24"/>
        </w:rPr>
        <w:t xml:space="preserve">       - муниципальным гарантиям Алманчинского сельского поселения</w:t>
      </w:r>
      <w:proofErr w:type="gramStart"/>
      <w:r w:rsidRPr="00AC667D">
        <w:rPr>
          <w:sz w:val="24"/>
          <w:szCs w:val="24"/>
        </w:rPr>
        <w:t xml:space="preserve"> .</w:t>
      </w:r>
      <w:proofErr w:type="gramEnd"/>
    </w:p>
    <w:p w:rsidR="007C4790" w:rsidRPr="00AC667D" w:rsidRDefault="007C4790" w:rsidP="007C4790">
      <w:pPr>
        <w:jc w:val="both"/>
        <w:rPr>
          <w:sz w:val="24"/>
          <w:szCs w:val="24"/>
        </w:rPr>
      </w:pPr>
      <w:r w:rsidRPr="00AC667D">
        <w:rPr>
          <w:sz w:val="24"/>
          <w:szCs w:val="24"/>
        </w:rPr>
        <w:t xml:space="preserve">       В объем муниципального долга Алманчинского сельского поселения  включаются:</w:t>
      </w:r>
    </w:p>
    <w:p w:rsidR="007C4790" w:rsidRPr="00AC667D" w:rsidRDefault="007C4790" w:rsidP="007C4790">
      <w:pPr>
        <w:jc w:val="both"/>
        <w:rPr>
          <w:sz w:val="24"/>
          <w:szCs w:val="24"/>
        </w:rPr>
      </w:pPr>
      <w:r w:rsidRPr="00AC667D">
        <w:rPr>
          <w:sz w:val="24"/>
          <w:szCs w:val="24"/>
        </w:rPr>
        <w:t xml:space="preserve">       - номинальная сумма долга по муниципальным ценным бумагам Алманчинского сельского поселения</w:t>
      </w:r>
      <w:proofErr w:type="gramStart"/>
      <w:r w:rsidRPr="00AC667D">
        <w:rPr>
          <w:sz w:val="24"/>
          <w:szCs w:val="24"/>
        </w:rPr>
        <w:t xml:space="preserve"> ;</w:t>
      </w:r>
      <w:proofErr w:type="gramEnd"/>
    </w:p>
    <w:p w:rsidR="007C4790" w:rsidRPr="00AC667D" w:rsidRDefault="007C4790" w:rsidP="007C4790">
      <w:pPr>
        <w:jc w:val="both"/>
        <w:rPr>
          <w:sz w:val="24"/>
          <w:szCs w:val="24"/>
        </w:rPr>
      </w:pPr>
      <w:r w:rsidRPr="00AC667D">
        <w:rPr>
          <w:sz w:val="24"/>
          <w:szCs w:val="24"/>
        </w:rPr>
        <w:t xml:space="preserve">       - объем основного долга по бюджетным кредитам, привлеченным в бюджет Алманчинского сельского поселения</w:t>
      </w:r>
      <w:proofErr w:type="gramStart"/>
      <w:r w:rsidRPr="00AC667D">
        <w:rPr>
          <w:sz w:val="24"/>
          <w:szCs w:val="24"/>
        </w:rPr>
        <w:t xml:space="preserve"> ;</w:t>
      </w:r>
      <w:proofErr w:type="gramEnd"/>
    </w:p>
    <w:p w:rsidR="007C4790" w:rsidRPr="00AC667D" w:rsidRDefault="007C4790" w:rsidP="007C4790">
      <w:pPr>
        <w:jc w:val="both"/>
        <w:rPr>
          <w:sz w:val="24"/>
          <w:szCs w:val="24"/>
        </w:rPr>
      </w:pPr>
      <w:r w:rsidRPr="00AC667D">
        <w:rPr>
          <w:sz w:val="24"/>
          <w:szCs w:val="24"/>
        </w:rPr>
        <w:t xml:space="preserve">       - объем основного долга по кредитам, полученным Комсомольским сельским поселением;</w:t>
      </w:r>
    </w:p>
    <w:p w:rsidR="007C4790" w:rsidRPr="00AC667D" w:rsidRDefault="007C4790" w:rsidP="007C4790">
      <w:pPr>
        <w:jc w:val="both"/>
        <w:rPr>
          <w:sz w:val="24"/>
          <w:szCs w:val="24"/>
        </w:rPr>
      </w:pPr>
      <w:r w:rsidRPr="00AC667D">
        <w:rPr>
          <w:sz w:val="24"/>
          <w:szCs w:val="24"/>
        </w:rPr>
        <w:t xml:space="preserve">       - объем обязательств по муниципальным гарантиям Алманчинского сельского поселения</w:t>
      </w:r>
      <w:proofErr w:type="gramStart"/>
      <w:r w:rsidRPr="00AC667D">
        <w:rPr>
          <w:sz w:val="24"/>
          <w:szCs w:val="24"/>
        </w:rPr>
        <w:t xml:space="preserve"> ;</w:t>
      </w:r>
      <w:proofErr w:type="gramEnd"/>
    </w:p>
    <w:p w:rsidR="007C4790" w:rsidRPr="00AC667D" w:rsidRDefault="007C4790" w:rsidP="007C4790">
      <w:pPr>
        <w:jc w:val="both"/>
        <w:rPr>
          <w:sz w:val="24"/>
          <w:szCs w:val="24"/>
        </w:rPr>
      </w:pPr>
      <w:r w:rsidRPr="00AC667D">
        <w:rPr>
          <w:sz w:val="24"/>
          <w:szCs w:val="24"/>
        </w:rPr>
        <w:t xml:space="preserve">       - объем иных (за исключением указанных) непогашенных долговых обязательств Алманчинского сельского поселения</w:t>
      </w:r>
      <w:proofErr w:type="gramStart"/>
      <w:r w:rsidRPr="00AC667D">
        <w:rPr>
          <w:sz w:val="24"/>
          <w:szCs w:val="24"/>
        </w:rPr>
        <w:t xml:space="preserve"> .</w:t>
      </w:r>
      <w:proofErr w:type="gramEnd"/>
    </w:p>
    <w:p w:rsidR="007C4790" w:rsidRPr="00AC667D" w:rsidRDefault="007C4790" w:rsidP="007C4790">
      <w:pPr>
        <w:jc w:val="both"/>
        <w:rPr>
          <w:sz w:val="24"/>
          <w:szCs w:val="24"/>
        </w:rPr>
      </w:pPr>
      <w:r w:rsidRPr="00AC667D">
        <w:rPr>
          <w:sz w:val="24"/>
          <w:szCs w:val="24"/>
        </w:rPr>
        <w:t>              В соответствии с решением Собрания депутатов Алманчинского сельского поселения  «Об утверждении Положения о регулировании бюджетных правоотношений в Алманчинском сельском поселении» муниципальные внутренние заимствования Алманчинского сельского поселения  осуществляются в целях финансирования дефицита бюджета Алманчинского сельского поселения, а также для погашения обязательств Алманчинского сельского поселения. На протяжении последних лет сельское поселение придерживалось взвешенной стратегии, управления муниципальном долгом основным лейтмотивом которой являются: жесткое контролирование объема долга и расходов на его обслуживание, недопущение необоснованных заимствований, а также сохранения необходимых условий снижения стоимости и увеличения сроков заимствования. При этом стержневым элементом стратегии управления долгом выступало и выступает обеспечение безусловного, полного и своевременного выполнения обязательств по обслуживанию и погашению муниципального долга.</w:t>
      </w:r>
    </w:p>
    <w:p w:rsidR="007C4790" w:rsidRPr="00AC667D" w:rsidRDefault="007C4790" w:rsidP="007C4790">
      <w:pPr>
        <w:jc w:val="both"/>
        <w:rPr>
          <w:sz w:val="24"/>
          <w:szCs w:val="24"/>
        </w:rPr>
      </w:pPr>
      <w:r w:rsidRPr="00AC667D">
        <w:rPr>
          <w:sz w:val="24"/>
          <w:szCs w:val="24"/>
        </w:rPr>
        <w:t> </w:t>
      </w:r>
    </w:p>
    <w:p w:rsidR="007C4790" w:rsidRPr="00AC667D" w:rsidRDefault="007C4790" w:rsidP="007C4790">
      <w:pPr>
        <w:jc w:val="center"/>
        <w:rPr>
          <w:b/>
          <w:bCs/>
          <w:sz w:val="24"/>
          <w:szCs w:val="24"/>
        </w:rPr>
      </w:pPr>
      <w:r w:rsidRPr="00AC667D">
        <w:rPr>
          <w:b/>
          <w:bCs/>
          <w:sz w:val="24"/>
          <w:szCs w:val="24"/>
        </w:rPr>
        <w:t>Раздел II. Приоритеты муниципальной политики в сфере реализации подпрограммы, цели, задачи и показатели (индикаторы) достижения целей и решения задач, основные ожидаемые конечные результаты и срок реализации подпрограммы</w:t>
      </w:r>
    </w:p>
    <w:p w:rsidR="007C4790" w:rsidRPr="00AC667D" w:rsidRDefault="007C4790" w:rsidP="007C4790">
      <w:pPr>
        <w:jc w:val="center"/>
        <w:rPr>
          <w:b/>
          <w:bCs/>
          <w:sz w:val="24"/>
          <w:szCs w:val="24"/>
        </w:rPr>
      </w:pPr>
    </w:p>
    <w:p w:rsidR="007C4790" w:rsidRPr="00AC667D" w:rsidRDefault="007C4790" w:rsidP="007C4790">
      <w:pPr>
        <w:jc w:val="both"/>
        <w:rPr>
          <w:sz w:val="24"/>
          <w:szCs w:val="24"/>
        </w:rPr>
      </w:pPr>
      <w:r w:rsidRPr="00AC667D">
        <w:rPr>
          <w:sz w:val="24"/>
          <w:szCs w:val="24"/>
        </w:rPr>
        <w:t xml:space="preserve">        Основным стратегическим приоритетом муниципальной политики в сфере управления общественными финансами, муниципальным долгом и муниципальным имуществом Алманчинского сельского поселения  является эффективное использование бюджетных ресурсов и муниципального имущества Алманчинского сельского поселения  для обеспечения </w:t>
      </w:r>
      <w:r w:rsidRPr="00AC667D">
        <w:rPr>
          <w:sz w:val="24"/>
          <w:szCs w:val="24"/>
        </w:rPr>
        <w:lastRenderedPageBreak/>
        <w:t>динамичного развития экономики, повышения уровня жизни населения и формирования благоприятных условий жизнедеятельности в Алманчинском сельском поселении.</w:t>
      </w:r>
    </w:p>
    <w:p w:rsidR="007C4790" w:rsidRPr="00AC667D" w:rsidRDefault="007C4790" w:rsidP="007C4790">
      <w:pPr>
        <w:jc w:val="both"/>
        <w:rPr>
          <w:sz w:val="24"/>
          <w:szCs w:val="24"/>
        </w:rPr>
      </w:pPr>
      <w:r w:rsidRPr="00AC667D">
        <w:rPr>
          <w:sz w:val="24"/>
          <w:szCs w:val="24"/>
        </w:rPr>
        <w:t xml:space="preserve">        Подпрограмма направлена на достижение следующих целей:</w:t>
      </w:r>
    </w:p>
    <w:p w:rsidR="007C4790" w:rsidRPr="00AC667D" w:rsidRDefault="007C4790" w:rsidP="007C4790">
      <w:pPr>
        <w:jc w:val="both"/>
        <w:rPr>
          <w:sz w:val="24"/>
          <w:szCs w:val="24"/>
        </w:rPr>
      </w:pPr>
      <w:r w:rsidRPr="00AC667D">
        <w:rPr>
          <w:sz w:val="24"/>
          <w:szCs w:val="24"/>
        </w:rPr>
        <w:t xml:space="preserve">        - повышение бюджетного потенциала, устойчивости и сбалансированности системы общественных финансов;</w:t>
      </w:r>
    </w:p>
    <w:p w:rsidR="007C4790" w:rsidRPr="00AC667D" w:rsidRDefault="007C4790" w:rsidP="007C4790">
      <w:pPr>
        <w:jc w:val="both"/>
        <w:rPr>
          <w:sz w:val="24"/>
          <w:szCs w:val="24"/>
        </w:rPr>
      </w:pPr>
      <w:r w:rsidRPr="00AC667D">
        <w:rPr>
          <w:sz w:val="24"/>
          <w:szCs w:val="24"/>
        </w:rPr>
        <w:t xml:space="preserve">        - оптимизация долговой нагрузки на бюджет Алманчинского сельского поселения</w:t>
      </w:r>
      <w:proofErr w:type="gramStart"/>
      <w:r w:rsidRPr="00AC667D">
        <w:rPr>
          <w:sz w:val="24"/>
          <w:szCs w:val="24"/>
        </w:rPr>
        <w:t xml:space="preserve"> .</w:t>
      </w:r>
      <w:proofErr w:type="gramEnd"/>
    </w:p>
    <w:p w:rsidR="007C4790" w:rsidRPr="00AC667D" w:rsidRDefault="007C4790" w:rsidP="007C4790">
      <w:pPr>
        <w:jc w:val="both"/>
        <w:rPr>
          <w:sz w:val="24"/>
          <w:szCs w:val="24"/>
        </w:rPr>
      </w:pPr>
      <w:r w:rsidRPr="00AC667D">
        <w:rPr>
          <w:sz w:val="24"/>
          <w:szCs w:val="24"/>
        </w:rPr>
        <w:t xml:space="preserve">        Для достижения указанных целей в рамках реализации подпрограммы предусматривается решение следующих приоритетных задач:</w:t>
      </w:r>
    </w:p>
    <w:p w:rsidR="007C4790" w:rsidRPr="00AC667D" w:rsidRDefault="007C4790" w:rsidP="007C4790">
      <w:pPr>
        <w:jc w:val="both"/>
        <w:rPr>
          <w:sz w:val="24"/>
          <w:szCs w:val="24"/>
        </w:rPr>
      </w:pPr>
      <w:r w:rsidRPr="00AC667D">
        <w:rPr>
          <w:sz w:val="24"/>
          <w:szCs w:val="24"/>
        </w:rPr>
        <w:t xml:space="preserve">        -совершенствование бюджетного процесса, внедрение современных информационно-коммуникационных технологий в управление общественными финансами, повышение качества и социальной направленности бюджетного планирования, развитие программно-целевых принципов формирования бюджета Алманчинского сельского поселения</w:t>
      </w:r>
      <w:proofErr w:type="gramStart"/>
      <w:r w:rsidRPr="00AC667D">
        <w:rPr>
          <w:sz w:val="24"/>
          <w:szCs w:val="24"/>
        </w:rPr>
        <w:t xml:space="preserve"> ;</w:t>
      </w:r>
      <w:proofErr w:type="gramEnd"/>
    </w:p>
    <w:p w:rsidR="007C4790" w:rsidRPr="00AC667D" w:rsidRDefault="007C4790" w:rsidP="007C4790">
      <w:pPr>
        <w:jc w:val="both"/>
        <w:rPr>
          <w:sz w:val="24"/>
          <w:szCs w:val="24"/>
        </w:rPr>
      </w:pPr>
      <w:r w:rsidRPr="00AC667D">
        <w:rPr>
          <w:sz w:val="24"/>
          <w:szCs w:val="24"/>
        </w:rPr>
        <w:t xml:space="preserve">        -повышение эффективности использования средств бюджета Алманчинского сельского поселения, обеспечение ориентации бюджетных расходов на достижение конечных социально-экономических результатов, открытости и доступности информации об исполнении бюджета Алманчинского сельского поселения</w:t>
      </w:r>
      <w:proofErr w:type="gramStart"/>
      <w:r w:rsidRPr="00AC667D">
        <w:rPr>
          <w:sz w:val="24"/>
          <w:szCs w:val="24"/>
        </w:rPr>
        <w:t xml:space="preserve"> ;</w:t>
      </w:r>
      <w:proofErr w:type="gramEnd"/>
    </w:p>
    <w:p w:rsidR="007C4790" w:rsidRPr="00AC667D" w:rsidRDefault="007C4790" w:rsidP="007C4790">
      <w:pPr>
        <w:jc w:val="both"/>
        <w:rPr>
          <w:sz w:val="24"/>
          <w:szCs w:val="24"/>
        </w:rPr>
      </w:pPr>
      <w:r w:rsidRPr="00AC667D">
        <w:rPr>
          <w:sz w:val="24"/>
          <w:szCs w:val="24"/>
        </w:rPr>
        <w:t xml:space="preserve">       - оптимизация структуры и объема муниципального долга Алманчинского сельского поселения, расходов на его обслуживание, осуществление заимствований в пределах ограничений, установленных Бюджетным кодексом Российской Федерации, эффективное использование рыночных механизмов заимствований.</w:t>
      </w:r>
    </w:p>
    <w:p w:rsidR="007C4790" w:rsidRPr="00AC667D" w:rsidRDefault="007C4790" w:rsidP="007C4790">
      <w:pPr>
        <w:jc w:val="both"/>
        <w:rPr>
          <w:sz w:val="24"/>
          <w:szCs w:val="24"/>
        </w:rPr>
      </w:pPr>
      <w:r w:rsidRPr="00AC667D">
        <w:rPr>
          <w:sz w:val="24"/>
          <w:szCs w:val="24"/>
        </w:rPr>
        <w:t xml:space="preserve">        Срок реализации подпрограммы - 2018 - 2020 годы.</w:t>
      </w:r>
    </w:p>
    <w:p w:rsidR="007C4790" w:rsidRPr="00AC667D" w:rsidRDefault="007C4790" w:rsidP="007C4790">
      <w:pPr>
        <w:jc w:val="both"/>
        <w:rPr>
          <w:sz w:val="24"/>
          <w:szCs w:val="24"/>
        </w:rPr>
      </w:pPr>
      <w:r w:rsidRPr="00AC667D">
        <w:rPr>
          <w:sz w:val="24"/>
          <w:szCs w:val="24"/>
        </w:rPr>
        <w:t xml:space="preserve">        Реализация подпрограммы позволит:</w:t>
      </w:r>
    </w:p>
    <w:p w:rsidR="007C4790" w:rsidRPr="00AC667D" w:rsidRDefault="007C4790" w:rsidP="007C4790">
      <w:pPr>
        <w:jc w:val="both"/>
        <w:rPr>
          <w:sz w:val="24"/>
          <w:szCs w:val="24"/>
        </w:rPr>
      </w:pPr>
      <w:r w:rsidRPr="00AC667D">
        <w:rPr>
          <w:sz w:val="24"/>
          <w:szCs w:val="24"/>
        </w:rPr>
        <w:t xml:space="preserve">        обеспечить сбалансированность и устойчивость бюджета Алманчинского сельского поселения, его формирование на основе программно-целевого подхода, эффективную систему управления общественными финансами в качестве одного из ключевых механизмов динамичного социально-экономического развития и повышения качества жизни населения Алманчинского сельского поселения;</w:t>
      </w:r>
    </w:p>
    <w:p w:rsidR="007C4790" w:rsidRPr="00AC667D" w:rsidRDefault="007C4790" w:rsidP="007C4790">
      <w:pPr>
        <w:jc w:val="both"/>
        <w:rPr>
          <w:sz w:val="24"/>
          <w:szCs w:val="24"/>
        </w:rPr>
      </w:pPr>
      <w:r w:rsidRPr="00AC667D">
        <w:rPr>
          <w:sz w:val="24"/>
          <w:szCs w:val="24"/>
        </w:rPr>
        <w:t xml:space="preserve">        повысить бюджетный потенциал Алманчинского сельского поселения  как за счет роста собственной доходной базы бюджета, так и за счет эффективного осуществления бюджетных расходов с нацеленностью их на достижение конечного социально-экономического результата;</w:t>
      </w:r>
    </w:p>
    <w:p w:rsidR="007C4790" w:rsidRPr="00AC667D" w:rsidRDefault="007C4790" w:rsidP="007C4790">
      <w:pPr>
        <w:jc w:val="both"/>
        <w:rPr>
          <w:sz w:val="24"/>
          <w:szCs w:val="24"/>
        </w:rPr>
      </w:pPr>
      <w:r w:rsidRPr="00AC667D">
        <w:rPr>
          <w:sz w:val="24"/>
          <w:szCs w:val="24"/>
        </w:rPr>
        <w:t xml:space="preserve">       снизить долговую нагрузку на бюджет Алманчинского сельского поселения  при неуклонном исполнении долговых обязательств.</w:t>
      </w:r>
    </w:p>
    <w:p w:rsidR="007C4790" w:rsidRPr="00AC667D" w:rsidRDefault="007C4790" w:rsidP="007C4790">
      <w:pPr>
        <w:jc w:val="both"/>
        <w:rPr>
          <w:sz w:val="24"/>
          <w:szCs w:val="24"/>
        </w:rPr>
      </w:pPr>
      <w:r w:rsidRPr="00AC667D">
        <w:rPr>
          <w:sz w:val="24"/>
          <w:szCs w:val="24"/>
        </w:rPr>
        <w:t> </w:t>
      </w:r>
    </w:p>
    <w:p w:rsidR="007C4790" w:rsidRPr="00AC667D" w:rsidRDefault="007C4790" w:rsidP="007C4790">
      <w:pPr>
        <w:jc w:val="center"/>
        <w:rPr>
          <w:b/>
          <w:bCs/>
          <w:sz w:val="24"/>
          <w:szCs w:val="24"/>
        </w:rPr>
      </w:pPr>
      <w:r w:rsidRPr="00AC667D">
        <w:rPr>
          <w:b/>
          <w:bCs/>
          <w:sz w:val="24"/>
          <w:szCs w:val="24"/>
        </w:rPr>
        <w:t>Раздел III. Характеристика основных мероприятий подпрограммы</w:t>
      </w:r>
    </w:p>
    <w:p w:rsidR="007C4790" w:rsidRPr="00AC667D" w:rsidRDefault="007C4790" w:rsidP="007C4790">
      <w:pPr>
        <w:jc w:val="both"/>
        <w:rPr>
          <w:sz w:val="24"/>
          <w:szCs w:val="24"/>
        </w:rPr>
      </w:pPr>
      <w:r w:rsidRPr="00AC667D">
        <w:rPr>
          <w:sz w:val="24"/>
          <w:szCs w:val="24"/>
        </w:rPr>
        <w:t> </w:t>
      </w:r>
    </w:p>
    <w:p w:rsidR="007C4790" w:rsidRPr="00AC667D" w:rsidRDefault="007C4790" w:rsidP="007C4790">
      <w:pPr>
        <w:jc w:val="both"/>
        <w:rPr>
          <w:sz w:val="24"/>
          <w:szCs w:val="24"/>
        </w:rPr>
      </w:pPr>
      <w:r w:rsidRPr="00AC667D">
        <w:rPr>
          <w:sz w:val="24"/>
          <w:szCs w:val="24"/>
        </w:rPr>
        <w:t xml:space="preserve">      Основные мероприятия подпрограммы направлены на реализацию поставленных целей и задач подпрограммы и муниципальной программы в целом. Основные мероприятия подпрограммы подразделяются на отдельные мероприятия, реализация которых позволит обеспечить достижение индикаторов эффективности подпрограммы.</w:t>
      </w:r>
    </w:p>
    <w:p w:rsidR="007C4790" w:rsidRPr="00AC667D" w:rsidRDefault="007C4790" w:rsidP="007C4790">
      <w:pPr>
        <w:jc w:val="both"/>
        <w:rPr>
          <w:sz w:val="24"/>
          <w:szCs w:val="24"/>
        </w:rPr>
      </w:pPr>
      <w:r w:rsidRPr="00AC667D">
        <w:rPr>
          <w:sz w:val="24"/>
          <w:szCs w:val="24"/>
        </w:rPr>
        <w:t xml:space="preserve">      Подпрограмма объединяет четыре основных мероприятий.</w:t>
      </w:r>
    </w:p>
    <w:p w:rsidR="007C4790" w:rsidRPr="00AC667D" w:rsidRDefault="007C4790" w:rsidP="007C4790">
      <w:pPr>
        <w:jc w:val="both"/>
        <w:rPr>
          <w:sz w:val="24"/>
          <w:szCs w:val="24"/>
        </w:rPr>
      </w:pPr>
      <w:r w:rsidRPr="00AC667D">
        <w:rPr>
          <w:b/>
          <w:bCs/>
          <w:sz w:val="24"/>
          <w:szCs w:val="24"/>
        </w:rPr>
        <w:t xml:space="preserve">      Основное мероприятие 1. Развитие бюджетного планирования, формирование бюджета Алманчинского сельского поселения  на очередной финансовый год и плановый периоды.</w:t>
      </w:r>
    </w:p>
    <w:p w:rsidR="007C4790" w:rsidRPr="00AC667D" w:rsidRDefault="007C4790" w:rsidP="007C4790">
      <w:pPr>
        <w:jc w:val="both"/>
        <w:rPr>
          <w:i/>
          <w:iCs/>
          <w:sz w:val="24"/>
          <w:szCs w:val="24"/>
        </w:rPr>
      </w:pPr>
      <w:r w:rsidRPr="00AC667D">
        <w:rPr>
          <w:b/>
          <w:bCs/>
          <w:sz w:val="24"/>
          <w:szCs w:val="24"/>
        </w:rPr>
        <w:t xml:space="preserve">      </w:t>
      </w:r>
      <w:r w:rsidRPr="00AC667D">
        <w:rPr>
          <w:i/>
          <w:iCs/>
          <w:sz w:val="24"/>
          <w:szCs w:val="24"/>
        </w:rPr>
        <w:t>Мероприятие 1.1. Формирование резервного фонда администрации Алманчинского сельского поселения.</w:t>
      </w:r>
    </w:p>
    <w:p w:rsidR="007C4790" w:rsidRPr="00AC667D" w:rsidRDefault="007C4790" w:rsidP="007C4790">
      <w:pPr>
        <w:jc w:val="both"/>
        <w:rPr>
          <w:sz w:val="24"/>
          <w:szCs w:val="24"/>
        </w:rPr>
      </w:pPr>
      <w:r w:rsidRPr="00AC667D">
        <w:rPr>
          <w:sz w:val="24"/>
          <w:szCs w:val="24"/>
        </w:rPr>
        <w:t xml:space="preserve">      При разработке бюджетных проектировок в целях финансового обеспечения расходов непредвиденного характера (в связи с чрезвычайными ситуациями, стихийными бедствиями и т.п.) будут предусматриваться суммы в резервный фонд администрации Алманчинского сельского поселения.</w:t>
      </w:r>
    </w:p>
    <w:p w:rsidR="007C4790" w:rsidRPr="00AC667D" w:rsidRDefault="007C4790" w:rsidP="007C4790">
      <w:pPr>
        <w:jc w:val="both"/>
        <w:rPr>
          <w:sz w:val="24"/>
          <w:szCs w:val="24"/>
        </w:rPr>
      </w:pPr>
      <w:r w:rsidRPr="00AC667D">
        <w:rPr>
          <w:sz w:val="24"/>
          <w:szCs w:val="24"/>
        </w:rPr>
        <w:t xml:space="preserve">       Расходование средств резервного фонда администрации Алманчинского сельского поселения  осуществляется в соответствии с </w:t>
      </w:r>
      <w:hyperlink r:id="rId10" w:history="1">
        <w:r w:rsidRPr="00AC667D">
          <w:rPr>
            <w:sz w:val="24"/>
            <w:szCs w:val="24"/>
          </w:rPr>
          <w:t>Положением</w:t>
        </w:r>
      </w:hyperlink>
      <w:r w:rsidRPr="00AC667D">
        <w:rPr>
          <w:sz w:val="24"/>
          <w:szCs w:val="24"/>
        </w:rPr>
        <w:t xml:space="preserve"> о порядке расходования средств резервного фонда администрации Алманчинского сельского поселения</w:t>
      </w:r>
      <w:proofErr w:type="gramStart"/>
      <w:r w:rsidRPr="00AC667D">
        <w:rPr>
          <w:sz w:val="24"/>
          <w:szCs w:val="24"/>
        </w:rPr>
        <w:t xml:space="preserve"> ,</w:t>
      </w:r>
      <w:proofErr w:type="gramEnd"/>
      <w:r w:rsidRPr="00AC667D">
        <w:rPr>
          <w:sz w:val="24"/>
          <w:szCs w:val="24"/>
        </w:rPr>
        <w:t xml:space="preserve"> на основании решений администрации Алманчинского сельского поселения  о выделении средств резервного фонда на осуществление непредвиденных мероприятий.</w:t>
      </w:r>
    </w:p>
    <w:p w:rsidR="007C4790" w:rsidRPr="00AC667D" w:rsidRDefault="007C4790" w:rsidP="007C4790">
      <w:pPr>
        <w:jc w:val="both"/>
        <w:rPr>
          <w:sz w:val="24"/>
          <w:szCs w:val="24"/>
        </w:rPr>
      </w:pPr>
      <w:r w:rsidRPr="00AC667D">
        <w:rPr>
          <w:sz w:val="24"/>
          <w:szCs w:val="24"/>
        </w:rPr>
        <w:lastRenderedPageBreak/>
        <w:t xml:space="preserve">       Результатами реализации данного мероприятия являются утверждение объемов резервного фонда администрации Алманчинского сельского поселения  решением Собрания депутатов Алманчинского сельского поселения  о бюджете Алманчинского сельского поселения  на очередной финансовый год и плановый период, перечисление средств резервного фонда администрации Алманчинского сельского поселения  на осуществление расходов непредвиденного характера в суммах, определенных решениями администрации Алманчинского сельского поселения</w:t>
      </w:r>
      <w:proofErr w:type="gramStart"/>
      <w:r w:rsidRPr="00AC667D">
        <w:rPr>
          <w:sz w:val="24"/>
          <w:szCs w:val="24"/>
        </w:rPr>
        <w:t xml:space="preserve"> .</w:t>
      </w:r>
      <w:proofErr w:type="gramEnd"/>
    </w:p>
    <w:p w:rsidR="007C4790" w:rsidRPr="00AC667D" w:rsidRDefault="007C4790" w:rsidP="007C4790">
      <w:pPr>
        <w:jc w:val="both"/>
        <w:rPr>
          <w:i/>
          <w:iCs/>
          <w:sz w:val="24"/>
          <w:szCs w:val="24"/>
        </w:rPr>
      </w:pPr>
      <w:r w:rsidRPr="00AC667D">
        <w:rPr>
          <w:sz w:val="24"/>
          <w:szCs w:val="24"/>
        </w:rPr>
        <w:t xml:space="preserve">     </w:t>
      </w:r>
      <w:r w:rsidRPr="00AC667D">
        <w:rPr>
          <w:i/>
          <w:iCs/>
          <w:sz w:val="24"/>
          <w:szCs w:val="24"/>
        </w:rPr>
        <w:t>Мероприятие 1.2. Анализ предложений администрации Алманчинского сельского поселения  по бюджетным проектировкам и подготовка проекта решения Собрания депутатов Алманчинского сельского поселения  о бюджете Алманчинского сельского поселения  на очередной финансовый год и плановый период.</w:t>
      </w:r>
    </w:p>
    <w:p w:rsidR="007C4790" w:rsidRPr="00AC667D" w:rsidRDefault="007C4790" w:rsidP="007C4790">
      <w:pPr>
        <w:jc w:val="both"/>
        <w:rPr>
          <w:sz w:val="24"/>
          <w:szCs w:val="24"/>
        </w:rPr>
      </w:pPr>
      <w:r w:rsidRPr="00AC667D">
        <w:rPr>
          <w:sz w:val="24"/>
          <w:szCs w:val="24"/>
        </w:rPr>
        <w:t xml:space="preserve">        Процесс формирования проекта бюджета Алманчинского сельского поселения  на очередной финансовый год и плановый период будет осуществляться в соответствии со сроками, установленными Порядком составления проекта бюджета Алманчинского сельского поселения  на очередной финансовый год и плановый период, утвержденным постановлением администрации Алманчинского сельского поселения</w:t>
      </w:r>
      <w:proofErr w:type="gramStart"/>
      <w:r w:rsidRPr="00AC667D">
        <w:rPr>
          <w:sz w:val="24"/>
          <w:szCs w:val="24"/>
        </w:rPr>
        <w:t xml:space="preserve"> .</w:t>
      </w:r>
      <w:proofErr w:type="gramEnd"/>
      <w:r w:rsidRPr="00AC667D">
        <w:rPr>
          <w:sz w:val="24"/>
          <w:szCs w:val="24"/>
        </w:rPr>
        <w:t xml:space="preserve"> Данным мероприятием предусмотрено представление главными распорядителями средств бюджета Алманчинского сельского поселения  в финансовый отдел администрации Красноармейского района Чувашской Республики (далее – финансовый отдел) предложений о распределении предельных объемов бюджетного финансирования на очередной финансовый год и плановый период в соответствии с бюджетной классификацией бюджетов Российской Федерации и между получателями бюджетных средств.</w:t>
      </w:r>
    </w:p>
    <w:p w:rsidR="007C4790" w:rsidRPr="00AC667D" w:rsidRDefault="007C4790" w:rsidP="007C4790">
      <w:pPr>
        <w:jc w:val="both"/>
        <w:rPr>
          <w:sz w:val="24"/>
          <w:szCs w:val="24"/>
        </w:rPr>
      </w:pPr>
      <w:r w:rsidRPr="00AC667D">
        <w:rPr>
          <w:sz w:val="24"/>
          <w:szCs w:val="24"/>
        </w:rPr>
        <w:t xml:space="preserve">         Одновременно администрация Алманчинского сельского поселения  формирует перечень муниципальных программ, подлежащих финансированию из средств бюджета Алманчинского сельского поселения  в очередном финансовом году и плановом периоде, согласовывает объемы их финансирования в очередном финансовом году и плановом периоде. Финансовым отделом будет проводиться анализ предложений органов местного самоуправления Алманчинского сельского поселения  по бюджетным проектировкам, осуществление, при необходимости, согласительных процедур и формирование проекта решения Собрания депутатов Алманчинского сельского поселения  о бюджете Алманчинского сельского поселения  на очередной финансовый год и плановый период, документов и материалов к нему.</w:t>
      </w:r>
    </w:p>
    <w:p w:rsidR="007C4790" w:rsidRPr="00AC667D" w:rsidRDefault="007C4790" w:rsidP="007C4790">
      <w:pPr>
        <w:jc w:val="both"/>
        <w:rPr>
          <w:i/>
          <w:iCs/>
          <w:sz w:val="24"/>
          <w:szCs w:val="24"/>
        </w:rPr>
      </w:pPr>
      <w:r w:rsidRPr="00AC667D">
        <w:rPr>
          <w:sz w:val="24"/>
          <w:szCs w:val="24"/>
        </w:rPr>
        <w:t xml:space="preserve">         </w:t>
      </w:r>
      <w:r w:rsidRPr="00AC667D">
        <w:rPr>
          <w:i/>
          <w:iCs/>
          <w:sz w:val="24"/>
          <w:szCs w:val="24"/>
        </w:rPr>
        <w:t>Мероприятие 1.3. Проведение работы в Собрании депутатов Алманчинского сельского поселения</w:t>
      </w:r>
      <w:proofErr w:type="gramStart"/>
      <w:r w:rsidRPr="00AC667D">
        <w:rPr>
          <w:i/>
          <w:iCs/>
          <w:sz w:val="24"/>
          <w:szCs w:val="24"/>
        </w:rPr>
        <w:t xml:space="preserve"> ,</w:t>
      </w:r>
      <w:proofErr w:type="gramEnd"/>
      <w:r w:rsidRPr="00AC667D">
        <w:rPr>
          <w:i/>
          <w:iCs/>
          <w:sz w:val="24"/>
          <w:szCs w:val="24"/>
        </w:rPr>
        <w:t xml:space="preserve"> связанной с рассмотрением проекта решения Собрания депутатов Алманчинского сельского поселения  о бюджете Алманчинского сельского поселения  на очередной финансовый год и плановый период.</w:t>
      </w:r>
    </w:p>
    <w:p w:rsidR="007C4790" w:rsidRPr="00AC667D" w:rsidRDefault="007C4790" w:rsidP="007C4790">
      <w:pPr>
        <w:jc w:val="both"/>
        <w:rPr>
          <w:sz w:val="24"/>
          <w:szCs w:val="24"/>
        </w:rPr>
      </w:pPr>
      <w:r w:rsidRPr="00AC667D">
        <w:rPr>
          <w:sz w:val="24"/>
          <w:szCs w:val="24"/>
        </w:rPr>
        <w:t xml:space="preserve">         </w:t>
      </w:r>
      <w:proofErr w:type="gramStart"/>
      <w:r w:rsidRPr="00AC667D">
        <w:rPr>
          <w:sz w:val="24"/>
          <w:szCs w:val="24"/>
        </w:rPr>
        <w:t>Проект решения о бюджете Алманчинского сельского поселения  на очередной финансовый год и плановый период, внесенный с соблюдением требований настоящего Положения, в течение трех дней направляется главой Алманчинского сельского поселения  в комиссии Собрания депутатов Алманчинского сельского поселения, другим субъектам правотворческой инициативы для внесения замечаний и предложений, контрольно-счетному органу Красноармейского района Чувашской Республики на экспертизу, а также в порядке и сроки, установленные</w:t>
      </w:r>
      <w:proofErr w:type="gramEnd"/>
      <w:r w:rsidRPr="00AC667D">
        <w:rPr>
          <w:sz w:val="24"/>
          <w:szCs w:val="24"/>
        </w:rPr>
        <w:t xml:space="preserve"> настоящим Положением, выносится на публичные слушания.</w:t>
      </w:r>
    </w:p>
    <w:p w:rsidR="007C4790" w:rsidRPr="00AC667D" w:rsidRDefault="007C4790" w:rsidP="007C4790">
      <w:pPr>
        <w:jc w:val="both"/>
        <w:rPr>
          <w:sz w:val="24"/>
          <w:szCs w:val="24"/>
        </w:rPr>
      </w:pPr>
      <w:r w:rsidRPr="00AC667D">
        <w:rPr>
          <w:sz w:val="24"/>
          <w:szCs w:val="24"/>
        </w:rPr>
        <w:t>В результате реализации данного мероприятия будет обеспечено принятие решения Собрания депутатов Алманчинского сельского поселения  о бюджете Алманчинского сельского поселения  на очередной финансовый год и плановый период.</w:t>
      </w:r>
    </w:p>
    <w:p w:rsidR="007C4790" w:rsidRPr="00AC667D" w:rsidRDefault="007C4790" w:rsidP="007C4790">
      <w:pPr>
        <w:jc w:val="both"/>
        <w:rPr>
          <w:sz w:val="24"/>
          <w:szCs w:val="24"/>
        </w:rPr>
      </w:pPr>
      <w:r w:rsidRPr="00AC667D">
        <w:rPr>
          <w:b/>
          <w:bCs/>
          <w:sz w:val="24"/>
          <w:szCs w:val="24"/>
        </w:rPr>
        <w:t xml:space="preserve">        Основное мероприятие 2. Повышение доходной базы, уточнение бюджета Алманчинского сельского поселения  в ходе его исполнения с учетом поступлений доходов в бюджет Алманчинского сельского поселения</w:t>
      </w:r>
      <w:proofErr w:type="gramStart"/>
      <w:r w:rsidRPr="00AC667D">
        <w:rPr>
          <w:b/>
          <w:bCs/>
          <w:sz w:val="24"/>
          <w:szCs w:val="24"/>
        </w:rPr>
        <w:t xml:space="preserve"> .</w:t>
      </w:r>
      <w:proofErr w:type="gramEnd"/>
    </w:p>
    <w:p w:rsidR="007C4790" w:rsidRPr="00AC667D" w:rsidRDefault="007C4790" w:rsidP="007C4790">
      <w:pPr>
        <w:jc w:val="both"/>
        <w:rPr>
          <w:i/>
          <w:iCs/>
          <w:sz w:val="24"/>
          <w:szCs w:val="24"/>
        </w:rPr>
      </w:pPr>
      <w:r w:rsidRPr="00AC667D">
        <w:rPr>
          <w:i/>
          <w:iCs/>
          <w:sz w:val="24"/>
          <w:szCs w:val="24"/>
        </w:rPr>
        <w:t xml:space="preserve">       Мероприятие 2.1. Анализ поступлений доходов в бюджет Алманчинского сельского поселения  и предоставление налоговых льгот.</w:t>
      </w:r>
    </w:p>
    <w:p w:rsidR="007C4790" w:rsidRPr="00AC667D" w:rsidRDefault="007C4790" w:rsidP="007C4790">
      <w:pPr>
        <w:jc w:val="both"/>
        <w:rPr>
          <w:sz w:val="24"/>
          <w:szCs w:val="24"/>
        </w:rPr>
      </w:pPr>
      <w:r w:rsidRPr="00AC667D">
        <w:rPr>
          <w:sz w:val="24"/>
          <w:szCs w:val="24"/>
        </w:rPr>
        <w:t xml:space="preserve">       Предусматривается проведение ежемесячного анализа задолженности по налогам и сборам с целью формирования устойчивой доходной базы части бюджета Алманчинского сельского поселения  с взаимодействием Межрайонной ИФНС России № 7 по Чувашской Республике.</w:t>
      </w:r>
    </w:p>
    <w:p w:rsidR="007C4790" w:rsidRPr="00AC667D" w:rsidRDefault="007C4790" w:rsidP="007C4790">
      <w:pPr>
        <w:jc w:val="both"/>
        <w:rPr>
          <w:sz w:val="24"/>
          <w:szCs w:val="24"/>
        </w:rPr>
      </w:pPr>
      <w:r w:rsidRPr="00AC667D">
        <w:rPr>
          <w:sz w:val="24"/>
          <w:szCs w:val="24"/>
        </w:rPr>
        <w:t xml:space="preserve">      Одним из направлений политики в области повышения доходной базы бюджета Алманчинского сельского поселения  будет являться оптимизация существующей системы </w:t>
      </w:r>
      <w:r w:rsidRPr="00AC667D">
        <w:rPr>
          <w:sz w:val="24"/>
          <w:szCs w:val="24"/>
        </w:rPr>
        <w:lastRenderedPageBreak/>
        <w:t>налоговых льгот. Регулярное проведение анализа эффективности налоговых льгот является одним из важнейших элементов бюджетной политики, поскольку увеличение количества предоставляемых налоговых льгот при отсутствии сведений об их результативности не только может привести к росту выпадающих доходов бюджетной системы, но и дискредитирует саму идею предоставления налоговых льгот. Несмотря на то, что предоставление налоговых льгот напрямую не влечет расходования бюджетных средств, оно снижает доходы бюджета Алманчинского сельского поселения</w:t>
      </w:r>
      <w:proofErr w:type="gramStart"/>
      <w:r w:rsidRPr="00AC667D">
        <w:rPr>
          <w:sz w:val="24"/>
          <w:szCs w:val="24"/>
        </w:rPr>
        <w:t xml:space="preserve"> .</w:t>
      </w:r>
      <w:proofErr w:type="gramEnd"/>
    </w:p>
    <w:p w:rsidR="007C4790" w:rsidRPr="00AC667D" w:rsidRDefault="007C4790" w:rsidP="007C4790">
      <w:pPr>
        <w:jc w:val="both"/>
        <w:rPr>
          <w:sz w:val="24"/>
          <w:szCs w:val="24"/>
        </w:rPr>
      </w:pPr>
      <w:r w:rsidRPr="00AC667D">
        <w:rPr>
          <w:sz w:val="24"/>
          <w:szCs w:val="24"/>
        </w:rPr>
        <w:t xml:space="preserve">      В связи с этим в рамках данного мероприятия планируется ежегодно проводить анализ эффективности предоставления налоговых льгот по местным налогам, зачисляемым в бюджет Алманчинского сельского поселения</w:t>
      </w:r>
      <w:proofErr w:type="gramStart"/>
      <w:r w:rsidRPr="00AC667D">
        <w:rPr>
          <w:sz w:val="24"/>
          <w:szCs w:val="24"/>
        </w:rPr>
        <w:t xml:space="preserve"> ,</w:t>
      </w:r>
      <w:proofErr w:type="gramEnd"/>
      <w:r w:rsidRPr="00AC667D">
        <w:rPr>
          <w:sz w:val="24"/>
          <w:szCs w:val="24"/>
        </w:rPr>
        <w:t xml:space="preserve"> разрабатывать при необходимости предложения по их оптимизации и внесению соответствующих изменений в решение Собрания депутатов Алманчинского сельского поселения  «О вопросах налогового регулирования в Алманчинском сельском поселение Красноармейского района Чувашской Республик, отнесенных законодательством Российской Федерации о </w:t>
      </w:r>
      <w:proofErr w:type="gramStart"/>
      <w:r w:rsidRPr="00AC667D">
        <w:rPr>
          <w:sz w:val="24"/>
          <w:szCs w:val="24"/>
        </w:rPr>
        <w:t>налогах</w:t>
      </w:r>
      <w:proofErr w:type="gramEnd"/>
      <w:r w:rsidRPr="00AC667D">
        <w:rPr>
          <w:sz w:val="24"/>
          <w:szCs w:val="24"/>
        </w:rPr>
        <w:t xml:space="preserve"> и сборах к ведению органов местного самоуправления».</w:t>
      </w:r>
    </w:p>
    <w:p w:rsidR="007C4790" w:rsidRPr="00AC667D" w:rsidRDefault="007C4790" w:rsidP="007C4790">
      <w:pPr>
        <w:jc w:val="both"/>
        <w:rPr>
          <w:sz w:val="24"/>
          <w:szCs w:val="24"/>
        </w:rPr>
      </w:pPr>
      <w:r w:rsidRPr="00AC667D">
        <w:rPr>
          <w:sz w:val="24"/>
          <w:szCs w:val="24"/>
        </w:rPr>
        <w:t xml:space="preserve">         </w:t>
      </w:r>
      <w:r w:rsidRPr="00AC667D">
        <w:rPr>
          <w:i/>
          <w:iCs/>
          <w:sz w:val="24"/>
          <w:szCs w:val="24"/>
        </w:rPr>
        <w:t>Мероприятие 2.2. Подготовка проектов решения Собрания депутатов Алманчинского сельского поселения  о внесении изменений в решение Собрания депутатов Алманчинского сельского поселения  о бюджете Алманчинского сельского поселения  на очередной финансовый год и плановый период</w:t>
      </w:r>
      <w:r w:rsidRPr="00AC667D">
        <w:rPr>
          <w:sz w:val="24"/>
          <w:szCs w:val="24"/>
        </w:rPr>
        <w:t>.</w:t>
      </w:r>
    </w:p>
    <w:p w:rsidR="007C4790" w:rsidRPr="00AC667D" w:rsidRDefault="007C4790" w:rsidP="007C4790">
      <w:pPr>
        <w:jc w:val="both"/>
        <w:rPr>
          <w:sz w:val="24"/>
          <w:szCs w:val="24"/>
        </w:rPr>
      </w:pPr>
      <w:r w:rsidRPr="00AC667D">
        <w:rPr>
          <w:sz w:val="24"/>
          <w:szCs w:val="24"/>
        </w:rPr>
        <w:t xml:space="preserve">        В ходе исполнения бюджета Алманчинского сельского поселения  с учетом анализа поступлений в текущем году доходов в бюджет Алманчинского сельского поселения</w:t>
      </w:r>
      <w:proofErr w:type="gramStart"/>
      <w:r w:rsidRPr="00AC667D">
        <w:rPr>
          <w:sz w:val="24"/>
          <w:szCs w:val="24"/>
        </w:rPr>
        <w:t xml:space="preserve"> ,</w:t>
      </w:r>
      <w:proofErr w:type="gramEnd"/>
      <w:r w:rsidRPr="00AC667D">
        <w:rPr>
          <w:sz w:val="24"/>
          <w:szCs w:val="24"/>
        </w:rPr>
        <w:t xml:space="preserve"> а также экономии бюджетных средств по результатам торгов, эффективности освоения бюджетных средств предусматривается проведение работы по уточнению основных бюджетных параметров, объемов, расходов бюджетных средств и разработки проектов решения Собрания депутатов Алманчинского сельского поселения  о внесении изменений в решение Собрания депутатов Алманчинского сельского поселения  о бюджете Алманчинского сельского поселения  на очередной финансовый год и плановый период.</w:t>
      </w:r>
    </w:p>
    <w:p w:rsidR="007C4790" w:rsidRPr="00AC667D" w:rsidRDefault="007C4790" w:rsidP="007C4790">
      <w:pPr>
        <w:jc w:val="both"/>
        <w:rPr>
          <w:sz w:val="24"/>
          <w:szCs w:val="24"/>
        </w:rPr>
      </w:pPr>
      <w:r w:rsidRPr="00AC667D">
        <w:rPr>
          <w:sz w:val="24"/>
          <w:szCs w:val="24"/>
        </w:rPr>
        <w:t xml:space="preserve">       </w:t>
      </w:r>
      <w:proofErr w:type="gramStart"/>
      <w:r w:rsidRPr="00AC667D">
        <w:rPr>
          <w:sz w:val="24"/>
          <w:szCs w:val="24"/>
        </w:rPr>
        <w:t>Финансовый отдел разрабатывает и представляет главе Алманчинского сельского поселения  проекты решений Собрания депутатов Алманчинского сельского поселения  о внесении изменений в решение о бюджете Алманчинского сельского поселения  по всем вопросам, являющимся предметом правового регулирования решения о бюджете Алманчинского сельского поселения, в том числе в части, изменяющей основные характеристики бюджета Алманчинского сельского поселения, а также распределение расходов бюджета Алманчинского сельского поселения  по</w:t>
      </w:r>
      <w:proofErr w:type="gramEnd"/>
      <w:r w:rsidRPr="00AC667D">
        <w:rPr>
          <w:sz w:val="24"/>
          <w:szCs w:val="24"/>
        </w:rPr>
        <w:t xml:space="preserve"> разделам бюджетной классификаций Российской Федерации, в том числе:</w:t>
      </w:r>
    </w:p>
    <w:p w:rsidR="007C4790" w:rsidRPr="00AC667D" w:rsidRDefault="007C4790" w:rsidP="007C4790">
      <w:pPr>
        <w:jc w:val="both"/>
        <w:rPr>
          <w:sz w:val="24"/>
          <w:szCs w:val="24"/>
        </w:rPr>
      </w:pPr>
      <w:r w:rsidRPr="00AC667D">
        <w:rPr>
          <w:sz w:val="24"/>
          <w:szCs w:val="24"/>
        </w:rPr>
        <w:t xml:space="preserve">       в случае превышения ожидаемых фактических доходов над утвержденными годовыми назначениями бюджета Алманчинского сельского поселения  более чем на 10 процентов или снижения ожидаемых поступлений в бюджет Алманчинского сельского поселения</w:t>
      </w:r>
      <w:proofErr w:type="gramStart"/>
      <w:r w:rsidRPr="00AC667D">
        <w:rPr>
          <w:sz w:val="24"/>
          <w:szCs w:val="24"/>
        </w:rPr>
        <w:t xml:space="preserve"> ,</w:t>
      </w:r>
      <w:proofErr w:type="gramEnd"/>
      <w:r w:rsidRPr="00AC667D">
        <w:rPr>
          <w:sz w:val="24"/>
          <w:szCs w:val="24"/>
        </w:rPr>
        <w:t xml:space="preserve"> что может привести к изменению финансирования по сравнению с утвержденным бюджетом более чем на 10 процентов годовых назначений;</w:t>
      </w:r>
    </w:p>
    <w:p w:rsidR="007C4790" w:rsidRPr="00AC667D" w:rsidRDefault="007C4790" w:rsidP="007C4790">
      <w:pPr>
        <w:jc w:val="both"/>
        <w:rPr>
          <w:sz w:val="24"/>
          <w:szCs w:val="24"/>
        </w:rPr>
      </w:pPr>
      <w:r w:rsidRPr="00AC667D">
        <w:rPr>
          <w:sz w:val="24"/>
          <w:szCs w:val="24"/>
        </w:rPr>
        <w:t xml:space="preserve">       в случае увеличения бюджетных ассигнований по отдельным разделам, подразделам, целевым статьям и видам расходов бюджета Алманчинского сельского поселения  за счет экономии по использованию в текущем финансовом году бюджетных ассигнований, предусмотренных на исполнение публичных нормативных обязательств;</w:t>
      </w:r>
    </w:p>
    <w:p w:rsidR="007C4790" w:rsidRPr="00AC667D" w:rsidRDefault="007C4790" w:rsidP="007C4790">
      <w:pPr>
        <w:jc w:val="both"/>
        <w:rPr>
          <w:sz w:val="24"/>
          <w:szCs w:val="24"/>
        </w:rPr>
      </w:pPr>
      <w:r w:rsidRPr="00AC667D">
        <w:rPr>
          <w:sz w:val="24"/>
          <w:szCs w:val="24"/>
        </w:rPr>
        <w:t xml:space="preserve">       по другим основаниям, являющимся предметом правового регулирования решения о бюджете Алманчинского сельского поселения</w:t>
      </w:r>
      <w:proofErr w:type="gramStart"/>
      <w:r w:rsidRPr="00AC667D">
        <w:rPr>
          <w:sz w:val="24"/>
          <w:szCs w:val="24"/>
        </w:rPr>
        <w:t xml:space="preserve"> .</w:t>
      </w:r>
      <w:proofErr w:type="gramEnd"/>
    </w:p>
    <w:p w:rsidR="007C4790" w:rsidRPr="00AC667D" w:rsidRDefault="007C4790" w:rsidP="007C4790">
      <w:pPr>
        <w:jc w:val="both"/>
        <w:rPr>
          <w:sz w:val="24"/>
          <w:szCs w:val="24"/>
        </w:rPr>
      </w:pPr>
      <w:r w:rsidRPr="00AC667D">
        <w:rPr>
          <w:sz w:val="24"/>
          <w:szCs w:val="24"/>
        </w:rPr>
        <w:t xml:space="preserve">        Проект решения Собрания депутатов Алманчинского сельского поселения  о внесении изменений в решение о бюджете Алманчинского сельского поселения  вносится главой Алманчинского сельского поселения  в Собрание депутатов Алманчинского сельского поселения  вместе со следующими документами и материалами:</w:t>
      </w:r>
    </w:p>
    <w:p w:rsidR="007C4790" w:rsidRPr="00AC667D" w:rsidRDefault="007C4790" w:rsidP="007C4790">
      <w:pPr>
        <w:jc w:val="both"/>
        <w:rPr>
          <w:sz w:val="24"/>
          <w:szCs w:val="24"/>
        </w:rPr>
      </w:pPr>
      <w:r w:rsidRPr="00AC667D">
        <w:rPr>
          <w:sz w:val="24"/>
          <w:szCs w:val="24"/>
        </w:rPr>
        <w:t xml:space="preserve">        ожидаемыми итогами социально-экономического развития в текущем финансовом году и уточненным прогнозом социально-экономического развития в плановом периоде;</w:t>
      </w:r>
    </w:p>
    <w:p w:rsidR="007C4790" w:rsidRPr="00AC667D" w:rsidRDefault="007C4790" w:rsidP="007C4790">
      <w:pPr>
        <w:jc w:val="both"/>
        <w:rPr>
          <w:sz w:val="24"/>
          <w:szCs w:val="24"/>
        </w:rPr>
      </w:pPr>
      <w:r w:rsidRPr="00AC667D">
        <w:rPr>
          <w:sz w:val="24"/>
          <w:szCs w:val="24"/>
        </w:rPr>
        <w:t xml:space="preserve">        сведениями об исполнении бюджета Алманчинского сельского поселения  за истекший отчетный период текущего финансового года, в том числе по разделам, подразделам, целевым статьям (муниципальным программам Алманчинского сельского поселения  и непрограммным </w:t>
      </w:r>
      <w:r w:rsidRPr="00AC667D">
        <w:rPr>
          <w:sz w:val="24"/>
          <w:szCs w:val="24"/>
        </w:rPr>
        <w:lastRenderedPageBreak/>
        <w:t>направлениям деятельности), группам видов расходов бюджета Алманчинского сельского поселения</w:t>
      </w:r>
      <w:proofErr w:type="gramStart"/>
      <w:r w:rsidRPr="00AC667D">
        <w:rPr>
          <w:sz w:val="24"/>
          <w:szCs w:val="24"/>
        </w:rPr>
        <w:t xml:space="preserve"> ;</w:t>
      </w:r>
      <w:proofErr w:type="gramEnd"/>
    </w:p>
    <w:p w:rsidR="007C4790" w:rsidRPr="00AC667D" w:rsidRDefault="007C4790" w:rsidP="007C4790">
      <w:pPr>
        <w:jc w:val="both"/>
        <w:rPr>
          <w:sz w:val="24"/>
          <w:szCs w:val="24"/>
        </w:rPr>
      </w:pPr>
      <w:r w:rsidRPr="00AC667D">
        <w:rPr>
          <w:sz w:val="24"/>
          <w:szCs w:val="24"/>
        </w:rPr>
        <w:t xml:space="preserve">       оценкой ожидаемого исполнения бюджета Алманчинского сельского поселения  в текущем финансовом году;</w:t>
      </w:r>
    </w:p>
    <w:p w:rsidR="007C4790" w:rsidRPr="00AC667D" w:rsidRDefault="007C4790" w:rsidP="007C4790">
      <w:pPr>
        <w:jc w:val="both"/>
        <w:rPr>
          <w:sz w:val="24"/>
          <w:szCs w:val="24"/>
        </w:rPr>
      </w:pPr>
      <w:r w:rsidRPr="00AC667D">
        <w:rPr>
          <w:sz w:val="24"/>
          <w:szCs w:val="24"/>
        </w:rPr>
        <w:t xml:space="preserve">      пояснительной запиской с обоснованием предлагаемых изменений в решение Собрания депутатов Алманчинского сельского поселения  о бюджете Алманчинского сельского поселения  на текущий финансовый год и плановый период.</w:t>
      </w:r>
    </w:p>
    <w:p w:rsidR="007C4790" w:rsidRPr="00AC667D" w:rsidRDefault="007C4790" w:rsidP="007C4790">
      <w:pPr>
        <w:jc w:val="both"/>
        <w:rPr>
          <w:sz w:val="24"/>
          <w:szCs w:val="24"/>
        </w:rPr>
      </w:pPr>
      <w:r w:rsidRPr="00AC667D">
        <w:rPr>
          <w:sz w:val="24"/>
          <w:szCs w:val="24"/>
        </w:rPr>
        <w:t xml:space="preserve">       </w:t>
      </w:r>
      <w:proofErr w:type="gramStart"/>
      <w:r w:rsidRPr="00AC667D">
        <w:rPr>
          <w:sz w:val="24"/>
          <w:szCs w:val="24"/>
        </w:rPr>
        <w:t>В случае снижения в соответствии с ожидаемыми итогами социально-экономического развития Алманчинского сельского поселения  в текущем финансовом году прогнозируемого на текущий финансовый год общего объема доходов бюджета Алманчинского сельского поселения  (без учета объема безвозмездных поступлений) более чем на 5 процентов по сравнению с объемом указанных доходов, предусмотренным решением Собрания депутатов Алманчинского сельского поселения  о бюджете Алманчинского сельского поселения  на текущий финансовый</w:t>
      </w:r>
      <w:proofErr w:type="gramEnd"/>
      <w:r w:rsidRPr="00AC667D">
        <w:rPr>
          <w:sz w:val="24"/>
          <w:szCs w:val="24"/>
        </w:rPr>
        <w:t xml:space="preserve"> год и плановый период, положения указанного решения в части, относящейся к плановому периоду, могут быть признаны утратившими силу.</w:t>
      </w:r>
    </w:p>
    <w:p w:rsidR="007C4790" w:rsidRPr="00AC667D" w:rsidRDefault="007C4790" w:rsidP="007C4790">
      <w:pPr>
        <w:jc w:val="both"/>
        <w:rPr>
          <w:sz w:val="24"/>
          <w:szCs w:val="24"/>
        </w:rPr>
      </w:pPr>
      <w:r w:rsidRPr="00AC667D">
        <w:rPr>
          <w:sz w:val="24"/>
          <w:szCs w:val="24"/>
        </w:rPr>
        <w:t xml:space="preserve">         </w:t>
      </w:r>
      <w:proofErr w:type="gramStart"/>
      <w:r w:rsidRPr="00AC667D">
        <w:rPr>
          <w:sz w:val="24"/>
          <w:szCs w:val="24"/>
        </w:rPr>
        <w:t>При внесении в Собрание депутатов Алманчинского сельского поселения  проекта решения Собрания депутатов Алманчинского сельского поселения  о внесении изменений в решение Собрания депутатов Алманчинского сельского поселения  о бюджете Алманчинского сельского поселения  на текущий финансовый год и плановый период, предусматривающего признание утратившими силу положений решения Собрания депутатов Алманчинского сельского поселения  о бюджете Алманчинского сельского поселения  на текущий финансовый год и плановый период</w:t>
      </w:r>
      <w:proofErr w:type="gramEnd"/>
      <w:r w:rsidRPr="00AC667D">
        <w:rPr>
          <w:sz w:val="24"/>
          <w:szCs w:val="24"/>
        </w:rPr>
        <w:t xml:space="preserve"> в части, относящейся к плановому периоду, уточненный прогноз социально-экономического развития Алманчинского сельского поселения  в плановом периоде не представляется.</w:t>
      </w:r>
    </w:p>
    <w:p w:rsidR="007C4790" w:rsidRPr="00AC667D" w:rsidRDefault="007C4790" w:rsidP="007C4790">
      <w:pPr>
        <w:jc w:val="both"/>
        <w:rPr>
          <w:sz w:val="24"/>
          <w:szCs w:val="24"/>
        </w:rPr>
      </w:pPr>
      <w:r w:rsidRPr="00AC667D">
        <w:rPr>
          <w:sz w:val="24"/>
          <w:szCs w:val="24"/>
        </w:rPr>
        <w:t xml:space="preserve">       Собрание депутатов Алманчинского сельского поселения  рассматривает указанный проект решения во внеочередном порядке в течение 10 дней.</w:t>
      </w:r>
    </w:p>
    <w:p w:rsidR="007C4790" w:rsidRPr="00AC667D" w:rsidRDefault="007C4790" w:rsidP="007C4790">
      <w:pPr>
        <w:jc w:val="both"/>
        <w:rPr>
          <w:sz w:val="24"/>
          <w:szCs w:val="24"/>
        </w:rPr>
      </w:pPr>
      <w:r w:rsidRPr="00AC667D">
        <w:rPr>
          <w:sz w:val="24"/>
          <w:szCs w:val="24"/>
        </w:rPr>
        <w:t xml:space="preserve">       При рассмотрении указанного проекта решения могут заслушиваться доклады финансового отдела (по согласованию) и контрольно – счетной палаты Красноармейского района Чувашской Республики (по согласованию). При рассмотрении указанного проекта решения Собрание депутатов Алманчинского сельского поселения  принимает его за основу и утверждает новые основные характеристики бюджета Алманчинского сельского поселения</w:t>
      </w:r>
      <w:proofErr w:type="gramStart"/>
      <w:r w:rsidRPr="00AC667D">
        <w:rPr>
          <w:sz w:val="24"/>
          <w:szCs w:val="24"/>
        </w:rPr>
        <w:t xml:space="preserve"> .</w:t>
      </w:r>
      <w:proofErr w:type="gramEnd"/>
    </w:p>
    <w:p w:rsidR="007C4790" w:rsidRPr="00AC667D" w:rsidRDefault="007C4790" w:rsidP="007C4790">
      <w:pPr>
        <w:jc w:val="both"/>
        <w:rPr>
          <w:sz w:val="24"/>
          <w:szCs w:val="24"/>
        </w:rPr>
      </w:pPr>
      <w:r w:rsidRPr="00AC667D">
        <w:rPr>
          <w:sz w:val="24"/>
          <w:szCs w:val="24"/>
        </w:rPr>
        <w:t xml:space="preserve">       Также Собранием депутатов Алманчинского сельского поселения  утверждаются объемы ассигнований по разделам и подразделам бюджетной классификации Российской </w:t>
      </w:r>
      <w:proofErr w:type="gramStart"/>
      <w:r w:rsidRPr="00AC667D">
        <w:rPr>
          <w:sz w:val="24"/>
          <w:szCs w:val="24"/>
        </w:rPr>
        <w:t>Федерации</w:t>
      </w:r>
      <w:proofErr w:type="gramEnd"/>
      <w:r w:rsidRPr="00AC667D">
        <w:rPr>
          <w:sz w:val="24"/>
          <w:szCs w:val="24"/>
        </w:rPr>
        <w:t xml:space="preserve"> и проект решения выносится на голосование.</w:t>
      </w:r>
    </w:p>
    <w:p w:rsidR="007C4790" w:rsidRPr="00AC667D" w:rsidRDefault="007C4790" w:rsidP="007C4790">
      <w:pPr>
        <w:jc w:val="both"/>
        <w:rPr>
          <w:sz w:val="24"/>
          <w:szCs w:val="24"/>
        </w:rPr>
      </w:pPr>
      <w:r w:rsidRPr="00AC667D">
        <w:rPr>
          <w:sz w:val="24"/>
          <w:szCs w:val="24"/>
        </w:rPr>
        <w:t xml:space="preserve">        Результатом реализации данного мероприятия станет принятие решения Собрания депутатов Алманчинского сельского поселения  о внесении изменений в решение Собрания депутатов Алманчинского сельского поселения  о бюджете Алманчинского сельского поселения  на очередной финансовый год и плановый период.</w:t>
      </w:r>
    </w:p>
    <w:p w:rsidR="007C4790" w:rsidRPr="00AC667D" w:rsidRDefault="007C4790" w:rsidP="007C4790">
      <w:pPr>
        <w:jc w:val="both"/>
        <w:rPr>
          <w:sz w:val="24"/>
          <w:szCs w:val="24"/>
        </w:rPr>
      </w:pPr>
      <w:r w:rsidRPr="00AC667D">
        <w:rPr>
          <w:b/>
          <w:bCs/>
          <w:sz w:val="24"/>
          <w:szCs w:val="24"/>
        </w:rPr>
        <w:t xml:space="preserve">        Основное мероприятие 3. Организация исполнения и подготовка отчетов об исполнении бюджета Алманчинского сельского поселения, осуществление финансового </w:t>
      </w:r>
      <w:proofErr w:type="gramStart"/>
      <w:r w:rsidRPr="00AC667D">
        <w:rPr>
          <w:b/>
          <w:bCs/>
          <w:sz w:val="24"/>
          <w:szCs w:val="24"/>
        </w:rPr>
        <w:t>контроля за</w:t>
      </w:r>
      <w:proofErr w:type="gramEnd"/>
      <w:r w:rsidRPr="00AC667D">
        <w:rPr>
          <w:b/>
          <w:bCs/>
          <w:sz w:val="24"/>
          <w:szCs w:val="24"/>
        </w:rPr>
        <w:t xml:space="preserve"> использованием бюджетных средств.</w:t>
      </w:r>
    </w:p>
    <w:p w:rsidR="007C4790" w:rsidRPr="00AC667D" w:rsidRDefault="007C4790" w:rsidP="007C4790">
      <w:pPr>
        <w:jc w:val="both"/>
        <w:rPr>
          <w:i/>
          <w:iCs/>
          <w:sz w:val="24"/>
          <w:szCs w:val="24"/>
        </w:rPr>
      </w:pPr>
      <w:r w:rsidRPr="00AC667D">
        <w:rPr>
          <w:sz w:val="24"/>
          <w:szCs w:val="24"/>
        </w:rPr>
        <w:t xml:space="preserve">        </w:t>
      </w:r>
      <w:r w:rsidRPr="00AC667D">
        <w:rPr>
          <w:i/>
          <w:iCs/>
          <w:sz w:val="24"/>
          <w:szCs w:val="24"/>
        </w:rPr>
        <w:t xml:space="preserve">Мероприятие 3.1. Выполнение обязательств по исполнению судебных актов по обращению взыскания на средства бюджета Алманчинского сельского поселения. </w:t>
      </w:r>
    </w:p>
    <w:p w:rsidR="007C4790" w:rsidRPr="00AC667D" w:rsidRDefault="007C4790" w:rsidP="007C4790">
      <w:pPr>
        <w:jc w:val="both"/>
        <w:rPr>
          <w:sz w:val="24"/>
          <w:szCs w:val="24"/>
        </w:rPr>
      </w:pPr>
      <w:r w:rsidRPr="00AC667D">
        <w:rPr>
          <w:sz w:val="24"/>
          <w:szCs w:val="24"/>
        </w:rPr>
        <w:t xml:space="preserve">        </w:t>
      </w:r>
      <w:proofErr w:type="gramStart"/>
      <w:r w:rsidRPr="00AC667D">
        <w:rPr>
          <w:sz w:val="24"/>
          <w:szCs w:val="24"/>
        </w:rPr>
        <w:t>В рамках данного мероприятия предусматривается реализация мер по исполнению судебных актов по искам к сельскому поселению, предусматривающих обращение взыскания на средства бюджета Алманчинского сельского поселения, в том числе по искам о возмещении вреда, причиненного гражданину или юридическому лицу в результате незаконных действий (бездействия) органов местного самоуправления Алманчинского сельского поселения  либо должностных лиц этих органов, по искам по денежным обязательствам казенных</w:t>
      </w:r>
      <w:proofErr w:type="gramEnd"/>
      <w:r w:rsidRPr="00AC667D">
        <w:rPr>
          <w:sz w:val="24"/>
          <w:szCs w:val="24"/>
        </w:rPr>
        <w:t xml:space="preserve"> учреждений Алманчинского сельского поселения</w:t>
      </w:r>
      <w:proofErr w:type="gramStart"/>
      <w:r w:rsidRPr="00AC667D">
        <w:rPr>
          <w:sz w:val="24"/>
          <w:szCs w:val="24"/>
        </w:rPr>
        <w:t xml:space="preserve"> .</w:t>
      </w:r>
      <w:proofErr w:type="gramEnd"/>
    </w:p>
    <w:p w:rsidR="007C4790" w:rsidRPr="00AC667D" w:rsidRDefault="007C4790" w:rsidP="007C4790">
      <w:pPr>
        <w:jc w:val="both"/>
        <w:rPr>
          <w:sz w:val="24"/>
          <w:szCs w:val="24"/>
        </w:rPr>
      </w:pPr>
      <w:r w:rsidRPr="00AC667D">
        <w:rPr>
          <w:sz w:val="24"/>
          <w:szCs w:val="24"/>
        </w:rPr>
        <w:t xml:space="preserve">       Исполнение судебных актов по обращению взыскания на средства бюджета Алманчинского сельского поселения  будет осуществляться в соответствии с порядком, установленным </w:t>
      </w:r>
      <w:hyperlink r:id="rId11" w:history="1">
        <w:r w:rsidRPr="00AC667D">
          <w:rPr>
            <w:sz w:val="24"/>
            <w:szCs w:val="24"/>
          </w:rPr>
          <w:t>статьями 242.1</w:t>
        </w:r>
      </w:hyperlink>
      <w:r w:rsidRPr="00AC667D">
        <w:rPr>
          <w:sz w:val="24"/>
          <w:szCs w:val="24"/>
        </w:rPr>
        <w:t xml:space="preserve">, </w:t>
      </w:r>
      <w:hyperlink r:id="rId12" w:history="1">
        <w:r w:rsidRPr="00AC667D">
          <w:rPr>
            <w:sz w:val="24"/>
            <w:szCs w:val="24"/>
          </w:rPr>
          <w:t>242.2</w:t>
        </w:r>
      </w:hyperlink>
      <w:r w:rsidRPr="00AC667D">
        <w:rPr>
          <w:sz w:val="24"/>
          <w:szCs w:val="24"/>
        </w:rPr>
        <w:t xml:space="preserve"> и </w:t>
      </w:r>
      <w:hyperlink r:id="rId13" w:history="1">
        <w:r w:rsidRPr="00AC667D">
          <w:rPr>
            <w:sz w:val="24"/>
            <w:szCs w:val="24"/>
          </w:rPr>
          <w:t>242.5</w:t>
        </w:r>
      </w:hyperlink>
      <w:r w:rsidRPr="00AC667D">
        <w:rPr>
          <w:sz w:val="24"/>
          <w:szCs w:val="24"/>
        </w:rPr>
        <w:t xml:space="preserve"> Бюджетного кодекса Российской Федерации.</w:t>
      </w:r>
    </w:p>
    <w:p w:rsidR="007C4790" w:rsidRPr="00AC667D" w:rsidRDefault="007C4790" w:rsidP="007C4790">
      <w:pPr>
        <w:jc w:val="both"/>
        <w:rPr>
          <w:sz w:val="24"/>
          <w:szCs w:val="24"/>
        </w:rPr>
      </w:pPr>
      <w:r w:rsidRPr="00AC667D">
        <w:rPr>
          <w:sz w:val="24"/>
          <w:szCs w:val="24"/>
        </w:rPr>
        <w:t xml:space="preserve">       Результатом реализации данного мероприятия будет являться перечисление средств бюджета Алманчинского сельского поселения  для исполнения принятых судебных актов по </w:t>
      </w:r>
      <w:r w:rsidRPr="00AC667D">
        <w:rPr>
          <w:sz w:val="24"/>
          <w:szCs w:val="24"/>
        </w:rPr>
        <w:lastRenderedPageBreak/>
        <w:t>подлежащим удовлетворению искам о взыскании денежных средств за счет казны Алманчинского сельского поселения</w:t>
      </w:r>
      <w:proofErr w:type="gramStart"/>
      <w:r w:rsidRPr="00AC667D">
        <w:rPr>
          <w:sz w:val="24"/>
          <w:szCs w:val="24"/>
        </w:rPr>
        <w:t xml:space="preserve"> .</w:t>
      </w:r>
      <w:proofErr w:type="gramEnd"/>
    </w:p>
    <w:p w:rsidR="007C4790" w:rsidRPr="00AC667D" w:rsidRDefault="007C4790" w:rsidP="007C4790">
      <w:pPr>
        <w:jc w:val="both"/>
        <w:rPr>
          <w:i/>
          <w:iCs/>
          <w:sz w:val="24"/>
          <w:szCs w:val="24"/>
        </w:rPr>
      </w:pPr>
      <w:r w:rsidRPr="00AC667D">
        <w:rPr>
          <w:sz w:val="24"/>
          <w:szCs w:val="24"/>
        </w:rPr>
        <w:t xml:space="preserve">       </w:t>
      </w:r>
      <w:r w:rsidRPr="00AC667D">
        <w:rPr>
          <w:i/>
          <w:iCs/>
          <w:sz w:val="24"/>
          <w:szCs w:val="24"/>
        </w:rPr>
        <w:t xml:space="preserve">Мероприятие 3.2. Составление и представление бюджетной отчетности Алманчинского сельского поселения. </w:t>
      </w:r>
    </w:p>
    <w:p w:rsidR="007C4790" w:rsidRPr="00AC667D" w:rsidRDefault="007C4790" w:rsidP="007C4790">
      <w:pPr>
        <w:jc w:val="both"/>
        <w:rPr>
          <w:sz w:val="24"/>
          <w:szCs w:val="24"/>
        </w:rPr>
      </w:pPr>
      <w:r w:rsidRPr="00AC667D">
        <w:rPr>
          <w:sz w:val="24"/>
          <w:szCs w:val="24"/>
        </w:rPr>
        <w:t xml:space="preserve">      Отчет об исполнении бюджета Алманчинского сельского поселения  за первый квартал, полугодие, девять месяцев текущего финансового года утверждается постановлением администрации Алманчинского сельского поселения  и направляется в Собрание депутатов Алманчинского сельского поселения  и контрольно – счетному органу Красноармейского района Чувашской Республики.</w:t>
      </w:r>
    </w:p>
    <w:p w:rsidR="007C4790" w:rsidRPr="00AC667D" w:rsidRDefault="007C4790" w:rsidP="007C4790">
      <w:pPr>
        <w:jc w:val="both"/>
        <w:rPr>
          <w:sz w:val="24"/>
          <w:szCs w:val="24"/>
        </w:rPr>
      </w:pPr>
      <w:r w:rsidRPr="00AC667D">
        <w:rPr>
          <w:sz w:val="24"/>
          <w:szCs w:val="24"/>
        </w:rPr>
        <w:t xml:space="preserve">      Одновременно с отчетами об исполнении бюджета Алманчинского сельского поселения  за первый квартал, полугодие и девять месяцев текущего финансового года администрацией Алманчинского сельского поселения  представляются:</w:t>
      </w:r>
    </w:p>
    <w:p w:rsidR="007C4790" w:rsidRPr="00AC667D" w:rsidRDefault="007C4790" w:rsidP="007C4790">
      <w:pPr>
        <w:jc w:val="both"/>
        <w:rPr>
          <w:sz w:val="24"/>
          <w:szCs w:val="24"/>
        </w:rPr>
      </w:pPr>
      <w:r w:rsidRPr="00AC667D">
        <w:rPr>
          <w:sz w:val="24"/>
          <w:szCs w:val="24"/>
        </w:rPr>
        <w:t xml:space="preserve">      отчет об использовании бюджетных ассигнований резервного фонда администрации Алманчинского сельского поселения;</w:t>
      </w:r>
    </w:p>
    <w:p w:rsidR="007C4790" w:rsidRPr="00AC667D" w:rsidRDefault="007C4790" w:rsidP="007C4790">
      <w:pPr>
        <w:jc w:val="both"/>
        <w:rPr>
          <w:sz w:val="24"/>
          <w:szCs w:val="24"/>
        </w:rPr>
      </w:pPr>
      <w:r w:rsidRPr="00AC667D">
        <w:rPr>
          <w:sz w:val="24"/>
          <w:szCs w:val="24"/>
        </w:rPr>
        <w:t xml:space="preserve">      информация о направлениях использования бюджетных ассигнований дорожного фонда Алманчинского сельского поселения;</w:t>
      </w:r>
    </w:p>
    <w:p w:rsidR="007C4790" w:rsidRPr="00AC667D" w:rsidRDefault="007C4790" w:rsidP="007C4790">
      <w:pPr>
        <w:jc w:val="both"/>
        <w:rPr>
          <w:sz w:val="24"/>
          <w:szCs w:val="24"/>
        </w:rPr>
      </w:pPr>
      <w:r w:rsidRPr="00AC667D">
        <w:rPr>
          <w:sz w:val="24"/>
          <w:szCs w:val="24"/>
        </w:rPr>
        <w:t xml:space="preserve">       информация </w:t>
      </w:r>
      <w:proofErr w:type="gramStart"/>
      <w:r w:rsidRPr="00AC667D">
        <w:rPr>
          <w:sz w:val="24"/>
          <w:szCs w:val="24"/>
        </w:rPr>
        <w:t>об осуществлении бюджетных инвестиций в объекты капитального строительства в соответствии с адресной инвестиционной программой с разбивкой</w:t>
      </w:r>
      <w:proofErr w:type="gramEnd"/>
      <w:r w:rsidRPr="00AC667D">
        <w:rPr>
          <w:sz w:val="24"/>
          <w:szCs w:val="24"/>
        </w:rPr>
        <w:t xml:space="preserve"> по объектам капитального строительства.</w:t>
      </w:r>
    </w:p>
    <w:p w:rsidR="007C4790" w:rsidRPr="00AC667D" w:rsidRDefault="007C4790" w:rsidP="007C4790">
      <w:pPr>
        <w:jc w:val="both"/>
        <w:rPr>
          <w:sz w:val="24"/>
          <w:szCs w:val="24"/>
        </w:rPr>
      </w:pPr>
      <w:r w:rsidRPr="00AC667D">
        <w:rPr>
          <w:sz w:val="24"/>
          <w:szCs w:val="24"/>
        </w:rPr>
        <w:t xml:space="preserve">        Годовой отчет об исполнении бюджета Алманчинского сельского поселения  подлежит рассмотрению Собранием депутатов Алманчинского сельского поселения  и утверждению решением Собрания депутатов Алманчинского сельского поселения</w:t>
      </w:r>
      <w:proofErr w:type="gramStart"/>
      <w:r w:rsidRPr="00AC667D">
        <w:rPr>
          <w:sz w:val="24"/>
          <w:szCs w:val="24"/>
        </w:rPr>
        <w:t xml:space="preserve"> .</w:t>
      </w:r>
      <w:proofErr w:type="gramEnd"/>
    </w:p>
    <w:p w:rsidR="007C4790" w:rsidRPr="00AC667D" w:rsidRDefault="007C4790" w:rsidP="007C4790">
      <w:pPr>
        <w:jc w:val="both"/>
        <w:rPr>
          <w:sz w:val="24"/>
          <w:szCs w:val="24"/>
        </w:rPr>
      </w:pPr>
      <w:r w:rsidRPr="00AC667D">
        <w:rPr>
          <w:sz w:val="24"/>
          <w:szCs w:val="24"/>
        </w:rPr>
        <w:t xml:space="preserve">       Одним из ключевых направлений работы станет обеспечение широкого применения передовых информационно-коммуникационных технологий в бюджетном процессе. Постоянное внедрение технологий автоматизации финансовых расчетов, совершенствование процедур осуществления платежей позволят поднять на качественно новый уровень исполнение бюджета Алманчинского сельского поселения, обеспечить оперативность и достоверность бюджетной отчетности, поддерживать в актуальном состоянии информационную базу, необходимую для эффективного управления общественными финансами.</w:t>
      </w:r>
    </w:p>
    <w:p w:rsidR="007C4790" w:rsidRPr="00AC667D" w:rsidRDefault="007C4790" w:rsidP="007C4790">
      <w:pPr>
        <w:jc w:val="both"/>
        <w:rPr>
          <w:sz w:val="24"/>
          <w:szCs w:val="24"/>
        </w:rPr>
      </w:pPr>
      <w:r w:rsidRPr="00AC667D">
        <w:rPr>
          <w:b/>
          <w:bCs/>
          <w:sz w:val="24"/>
          <w:szCs w:val="24"/>
        </w:rPr>
        <w:t xml:space="preserve">       Основное мероприятие 4. Реализация мер по оптимизации муниципального долга Алманчинского сельского поселения  и своевременному исполнению долговых обязательств.</w:t>
      </w:r>
    </w:p>
    <w:p w:rsidR="007C4790" w:rsidRPr="00AC667D" w:rsidRDefault="007C4790" w:rsidP="007C4790">
      <w:pPr>
        <w:jc w:val="both"/>
        <w:rPr>
          <w:sz w:val="24"/>
          <w:szCs w:val="24"/>
        </w:rPr>
      </w:pPr>
      <w:r w:rsidRPr="00AC667D">
        <w:rPr>
          <w:sz w:val="24"/>
          <w:szCs w:val="24"/>
        </w:rPr>
        <w:t xml:space="preserve">       Данное мероприятие предусматривает осуществление в рамках бюджетного планирования комплекса мер, направленных на оптимизацию муниципального долга Алманчинского сельского поселения, снижение долговой нагрузки на бюджет Алманчинского сельского поселения, обеспечение своевременного исполнения принятых долговых обязательств Алманчинского сельского поселения.</w:t>
      </w:r>
    </w:p>
    <w:p w:rsidR="007C4790" w:rsidRPr="00AC667D" w:rsidRDefault="007C4790" w:rsidP="007C4790">
      <w:pPr>
        <w:jc w:val="both"/>
        <w:rPr>
          <w:i/>
          <w:iCs/>
          <w:sz w:val="24"/>
          <w:szCs w:val="24"/>
        </w:rPr>
      </w:pPr>
      <w:r w:rsidRPr="00AC667D">
        <w:rPr>
          <w:sz w:val="24"/>
          <w:szCs w:val="24"/>
        </w:rPr>
        <w:t xml:space="preserve">      </w:t>
      </w:r>
      <w:r w:rsidRPr="00AC667D">
        <w:rPr>
          <w:i/>
          <w:iCs/>
          <w:sz w:val="24"/>
          <w:szCs w:val="24"/>
        </w:rPr>
        <w:t>Мероприятие 4.1. Анализ объема и структуры муниципального долга Алманчинского сельского поселения  и осуществление мер по его оптимизации.</w:t>
      </w:r>
    </w:p>
    <w:p w:rsidR="007C4790" w:rsidRPr="00AC667D" w:rsidRDefault="007C4790" w:rsidP="007C4790">
      <w:pPr>
        <w:jc w:val="both"/>
        <w:rPr>
          <w:sz w:val="24"/>
          <w:szCs w:val="24"/>
        </w:rPr>
      </w:pPr>
      <w:r w:rsidRPr="00AC667D">
        <w:rPr>
          <w:sz w:val="24"/>
          <w:szCs w:val="24"/>
        </w:rPr>
        <w:t xml:space="preserve">      При осуществлении бюджетного планирования предусматривается разработка проектов программы муниципальных внутренних заимствований Алманчинского сельского поселения  на очередной финансовый год и плановый периоды и программы муниципальных гарантий Алманчинского сельского поселения  на очередной финансовый год и плановый периоды.</w:t>
      </w:r>
    </w:p>
    <w:p w:rsidR="007C4790" w:rsidRPr="00AC667D" w:rsidRDefault="007C4790" w:rsidP="007C4790">
      <w:pPr>
        <w:jc w:val="both"/>
        <w:rPr>
          <w:sz w:val="24"/>
          <w:szCs w:val="24"/>
        </w:rPr>
      </w:pPr>
      <w:r w:rsidRPr="00AC667D">
        <w:rPr>
          <w:sz w:val="24"/>
          <w:szCs w:val="24"/>
        </w:rPr>
        <w:t xml:space="preserve">       В процессе планирования прямых и условных долговых обязательств Алманчинского сельского поселения  будут осуществляться:</w:t>
      </w:r>
    </w:p>
    <w:p w:rsidR="007C4790" w:rsidRPr="00AC667D" w:rsidRDefault="007C4790" w:rsidP="007C4790">
      <w:pPr>
        <w:jc w:val="both"/>
        <w:rPr>
          <w:sz w:val="24"/>
          <w:szCs w:val="24"/>
        </w:rPr>
      </w:pPr>
      <w:r w:rsidRPr="00AC667D">
        <w:rPr>
          <w:sz w:val="24"/>
          <w:szCs w:val="24"/>
        </w:rPr>
        <w:t xml:space="preserve">       проведение анализа объема и структуры муниципального долга Алманчинского сельского поселения, возможных направлений его оптимизации;</w:t>
      </w:r>
    </w:p>
    <w:p w:rsidR="007C4790" w:rsidRPr="00AC667D" w:rsidRDefault="007C4790" w:rsidP="007C4790">
      <w:pPr>
        <w:jc w:val="both"/>
        <w:rPr>
          <w:sz w:val="24"/>
          <w:szCs w:val="24"/>
        </w:rPr>
      </w:pPr>
      <w:r w:rsidRPr="00AC667D">
        <w:rPr>
          <w:sz w:val="24"/>
          <w:szCs w:val="24"/>
        </w:rPr>
        <w:t xml:space="preserve">       планирование бюджетных ассигнований, необходимых для погашения действующих долговых обязательств;</w:t>
      </w:r>
    </w:p>
    <w:p w:rsidR="007C4790" w:rsidRPr="00AC667D" w:rsidRDefault="007C4790" w:rsidP="007C4790">
      <w:pPr>
        <w:jc w:val="both"/>
        <w:rPr>
          <w:sz w:val="24"/>
          <w:szCs w:val="24"/>
        </w:rPr>
      </w:pPr>
      <w:r w:rsidRPr="00AC667D">
        <w:rPr>
          <w:sz w:val="24"/>
          <w:szCs w:val="24"/>
        </w:rPr>
        <w:t xml:space="preserve">       планирование объемов привлечения новых долговых обязательств.</w:t>
      </w:r>
    </w:p>
    <w:p w:rsidR="007C4790" w:rsidRPr="00AC667D" w:rsidRDefault="007C4790" w:rsidP="007C4790">
      <w:pPr>
        <w:jc w:val="both"/>
        <w:rPr>
          <w:sz w:val="24"/>
          <w:szCs w:val="24"/>
        </w:rPr>
      </w:pPr>
      <w:r w:rsidRPr="00AC667D">
        <w:rPr>
          <w:sz w:val="24"/>
          <w:szCs w:val="24"/>
        </w:rPr>
        <w:t xml:space="preserve">       При планировании объемов привлечения новых долговых обязательств учитываются ограничения, установленные Бюджетным </w:t>
      </w:r>
      <w:hyperlink r:id="rId14" w:history="1">
        <w:r w:rsidRPr="00AC667D">
          <w:rPr>
            <w:sz w:val="24"/>
            <w:szCs w:val="24"/>
          </w:rPr>
          <w:t>кодексом</w:t>
        </w:r>
      </w:hyperlink>
      <w:r w:rsidRPr="00AC667D">
        <w:rPr>
          <w:sz w:val="24"/>
          <w:szCs w:val="24"/>
        </w:rPr>
        <w:t xml:space="preserve"> Российской Федерации, по предельному объему заимствований, верхнему пределу и предельному объему муниципального долга, расходам на его обслуживание.</w:t>
      </w:r>
    </w:p>
    <w:p w:rsidR="007C4790" w:rsidRPr="00AC667D" w:rsidRDefault="007C4790" w:rsidP="007C4790">
      <w:pPr>
        <w:jc w:val="both"/>
        <w:rPr>
          <w:i/>
          <w:iCs/>
          <w:sz w:val="24"/>
          <w:szCs w:val="24"/>
        </w:rPr>
      </w:pPr>
      <w:r w:rsidRPr="00AC667D">
        <w:rPr>
          <w:sz w:val="24"/>
          <w:szCs w:val="24"/>
        </w:rPr>
        <w:lastRenderedPageBreak/>
        <w:t xml:space="preserve">       </w:t>
      </w:r>
      <w:r w:rsidRPr="00AC667D">
        <w:rPr>
          <w:i/>
          <w:iCs/>
          <w:sz w:val="24"/>
          <w:szCs w:val="24"/>
        </w:rPr>
        <w:t>Мероприятие 4.2. Ведение муниципальной долговой книги Алманчинского сельского поселения</w:t>
      </w:r>
      <w:proofErr w:type="gramStart"/>
      <w:r w:rsidRPr="00AC667D">
        <w:rPr>
          <w:i/>
          <w:iCs/>
          <w:sz w:val="24"/>
          <w:szCs w:val="24"/>
        </w:rPr>
        <w:t xml:space="preserve"> .</w:t>
      </w:r>
      <w:proofErr w:type="gramEnd"/>
    </w:p>
    <w:p w:rsidR="007C4790" w:rsidRPr="00AC667D" w:rsidRDefault="007C4790" w:rsidP="007C4790">
      <w:pPr>
        <w:jc w:val="both"/>
        <w:rPr>
          <w:sz w:val="24"/>
          <w:szCs w:val="24"/>
        </w:rPr>
      </w:pPr>
      <w:r w:rsidRPr="00AC667D">
        <w:rPr>
          <w:sz w:val="24"/>
          <w:szCs w:val="24"/>
        </w:rPr>
        <w:t xml:space="preserve">       В рамках выполнения данного мероприятия предусматривается также обеспечение учета и регистрации всех долговых обязательств Алманчинского сельского поселения  в муниципальной долговой книге Алманчинского сельского поселения</w:t>
      </w:r>
      <w:proofErr w:type="gramStart"/>
      <w:r w:rsidRPr="00AC667D">
        <w:rPr>
          <w:sz w:val="24"/>
          <w:szCs w:val="24"/>
        </w:rPr>
        <w:t xml:space="preserve"> .</w:t>
      </w:r>
      <w:proofErr w:type="gramEnd"/>
    </w:p>
    <w:p w:rsidR="007C4790" w:rsidRPr="00AC667D" w:rsidRDefault="007C4790" w:rsidP="007C4790">
      <w:pPr>
        <w:jc w:val="both"/>
        <w:rPr>
          <w:sz w:val="24"/>
          <w:szCs w:val="24"/>
        </w:rPr>
      </w:pPr>
      <w:r w:rsidRPr="00AC667D">
        <w:rPr>
          <w:sz w:val="24"/>
          <w:szCs w:val="24"/>
        </w:rPr>
        <w:t xml:space="preserve">      Формирование актуальной информационной базы о принятых долговых обязательствах и о ходе их исполнения необходимо для принятия оперативных управленческих решений в сфере управления муниципальным долгом Алманчинского сельского поселения  и обеспечения своевременного исполнения долговых обязательств Алманчинского сельского поселения</w:t>
      </w:r>
      <w:proofErr w:type="gramStart"/>
      <w:r w:rsidRPr="00AC667D">
        <w:rPr>
          <w:sz w:val="24"/>
          <w:szCs w:val="24"/>
        </w:rPr>
        <w:t xml:space="preserve"> .</w:t>
      </w:r>
      <w:proofErr w:type="gramEnd"/>
    </w:p>
    <w:p w:rsidR="007C4790" w:rsidRPr="00AC667D" w:rsidRDefault="007C4790" w:rsidP="007C4790">
      <w:pPr>
        <w:jc w:val="both"/>
        <w:rPr>
          <w:sz w:val="24"/>
          <w:szCs w:val="24"/>
        </w:rPr>
      </w:pPr>
      <w:r w:rsidRPr="00AC667D">
        <w:rPr>
          <w:sz w:val="24"/>
          <w:szCs w:val="24"/>
        </w:rPr>
        <w:t xml:space="preserve">       В муниципальной долговой книге Алманчинского сельского поселения  обеспечивается учет долговых обязательств Алманчинского сельского поселения  по:</w:t>
      </w:r>
    </w:p>
    <w:p w:rsidR="007C4790" w:rsidRPr="00AC667D" w:rsidRDefault="007C4790" w:rsidP="007C4790">
      <w:pPr>
        <w:jc w:val="both"/>
        <w:rPr>
          <w:sz w:val="24"/>
          <w:szCs w:val="24"/>
        </w:rPr>
      </w:pPr>
      <w:r w:rsidRPr="00AC667D">
        <w:rPr>
          <w:sz w:val="24"/>
          <w:szCs w:val="24"/>
        </w:rPr>
        <w:t xml:space="preserve">       бюджетным кредитам, привлеченным в бюджет Алманчинского сельского поселения  от других бюджетов бюджетной системы Российской Федерации;</w:t>
      </w:r>
    </w:p>
    <w:p w:rsidR="007C4790" w:rsidRPr="00AC667D" w:rsidRDefault="007C4790" w:rsidP="007C4790">
      <w:pPr>
        <w:jc w:val="both"/>
        <w:rPr>
          <w:sz w:val="24"/>
          <w:szCs w:val="24"/>
        </w:rPr>
      </w:pPr>
      <w:r w:rsidRPr="00AC667D">
        <w:rPr>
          <w:sz w:val="24"/>
          <w:szCs w:val="24"/>
        </w:rPr>
        <w:t xml:space="preserve">       кредитам, полученным Алманчинского сельского поселения  от кредитных организаций;</w:t>
      </w:r>
    </w:p>
    <w:p w:rsidR="007C4790" w:rsidRPr="00AC667D" w:rsidRDefault="007C4790" w:rsidP="007C4790">
      <w:pPr>
        <w:jc w:val="both"/>
        <w:rPr>
          <w:sz w:val="24"/>
          <w:szCs w:val="24"/>
        </w:rPr>
      </w:pPr>
      <w:r w:rsidRPr="00AC667D">
        <w:rPr>
          <w:sz w:val="24"/>
          <w:szCs w:val="24"/>
        </w:rPr>
        <w:t xml:space="preserve">       муниципальным гарантиям Алманчинского сельского поселения</w:t>
      </w:r>
      <w:proofErr w:type="gramStart"/>
      <w:r w:rsidRPr="00AC667D">
        <w:rPr>
          <w:sz w:val="24"/>
          <w:szCs w:val="24"/>
        </w:rPr>
        <w:t xml:space="preserve"> .</w:t>
      </w:r>
      <w:proofErr w:type="gramEnd"/>
    </w:p>
    <w:p w:rsidR="007C4790" w:rsidRPr="00AC667D" w:rsidRDefault="007C4790" w:rsidP="007C4790">
      <w:pPr>
        <w:jc w:val="both"/>
        <w:rPr>
          <w:i/>
          <w:iCs/>
          <w:sz w:val="24"/>
          <w:szCs w:val="24"/>
        </w:rPr>
      </w:pPr>
      <w:r w:rsidRPr="00AC667D">
        <w:rPr>
          <w:i/>
          <w:iCs/>
          <w:sz w:val="24"/>
          <w:szCs w:val="24"/>
        </w:rPr>
        <w:t xml:space="preserve">       Мероприятие 4.3. Погашение муниципального долга Алманчинского сельского поселения. </w:t>
      </w:r>
    </w:p>
    <w:p w:rsidR="007C4790" w:rsidRPr="00AC667D" w:rsidRDefault="007C4790" w:rsidP="007C4790">
      <w:pPr>
        <w:jc w:val="both"/>
        <w:rPr>
          <w:sz w:val="24"/>
          <w:szCs w:val="24"/>
        </w:rPr>
      </w:pPr>
      <w:r w:rsidRPr="00AC667D">
        <w:rPr>
          <w:sz w:val="24"/>
          <w:szCs w:val="24"/>
        </w:rPr>
        <w:t xml:space="preserve">       Осуществление всех платежей, связанных с обслуживанием и погашением долговых обязательств Алманчинского сельского поселения, будет производиться строго в соответствии с принятыми обязательствами и графиками платежей, предусмотренными соответствующими договорами (соглашениями).</w:t>
      </w:r>
    </w:p>
    <w:p w:rsidR="007C4790" w:rsidRPr="00AC667D" w:rsidRDefault="007C4790" w:rsidP="007C4790">
      <w:pPr>
        <w:jc w:val="both"/>
        <w:rPr>
          <w:sz w:val="24"/>
          <w:szCs w:val="24"/>
        </w:rPr>
      </w:pPr>
      <w:r w:rsidRPr="00AC667D">
        <w:rPr>
          <w:sz w:val="24"/>
          <w:szCs w:val="24"/>
        </w:rPr>
        <w:t xml:space="preserve">       По условным обязательствам, связанным с предоставлением муниципальных гарантий Алманчинского сельского поселения, будет осуществляться постоянный мониторинг хода исполнения обязатель</w:t>
      </w:r>
      <w:proofErr w:type="gramStart"/>
      <w:r w:rsidRPr="00AC667D">
        <w:rPr>
          <w:sz w:val="24"/>
          <w:szCs w:val="24"/>
        </w:rPr>
        <w:t>ств пр</w:t>
      </w:r>
      <w:proofErr w:type="gramEnd"/>
      <w:r w:rsidRPr="00AC667D">
        <w:rPr>
          <w:sz w:val="24"/>
          <w:szCs w:val="24"/>
        </w:rPr>
        <w:t xml:space="preserve">инципалом, являющимся получателем муниципальной гарантии Алманчинского сельского поселения. В случае неисполнения им своих обязательств, при предъявлении кредитором требований к гаранту в соответствии с условиями заключенного договора о предоставлении муниципальной гарантии Алманчинского сельского поселения  исполнение гарантии будет осуществляться за счет средств бюджета Алманчинского сельского поселения. </w:t>
      </w:r>
      <w:proofErr w:type="gramStart"/>
      <w:r w:rsidRPr="00AC667D">
        <w:rPr>
          <w:sz w:val="24"/>
          <w:szCs w:val="24"/>
        </w:rPr>
        <w:t>При предоставлении гарантии с правом регрессного требования в случае исполнения гарантии за счет бюджетных средств к принципалу</w:t>
      </w:r>
      <w:proofErr w:type="gramEnd"/>
      <w:r w:rsidRPr="00AC667D">
        <w:rPr>
          <w:sz w:val="24"/>
          <w:szCs w:val="24"/>
        </w:rPr>
        <w:t xml:space="preserve"> будут предъявлены в порядке регресса требования о возмещении расходов бюджета на исполнение муниципальной гарантии Алманчинского сельского поселения.</w:t>
      </w:r>
    </w:p>
    <w:p w:rsidR="007C4790" w:rsidRPr="00AC667D" w:rsidRDefault="007C4790" w:rsidP="007C4790">
      <w:pPr>
        <w:ind w:firstLine="582"/>
        <w:jc w:val="both"/>
        <w:rPr>
          <w:b/>
          <w:bCs/>
          <w:sz w:val="24"/>
          <w:szCs w:val="24"/>
        </w:rPr>
      </w:pPr>
      <w:r w:rsidRPr="00AC667D">
        <w:rPr>
          <w:b/>
          <w:bCs/>
          <w:sz w:val="24"/>
          <w:szCs w:val="24"/>
        </w:rPr>
        <w:t>Основное мероприятие 5. Осуществление мер финансовой поддержки бюджетов сельских поселений, направленных на обеспечение их сбалансированности и повышение уровня бюджетной обеспеченности</w:t>
      </w:r>
    </w:p>
    <w:p w:rsidR="007C4790" w:rsidRPr="00AC667D" w:rsidRDefault="007C4790" w:rsidP="007C4790">
      <w:pPr>
        <w:ind w:firstLine="564"/>
        <w:jc w:val="both"/>
        <w:rPr>
          <w:sz w:val="24"/>
          <w:szCs w:val="24"/>
        </w:rPr>
      </w:pPr>
      <w:r w:rsidRPr="00AC667D">
        <w:rPr>
          <w:sz w:val="24"/>
          <w:szCs w:val="24"/>
        </w:rPr>
        <w:t>В рамках данного мероприятия предусмотрена реализация комплекса мер финансовой поддержки за счет средств бюджета  Красноармейского района бюджетов поселений, способствующих повышению устойчивости и сбалансированности Алманчинского сельского поселения.</w:t>
      </w:r>
    </w:p>
    <w:p w:rsidR="007C4790" w:rsidRPr="00AC667D" w:rsidRDefault="007C4790" w:rsidP="007C4790">
      <w:pPr>
        <w:jc w:val="both"/>
        <w:rPr>
          <w:sz w:val="24"/>
          <w:szCs w:val="24"/>
        </w:rPr>
      </w:pPr>
    </w:p>
    <w:p w:rsidR="007C4790" w:rsidRPr="00AC667D" w:rsidRDefault="007C4790" w:rsidP="007C4790">
      <w:pPr>
        <w:jc w:val="both"/>
        <w:rPr>
          <w:sz w:val="24"/>
          <w:szCs w:val="24"/>
        </w:rPr>
      </w:pPr>
      <w:r w:rsidRPr="00AC667D">
        <w:rPr>
          <w:sz w:val="24"/>
          <w:szCs w:val="24"/>
        </w:rPr>
        <w:t> </w:t>
      </w:r>
    </w:p>
    <w:p w:rsidR="007C4790" w:rsidRPr="00AC667D" w:rsidRDefault="007C4790" w:rsidP="007C4790">
      <w:pPr>
        <w:jc w:val="center"/>
        <w:rPr>
          <w:b/>
          <w:bCs/>
          <w:sz w:val="24"/>
          <w:szCs w:val="24"/>
        </w:rPr>
      </w:pPr>
      <w:r w:rsidRPr="00AC667D">
        <w:rPr>
          <w:b/>
          <w:bCs/>
          <w:sz w:val="24"/>
          <w:szCs w:val="24"/>
        </w:rPr>
        <w:t>Раздел IV. Обобщенная характеристика мер правового регулирования</w:t>
      </w:r>
    </w:p>
    <w:p w:rsidR="007C4790" w:rsidRPr="00AC667D" w:rsidRDefault="007C4790" w:rsidP="007C4790">
      <w:pPr>
        <w:jc w:val="both"/>
        <w:rPr>
          <w:sz w:val="24"/>
          <w:szCs w:val="24"/>
        </w:rPr>
      </w:pPr>
      <w:r w:rsidRPr="00AC667D">
        <w:rPr>
          <w:sz w:val="24"/>
          <w:szCs w:val="24"/>
        </w:rPr>
        <w:t> </w:t>
      </w:r>
    </w:p>
    <w:p w:rsidR="007C4790" w:rsidRPr="00AC667D" w:rsidRDefault="007C4790" w:rsidP="007C4790">
      <w:pPr>
        <w:jc w:val="both"/>
        <w:rPr>
          <w:sz w:val="24"/>
          <w:szCs w:val="24"/>
        </w:rPr>
      </w:pPr>
      <w:r w:rsidRPr="00AC667D">
        <w:rPr>
          <w:sz w:val="24"/>
          <w:szCs w:val="24"/>
        </w:rPr>
        <w:t xml:space="preserve">       В качестве основных мер правового регулирования в рамках реализации муниципальной программы предусматриваются формирование и развитие нормативной правовой базы для эффективного управления общественными финансами, муниципальным долгом и муниципальным имуществом Алманчинского сельского поселения</w:t>
      </w:r>
      <w:proofErr w:type="gramStart"/>
      <w:r w:rsidRPr="00AC667D">
        <w:rPr>
          <w:sz w:val="24"/>
          <w:szCs w:val="24"/>
        </w:rPr>
        <w:t xml:space="preserve"> ,</w:t>
      </w:r>
      <w:proofErr w:type="gramEnd"/>
      <w:r w:rsidRPr="00AC667D">
        <w:rPr>
          <w:sz w:val="24"/>
          <w:szCs w:val="24"/>
        </w:rPr>
        <w:t xml:space="preserve"> состоящей из следующих нормативных правовых актов Алманчинского сельского поселения, принимаемых и корректируемых ежегодно либо по необходимости:</w:t>
      </w:r>
    </w:p>
    <w:p w:rsidR="007C4790" w:rsidRPr="00AC667D" w:rsidRDefault="007C4790" w:rsidP="007C4790">
      <w:pPr>
        <w:jc w:val="both"/>
        <w:rPr>
          <w:sz w:val="24"/>
          <w:szCs w:val="24"/>
        </w:rPr>
      </w:pPr>
      <w:r w:rsidRPr="00AC667D">
        <w:rPr>
          <w:sz w:val="24"/>
          <w:szCs w:val="24"/>
        </w:rPr>
        <w:t xml:space="preserve">       - Решений Собрания депутатов Алманчинского сельского поселения</w:t>
      </w:r>
      <w:proofErr w:type="gramStart"/>
      <w:r w:rsidRPr="00AC667D">
        <w:rPr>
          <w:sz w:val="24"/>
          <w:szCs w:val="24"/>
        </w:rPr>
        <w:t xml:space="preserve"> :</w:t>
      </w:r>
      <w:proofErr w:type="gramEnd"/>
    </w:p>
    <w:p w:rsidR="007C4790" w:rsidRPr="00AC667D" w:rsidRDefault="007C4790" w:rsidP="007C4790">
      <w:pPr>
        <w:jc w:val="both"/>
        <w:rPr>
          <w:sz w:val="24"/>
          <w:szCs w:val="24"/>
        </w:rPr>
      </w:pPr>
      <w:r w:rsidRPr="00AC667D">
        <w:rPr>
          <w:sz w:val="24"/>
          <w:szCs w:val="24"/>
        </w:rPr>
        <w:t xml:space="preserve">       о бюджете Алманчинского сельского поселения  на очередной финансовый год и плановый период;</w:t>
      </w:r>
    </w:p>
    <w:p w:rsidR="007C4790" w:rsidRPr="00AC667D" w:rsidRDefault="007C4790" w:rsidP="007C4790">
      <w:pPr>
        <w:jc w:val="both"/>
        <w:rPr>
          <w:sz w:val="24"/>
          <w:szCs w:val="24"/>
        </w:rPr>
      </w:pPr>
      <w:r w:rsidRPr="00AC667D">
        <w:rPr>
          <w:sz w:val="24"/>
          <w:szCs w:val="24"/>
        </w:rPr>
        <w:t xml:space="preserve">       о внесении изменений в решение Собрания депутатов Алманчинского сельского поселения  о бюджете Алманчинского сельского поселения  на очередной финансовый год и плановый период;</w:t>
      </w:r>
    </w:p>
    <w:p w:rsidR="007C4790" w:rsidRPr="00AC667D" w:rsidRDefault="007C4790" w:rsidP="007C4790">
      <w:pPr>
        <w:jc w:val="both"/>
        <w:rPr>
          <w:sz w:val="24"/>
          <w:szCs w:val="24"/>
        </w:rPr>
      </w:pPr>
      <w:r w:rsidRPr="00AC667D">
        <w:rPr>
          <w:sz w:val="24"/>
          <w:szCs w:val="24"/>
        </w:rPr>
        <w:lastRenderedPageBreak/>
        <w:t xml:space="preserve">       о внесении изменений в решение Собрания депутатов Алманчинского сельского поселения  «О вопросах налогового регулирования в Алманчинском сельском поселение Красноармейского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rsidR="007C4790" w:rsidRPr="00AC667D" w:rsidRDefault="007C4790" w:rsidP="007C4790">
      <w:pPr>
        <w:jc w:val="both"/>
        <w:rPr>
          <w:sz w:val="24"/>
          <w:szCs w:val="24"/>
        </w:rPr>
      </w:pPr>
      <w:r w:rsidRPr="00AC667D">
        <w:rPr>
          <w:sz w:val="24"/>
          <w:szCs w:val="24"/>
        </w:rPr>
        <w:t xml:space="preserve">      о внесении изменений в решение Собрания депутатов Алманчинского сельского поселения  «О регулировании бюджетных правоотношений в Алманчинском сельском поселение Красноармейского района Чувашской Республики»;</w:t>
      </w:r>
    </w:p>
    <w:p w:rsidR="007C4790" w:rsidRPr="00AC667D" w:rsidRDefault="007C4790" w:rsidP="007C4790">
      <w:pPr>
        <w:jc w:val="both"/>
        <w:rPr>
          <w:sz w:val="24"/>
          <w:szCs w:val="24"/>
        </w:rPr>
      </w:pPr>
      <w:r w:rsidRPr="00AC667D">
        <w:rPr>
          <w:sz w:val="24"/>
          <w:szCs w:val="24"/>
        </w:rPr>
        <w:t xml:space="preserve">      об исполнении бюджета Алманчинского сельского поселения  за отчетный финансовый год;</w:t>
      </w:r>
    </w:p>
    <w:p w:rsidR="007C4790" w:rsidRPr="00AC667D" w:rsidRDefault="007C4790" w:rsidP="007C4790">
      <w:pPr>
        <w:jc w:val="both"/>
        <w:rPr>
          <w:sz w:val="24"/>
          <w:szCs w:val="24"/>
        </w:rPr>
      </w:pPr>
      <w:r w:rsidRPr="00AC667D">
        <w:rPr>
          <w:sz w:val="24"/>
          <w:szCs w:val="24"/>
        </w:rPr>
        <w:t xml:space="preserve">      постановлений администрации Алманчинского сельского поселения  об основных направлениях бюджетной политики Алманчинского сельского поселения  на очередной финансовый год и плановый период;</w:t>
      </w:r>
    </w:p>
    <w:p w:rsidR="007C4790" w:rsidRPr="00AC667D" w:rsidRDefault="007C4790" w:rsidP="007C4790">
      <w:pPr>
        <w:jc w:val="both"/>
        <w:rPr>
          <w:sz w:val="24"/>
          <w:szCs w:val="24"/>
        </w:rPr>
      </w:pPr>
      <w:r w:rsidRPr="00AC667D">
        <w:rPr>
          <w:sz w:val="24"/>
          <w:szCs w:val="24"/>
        </w:rPr>
        <w:t xml:space="preserve">      - постановлений администрации Алманчинского сельского поселения:</w:t>
      </w:r>
    </w:p>
    <w:p w:rsidR="007C4790" w:rsidRPr="00AC667D" w:rsidRDefault="007C4790" w:rsidP="007C4790">
      <w:pPr>
        <w:jc w:val="both"/>
        <w:rPr>
          <w:sz w:val="24"/>
          <w:szCs w:val="24"/>
        </w:rPr>
      </w:pPr>
      <w:r w:rsidRPr="00AC667D">
        <w:rPr>
          <w:sz w:val="24"/>
          <w:szCs w:val="24"/>
        </w:rPr>
        <w:t xml:space="preserve">      о мерах по реализации решения Собрания депутатов Алманчинского сельского поселения  о бюджете на очередной финансовый год и плановый период;</w:t>
      </w:r>
    </w:p>
    <w:p w:rsidR="007C4790" w:rsidRPr="00AC667D" w:rsidRDefault="007C4790" w:rsidP="007C4790">
      <w:pPr>
        <w:jc w:val="both"/>
        <w:rPr>
          <w:sz w:val="24"/>
          <w:szCs w:val="24"/>
        </w:rPr>
      </w:pPr>
      <w:r w:rsidRPr="00AC667D">
        <w:rPr>
          <w:sz w:val="24"/>
          <w:szCs w:val="24"/>
        </w:rPr>
        <w:t xml:space="preserve">     о мерах по реализации решения Собрания депутатов Алманчинского сельского поселения  о внесении изменений в решение Собрания депутатов Алманчинского сельского поселения  о бюджете Алманчинского сельского поселения  района на очередной финансовый год и плановый период;</w:t>
      </w:r>
    </w:p>
    <w:p w:rsidR="007C4790" w:rsidRPr="00AC667D" w:rsidRDefault="007C4790" w:rsidP="007C4790">
      <w:pPr>
        <w:jc w:val="both"/>
        <w:rPr>
          <w:sz w:val="24"/>
          <w:szCs w:val="24"/>
        </w:rPr>
      </w:pPr>
      <w:r w:rsidRPr="00AC667D">
        <w:rPr>
          <w:sz w:val="24"/>
          <w:szCs w:val="24"/>
        </w:rPr>
        <w:t xml:space="preserve">     о порядке составления проекта бюджета Алманчинского сельского поселения  на очередной финансовый год и плановый период.</w:t>
      </w:r>
    </w:p>
    <w:p w:rsidR="007C4790" w:rsidRPr="00AC667D" w:rsidRDefault="007C4790" w:rsidP="007C4790">
      <w:pPr>
        <w:jc w:val="both"/>
        <w:rPr>
          <w:sz w:val="24"/>
          <w:szCs w:val="24"/>
        </w:rPr>
      </w:pPr>
      <w:r w:rsidRPr="00AC667D">
        <w:rPr>
          <w:sz w:val="24"/>
          <w:szCs w:val="24"/>
        </w:rPr>
        <w:t xml:space="preserve">     Сведения об основных мерах правового регулирования в сфере реализации подпрограммы приведены в таблице </w:t>
      </w:r>
      <w:hyperlink r:id="rId15" w:anchor="Par1833" w:history="1">
        <w:r w:rsidRPr="00AC667D">
          <w:rPr>
            <w:sz w:val="24"/>
            <w:szCs w:val="24"/>
          </w:rPr>
          <w:t>1</w:t>
        </w:r>
      </w:hyperlink>
      <w:r w:rsidRPr="00AC667D">
        <w:rPr>
          <w:sz w:val="24"/>
          <w:szCs w:val="24"/>
        </w:rPr>
        <w:t>.</w:t>
      </w:r>
    </w:p>
    <w:p w:rsidR="007C4790" w:rsidRPr="00AC667D" w:rsidRDefault="007C4790" w:rsidP="007C4790">
      <w:pPr>
        <w:jc w:val="right"/>
        <w:rPr>
          <w:sz w:val="24"/>
          <w:szCs w:val="24"/>
        </w:rPr>
      </w:pPr>
    </w:p>
    <w:p w:rsidR="007C4790" w:rsidRPr="00AC667D" w:rsidRDefault="007C4790" w:rsidP="007C4790">
      <w:pPr>
        <w:jc w:val="center"/>
        <w:rPr>
          <w:sz w:val="24"/>
          <w:szCs w:val="24"/>
        </w:rPr>
      </w:pPr>
      <w:r w:rsidRPr="00AC667D">
        <w:rPr>
          <w:sz w:val="24"/>
          <w:szCs w:val="24"/>
        </w:rPr>
        <w:t>Сведения об основных мерах правового регулирования</w:t>
      </w:r>
    </w:p>
    <w:p w:rsidR="007C4790" w:rsidRPr="00AC667D" w:rsidRDefault="007C4790" w:rsidP="007C4790">
      <w:pPr>
        <w:jc w:val="both"/>
        <w:rPr>
          <w:sz w:val="24"/>
          <w:szCs w:val="24"/>
        </w:rPr>
      </w:pPr>
      <w:r w:rsidRPr="00AC667D">
        <w:rPr>
          <w:sz w:val="24"/>
          <w:szCs w:val="24"/>
        </w:rPr>
        <w:t>в сфере реализации подпрограммы «Совершенствование бюджетной политики и эффективное использование бюджетного потенциала Алманчинского сельского поселения Красноармейского района Чувашской Республики» муниципальной программы «Управление общественными финансами и муниципальным долгом Алманчинского сельского поселения Красноармейского района Чувашской Республики» на 2018-2020 годы</w:t>
      </w:r>
    </w:p>
    <w:p w:rsidR="007C4790" w:rsidRPr="00AC667D" w:rsidRDefault="007C4790" w:rsidP="007C4790">
      <w:pPr>
        <w:jc w:val="right"/>
        <w:rPr>
          <w:sz w:val="24"/>
          <w:szCs w:val="24"/>
        </w:rPr>
      </w:pPr>
      <w:r w:rsidRPr="00AC667D">
        <w:rPr>
          <w:sz w:val="24"/>
          <w:szCs w:val="24"/>
        </w:rPr>
        <w:t>Таблица 1</w:t>
      </w:r>
    </w:p>
    <w:p w:rsidR="007C4790" w:rsidRPr="00AC667D" w:rsidRDefault="007C4790" w:rsidP="007C4790">
      <w:pPr>
        <w:rPr>
          <w:b/>
          <w:bCs/>
          <w:sz w:val="24"/>
          <w:szCs w:val="24"/>
        </w:rPr>
      </w:pPr>
      <w:r w:rsidRPr="00AC667D">
        <w:rPr>
          <w:b/>
          <w:bCs/>
          <w:sz w:val="24"/>
          <w:szCs w:val="24"/>
        </w:rPr>
        <w:t> </w:t>
      </w:r>
    </w:p>
    <w:tbl>
      <w:tblPr>
        <w:tblW w:w="9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14"/>
        <w:gridCol w:w="1890"/>
        <w:gridCol w:w="2681"/>
        <w:gridCol w:w="1885"/>
        <w:gridCol w:w="1435"/>
      </w:tblGrid>
      <w:tr w:rsidR="007C4790" w:rsidRPr="00AC667D" w:rsidTr="000F1949">
        <w:tc>
          <w:tcPr>
            <w:tcW w:w="1714" w:type="dxa"/>
          </w:tcPr>
          <w:p w:rsidR="007C4790" w:rsidRPr="00AC667D" w:rsidRDefault="007C4790" w:rsidP="000F1949">
            <w:pPr>
              <w:rPr>
                <w:b/>
                <w:bCs/>
              </w:rPr>
            </w:pPr>
            <w:r w:rsidRPr="00AC667D">
              <w:rPr>
                <w:b/>
                <w:bCs/>
              </w:rPr>
              <w:t xml:space="preserve">№ </w:t>
            </w:r>
            <w:r w:rsidRPr="00AC667D">
              <w:rPr>
                <w:b/>
                <w:bCs/>
              </w:rPr>
              <w:br/>
            </w:r>
            <w:proofErr w:type="gramStart"/>
            <w:r w:rsidRPr="00AC667D">
              <w:rPr>
                <w:b/>
                <w:bCs/>
              </w:rPr>
              <w:t>п</w:t>
            </w:r>
            <w:proofErr w:type="gramEnd"/>
            <w:r w:rsidRPr="00AC667D">
              <w:rPr>
                <w:b/>
                <w:bCs/>
              </w:rPr>
              <w:t>/п</w:t>
            </w:r>
          </w:p>
        </w:tc>
        <w:tc>
          <w:tcPr>
            <w:tcW w:w="1890" w:type="dxa"/>
          </w:tcPr>
          <w:p w:rsidR="007C4790" w:rsidRPr="00AC667D" w:rsidRDefault="007C4790" w:rsidP="000F1949">
            <w:pPr>
              <w:rPr>
                <w:b/>
                <w:bCs/>
              </w:rPr>
            </w:pPr>
            <w:r w:rsidRPr="00AC667D">
              <w:rPr>
                <w:b/>
                <w:bCs/>
              </w:rPr>
              <w:t xml:space="preserve">Вид нормативного </w:t>
            </w:r>
            <w:r w:rsidRPr="00AC667D">
              <w:rPr>
                <w:b/>
                <w:bCs/>
              </w:rPr>
              <w:br/>
              <w:t>правового акта</w:t>
            </w:r>
          </w:p>
        </w:tc>
        <w:tc>
          <w:tcPr>
            <w:tcW w:w="2681" w:type="dxa"/>
          </w:tcPr>
          <w:p w:rsidR="007C4790" w:rsidRPr="00AC667D" w:rsidRDefault="007C4790" w:rsidP="000F1949">
            <w:pPr>
              <w:rPr>
                <w:b/>
                <w:bCs/>
              </w:rPr>
            </w:pPr>
            <w:r w:rsidRPr="00AC667D">
              <w:rPr>
                <w:b/>
                <w:bCs/>
              </w:rPr>
              <w:t xml:space="preserve">Основные положения </w:t>
            </w:r>
            <w:r w:rsidRPr="00AC667D">
              <w:rPr>
                <w:b/>
                <w:bCs/>
              </w:rPr>
              <w:br/>
              <w:t>нормативного правового акта</w:t>
            </w:r>
          </w:p>
        </w:tc>
        <w:tc>
          <w:tcPr>
            <w:tcW w:w="1885" w:type="dxa"/>
          </w:tcPr>
          <w:p w:rsidR="007C4790" w:rsidRPr="00AC667D" w:rsidRDefault="007C4790" w:rsidP="000F1949">
            <w:pPr>
              <w:rPr>
                <w:b/>
                <w:bCs/>
              </w:rPr>
            </w:pPr>
            <w:r w:rsidRPr="00AC667D">
              <w:rPr>
                <w:b/>
                <w:bCs/>
              </w:rPr>
              <w:t>Ответственный исполнитель и соисполнители</w:t>
            </w:r>
          </w:p>
        </w:tc>
        <w:tc>
          <w:tcPr>
            <w:tcW w:w="1435" w:type="dxa"/>
          </w:tcPr>
          <w:p w:rsidR="007C4790" w:rsidRPr="00AC667D" w:rsidRDefault="007C4790" w:rsidP="000F1949">
            <w:pPr>
              <w:rPr>
                <w:b/>
                <w:bCs/>
              </w:rPr>
            </w:pPr>
            <w:r w:rsidRPr="00AC667D">
              <w:rPr>
                <w:b/>
                <w:bCs/>
              </w:rPr>
              <w:t>Ожидаемые сроки принятия</w:t>
            </w:r>
          </w:p>
        </w:tc>
      </w:tr>
      <w:tr w:rsidR="007C4790" w:rsidRPr="00AC667D" w:rsidTr="000F1949">
        <w:tc>
          <w:tcPr>
            <w:tcW w:w="1714" w:type="dxa"/>
          </w:tcPr>
          <w:p w:rsidR="007C4790" w:rsidRPr="00AC667D" w:rsidRDefault="007C4790" w:rsidP="000F1949">
            <w:pPr>
              <w:rPr>
                <w:b/>
                <w:bCs/>
                <w:sz w:val="16"/>
                <w:szCs w:val="16"/>
              </w:rPr>
            </w:pPr>
            <w:r w:rsidRPr="00AC667D">
              <w:rPr>
                <w:b/>
                <w:bCs/>
                <w:sz w:val="16"/>
                <w:szCs w:val="16"/>
              </w:rPr>
              <w:t>1</w:t>
            </w:r>
          </w:p>
        </w:tc>
        <w:tc>
          <w:tcPr>
            <w:tcW w:w="1890" w:type="dxa"/>
          </w:tcPr>
          <w:p w:rsidR="007C4790" w:rsidRPr="00AC667D" w:rsidRDefault="007C4790" w:rsidP="000F1949">
            <w:pPr>
              <w:rPr>
                <w:b/>
                <w:bCs/>
                <w:sz w:val="16"/>
                <w:szCs w:val="16"/>
              </w:rPr>
            </w:pPr>
            <w:r w:rsidRPr="00AC667D">
              <w:rPr>
                <w:b/>
                <w:bCs/>
                <w:sz w:val="16"/>
                <w:szCs w:val="16"/>
              </w:rPr>
              <w:t>2</w:t>
            </w:r>
          </w:p>
        </w:tc>
        <w:tc>
          <w:tcPr>
            <w:tcW w:w="2681" w:type="dxa"/>
          </w:tcPr>
          <w:p w:rsidR="007C4790" w:rsidRPr="00AC667D" w:rsidRDefault="007C4790" w:rsidP="000F1949">
            <w:pPr>
              <w:rPr>
                <w:b/>
                <w:bCs/>
                <w:sz w:val="16"/>
                <w:szCs w:val="16"/>
              </w:rPr>
            </w:pPr>
            <w:r w:rsidRPr="00AC667D">
              <w:rPr>
                <w:b/>
                <w:bCs/>
                <w:sz w:val="16"/>
                <w:szCs w:val="16"/>
              </w:rPr>
              <w:t>3</w:t>
            </w:r>
          </w:p>
        </w:tc>
        <w:tc>
          <w:tcPr>
            <w:tcW w:w="1885" w:type="dxa"/>
          </w:tcPr>
          <w:p w:rsidR="007C4790" w:rsidRPr="00AC667D" w:rsidRDefault="007C4790" w:rsidP="000F1949">
            <w:pPr>
              <w:rPr>
                <w:b/>
                <w:bCs/>
                <w:sz w:val="16"/>
                <w:szCs w:val="16"/>
              </w:rPr>
            </w:pPr>
            <w:r w:rsidRPr="00AC667D">
              <w:rPr>
                <w:b/>
                <w:bCs/>
                <w:sz w:val="16"/>
                <w:szCs w:val="16"/>
              </w:rPr>
              <w:t>4</w:t>
            </w:r>
          </w:p>
        </w:tc>
        <w:tc>
          <w:tcPr>
            <w:tcW w:w="1435" w:type="dxa"/>
          </w:tcPr>
          <w:p w:rsidR="007C4790" w:rsidRPr="00AC667D" w:rsidRDefault="007C4790" w:rsidP="000F1949">
            <w:pPr>
              <w:rPr>
                <w:b/>
                <w:bCs/>
                <w:sz w:val="16"/>
                <w:szCs w:val="16"/>
              </w:rPr>
            </w:pPr>
            <w:r w:rsidRPr="00AC667D">
              <w:rPr>
                <w:b/>
                <w:bCs/>
                <w:sz w:val="16"/>
                <w:szCs w:val="16"/>
              </w:rPr>
              <w:t>5</w:t>
            </w:r>
          </w:p>
        </w:tc>
      </w:tr>
      <w:tr w:rsidR="007C4790" w:rsidRPr="00AC667D" w:rsidTr="000F1949">
        <w:tc>
          <w:tcPr>
            <w:tcW w:w="9605" w:type="dxa"/>
            <w:gridSpan w:val="5"/>
          </w:tcPr>
          <w:p w:rsidR="007C4790" w:rsidRPr="00AC667D" w:rsidRDefault="007C4790" w:rsidP="000F1949">
            <w:pPr>
              <w:ind w:left="-10"/>
              <w:jc w:val="both"/>
              <w:rPr>
                <w:b/>
                <w:bCs/>
                <w:sz w:val="16"/>
                <w:szCs w:val="16"/>
              </w:rPr>
            </w:pPr>
            <w:r w:rsidRPr="00AC667D">
              <w:rPr>
                <w:b/>
                <w:bCs/>
                <w:sz w:val="16"/>
                <w:szCs w:val="16"/>
              </w:rPr>
              <w:t>Основное мероприятие 1. Развитие бюджетного планирования, формирование бюджета Алманчинского сельского поселения  на очередной финансовый год и плановый период </w:t>
            </w:r>
          </w:p>
        </w:tc>
      </w:tr>
      <w:tr w:rsidR="007C4790" w:rsidRPr="00AC667D" w:rsidTr="000F1949">
        <w:tc>
          <w:tcPr>
            <w:tcW w:w="1714" w:type="dxa"/>
          </w:tcPr>
          <w:p w:rsidR="007C4790" w:rsidRPr="00AC667D" w:rsidRDefault="007C4790" w:rsidP="000F1949">
            <w:pPr>
              <w:rPr>
                <w:b/>
                <w:bCs/>
                <w:sz w:val="16"/>
                <w:szCs w:val="16"/>
              </w:rPr>
            </w:pPr>
            <w:r w:rsidRPr="00AC667D">
              <w:rPr>
                <w:b/>
                <w:bCs/>
                <w:sz w:val="16"/>
                <w:szCs w:val="16"/>
              </w:rPr>
              <w:t>1.1.</w:t>
            </w:r>
          </w:p>
        </w:tc>
        <w:tc>
          <w:tcPr>
            <w:tcW w:w="1890" w:type="dxa"/>
          </w:tcPr>
          <w:p w:rsidR="007C4790" w:rsidRPr="00AC667D" w:rsidRDefault="007C4790" w:rsidP="000F1949">
            <w:pPr>
              <w:ind w:left="-108" w:right="-107"/>
              <w:rPr>
                <w:b/>
                <w:bCs/>
                <w:sz w:val="16"/>
                <w:szCs w:val="16"/>
              </w:rPr>
            </w:pPr>
            <w:r w:rsidRPr="00AC667D">
              <w:rPr>
                <w:sz w:val="16"/>
                <w:szCs w:val="16"/>
              </w:rPr>
              <w:t xml:space="preserve">Постановление администрации Алманчинского сельского поселения  </w:t>
            </w:r>
          </w:p>
        </w:tc>
        <w:tc>
          <w:tcPr>
            <w:tcW w:w="2681" w:type="dxa"/>
          </w:tcPr>
          <w:p w:rsidR="007C4790" w:rsidRPr="00AC667D" w:rsidRDefault="007C4790" w:rsidP="000F1949">
            <w:pPr>
              <w:ind w:left="-109" w:right="-107"/>
              <w:rPr>
                <w:b/>
                <w:bCs/>
                <w:sz w:val="16"/>
                <w:szCs w:val="16"/>
              </w:rPr>
            </w:pPr>
            <w:r w:rsidRPr="00AC667D">
              <w:rPr>
                <w:sz w:val="16"/>
                <w:szCs w:val="16"/>
              </w:rPr>
              <w:t>Постановлением администрации Алманчинского сельского поселения  утверждаются основные направления бюджетной политики Алманчинского сельского поселения  на очередной финансовый год и плановый период, в соответствии с которыми, осуществляется формирование бюджета Алманчинского сельского поселения  на очередной финансовый год и плановый период</w:t>
            </w:r>
          </w:p>
        </w:tc>
        <w:tc>
          <w:tcPr>
            <w:tcW w:w="1885" w:type="dxa"/>
          </w:tcPr>
          <w:p w:rsidR="007C4790" w:rsidRPr="00AC667D" w:rsidRDefault="007C4790" w:rsidP="000F1949">
            <w:pPr>
              <w:ind w:left="-109" w:right="-64"/>
              <w:rPr>
                <w:b/>
                <w:bCs/>
                <w:sz w:val="16"/>
                <w:szCs w:val="16"/>
              </w:rPr>
            </w:pPr>
            <w:r w:rsidRPr="00AC667D">
              <w:rPr>
                <w:sz w:val="16"/>
                <w:szCs w:val="16"/>
              </w:rPr>
              <w:t xml:space="preserve">Администрация Алманчинского сельского поселения  </w:t>
            </w:r>
          </w:p>
        </w:tc>
        <w:tc>
          <w:tcPr>
            <w:tcW w:w="1435" w:type="dxa"/>
          </w:tcPr>
          <w:p w:rsidR="007C4790" w:rsidRPr="00AC667D" w:rsidRDefault="007C4790" w:rsidP="000F1949">
            <w:pPr>
              <w:ind w:left="-10"/>
              <w:rPr>
                <w:b/>
                <w:bCs/>
                <w:sz w:val="16"/>
                <w:szCs w:val="16"/>
              </w:rPr>
            </w:pPr>
            <w:r w:rsidRPr="00AC667D">
              <w:rPr>
                <w:sz w:val="16"/>
                <w:szCs w:val="16"/>
              </w:rPr>
              <w:t>не позднее одного месяца со дня направления Президентом Российской Федерации Бюджетного послания Федеральному Собранию Российской Федерации (ежегодно)</w:t>
            </w:r>
          </w:p>
        </w:tc>
      </w:tr>
      <w:tr w:rsidR="007C4790" w:rsidRPr="00AC667D" w:rsidTr="000F1949">
        <w:tc>
          <w:tcPr>
            <w:tcW w:w="1714" w:type="dxa"/>
          </w:tcPr>
          <w:p w:rsidR="007C4790" w:rsidRPr="00AC667D" w:rsidRDefault="007C4790" w:rsidP="000F1949">
            <w:pPr>
              <w:rPr>
                <w:b/>
                <w:bCs/>
                <w:sz w:val="16"/>
                <w:szCs w:val="16"/>
              </w:rPr>
            </w:pPr>
            <w:r w:rsidRPr="00AC667D">
              <w:rPr>
                <w:b/>
                <w:bCs/>
                <w:sz w:val="16"/>
                <w:szCs w:val="16"/>
              </w:rPr>
              <w:t>1.2.</w:t>
            </w:r>
          </w:p>
        </w:tc>
        <w:tc>
          <w:tcPr>
            <w:tcW w:w="1890" w:type="dxa"/>
          </w:tcPr>
          <w:p w:rsidR="007C4790" w:rsidRPr="00AC667D" w:rsidRDefault="007C4790" w:rsidP="000F1949">
            <w:pPr>
              <w:ind w:left="-108" w:right="-107"/>
              <w:rPr>
                <w:sz w:val="16"/>
                <w:szCs w:val="16"/>
              </w:rPr>
            </w:pPr>
            <w:r w:rsidRPr="00AC667D">
              <w:rPr>
                <w:sz w:val="16"/>
                <w:szCs w:val="16"/>
              </w:rPr>
              <w:t xml:space="preserve">Постановление администрации Алманчинского сельского поселения  </w:t>
            </w:r>
          </w:p>
        </w:tc>
        <w:tc>
          <w:tcPr>
            <w:tcW w:w="2681" w:type="dxa"/>
          </w:tcPr>
          <w:p w:rsidR="007C4790" w:rsidRPr="00AC667D" w:rsidRDefault="007C4790" w:rsidP="000F1949">
            <w:pPr>
              <w:ind w:left="-109" w:right="-107"/>
              <w:rPr>
                <w:sz w:val="16"/>
                <w:szCs w:val="16"/>
              </w:rPr>
            </w:pPr>
            <w:r w:rsidRPr="00AC667D">
              <w:rPr>
                <w:sz w:val="16"/>
                <w:szCs w:val="16"/>
              </w:rPr>
              <w:t xml:space="preserve">постановлением администрации Алманчинского сельского поселения  при необходимости утверждается Порядок составления проекта бюджета Алманчинского сельского поселения  на очередной финансовый год и плановый период. В установленные указанным Порядком сроки организуется работа по бюджетному планированию, осуществляется координация участия в бюджетном процессе органов исполнительной власти Алманчинского сельского поселения  – главных распорядителей средств бюджета Алманчинского сельского </w:t>
            </w:r>
            <w:r w:rsidRPr="00AC667D">
              <w:rPr>
                <w:sz w:val="16"/>
                <w:szCs w:val="16"/>
              </w:rPr>
              <w:lastRenderedPageBreak/>
              <w:t xml:space="preserve">поселения  </w:t>
            </w:r>
          </w:p>
        </w:tc>
        <w:tc>
          <w:tcPr>
            <w:tcW w:w="1885" w:type="dxa"/>
          </w:tcPr>
          <w:p w:rsidR="007C4790" w:rsidRPr="00AC667D" w:rsidRDefault="007C4790" w:rsidP="000F1949">
            <w:pPr>
              <w:ind w:left="-109" w:right="-64"/>
              <w:rPr>
                <w:sz w:val="16"/>
                <w:szCs w:val="16"/>
              </w:rPr>
            </w:pPr>
            <w:r w:rsidRPr="00AC667D">
              <w:rPr>
                <w:sz w:val="16"/>
                <w:szCs w:val="16"/>
              </w:rPr>
              <w:lastRenderedPageBreak/>
              <w:t xml:space="preserve">Администрация Алманчинского сельского поселения  </w:t>
            </w:r>
          </w:p>
          <w:p w:rsidR="007C4790" w:rsidRPr="00AC667D" w:rsidRDefault="007C4790" w:rsidP="000F1949">
            <w:pPr>
              <w:ind w:left="-109" w:right="-64"/>
              <w:rPr>
                <w:sz w:val="16"/>
                <w:szCs w:val="16"/>
              </w:rPr>
            </w:pPr>
          </w:p>
          <w:p w:rsidR="007C4790" w:rsidRPr="00AC667D" w:rsidRDefault="007C4790" w:rsidP="000F1949">
            <w:pPr>
              <w:ind w:left="-109" w:right="-64"/>
              <w:rPr>
                <w:sz w:val="16"/>
                <w:szCs w:val="16"/>
              </w:rPr>
            </w:pPr>
            <w:r w:rsidRPr="00AC667D">
              <w:rPr>
                <w:sz w:val="16"/>
                <w:szCs w:val="16"/>
              </w:rPr>
              <w:t xml:space="preserve">Финансовый отдел </w:t>
            </w:r>
          </w:p>
        </w:tc>
        <w:tc>
          <w:tcPr>
            <w:tcW w:w="1435" w:type="dxa"/>
          </w:tcPr>
          <w:p w:rsidR="007C4790" w:rsidRPr="00AC667D" w:rsidRDefault="007C4790" w:rsidP="000F1949">
            <w:pPr>
              <w:ind w:left="-10"/>
              <w:rPr>
                <w:sz w:val="16"/>
                <w:szCs w:val="16"/>
              </w:rPr>
            </w:pPr>
            <w:r w:rsidRPr="00AC667D">
              <w:rPr>
                <w:sz w:val="16"/>
                <w:szCs w:val="16"/>
              </w:rPr>
              <w:t>2018–2020 годы</w:t>
            </w:r>
          </w:p>
        </w:tc>
      </w:tr>
      <w:tr w:rsidR="007C4790" w:rsidRPr="00AC667D" w:rsidTr="000F1949">
        <w:tc>
          <w:tcPr>
            <w:tcW w:w="1714" w:type="dxa"/>
          </w:tcPr>
          <w:p w:rsidR="007C4790" w:rsidRPr="00AC667D" w:rsidRDefault="007C4790" w:rsidP="000F1949">
            <w:pPr>
              <w:rPr>
                <w:b/>
                <w:bCs/>
                <w:sz w:val="16"/>
                <w:szCs w:val="16"/>
              </w:rPr>
            </w:pPr>
            <w:r w:rsidRPr="00AC667D">
              <w:rPr>
                <w:b/>
                <w:bCs/>
                <w:sz w:val="16"/>
                <w:szCs w:val="16"/>
              </w:rPr>
              <w:lastRenderedPageBreak/>
              <w:t>1.3.</w:t>
            </w:r>
          </w:p>
        </w:tc>
        <w:tc>
          <w:tcPr>
            <w:tcW w:w="1890" w:type="dxa"/>
          </w:tcPr>
          <w:p w:rsidR="007C4790" w:rsidRPr="00AC667D" w:rsidRDefault="007C4790" w:rsidP="000F1949">
            <w:pPr>
              <w:ind w:left="-108" w:right="-107"/>
              <w:rPr>
                <w:sz w:val="16"/>
                <w:szCs w:val="16"/>
              </w:rPr>
            </w:pPr>
            <w:r w:rsidRPr="00AC667D">
              <w:rPr>
                <w:sz w:val="16"/>
                <w:szCs w:val="16"/>
              </w:rPr>
              <w:t xml:space="preserve">Решение Собрания депутатов Алманчинского сельского поселения  </w:t>
            </w:r>
          </w:p>
        </w:tc>
        <w:tc>
          <w:tcPr>
            <w:tcW w:w="2681" w:type="dxa"/>
          </w:tcPr>
          <w:p w:rsidR="007C4790" w:rsidRPr="00AC667D" w:rsidRDefault="007C4790" w:rsidP="000F1949">
            <w:pPr>
              <w:ind w:left="-109" w:right="-107"/>
              <w:rPr>
                <w:sz w:val="16"/>
                <w:szCs w:val="16"/>
              </w:rPr>
            </w:pPr>
            <w:r w:rsidRPr="00AC667D">
              <w:rPr>
                <w:sz w:val="16"/>
                <w:szCs w:val="16"/>
              </w:rPr>
              <w:t>Решением Собрания депутатов Алманчинского сельского поселения  утверждается бюджет Алманчинского сельского поселения  на очередной финансовый год и плановый период. Данным решением утверждаются доходы, расходы и источники финансирования дефицита бюджета Алманчинского сельского поселения  на очередной финансовый год и плановый период. Принятие решения создает необходимую финансовую основу для деятельности органов местного самоуправления Алманчинского сельского поселения  по реализации муниципальных программ Алманчинского сельского поселения</w:t>
            </w:r>
            <w:proofErr w:type="gramStart"/>
            <w:r w:rsidRPr="00AC667D">
              <w:rPr>
                <w:sz w:val="16"/>
                <w:szCs w:val="16"/>
              </w:rPr>
              <w:t xml:space="preserve"> ,</w:t>
            </w:r>
            <w:proofErr w:type="gramEnd"/>
            <w:r w:rsidRPr="00AC667D">
              <w:rPr>
                <w:sz w:val="16"/>
                <w:szCs w:val="16"/>
              </w:rPr>
              <w:t xml:space="preserve"> инвестиционных проектов, обеспечения социальных гарантий населению</w:t>
            </w:r>
          </w:p>
        </w:tc>
        <w:tc>
          <w:tcPr>
            <w:tcW w:w="1885" w:type="dxa"/>
          </w:tcPr>
          <w:p w:rsidR="007C4790" w:rsidRPr="00AC667D" w:rsidRDefault="007C4790" w:rsidP="000F1949">
            <w:pPr>
              <w:ind w:left="-109" w:right="-64"/>
              <w:rPr>
                <w:sz w:val="16"/>
                <w:szCs w:val="16"/>
              </w:rPr>
            </w:pPr>
            <w:r w:rsidRPr="00AC667D">
              <w:rPr>
                <w:sz w:val="16"/>
                <w:szCs w:val="16"/>
              </w:rPr>
              <w:t xml:space="preserve">Администрация Алманчинского сельского поселения  </w:t>
            </w:r>
          </w:p>
          <w:p w:rsidR="007C4790" w:rsidRPr="00AC667D" w:rsidRDefault="007C4790" w:rsidP="000F1949">
            <w:pPr>
              <w:ind w:left="-109" w:right="-64"/>
              <w:rPr>
                <w:sz w:val="16"/>
                <w:szCs w:val="16"/>
              </w:rPr>
            </w:pPr>
          </w:p>
          <w:p w:rsidR="007C4790" w:rsidRPr="00AC667D" w:rsidRDefault="007C4790" w:rsidP="000F1949">
            <w:pPr>
              <w:ind w:left="-109" w:right="-64"/>
              <w:rPr>
                <w:sz w:val="16"/>
                <w:szCs w:val="16"/>
              </w:rPr>
            </w:pPr>
            <w:r w:rsidRPr="00AC667D">
              <w:rPr>
                <w:sz w:val="16"/>
                <w:szCs w:val="16"/>
              </w:rPr>
              <w:t xml:space="preserve">Финансовый отдел </w:t>
            </w:r>
          </w:p>
        </w:tc>
        <w:tc>
          <w:tcPr>
            <w:tcW w:w="1435" w:type="dxa"/>
          </w:tcPr>
          <w:p w:rsidR="007C4790" w:rsidRPr="00AC667D" w:rsidRDefault="007C4790" w:rsidP="000F1949">
            <w:pPr>
              <w:rPr>
                <w:sz w:val="16"/>
                <w:szCs w:val="16"/>
              </w:rPr>
            </w:pPr>
            <w:r w:rsidRPr="00AC667D">
              <w:rPr>
                <w:sz w:val="16"/>
                <w:szCs w:val="16"/>
              </w:rPr>
              <w:t>IV квартал</w:t>
            </w:r>
          </w:p>
          <w:p w:rsidR="007C4790" w:rsidRPr="00AC667D" w:rsidRDefault="007C4790" w:rsidP="000F1949">
            <w:pPr>
              <w:ind w:left="-10"/>
              <w:rPr>
                <w:sz w:val="16"/>
                <w:szCs w:val="16"/>
              </w:rPr>
            </w:pPr>
            <w:r w:rsidRPr="00AC667D">
              <w:rPr>
                <w:sz w:val="16"/>
                <w:szCs w:val="16"/>
              </w:rPr>
              <w:t>(ежегодно)</w:t>
            </w:r>
          </w:p>
        </w:tc>
      </w:tr>
      <w:tr w:rsidR="007C4790" w:rsidRPr="00AC667D" w:rsidTr="000F1949">
        <w:tc>
          <w:tcPr>
            <w:tcW w:w="1714" w:type="dxa"/>
          </w:tcPr>
          <w:p w:rsidR="007C4790" w:rsidRPr="00AC667D" w:rsidRDefault="007C4790" w:rsidP="000F1949">
            <w:pPr>
              <w:rPr>
                <w:b/>
                <w:bCs/>
                <w:sz w:val="16"/>
                <w:szCs w:val="16"/>
              </w:rPr>
            </w:pPr>
            <w:r w:rsidRPr="00AC667D">
              <w:rPr>
                <w:b/>
                <w:bCs/>
                <w:sz w:val="16"/>
                <w:szCs w:val="16"/>
              </w:rPr>
              <w:t>1.4.</w:t>
            </w:r>
          </w:p>
        </w:tc>
        <w:tc>
          <w:tcPr>
            <w:tcW w:w="1890" w:type="dxa"/>
          </w:tcPr>
          <w:p w:rsidR="007C4790" w:rsidRPr="00AC667D" w:rsidRDefault="007C4790" w:rsidP="000F1949">
            <w:pPr>
              <w:ind w:left="-108" w:right="-107"/>
              <w:rPr>
                <w:sz w:val="16"/>
                <w:szCs w:val="16"/>
              </w:rPr>
            </w:pPr>
            <w:r w:rsidRPr="00AC667D">
              <w:rPr>
                <w:sz w:val="16"/>
                <w:szCs w:val="16"/>
              </w:rPr>
              <w:t xml:space="preserve">Решение Собрания депутатов Алманчинского сельского поселения  </w:t>
            </w:r>
          </w:p>
        </w:tc>
        <w:tc>
          <w:tcPr>
            <w:tcW w:w="2681" w:type="dxa"/>
          </w:tcPr>
          <w:p w:rsidR="007C4790" w:rsidRPr="00AC667D" w:rsidRDefault="007C4790" w:rsidP="000F1949">
            <w:pPr>
              <w:ind w:left="-109" w:right="-107"/>
              <w:rPr>
                <w:sz w:val="16"/>
                <w:szCs w:val="16"/>
              </w:rPr>
            </w:pPr>
            <w:r w:rsidRPr="00AC667D">
              <w:rPr>
                <w:sz w:val="16"/>
                <w:szCs w:val="16"/>
              </w:rPr>
              <w:t>решением Собрания депутатов Алманчинского сельского поселения  утверждаются изменения в решение Собрания депутатов Алманчинского сельского поселения  «О регулировании бюджетных правоотношений в Алманчинском сельском поселение Красноармейского района Чувашской Республики» по мере необходимости, в целях приведения в соответствие с изменениями, вносимыми в бюджетное законодательство Чувашской Республики и Российской Федерации</w:t>
            </w:r>
          </w:p>
        </w:tc>
        <w:tc>
          <w:tcPr>
            <w:tcW w:w="1885" w:type="dxa"/>
          </w:tcPr>
          <w:p w:rsidR="007C4790" w:rsidRPr="00AC667D" w:rsidRDefault="007C4790" w:rsidP="000F1949">
            <w:pPr>
              <w:ind w:left="-109" w:right="-64"/>
              <w:rPr>
                <w:sz w:val="16"/>
                <w:szCs w:val="16"/>
              </w:rPr>
            </w:pPr>
            <w:r w:rsidRPr="00AC667D">
              <w:rPr>
                <w:sz w:val="16"/>
                <w:szCs w:val="16"/>
              </w:rPr>
              <w:t xml:space="preserve">Администрация Алманчинского сельского поселения  </w:t>
            </w:r>
          </w:p>
          <w:p w:rsidR="007C4790" w:rsidRPr="00AC667D" w:rsidRDefault="007C4790" w:rsidP="000F1949">
            <w:pPr>
              <w:ind w:left="-109" w:right="-64"/>
              <w:rPr>
                <w:sz w:val="16"/>
                <w:szCs w:val="16"/>
              </w:rPr>
            </w:pPr>
          </w:p>
          <w:p w:rsidR="007C4790" w:rsidRPr="00AC667D" w:rsidRDefault="007C4790" w:rsidP="000F1949">
            <w:pPr>
              <w:ind w:left="-109" w:right="-64"/>
              <w:rPr>
                <w:sz w:val="16"/>
                <w:szCs w:val="16"/>
              </w:rPr>
            </w:pPr>
            <w:r w:rsidRPr="00AC667D">
              <w:rPr>
                <w:sz w:val="16"/>
                <w:szCs w:val="16"/>
              </w:rPr>
              <w:t xml:space="preserve">Финансовый отдел </w:t>
            </w:r>
          </w:p>
        </w:tc>
        <w:tc>
          <w:tcPr>
            <w:tcW w:w="1435" w:type="dxa"/>
          </w:tcPr>
          <w:p w:rsidR="007C4790" w:rsidRPr="00AC667D" w:rsidRDefault="007C4790" w:rsidP="000F1949">
            <w:pPr>
              <w:ind w:left="-10"/>
              <w:rPr>
                <w:sz w:val="16"/>
                <w:szCs w:val="16"/>
              </w:rPr>
            </w:pPr>
            <w:r w:rsidRPr="00AC667D">
              <w:rPr>
                <w:sz w:val="16"/>
                <w:szCs w:val="16"/>
              </w:rPr>
              <w:t>2018–2020 годы</w:t>
            </w:r>
          </w:p>
        </w:tc>
      </w:tr>
      <w:tr w:rsidR="007C4790" w:rsidRPr="00AC667D" w:rsidTr="000F1949">
        <w:tc>
          <w:tcPr>
            <w:tcW w:w="1714" w:type="dxa"/>
          </w:tcPr>
          <w:p w:rsidR="007C4790" w:rsidRPr="00AC667D" w:rsidRDefault="007C4790" w:rsidP="000F1949">
            <w:pPr>
              <w:rPr>
                <w:b/>
                <w:bCs/>
                <w:sz w:val="16"/>
                <w:szCs w:val="16"/>
              </w:rPr>
            </w:pPr>
            <w:r w:rsidRPr="00AC667D">
              <w:rPr>
                <w:b/>
                <w:bCs/>
                <w:sz w:val="16"/>
                <w:szCs w:val="16"/>
              </w:rPr>
              <w:t>1.5.</w:t>
            </w:r>
          </w:p>
        </w:tc>
        <w:tc>
          <w:tcPr>
            <w:tcW w:w="1890" w:type="dxa"/>
          </w:tcPr>
          <w:p w:rsidR="007C4790" w:rsidRPr="00AC667D" w:rsidRDefault="007C4790" w:rsidP="000F1949">
            <w:pPr>
              <w:ind w:left="-108" w:right="-107"/>
              <w:rPr>
                <w:sz w:val="16"/>
                <w:szCs w:val="16"/>
              </w:rPr>
            </w:pPr>
            <w:r w:rsidRPr="00AC667D">
              <w:rPr>
                <w:sz w:val="16"/>
                <w:szCs w:val="16"/>
              </w:rPr>
              <w:t xml:space="preserve">Решение Собрания депутатов Алманчинского сельского поселения  </w:t>
            </w:r>
          </w:p>
        </w:tc>
        <w:tc>
          <w:tcPr>
            <w:tcW w:w="2681" w:type="dxa"/>
          </w:tcPr>
          <w:p w:rsidR="007C4790" w:rsidRPr="00AC667D" w:rsidRDefault="007C4790" w:rsidP="000F1949">
            <w:pPr>
              <w:ind w:left="-109" w:right="-107"/>
              <w:rPr>
                <w:sz w:val="16"/>
                <w:szCs w:val="16"/>
              </w:rPr>
            </w:pPr>
            <w:proofErr w:type="gramStart"/>
            <w:r w:rsidRPr="00AC667D">
              <w:rPr>
                <w:sz w:val="16"/>
                <w:szCs w:val="16"/>
              </w:rPr>
              <w:t>Решением Собрания депутатов Алманчинского сельского поселения  утверждаются изменения в решение Собрания депутатов Алманчинского сельского поселения  «Положение «О вопросах налогового регулирования в Алманчинском сельском поселение Красноармейского района Чувашской Республики, отнесенных законодательством Российской Федерации о налогах и сборах к ведению субъектов Российской Федерации» по мере необходимости, в целях приведения в соответствие с изменениями, вносимыми в законодательство Чувашской Республики и Российской Федерации о</w:t>
            </w:r>
            <w:proofErr w:type="gramEnd"/>
            <w:r w:rsidRPr="00AC667D">
              <w:rPr>
                <w:sz w:val="16"/>
                <w:szCs w:val="16"/>
              </w:rPr>
              <w:t xml:space="preserve"> </w:t>
            </w:r>
            <w:proofErr w:type="gramStart"/>
            <w:r w:rsidRPr="00AC667D">
              <w:rPr>
                <w:sz w:val="16"/>
                <w:szCs w:val="16"/>
              </w:rPr>
              <w:t>налогах</w:t>
            </w:r>
            <w:proofErr w:type="gramEnd"/>
            <w:r w:rsidRPr="00AC667D">
              <w:rPr>
                <w:sz w:val="16"/>
                <w:szCs w:val="16"/>
              </w:rPr>
              <w:t xml:space="preserve"> и сборах</w:t>
            </w:r>
          </w:p>
        </w:tc>
        <w:tc>
          <w:tcPr>
            <w:tcW w:w="1885" w:type="dxa"/>
          </w:tcPr>
          <w:p w:rsidR="007C4790" w:rsidRPr="00AC667D" w:rsidRDefault="007C4790" w:rsidP="000F1949">
            <w:pPr>
              <w:ind w:left="-109" w:right="-64"/>
              <w:rPr>
                <w:sz w:val="16"/>
                <w:szCs w:val="16"/>
              </w:rPr>
            </w:pPr>
            <w:r w:rsidRPr="00AC667D">
              <w:rPr>
                <w:sz w:val="16"/>
                <w:szCs w:val="16"/>
              </w:rPr>
              <w:t xml:space="preserve">Администрация Алманчинского сельского поселения  </w:t>
            </w:r>
          </w:p>
          <w:p w:rsidR="007C4790" w:rsidRPr="00AC667D" w:rsidRDefault="007C4790" w:rsidP="000F1949">
            <w:pPr>
              <w:ind w:left="-109" w:right="-64"/>
              <w:rPr>
                <w:sz w:val="16"/>
                <w:szCs w:val="16"/>
              </w:rPr>
            </w:pPr>
          </w:p>
          <w:p w:rsidR="007C4790" w:rsidRPr="00AC667D" w:rsidRDefault="007C4790" w:rsidP="000F1949">
            <w:pPr>
              <w:ind w:left="-109" w:right="-64"/>
              <w:rPr>
                <w:sz w:val="16"/>
                <w:szCs w:val="16"/>
              </w:rPr>
            </w:pPr>
            <w:r w:rsidRPr="00AC667D">
              <w:rPr>
                <w:sz w:val="16"/>
                <w:szCs w:val="16"/>
              </w:rPr>
              <w:t xml:space="preserve">Финансовый отдел </w:t>
            </w:r>
          </w:p>
        </w:tc>
        <w:tc>
          <w:tcPr>
            <w:tcW w:w="1435" w:type="dxa"/>
          </w:tcPr>
          <w:p w:rsidR="007C4790" w:rsidRPr="00AC667D" w:rsidRDefault="007C4790" w:rsidP="000F1949">
            <w:pPr>
              <w:ind w:left="-10"/>
              <w:rPr>
                <w:sz w:val="16"/>
                <w:szCs w:val="16"/>
              </w:rPr>
            </w:pPr>
            <w:r w:rsidRPr="00AC667D">
              <w:rPr>
                <w:sz w:val="16"/>
                <w:szCs w:val="16"/>
              </w:rPr>
              <w:t>2018–2020 годы</w:t>
            </w:r>
          </w:p>
        </w:tc>
      </w:tr>
      <w:tr w:rsidR="007C4790" w:rsidRPr="00AC667D" w:rsidTr="000F1949">
        <w:tc>
          <w:tcPr>
            <w:tcW w:w="1714" w:type="dxa"/>
          </w:tcPr>
          <w:p w:rsidR="007C4790" w:rsidRPr="00AC667D" w:rsidRDefault="007C4790" w:rsidP="000F1949">
            <w:pPr>
              <w:rPr>
                <w:b/>
                <w:bCs/>
                <w:sz w:val="16"/>
                <w:szCs w:val="16"/>
              </w:rPr>
            </w:pPr>
            <w:r w:rsidRPr="00AC667D">
              <w:rPr>
                <w:b/>
                <w:bCs/>
                <w:sz w:val="16"/>
                <w:szCs w:val="16"/>
              </w:rPr>
              <w:t>1.6.</w:t>
            </w:r>
          </w:p>
        </w:tc>
        <w:tc>
          <w:tcPr>
            <w:tcW w:w="1890" w:type="dxa"/>
          </w:tcPr>
          <w:p w:rsidR="007C4790" w:rsidRPr="00AC667D" w:rsidRDefault="007C4790" w:rsidP="000F1949">
            <w:pPr>
              <w:ind w:left="-108" w:right="-107"/>
              <w:rPr>
                <w:sz w:val="16"/>
                <w:szCs w:val="16"/>
              </w:rPr>
            </w:pPr>
            <w:r w:rsidRPr="00AC667D">
              <w:rPr>
                <w:sz w:val="16"/>
                <w:szCs w:val="16"/>
              </w:rPr>
              <w:t xml:space="preserve">Постановление администрации Алманчинского сельского поселения  </w:t>
            </w:r>
          </w:p>
        </w:tc>
        <w:tc>
          <w:tcPr>
            <w:tcW w:w="2681" w:type="dxa"/>
          </w:tcPr>
          <w:p w:rsidR="007C4790" w:rsidRPr="00AC667D" w:rsidRDefault="007C4790" w:rsidP="000F1949">
            <w:pPr>
              <w:ind w:left="-109" w:right="-107"/>
              <w:rPr>
                <w:sz w:val="16"/>
                <w:szCs w:val="16"/>
              </w:rPr>
            </w:pPr>
            <w:r w:rsidRPr="00AC667D">
              <w:rPr>
                <w:sz w:val="16"/>
                <w:szCs w:val="16"/>
              </w:rPr>
              <w:t>постановлением администрации Алманчинского сельского поселения  перечень мероприятий по реализации решения Собрания депутатов Алманчинского сельского поселения  о бюджете Алманчинского сельского поселения  на очередной финансовый год и плановый период, в котором определяются конкретные мероприятия, ответственные органы местного самоуправления Алманчинского сельского поселения  и сроки выполнения мероприятий</w:t>
            </w:r>
          </w:p>
        </w:tc>
        <w:tc>
          <w:tcPr>
            <w:tcW w:w="1885" w:type="dxa"/>
          </w:tcPr>
          <w:p w:rsidR="007C4790" w:rsidRPr="00AC667D" w:rsidRDefault="007C4790" w:rsidP="000F1949">
            <w:pPr>
              <w:ind w:left="-109" w:right="-64"/>
              <w:rPr>
                <w:sz w:val="16"/>
                <w:szCs w:val="16"/>
              </w:rPr>
            </w:pPr>
            <w:r w:rsidRPr="00AC667D">
              <w:rPr>
                <w:sz w:val="16"/>
                <w:szCs w:val="16"/>
              </w:rPr>
              <w:t xml:space="preserve">Администрация Алманчинского сельского поселения  </w:t>
            </w:r>
          </w:p>
          <w:p w:rsidR="007C4790" w:rsidRPr="00AC667D" w:rsidRDefault="007C4790" w:rsidP="000F1949">
            <w:pPr>
              <w:ind w:left="-109" w:right="-64"/>
              <w:rPr>
                <w:sz w:val="16"/>
                <w:szCs w:val="16"/>
              </w:rPr>
            </w:pPr>
          </w:p>
          <w:p w:rsidR="007C4790" w:rsidRPr="00AC667D" w:rsidRDefault="007C4790" w:rsidP="000F1949">
            <w:pPr>
              <w:ind w:left="-109" w:right="-64"/>
              <w:rPr>
                <w:sz w:val="16"/>
                <w:szCs w:val="16"/>
              </w:rPr>
            </w:pPr>
            <w:r w:rsidRPr="00AC667D">
              <w:rPr>
                <w:sz w:val="16"/>
                <w:szCs w:val="16"/>
              </w:rPr>
              <w:t xml:space="preserve">Финансовый отдел </w:t>
            </w:r>
          </w:p>
        </w:tc>
        <w:tc>
          <w:tcPr>
            <w:tcW w:w="1435" w:type="dxa"/>
          </w:tcPr>
          <w:p w:rsidR="007C4790" w:rsidRPr="00AC667D" w:rsidRDefault="007C4790" w:rsidP="000F1949">
            <w:pPr>
              <w:rPr>
                <w:sz w:val="16"/>
                <w:szCs w:val="16"/>
              </w:rPr>
            </w:pPr>
            <w:r w:rsidRPr="00AC667D">
              <w:rPr>
                <w:sz w:val="16"/>
                <w:szCs w:val="16"/>
              </w:rPr>
              <w:t>IV квартал</w:t>
            </w:r>
          </w:p>
          <w:p w:rsidR="007C4790" w:rsidRPr="00AC667D" w:rsidRDefault="007C4790" w:rsidP="000F1949">
            <w:pPr>
              <w:ind w:left="-10"/>
              <w:rPr>
                <w:sz w:val="16"/>
                <w:szCs w:val="16"/>
              </w:rPr>
            </w:pPr>
            <w:r w:rsidRPr="00AC667D">
              <w:rPr>
                <w:sz w:val="16"/>
                <w:szCs w:val="16"/>
              </w:rPr>
              <w:t>(ежегодно)</w:t>
            </w:r>
          </w:p>
        </w:tc>
      </w:tr>
      <w:tr w:rsidR="007C4790" w:rsidRPr="00AC667D" w:rsidTr="000F1949">
        <w:tc>
          <w:tcPr>
            <w:tcW w:w="9605" w:type="dxa"/>
            <w:gridSpan w:val="5"/>
          </w:tcPr>
          <w:p w:rsidR="007C4790" w:rsidRPr="00AC667D" w:rsidRDefault="007C4790" w:rsidP="000F1949">
            <w:pPr>
              <w:jc w:val="both"/>
              <w:rPr>
                <w:sz w:val="16"/>
                <w:szCs w:val="16"/>
              </w:rPr>
            </w:pPr>
            <w:r w:rsidRPr="00AC667D">
              <w:rPr>
                <w:b/>
                <w:bCs/>
                <w:sz w:val="16"/>
                <w:szCs w:val="16"/>
              </w:rPr>
              <w:t xml:space="preserve">Основное мероприятие 2. Повышение доходной базы, уточнение бюджета Алманчинского сельского поселения  в ходе его исполнения с учетом поступлений доходов в бюджет Алманчинского сельского поселения </w:t>
            </w:r>
          </w:p>
        </w:tc>
      </w:tr>
      <w:tr w:rsidR="007C4790" w:rsidRPr="00AC667D" w:rsidTr="000F1949">
        <w:tc>
          <w:tcPr>
            <w:tcW w:w="1714" w:type="dxa"/>
          </w:tcPr>
          <w:p w:rsidR="007C4790" w:rsidRPr="00AC667D" w:rsidRDefault="007C4790" w:rsidP="000F1949">
            <w:pPr>
              <w:rPr>
                <w:b/>
                <w:bCs/>
                <w:sz w:val="16"/>
                <w:szCs w:val="16"/>
              </w:rPr>
            </w:pPr>
            <w:r w:rsidRPr="00AC667D">
              <w:rPr>
                <w:b/>
                <w:bCs/>
                <w:sz w:val="16"/>
                <w:szCs w:val="16"/>
              </w:rPr>
              <w:t>2.1.</w:t>
            </w:r>
          </w:p>
        </w:tc>
        <w:tc>
          <w:tcPr>
            <w:tcW w:w="1890" w:type="dxa"/>
          </w:tcPr>
          <w:p w:rsidR="007C4790" w:rsidRPr="00AC667D" w:rsidRDefault="007C4790" w:rsidP="000F1949">
            <w:pPr>
              <w:ind w:left="-108" w:right="-107"/>
              <w:rPr>
                <w:sz w:val="16"/>
                <w:szCs w:val="16"/>
              </w:rPr>
            </w:pPr>
            <w:r w:rsidRPr="00AC667D">
              <w:rPr>
                <w:sz w:val="16"/>
                <w:szCs w:val="16"/>
              </w:rPr>
              <w:t xml:space="preserve">Решение Собрания депутатов Алманчинского сельского поселения  </w:t>
            </w:r>
          </w:p>
        </w:tc>
        <w:tc>
          <w:tcPr>
            <w:tcW w:w="2681" w:type="dxa"/>
          </w:tcPr>
          <w:p w:rsidR="007C4790" w:rsidRPr="00AC667D" w:rsidRDefault="007C4790" w:rsidP="000F1949">
            <w:pPr>
              <w:ind w:left="-109" w:right="-107"/>
              <w:rPr>
                <w:sz w:val="16"/>
                <w:szCs w:val="16"/>
              </w:rPr>
            </w:pPr>
            <w:r w:rsidRPr="00AC667D">
              <w:rPr>
                <w:sz w:val="16"/>
                <w:szCs w:val="16"/>
              </w:rPr>
              <w:t xml:space="preserve">в ходе исполнения бюджета Алманчинского сельского поселения  с учетом поступлений доходов в бюджет принимается решение Собрания депутатов Алманчинского сельского поселения  о внесении изменений в решение Собрания депутатов Алманчинского сельского поселения  о бюджете Алманчинского сельского поселения  на очередной финансовый год и плановый период. При этом предусматриваются уточнения основных параметров </w:t>
            </w:r>
            <w:r w:rsidRPr="00AC667D">
              <w:rPr>
                <w:sz w:val="16"/>
                <w:szCs w:val="16"/>
              </w:rPr>
              <w:lastRenderedPageBreak/>
              <w:t xml:space="preserve">бюджета, изменения по отдельным кодам расходов и доходов, источников финансирования дефицита бюджета Алманчинского сельского поселения  </w:t>
            </w:r>
          </w:p>
        </w:tc>
        <w:tc>
          <w:tcPr>
            <w:tcW w:w="1885" w:type="dxa"/>
          </w:tcPr>
          <w:p w:rsidR="007C4790" w:rsidRPr="00AC667D" w:rsidRDefault="007C4790" w:rsidP="000F1949">
            <w:pPr>
              <w:ind w:left="-109" w:right="-64"/>
              <w:rPr>
                <w:sz w:val="16"/>
                <w:szCs w:val="16"/>
              </w:rPr>
            </w:pPr>
            <w:r w:rsidRPr="00AC667D">
              <w:rPr>
                <w:sz w:val="16"/>
                <w:szCs w:val="16"/>
              </w:rPr>
              <w:lastRenderedPageBreak/>
              <w:t xml:space="preserve">Администрация Алманчинского сельского поселения  </w:t>
            </w:r>
          </w:p>
          <w:p w:rsidR="007C4790" w:rsidRPr="00AC667D" w:rsidRDefault="007C4790" w:rsidP="000F1949">
            <w:pPr>
              <w:ind w:left="-109" w:right="-64"/>
              <w:rPr>
                <w:sz w:val="16"/>
                <w:szCs w:val="16"/>
              </w:rPr>
            </w:pPr>
          </w:p>
          <w:p w:rsidR="007C4790" w:rsidRPr="00AC667D" w:rsidRDefault="007C4790" w:rsidP="000F1949">
            <w:pPr>
              <w:ind w:left="-109" w:right="-64"/>
              <w:rPr>
                <w:sz w:val="16"/>
                <w:szCs w:val="16"/>
              </w:rPr>
            </w:pPr>
            <w:r w:rsidRPr="00AC667D">
              <w:rPr>
                <w:sz w:val="16"/>
                <w:szCs w:val="16"/>
              </w:rPr>
              <w:t xml:space="preserve">Финансовый отдел </w:t>
            </w:r>
          </w:p>
        </w:tc>
        <w:tc>
          <w:tcPr>
            <w:tcW w:w="1435" w:type="dxa"/>
          </w:tcPr>
          <w:p w:rsidR="007C4790" w:rsidRPr="00AC667D" w:rsidRDefault="007C4790" w:rsidP="000F1949">
            <w:pPr>
              <w:ind w:left="-10"/>
              <w:rPr>
                <w:sz w:val="16"/>
                <w:szCs w:val="16"/>
              </w:rPr>
            </w:pPr>
            <w:r w:rsidRPr="00AC667D">
              <w:rPr>
                <w:sz w:val="16"/>
                <w:szCs w:val="16"/>
              </w:rPr>
              <w:t>2018–2020 годы</w:t>
            </w:r>
          </w:p>
        </w:tc>
      </w:tr>
      <w:tr w:rsidR="007C4790" w:rsidRPr="00AC667D" w:rsidTr="000F1949">
        <w:tc>
          <w:tcPr>
            <w:tcW w:w="1714" w:type="dxa"/>
          </w:tcPr>
          <w:p w:rsidR="007C4790" w:rsidRPr="00AC667D" w:rsidRDefault="007C4790" w:rsidP="000F1949">
            <w:pPr>
              <w:rPr>
                <w:b/>
                <w:bCs/>
                <w:sz w:val="16"/>
                <w:szCs w:val="16"/>
              </w:rPr>
            </w:pPr>
            <w:r w:rsidRPr="00AC667D">
              <w:rPr>
                <w:b/>
                <w:bCs/>
                <w:sz w:val="16"/>
                <w:szCs w:val="16"/>
              </w:rPr>
              <w:lastRenderedPageBreak/>
              <w:t>2.2.</w:t>
            </w:r>
          </w:p>
        </w:tc>
        <w:tc>
          <w:tcPr>
            <w:tcW w:w="1890" w:type="dxa"/>
          </w:tcPr>
          <w:p w:rsidR="007C4790" w:rsidRPr="00AC667D" w:rsidRDefault="007C4790" w:rsidP="000F1949">
            <w:pPr>
              <w:ind w:left="-108" w:right="-107"/>
              <w:rPr>
                <w:sz w:val="16"/>
                <w:szCs w:val="16"/>
              </w:rPr>
            </w:pPr>
            <w:r w:rsidRPr="00AC667D">
              <w:rPr>
                <w:sz w:val="16"/>
                <w:szCs w:val="16"/>
              </w:rPr>
              <w:t xml:space="preserve">Постановление администрации Алманчинского сельского поселения  </w:t>
            </w:r>
          </w:p>
        </w:tc>
        <w:tc>
          <w:tcPr>
            <w:tcW w:w="2681" w:type="dxa"/>
          </w:tcPr>
          <w:p w:rsidR="007C4790" w:rsidRPr="00AC667D" w:rsidRDefault="007C4790" w:rsidP="000F1949">
            <w:pPr>
              <w:ind w:left="-109" w:right="-107"/>
              <w:rPr>
                <w:sz w:val="16"/>
                <w:szCs w:val="16"/>
              </w:rPr>
            </w:pPr>
            <w:proofErr w:type="gramStart"/>
            <w:r w:rsidRPr="00AC667D">
              <w:rPr>
                <w:sz w:val="16"/>
                <w:szCs w:val="16"/>
              </w:rPr>
              <w:t>постановлением администрации Алманчинского сельского поселения  утверждается перечень мероприятий по реализации решения Собрания депутатов Алманчинского сельского поселения  о внесении изменений в решение Собрания депутатов Алманчинского сельского поселения  о бюджете Алманчинского сельского поселения  на очередной финансовый год и плановый период, в котором определяются конкретные мероприятия, ответственные органы местного самоуправления Алманчинского сельского поселения  и сроки выполнения мероприятий</w:t>
            </w:r>
            <w:proofErr w:type="gramEnd"/>
          </w:p>
        </w:tc>
        <w:tc>
          <w:tcPr>
            <w:tcW w:w="1885" w:type="dxa"/>
          </w:tcPr>
          <w:p w:rsidR="007C4790" w:rsidRPr="00AC667D" w:rsidRDefault="007C4790" w:rsidP="000F1949">
            <w:pPr>
              <w:ind w:left="-109" w:right="-64"/>
              <w:rPr>
                <w:sz w:val="16"/>
                <w:szCs w:val="16"/>
              </w:rPr>
            </w:pPr>
            <w:r w:rsidRPr="00AC667D">
              <w:rPr>
                <w:sz w:val="16"/>
                <w:szCs w:val="16"/>
              </w:rPr>
              <w:t xml:space="preserve">Администрация Алманчинского сельского поселения  </w:t>
            </w:r>
          </w:p>
          <w:p w:rsidR="007C4790" w:rsidRPr="00AC667D" w:rsidRDefault="007C4790" w:rsidP="000F1949">
            <w:pPr>
              <w:ind w:left="-109" w:right="-64"/>
              <w:rPr>
                <w:sz w:val="16"/>
                <w:szCs w:val="16"/>
              </w:rPr>
            </w:pPr>
          </w:p>
          <w:p w:rsidR="007C4790" w:rsidRPr="00AC667D" w:rsidRDefault="007C4790" w:rsidP="000F1949">
            <w:pPr>
              <w:ind w:left="-109" w:right="-64"/>
              <w:rPr>
                <w:sz w:val="16"/>
                <w:szCs w:val="16"/>
              </w:rPr>
            </w:pPr>
            <w:r w:rsidRPr="00AC667D">
              <w:rPr>
                <w:sz w:val="16"/>
                <w:szCs w:val="16"/>
              </w:rPr>
              <w:t xml:space="preserve">Финансовый отдел </w:t>
            </w:r>
          </w:p>
        </w:tc>
        <w:tc>
          <w:tcPr>
            <w:tcW w:w="1435" w:type="dxa"/>
          </w:tcPr>
          <w:p w:rsidR="007C4790" w:rsidRPr="00AC667D" w:rsidRDefault="007C4790" w:rsidP="000F1949">
            <w:pPr>
              <w:ind w:left="-10"/>
              <w:rPr>
                <w:sz w:val="16"/>
                <w:szCs w:val="16"/>
              </w:rPr>
            </w:pPr>
            <w:r w:rsidRPr="00AC667D">
              <w:rPr>
                <w:sz w:val="16"/>
                <w:szCs w:val="16"/>
              </w:rPr>
              <w:t>2018–2020 годы</w:t>
            </w:r>
          </w:p>
        </w:tc>
      </w:tr>
      <w:tr w:rsidR="007C4790" w:rsidRPr="00AC667D" w:rsidTr="000F1949">
        <w:tc>
          <w:tcPr>
            <w:tcW w:w="9605" w:type="dxa"/>
            <w:gridSpan w:val="5"/>
          </w:tcPr>
          <w:p w:rsidR="007C4790" w:rsidRPr="00AC667D" w:rsidRDefault="007C4790" w:rsidP="000F1949">
            <w:pPr>
              <w:jc w:val="both"/>
              <w:rPr>
                <w:sz w:val="16"/>
                <w:szCs w:val="16"/>
              </w:rPr>
            </w:pPr>
            <w:r w:rsidRPr="00AC667D">
              <w:rPr>
                <w:b/>
                <w:bCs/>
                <w:sz w:val="16"/>
                <w:szCs w:val="16"/>
              </w:rPr>
              <w:t>Основное мероприятие 3. Организация исполнения и подготовка отчетов об исполнении бюджета Алманчинского сельского поселения</w:t>
            </w:r>
            <w:proofErr w:type="gramStart"/>
            <w:r w:rsidRPr="00AC667D">
              <w:rPr>
                <w:b/>
                <w:bCs/>
                <w:sz w:val="16"/>
                <w:szCs w:val="16"/>
              </w:rPr>
              <w:t xml:space="preserve"> ,</w:t>
            </w:r>
            <w:proofErr w:type="gramEnd"/>
            <w:r w:rsidRPr="00AC667D">
              <w:rPr>
                <w:b/>
                <w:bCs/>
                <w:sz w:val="16"/>
                <w:szCs w:val="16"/>
              </w:rPr>
              <w:t xml:space="preserve"> осуществление внутреннего муниципального финансового контроля за использованием бюджетных средств</w:t>
            </w:r>
          </w:p>
        </w:tc>
      </w:tr>
      <w:tr w:rsidR="007C4790" w:rsidRPr="00AC667D" w:rsidTr="000F1949">
        <w:tc>
          <w:tcPr>
            <w:tcW w:w="1714" w:type="dxa"/>
          </w:tcPr>
          <w:p w:rsidR="007C4790" w:rsidRPr="00AC667D" w:rsidRDefault="007C4790" w:rsidP="000F1949">
            <w:pPr>
              <w:rPr>
                <w:b/>
                <w:bCs/>
                <w:sz w:val="16"/>
                <w:szCs w:val="16"/>
              </w:rPr>
            </w:pPr>
            <w:r w:rsidRPr="00AC667D">
              <w:rPr>
                <w:b/>
                <w:bCs/>
                <w:sz w:val="16"/>
                <w:szCs w:val="16"/>
              </w:rPr>
              <w:t>3.1.</w:t>
            </w:r>
          </w:p>
        </w:tc>
        <w:tc>
          <w:tcPr>
            <w:tcW w:w="1890" w:type="dxa"/>
          </w:tcPr>
          <w:p w:rsidR="007C4790" w:rsidRPr="00AC667D" w:rsidRDefault="007C4790" w:rsidP="000F1949">
            <w:pPr>
              <w:ind w:left="-108" w:right="-107"/>
              <w:rPr>
                <w:sz w:val="16"/>
                <w:szCs w:val="16"/>
              </w:rPr>
            </w:pPr>
            <w:r w:rsidRPr="00AC667D">
              <w:rPr>
                <w:sz w:val="16"/>
                <w:szCs w:val="16"/>
              </w:rPr>
              <w:t xml:space="preserve">Решение Собрания депутатов Алманчинского сельского поселения  </w:t>
            </w:r>
          </w:p>
        </w:tc>
        <w:tc>
          <w:tcPr>
            <w:tcW w:w="2681" w:type="dxa"/>
          </w:tcPr>
          <w:p w:rsidR="007C4790" w:rsidRPr="00AC667D" w:rsidRDefault="007C4790" w:rsidP="000F1949">
            <w:pPr>
              <w:ind w:left="-109" w:right="-107"/>
              <w:rPr>
                <w:sz w:val="16"/>
                <w:szCs w:val="16"/>
              </w:rPr>
            </w:pPr>
            <w:r w:rsidRPr="00AC667D">
              <w:rPr>
                <w:sz w:val="16"/>
                <w:szCs w:val="16"/>
              </w:rPr>
              <w:t>Решением Собрания депутатов Алманчинского сельского поселения  утверждается отчет об исполнении бюджета Алманчинского сельского поселения  за отчетный финансовый год</w:t>
            </w:r>
          </w:p>
        </w:tc>
        <w:tc>
          <w:tcPr>
            <w:tcW w:w="1885" w:type="dxa"/>
          </w:tcPr>
          <w:p w:rsidR="007C4790" w:rsidRPr="00AC667D" w:rsidRDefault="007C4790" w:rsidP="000F1949">
            <w:pPr>
              <w:ind w:left="-109" w:right="-64"/>
              <w:rPr>
                <w:sz w:val="16"/>
                <w:szCs w:val="16"/>
              </w:rPr>
            </w:pPr>
            <w:r w:rsidRPr="00AC667D">
              <w:rPr>
                <w:sz w:val="16"/>
                <w:szCs w:val="16"/>
              </w:rPr>
              <w:t xml:space="preserve">Администрация Алманчинского сельского поселения  </w:t>
            </w:r>
          </w:p>
          <w:p w:rsidR="007C4790" w:rsidRPr="00AC667D" w:rsidRDefault="007C4790" w:rsidP="000F1949">
            <w:pPr>
              <w:ind w:left="-109" w:right="-64"/>
              <w:rPr>
                <w:sz w:val="16"/>
                <w:szCs w:val="16"/>
              </w:rPr>
            </w:pPr>
          </w:p>
          <w:p w:rsidR="007C4790" w:rsidRPr="00AC667D" w:rsidRDefault="007C4790" w:rsidP="000F1949">
            <w:pPr>
              <w:ind w:left="-109" w:right="-64"/>
              <w:rPr>
                <w:sz w:val="16"/>
                <w:szCs w:val="16"/>
              </w:rPr>
            </w:pPr>
            <w:r w:rsidRPr="00AC667D">
              <w:rPr>
                <w:sz w:val="16"/>
                <w:szCs w:val="16"/>
              </w:rPr>
              <w:t xml:space="preserve">Финансовый отдел </w:t>
            </w:r>
          </w:p>
        </w:tc>
        <w:tc>
          <w:tcPr>
            <w:tcW w:w="1435" w:type="dxa"/>
          </w:tcPr>
          <w:p w:rsidR="007C4790" w:rsidRPr="00AC667D" w:rsidRDefault="007C4790" w:rsidP="000F1949">
            <w:pPr>
              <w:rPr>
                <w:sz w:val="16"/>
                <w:szCs w:val="16"/>
              </w:rPr>
            </w:pPr>
            <w:r w:rsidRPr="00AC667D">
              <w:rPr>
                <w:sz w:val="16"/>
                <w:szCs w:val="16"/>
              </w:rPr>
              <w:t>II квартал</w:t>
            </w:r>
          </w:p>
          <w:p w:rsidR="007C4790" w:rsidRPr="00AC667D" w:rsidRDefault="007C4790" w:rsidP="000F1949">
            <w:pPr>
              <w:ind w:left="-10"/>
              <w:rPr>
                <w:sz w:val="16"/>
                <w:szCs w:val="16"/>
              </w:rPr>
            </w:pPr>
            <w:r w:rsidRPr="00AC667D">
              <w:rPr>
                <w:sz w:val="16"/>
                <w:szCs w:val="16"/>
              </w:rPr>
              <w:t>(ежегодно)</w:t>
            </w:r>
          </w:p>
        </w:tc>
      </w:tr>
      <w:tr w:rsidR="007C4790" w:rsidRPr="00AC667D" w:rsidTr="000F1949">
        <w:tc>
          <w:tcPr>
            <w:tcW w:w="9605" w:type="dxa"/>
            <w:gridSpan w:val="5"/>
          </w:tcPr>
          <w:p w:rsidR="007C4790" w:rsidRPr="00AC667D" w:rsidRDefault="007C4790" w:rsidP="000F1949">
            <w:pPr>
              <w:jc w:val="both"/>
              <w:rPr>
                <w:b/>
                <w:bCs/>
                <w:sz w:val="16"/>
                <w:szCs w:val="16"/>
              </w:rPr>
            </w:pPr>
            <w:r w:rsidRPr="00AC667D">
              <w:rPr>
                <w:b/>
                <w:bCs/>
                <w:sz w:val="16"/>
                <w:szCs w:val="16"/>
              </w:rPr>
              <w:t>Основное мероприятие 4. Реализация мер по оптимизации муниципального долга Алманчинского сельского поселения  и своевременному исполнению долговых обязательств </w:t>
            </w:r>
          </w:p>
        </w:tc>
      </w:tr>
      <w:tr w:rsidR="007C4790" w:rsidRPr="00AC667D" w:rsidTr="000F1949">
        <w:tc>
          <w:tcPr>
            <w:tcW w:w="1714" w:type="dxa"/>
          </w:tcPr>
          <w:p w:rsidR="007C4790" w:rsidRPr="00AC667D" w:rsidRDefault="007C4790" w:rsidP="000F1949">
            <w:pPr>
              <w:rPr>
                <w:b/>
                <w:bCs/>
                <w:sz w:val="16"/>
                <w:szCs w:val="16"/>
              </w:rPr>
            </w:pPr>
            <w:r w:rsidRPr="00AC667D">
              <w:rPr>
                <w:b/>
                <w:bCs/>
                <w:sz w:val="16"/>
                <w:szCs w:val="16"/>
              </w:rPr>
              <w:t>4.1.</w:t>
            </w:r>
          </w:p>
        </w:tc>
        <w:tc>
          <w:tcPr>
            <w:tcW w:w="1890" w:type="dxa"/>
          </w:tcPr>
          <w:p w:rsidR="007C4790" w:rsidRPr="00AC667D" w:rsidRDefault="007C4790" w:rsidP="000F1949">
            <w:pPr>
              <w:ind w:left="-108" w:right="-107"/>
              <w:rPr>
                <w:sz w:val="16"/>
                <w:szCs w:val="16"/>
              </w:rPr>
            </w:pPr>
            <w:r w:rsidRPr="00AC667D">
              <w:rPr>
                <w:sz w:val="16"/>
                <w:szCs w:val="16"/>
              </w:rPr>
              <w:t xml:space="preserve">Решение Собрания депутатов Алманчинского сельского поселения  </w:t>
            </w:r>
          </w:p>
        </w:tc>
        <w:tc>
          <w:tcPr>
            <w:tcW w:w="2681" w:type="dxa"/>
          </w:tcPr>
          <w:p w:rsidR="007C4790" w:rsidRPr="00AC667D" w:rsidRDefault="007C4790" w:rsidP="000F1949">
            <w:pPr>
              <w:ind w:left="-109" w:right="-107"/>
              <w:rPr>
                <w:sz w:val="16"/>
                <w:szCs w:val="16"/>
              </w:rPr>
            </w:pPr>
            <w:r w:rsidRPr="00AC667D">
              <w:rPr>
                <w:sz w:val="16"/>
                <w:szCs w:val="16"/>
              </w:rPr>
              <w:t>Решением Собрания депутатов Алманчинского сельского поселения  утверждается бюджет Алманчинского сельского поселения  на очередной финансовый год и плановый период. Данным решением утверждаются верхний предел муниципального долга Алманчинского сельского поселения</w:t>
            </w:r>
            <w:proofErr w:type="gramStart"/>
            <w:r w:rsidRPr="00AC667D">
              <w:rPr>
                <w:sz w:val="16"/>
                <w:szCs w:val="16"/>
              </w:rPr>
              <w:t xml:space="preserve"> ,</w:t>
            </w:r>
            <w:proofErr w:type="gramEnd"/>
            <w:r w:rsidRPr="00AC667D">
              <w:rPr>
                <w:sz w:val="16"/>
                <w:szCs w:val="16"/>
              </w:rPr>
              <w:t xml:space="preserve"> предельный объем предоставления муниципальных гарантий Алманчинского сельского поселения , источники финансирования дефицита бюджета Алманчинского сельского поселения , программа муниципальных внутренних заимствований и программа муниципальных гарантий Алманчинского сельского поселения  на очередной финансовый год и плановый период</w:t>
            </w:r>
          </w:p>
        </w:tc>
        <w:tc>
          <w:tcPr>
            <w:tcW w:w="1885" w:type="dxa"/>
          </w:tcPr>
          <w:p w:rsidR="007C4790" w:rsidRPr="00AC667D" w:rsidRDefault="007C4790" w:rsidP="000F1949">
            <w:pPr>
              <w:ind w:left="-109" w:right="-64"/>
              <w:rPr>
                <w:sz w:val="16"/>
                <w:szCs w:val="16"/>
              </w:rPr>
            </w:pPr>
            <w:r w:rsidRPr="00AC667D">
              <w:rPr>
                <w:sz w:val="16"/>
                <w:szCs w:val="16"/>
              </w:rPr>
              <w:t xml:space="preserve">Администрация Алманчинского сельского поселения  </w:t>
            </w:r>
          </w:p>
          <w:p w:rsidR="007C4790" w:rsidRPr="00AC667D" w:rsidRDefault="007C4790" w:rsidP="000F1949">
            <w:pPr>
              <w:ind w:left="-109" w:right="-64"/>
              <w:rPr>
                <w:sz w:val="16"/>
                <w:szCs w:val="16"/>
              </w:rPr>
            </w:pPr>
          </w:p>
          <w:p w:rsidR="007C4790" w:rsidRPr="00AC667D" w:rsidRDefault="007C4790" w:rsidP="000F1949">
            <w:pPr>
              <w:ind w:left="-109" w:right="-64"/>
              <w:rPr>
                <w:sz w:val="16"/>
                <w:szCs w:val="16"/>
              </w:rPr>
            </w:pPr>
            <w:r w:rsidRPr="00AC667D">
              <w:rPr>
                <w:sz w:val="16"/>
                <w:szCs w:val="16"/>
              </w:rPr>
              <w:t xml:space="preserve">Финансовый отдел </w:t>
            </w:r>
          </w:p>
        </w:tc>
        <w:tc>
          <w:tcPr>
            <w:tcW w:w="1435" w:type="dxa"/>
          </w:tcPr>
          <w:p w:rsidR="007C4790" w:rsidRPr="00AC667D" w:rsidRDefault="007C4790" w:rsidP="000F1949">
            <w:pPr>
              <w:rPr>
                <w:sz w:val="16"/>
                <w:szCs w:val="16"/>
              </w:rPr>
            </w:pPr>
            <w:r w:rsidRPr="00AC667D">
              <w:rPr>
                <w:sz w:val="16"/>
                <w:szCs w:val="16"/>
              </w:rPr>
              <w:t>IV квартал</w:t>
            </w:r>
          </w:p>
          <w:p w:rsidR="007C4790" w:rsidRPr="00AC667D" w:rsidRDefault="007C4790" w:rsidP="000F1949">
            <w:pPr>
              <w:ind w:left="-10"/>
              <w:rPr>
                <w:sz w:val="16"/>
                <w:szCs w:val="16"/>
              </w:rPr>
            </w:pPr>
            <w:r w:rsidRPr="00AC667D">
              <w:rPr>
                <w:sz w:val="16"/>
                <w:szCs w:val="16"/>
              </w:rPr>
              <w:t>(ежегодно)</w:t>
            </w:r>
          </w:p>
        </w:tc>
      </w:tr>
      <w:tr w:rsidR="007C4790" w:rsidRPr="00AC667D" w:rsidTr="000F1949">
        <w:tc>
          <w:tcPr>
            <w:tcW w:w="9605" w:type="dxa"/>
            <w:gridSpan w:val="5"/>
          </w:tcPr>
          <w:p w:rsidR="007C4790" w:rsidRPr="00AC667D" w:rsidRDefault="007C4790" w:rsidP="000F1949">
            <w:pPr>
              <w:jc w:val="both"/>
              <w:rPr>
                <w:b/>
                <w:bCs/>
                <w:sz w:val="16"/>
                <w:szCs w:val="16"/>
              </w:rPr>
            </w:pPr>
            <w:r w:rsidRPr="00AC667D">
              <w:rPr>
                <w:b/>
                <w:bCs/>
                <w:sz w:val="16"/>
                <w:szCs w:val="16"/>
              </w:rPr>
              <w:t>Основное мероприятие 5. Осуществление мер финансовой поддержки бюджетов поселений, направленных на обеспечение их сбалансированности и повышение уровня бюджетной обеспеченности</w:t>
            </w:r>
          </w:p>
          <w:p w:rsidR="007C4790" w:rsidRPr="00AC667D" w:rsidRDefault="007C4790" w:rsidP="000F1949">
            <w:pPr>
              <w:rPr>
                <w:sz w:val="16"/>
                <w:szCs w:val="16"/>
              </w:rPr>
            </w:pPr>
          </w:p>
        </w:tc>
      </w:tr>
      <w:tr w:rsidR="007C4790" w:rsidRPr="00AC667D" w:rsidTr="000F1949">
        <w:tc>
          <w:tcPr>
            <w:tcW w:w="1714" w:type="dxa"/>
          </w:tcPr>
          <w:p w:rsidR="007C4790" w:rsidRPr="00AC667D" w:rsidRDefault="007C4790" w:rsidP="000F1949">
            <w:pPr>
              <w:rPr>
                <w:b/>
                <w:bCs/>
                <w:sz w:val="16"/>
                <w:szCs w:val="16"/>
              </w:rPr>
            </w:pPr>
            <w:r w:rsidRPr="00AC667D">
              <w:rPr>
                <w:b/>
                <w:bCs/>
                <w:sz w:val="16"/>
                <w:szCs w:val="16"/>
              </w:rPr>
              <w:t>5.1.</w:t>
            </w:r>
          </w:p>
        </w:tc>
        <w:tc>
          <w:tcPr>
            <w:tcW w:w="1890" w:type="dxa"/>
          </w:tcPr>
          <w:p w:rsidR="007C4790" w:rsidRPr="00AC667D" w:rsidRDefault="007C4790" w:rsidP="000F1949">
            <w:pPr>
              <w:ind w:left="-108" w:right="-107"/>
              <w:rPr>
                <w:sz w:val="16"/>
                <w:szCs w:val="16"/>
              </w:rPr>
            </w:pPr>
            <w:r w:rsidRPr="00AC667D">
              <w:rPr>
                <w:sz w:val="16"/>
                <w:szCs w:val="16"/>
              </w:rPr>
              <w:t xml:space="preserve">Решение Собрания депутатов Алманчинского сельского поселения  </w:t>
            </w:r>
          </w:p>
        </w:tc>
        <w:tc>
          <w:tcPr>
            <w:tcW w:w="2681" w:type="dxa"/>
          </w:tcPr>
          <w:p w:rsidR="007C4790" w:rsidRPr="00AC667D" w:rsidRDefault="007C4790" w:rsidP="000F1949">
            <w:pPr>
              <w:ind w:left="-109" w:right="-107"/>
              <w:rPr>
                <w:sz w:val="16"/>
                <w:szCs w:val="16"/>
              </w:rPr>
            </w:pPr>
            <w:r w:rsidRPr="00AC667D">
              <w:rPr>
                <w:sz w:val="16"/>
                <w:szCs w:val="16"/>
              </w:rPr>
              <w:t>Решением Собрания депутатов Алманчинского сельского поселения  утверждается бюджет Алманчинского сельского поселения  на очередной финансовый год и плановый период</w:t>
            </w:r>
          </w:p>
        </w:tc>
        <w:tc>
          <w:tcPr>
            <w:tcW w:w="1885" w:type="dxa"/>
          </w:tcPr>
          <w:p w:rsidR="007C4790" w:rsidRPr="00AC667D" w:rsidRDefault="007C4790" w:rsidP="000F1949">
            <w:pPr>
              <w:ind w:left="-109" w:right="-64"/>
              <w:rPr>
                <w:sz w:val="16"/>
                <w:szCs w:val="16"/>
              </w:rPr>
            </w:pPr>
            <w:r w:rsidRPr="00AC667D">
              <w:rPr>
                <w:sz w:val="16"/>
                <w:szCs w:val="16"/>
              </w:rPr>
              <w:t xml:space="preserve">Администрация Алманчинского сельского поселения  </w:t>
            </w:r>
          </w:p>
          <w:p w:rsidR="007C4790" w:rsidRPr="00AC667D" w:rsidRDefault="007C4790" w:rsidP="000F1949">
            <w:pPr>
              <w:ind w:left="-109" w:right="-64"/>
              <w:rPr>
                <w:sz w:val="16"/>
                <w:szCs w:val="16"/>
              </w:rPr>
            </w:pPr>
          </w:p>
          <w:p w:rsidR="007C4790" w:rsidRPr="00AC667D" w:rsidRDefault="007C4790" w:rsidP="000F1949">
            <w:pPr>
              <w:ind w:left="-109" w:right="-64"/>
              <w:rPr>
                <w:sz w:val="16"/>
                <w:szCs w:val="16"/>
              </w:rPr>
            </w:pPr>
            <w:r w:rsidRPr="00AC667D">
              <w:rPr>
                <w:sz w:val="16"/>
                <w:szCs w:val="16"/>
              </w:rPr>
              <w:t xml:space="preserve">Финансовый отдел </w:t>
            </w:r>
          </w:p>
        </w:tc>
        <w:tc>
          <w:tcPr>
            <w:tcW w:w="1435" w:type="dxa"/>
          </w:tcPr>
          <w:p w:rsidR="007C4790" w:rsidRPr="00AC667D" w:rsidRDefault="007C4790" w:rsidP="000F1949">
            <w:pPr>
              <w:rPr>
                <w:sz w:val="16"/>
                <w:szCs w:val="16"/>
              </w:rPr>
            </w:pPr>
            <w:r w:rsidRPr="00AC667D">
              <w:rPr>
                <w:sz w:val="16"/>
                <w:szCs w:val="16"/>
              </w:rPr>
              <w:t>IV квартал</w:t>
            </w:r>
          </w:p>
          <w:p w:rsidR="007C4790" w:rsidRPr="00AC667D" w:rsidRDefault="007C4790" w:rsidP="000F1949">
            <w:pPr>
              <w:ind w:left="-10"/>
              <w:rPr>
                <w:sz w:val="16"/>
                <w:szCs w:val="16"/>
              </w:rPr>
            </w:pPr>
            <w:r w:rsidRPr="00AC667D">
              <w:rPr>
                <w:sz w:val="16"/>
                <w:szCs w:val="16"/>
              </w:rPr>
              <w:t>(ежегодно)</w:t>
            </w:r>
          </w:p>
        </w:tc>
      </w:tr>
    </w:tbl>
    <w:p w:rsidR="007C4790" w:rsidRPr="00AC667D" w:rsidRDefault="007C4790" w:rsidP="007C4790">
      <w:pPr>
        <w:rPr>
          <w:b/>
          <w:bCs/>
          <w:sz w:val="24"/>
          <w:szCs w:val="24"/>
        </w:rPr>
      </w:pPr>
    </w:p>
    <w:p w:rsidR="007C4790" w:rsidRPr="00AC667D" w:rsidRDefault="007C4790" w:rsidP="007C4790">
      <w:pPr>
        <w:rPr>
          <w:b/>
          <w:bCs/>
          <w:sz w:val="24"/>
          <w:szCs w:val="24"/>
        </w:rPr>
      </w:pPr>
    </w:p>
    <w:p w:rsidR="007C4790" w:rsidRPr="00AC667D" w:rsidRDefault="007C4790" w:rsidP="007C4790">
      <w:pPr>
        <w:rPr>
          <w:b/>
          <w:bCs/>
          <w:sz w:val="24"/>
          <w:szCs w:val="24"/>
        </w:rPr>
      </w:pPr>
    </w:p>
    <w:p w:rsidR="007C4790" w:rsidRPr="00AC667D" w:rsidRDefault="007C4790" w:rsidP="007C4790">
      <w:pPr>
        <w:jc w:val="center"/>
        <w:rPr>
          <w:b/>
          <w:bCs/>
          <w:sz w:val="24"/>
          <w:szCs w:val="24"/>
        </w:rPr>
      </w:pPr>
      <w:r w:rsidRPr="00AC667D">
        <w:rPr>
          <w:b/>
          <w:bCs/>
          <w:sz w:val="24"/>
          <w:szCs w:val="24"/>
        </w:rPr>
        <w:t>Раздел V. Обоснование объема финансовых ресурсов и источников финансирования, необходимых для реализации подпрограммы</w:t>
      </w:r>
    </w:p>
    <w:p w:rsidR="007C4790" w:rsidRPr="00AC667D" w:rsidRDefault="007C4790" w:rsidP="007C4790">
      <w:pPr>
        <w:jc w:val="center"/>
        <w:rPr>
          <w:b/>
          <w:bCs/>
          <w:sz w:val="24"/>
          <w:szCs w:val="24"/>
        </w:rPr>
      </w:pPr>
    </w:p>
    <w:p w:rsidR="007C4790" w:rsidRPr="00AC667D" w:rsidRDefault="007C4790" w:rsidP="007C4790">
      <w:pPr>
        <w:jc w:val="both"/>
        <w:rPr>
          <w:sz w:val="24"/>
          <w:szCs w:val="24"/>
        </w:rPr>
      </w:pPr>
      <w:r w:rsidRPr="00AC667D">
        <w:rPr>
          <w:sz w:val="24"/>
          <w:szCs w:val="24"/>
        </w:rPr>
        <w:t>Прогнозируемый объем финансирования мероприятий подпрограммы в 201</w:t>
      </w:r>
      <w:r w:rsidR="0066254F" w:rsidRPr="00AC667D">
        <w:rPr>
          <w:sz w:val="24"/>
          <w:szCs w:val="24"/>
        </w:rPr>
        <w:t>7</w:t>
      </w:r>
      <w:r w:rsidRPr="00AC667D">
        <w:rPr>
          <w:sz w:val="24"/>
          <w:szCs w:val="24"/>
        </w:rPr>
        <w:t xml:space="preserve"> - 2020 годах составит 219,66 тыс. рублей, в том числе:</w:t>
      </w:r>
    </w:p>
    <w:p w:rsidR="003E73D5" w:rsidRPr="00AC667D" w:rsidRDefault="003E73D5" w:rsidP="003E73D5">
      <w:pPr>
        <w:jc w:val="both"/>
        <w:rPr>
          <w:sz w:val="24"/>
          <w:szCs w:val="24"/>
        </w:rPr>
      </w:pPr>
      <w:r w:rsidRPr="00AC667D">
        <w:rPr>
          <w:sz w:val="24"/>
          <w:szCs w:val="24"/>
        </w:rPr>
        <w:t>в 2017 году -</w:t>
      </w:r>
    </w:p>
    <w:p w:rsidR="007C4790" w:rsidRPr="00AC667D" w:rsidRDefault="007C4790" w:rsidP="007C4790">
      <w:pPr>
        <w:jc w:val="both"/>
        <w:rPr>
          <w:sz w:val="24"/>
          <w:szCs w:val="24"/>
        </w:rPr>
      </w:pPr>
      <w:r w:rsidRPr="00AC667D">
        <w:rPr>
          <w:sz w:val="24"/>
          <w:szCs w:val="24"/>
        </w:rPr>
        <w:t>в 2018 году – 72,25 тыс. рублей;</w:t>
      </w:r>
    </w:p>
    <w:p w:rsidR="007C4790" w:rsidRPr="00AC667D" w:rsidRDefault="007C4790" w:rsidP="007C4790">
      <w:pPr>
        <w:jc w:val="both"/>
        <w:rPr>
          <w:sz w:val="24"/>
          <w:szCs w:val="24"/>
        </w:rPr>
      </w:pPr>
      <w:r w:rsidRPr="00AC667D">
        <w:rPr>
          <w:sz w:val="24"/>
          <w:szCs w:val="24"/>
        </w:rPr>
        <w:t>в 2019 году – 72,45 тыс. рублей;</w:t>
      </w:r>
    </w:p>
    <w:p w:rsidR="007C4790" w:rsidRPr="00AC667D" w:rsidRDefault="007C4790" w:rsidP="007C4790">
      <w:pPr>
        <w:jc w:val="both"/>
        <w:rPr>
          <w:sz w:val="24"/>
          <w:szCs w:val="24"/>
        </w:rPr>
      </w:pPr>
      <w:r w:rsidRPr="00AC667D">
        <w:rPr>
          <w:sz w:val="24"/>
          <w:szCs w:val="24"/>
        </w:rPr>
        <w:t>в 2020 году – 74,96 тыс. рублей;</w:t>
      </w:r>
    </w:p>
    <w:p w:rsidR="007C4790" w:rsidRPr="00AC667D" w:rsidRDefault="007C4790" w:rsidP="007C4790">
      <w:pPr>
        <w:jc w:val="both"/>
        <w:rPr>
          <w:sz w:val="24"/>
          <w:szCs w:val="24"/>
        </w:rPr>
      </w:pPr>
      <w:r w:rsidRPr="00AC667D">
        <w:rPr>
          <w:sz w:val="24"/>
          <w:szCs w:val="24"/>
        </w:rPr>
        <w:t>из них средства:</w:t>
      </w:r>
    </w:p>
    <w:p w:rsidR="007C4790" w:rsidRPr="00AC667D" w:rsidRDefault="007C4790" w:rsidP="007C4790">
      <w:pPr>
        <w:rPr>
          <w:sz w:val="24"/>
          <w:szCs w:val="24"/>
        </w:rPr>
      </w:pPr>
      <w:r w:rsidRPr="00AC667D">
        <w:rPr>
          <w:sz w:val="24"/>
          <w:szCs w:val="24"/>
        </w:rPr>
        <w:t>федерального бюджета – 216,66 тыс</w:t>
      </w:r>
      <w:proofErr w:type="gramStart"/>
      <w:r w:rsidRPr="00AC667D">
        <w:rPr>
          <w:sz w:val="24"/>
          <w:szCs w:val="24"/>
        </w:rPr>
        <w:t>.р</w:t>
      </w:r>
      <w:proofErr w:type="gramEnd"/>
      <w:r w:rsidRPr="00AC667D">
        <w:rPr>
          <w:sz w:val="24"/>
          <w:szCs w:val="24"/>
        </w:rPr>
        <w:t>ублей, в том числе:</w:t>
      </w:r>
    </w:p>
    <w:p w:rsidR="003E73D5" w:rsidRPr="00AC667D" w:rsidRDefault="003E73D5" w:rsidP="003E73D5">
      <w:pPr>
        <w:jc w:val="both"/>
        <w:rPr>
          <w:sz w:val="24"/>
          <w:szCs w:val="24"/>
        </w:rPr>
      </w:pPr>
      <w:r w:rsidRPr="00AC667D">
        <w:rPr>
          <w:sz w:val="24"/>
          <w:szCs w:val="24"/>
        </w:rPr>
        <w:t>в 2017 году -</w:t>
      </w:r>
    </w:p>
    <w:p w:rsidR="007C4790" w:rsidRPr="00AC667D" w:rsidRDefault="007C4790" w:rsidP="007C4790">
      <w:pPr>
        <w:jc w:val="both"/>
        <w:rPr>
          <w:sz w:val="24"/>
          <w:szCs w:val="24"/>
        </w:rPr>
      </w:pPr>
      <w:r w:rsidRPr="00AC667D">
        <w:rPr>
          <w:sz w:val="24"/>
          <w:szCs w:val="24"/>
        </w:rPr>
        <w:t>в 2018 году – 71,25 тыс. рублей;</w:t>
      </w:r>
    </w:p>
    <w:p w:rsidR="007C4790" w:rsidRPr="00AC667D" w:rsidRDefault="007C4790" w:rsidP="007C4790">
      <w:pPr>
        <w:jc w:val="both"/>
        <w:rPr>
          <w:sz w:val="24"/>
          <w:szCs w:val="24"/>
        </w:rPr>
      </w:pPr>
      <w:r w:rsidRPr="00AC667D">
        <w:rPr>
          <w:sz w:val="24"/>
          <w:szCs w:val="24"/>
        </w:rPr>
        <w:lastRenderedPageBreak/>
        <w:t>в 2019 году – 71,45 тыс. рублей;</w:t>
      </w:r>
    </w:p>
    <w:p w:rsidR="007C4790" w:rsidRPr="00AC667D" w:rsidRDefault="007C4790" w:rsidP="007C4790">
      <w:pPr>
        <w:jc w:val="both"/>
        <w:rPr>
          <w:sz w:val="24"/>
          <w:szCs w:val="24"/>
        </w:rPr>
      </w:pPr>
      <w:r w:rsidRPr="00AC667D">
        <w:rPr>
          <w:sz w:val="24"/>
          <w:szCs w:val="24"/>
        </w:rPr>
        <w:t>в 2020 году – 73,96 тыс. рублей;</w:t>
      </w:r>
    </w:p>
    <w:p w:rsidR="007C4790" w:rsidRPr="00AC667D" w:rsidRDefault="007C4790" w:rsidP="007C4790">
      <w:pPr>
        <w:rPr>
          <w:sz w:val="24"/>
          <w:szCs w:val="24"/>
        </w:rPr>
      </w:pPr>
      <w:r w:rsidRPr="00AC667D">
        <w:rPr>
          <w:sz w:val="24"/>
          <w:szCs w:val="24"/>
        </w:rPr>
        <w:t>местных бюджетов – 3 тыс. рублей</w:t>
      </w:r>
      <w:proofErr w:type="gramStart"/>
      <w:r w:rsidRPr="00AC667D">
        <w:rPr>
          <w:sz w:val="24"/>
          <w:szCs w:val="24"/>
        </w:rPr>
        <w:t xml:space="preserve"> ,</w:t>
      </w:r>
      <w:proofErr w:type="gramEnd"/>
      <w:r w:rsidRPr="00AC667D">
        <w:rPr>
          <w:sz w:val="24"/>
          <w:szCs w:val="24"/>
        </w:rPr>
        <w:t xml:space="preserve"> в том числе:</w:t>
      </w:r>
    </w:p>
    <w:p w:rsidR="003E73D5" w:rsidRPr="00AC667D" w:rsidRDefault="003E73D5" w:rsidP="003E73D5">
      <w:pPr>
        <w:jc w:val="both"/>
        <w:rPr>
          <w:sz w:val="24"/>
          <w:szCs w:val="24"/>
        </w:rPr>
      </w:pPr>
      <w:r w:rsidRPr="00AC667D">
        <w:rPr>
          <w:sz w:val="24"/>
          <w:szCs w:val="24"/>
        </w:rPr>
        <w:t>в 2017 году -</w:t>
      </w:r>
    </w:p>
    <w:p w:rsidR="007C4790" w:rsidRPr="00AC667D" w:rsidRDefault="007C4790" w:rsidP="007C4790">
      <w:pPr>
        <w:rPr>
          <w:sz w:val="24"/>
          <w:szCs w:val="24"/>
        </w:rPr>
      </w:pPr>
      <w:r w:rsidRPr="00AC667D">
        <w:rPr>
          <w:sz w:val="24"/>
          <w:szCs w:val="24"/>
        </w:rPr>
        <w:t>в 2018 году – 1,0    тыс. рублей;</w:t>
      </w:r>
    </w:p>
    <w:p w:rsidR="007C4790" w:rsidRPr="00AC667D" w:rsidRDefault="007C4790" w:rsidP="007C4790">
      <w:pPr>
        <w:rPr>
          <w:sz w:val="24"/>
          <w:szCs w:val="24"/>
        </w:rPr>
      </w:pPr>
      <w:r w:rsidRPr="00AC667D">
        <w:rPr>
          <w:sz w:val="24"/>
          <w:szCs w:val="24"/>
        </w:rPr>
        <w:t>в 2019 году – 1,0   тыс. рублей;</w:t>
      </w:r>
    </w:p>
    <w:p w:rsidR="007C4790" w:rsidRPr="00AC667D" w:rsidRDefault="007C4790" w:rsidP="007C4790">
      <w:pPr>
        <w:rPr>
          <w:sz w:val="24"/>
          <w:szCs w:val="24"/>
        </w:rPr>
      </w:pPr>
      <w:r w:rsidRPr="00AC667D">
        <w:rPr>
          <w:sz w:val="24"/>
          <w:szCs w:val="24"/>
        </w:rPr>
        <w:t>в 2020 году – 1,0  тыс. рублей.</w:t>
      </w:r>
    </w:p>
    <w:p w:rsidR="007C4790" w:rsidRPr="00AC667D" w:rsidRDefault="007C4790" w:rsidP="007C4790">
      <w:pPr>
        <w:jc w:val="both"/>
        <w:rPr>
          <w:sz w:val="24"/>
          <w:szCs w:val="24"/>
        </w:rPr>
      </w:pPr>
      <w:r w:rsidRPr="00AC667D">
        <w:rPr>
          <w:sz w:val="24"/>
          <w:szCs w:val="24"/>
        </w:rPr>
        <w:t xml:space="preserve">       Объемы финансирования ежегодно будут уточняться исходя из возможностей бюджета Алманчинского сельского поселения  на соответствующий период.</w:t>
      </w:r>
    </w:p>
    <w:p w:rsidR="007C4790" w:rsidRPr="00AC667D" w:rsidRDefault="007C4790" w:rsidP="007C4790">
      <w:pPr>
        <w:ind w:firstLine="709"/>
        <w:jc w:val="both"/>
        <w:rPr>
          <w:sz w:val="24"/>
          <w:szCs w:val="24"/>
        </w:rPr>
      </w:pPr>
      <w:r w:rsidRPr="00AC667D">
        <w:rPr>
          <w:sz w:val="24"/>
          <w:szCs w:val="24"/>
        </w:rPr>
        <w:t>Ресурсное обеспечение реализации подпрограммы за счет всех источников финансирования в 201</w:t>
      </w:r>
      <w:r w:rsidR="003E73D5" w:rsidRPr="00AC667D">
        <w:rPr>
          <w:sz w:val="24"/>
          <w:szCs w:val="24"/>
        </w:rPr>
        <w:t>7</w:t>
      </w:r>
      <w:r w:rsidRPr="00AC667D">
        <w:rPr>
          <w:sz w:val="24"/>
          <w:szCs w:val="24"/>
        </w:rPr>
        <w:t xml:space="preserve">–2020 годах приведено в приложении № 1 к настоящей подпрограмме, объемы финансирования ежегодно будут уточняться. </w:t>
      </w:r>
    </w:p>
    <w:p w:rsidR="007C4790" w:rsidRPr="00AC667D" w:rsidRDefault="007C4790" w:rsidP="007C4790">
      <w:pPr>
        <w:jc w:val="both"/>
        <w:rPr>
          <w:sz w:val="24"/>
          <w:szCs w:val="24"/>
        </w:rPr>
      </w:pPr>
    </w:p>
    <w:p w:rsidR="007C4790" w:rsidRPr="00AC667D" w:rsidRDefault="007C4790" w:rsidP="007C4790">
      <w:pPr>
        <w:jc w:val="right"/>
        <w:rPr>
          <w:sz w:val="24"/>
          <w:szCs w:val="24"/>
        </w:rPr>
      </w:pPr>
    </w:p>
    <w:p w:rsidR="007C4790" w:rsidRPr="00AC667D" w:rsidRDefault="007C4790" w:rsidP="007C4790">
      <w:pPr>
        <w:jc w:val="right"/>
        <w:rPr>
          <w:sz w:val="24"/>
          <w:szCs w:val="24"/>
        </w:rPr>
      </w:pPr>
    </w:p>
    <w:p w:rsidR="007C4790" w:rsidRPr="00AC667D" w:rsidRDefault="007C4790" w:rsidP="007C4790">
      <w:pPr>
        <w:jc w:val="right"/>
        <w:rPr>
          <w:sz w:val="24"/>
          <w:szCs w:val="24"/>
        </w:rPr>
      </w:pPr>
    </w:p>
    <w:p w:rsidR="007C4790" w:rsidRPr="00AC667D" w:rsidRDefault="007C4790" w:rsidP="007C4790">
      <w:pPr>
        <w:jc w:val="right"/>
        <w:rPr>
          <w:sz w:val="24"/>
          <w:szCs w:val="24"/>
        </w:rPr>
      </w:pPr>
    </w:p>
    <w:p w:rsidR="007C4790" w:rsidRPr="00AC667D" w:rsidRDefault="007C4790" w:rsidP="007C4790">
      <w:pPr>
        <w:jc w:val="center"/>
        <w:rPr>
          <w:b/>
          <w:bCs/>
          <w:sz w:val="24"/>
          <w:szCs w:val="24"/>
        </w:rPr>
      </w:pPr>
      <w:r w:rsidRPr="00AC667D">
        <w:rPr>
          <w:b/>
          <w:bCs/>
          <w:sz w:val="24"/>
          <w:szCs w:val="24"/>
        </w:rPr>
        <w:t>Раздел VI. Анализ рисков реализации подпрограммы и описание мер управления рисками реализации подпрограммы</w:t>
      </w:r>
    </w:p>
    <w:p w:rsidR="007C4790" w:rsidRPr="00AC667D" w:rsidRDefault="007C4790" w:rsidP="007C4790">
      <w:pPr>
        <w:jc w:val="center"/>
        <w:rPr>
          <w:b/>
          <w:bCs/>
          <w:sz w:val="24"/>
          <w:szCs w:val="24"/>
        </w:rPr>
      </w:pPr>
    </w:p>
    <w:p w:rsidR="007C4790" w:rsidRPr="00AC667D" w:rsidRDefault="007C4790" w:rsidP="007C4790">
      <w:pPr>
        <w:jc w:val="both"/>
        <w:rPr>
          <w:sz w:val="24"/>
          <w:szCs w:val="24"/>
        </w:rPr>
      </w:pPr>
      <w:r w:rsidRPr="00AC667D">
        <w:rPr>
          <w:sz w:val="24"/>
          <w:szCs w:val="24"/>
        </w:rPr>
        <w:t xml:space="preserve">       К рискам реализации подпрограммы, которыми могут управлять ответственный исполнитель, уменьшая вероятность их возникновения, следует отнести следующие:</w:t>
      </w:r>
    </w:p>
    <w:p w:rsidR="007C4790" w:rsidRPr="00AC667D" w:rsidRDefault="007C4790" w:rsidP="007C4790">
      <w:pPr>
        <w:jc w:val="both"/>
        <w:rPr>
          <w:sz w:val="24"/>
          <w:szCs w:val="24"/>
        </w:rPr>
      </w:pPr>
      <w:r w:rsidRPr="00AC667D">
        <w:rPr>
          <w:sz w:val="24"/>
          <w:szCs w:val="24"/>
        </w:rPr>
        <w:t xml:space="preserve">       1. Организационные риски, связанные с возникновением проблем в реализации подпрограммы в результате недостаточной квалификации и (или) недобросовестности ответственного исполнителя или соисполнителей, что может привести к неэффективному использованию бюджетных средств, несвоевременному финансированию, невыполнению ряда мероприятий подпрограммы.</w:t>
      </w:r>
    </w:p>
    <w:p w:rsidR="007C4790" w:rsidRPr="00AC667D" w:rsidRDefault="007C4790" w:rsidP="007C4790">
      <w:pPr>
        <w:jc w:val="both"/>
        <w:rPr>
          <w:sz w:val="24"/>
          <w:szCs w:val="24"/>
        </w:rPr>
      </w:pPr>
      <w:r w:rsidRPr="00AC667D">
        <w:rPr>
          <w:sz w:val="24"/>
          <w:szCs w:val="24"/>
        </w:rPr>
        <w:t xml:space="preserve">        Снижению указанных рисков будут способствовать повышение квалификации и ответственности персонала ответственного исполнителя и соисполнителей для своевременной и эффективной реализации запланированных мероприятий, координация деятельности персонала ответственного исполнителя и соисполнителей и налаживание административных процедур для снижения организационных рисков.</w:t>
      </w:r>
    </w:p>
    <w:p w:rsidR="007C4790" w:rsidRPr="00AC667D" w:rsidRDefault="007C4790" w:rsidP="007C4790">
      <w:pPr>
        <w:jc w:val="both"/>
        <w:rPr>
          <w:sz w:val="24"/>
          <w:szCs w:val="24"/>
        </w:rPr>
      </w:pPr>
      <w:r w:rsidRPr="00AC667D">
        <w:rPr>
          <w:sz w:val="24"/>
          <w:szCs w:val="24"/>
        </w:rPr>
        <w:t xml:space="preserve">        2. Финансовые риски, которые связаны с финансированием подпрограммы в неполном объеме за счет бюджетных средств. Данные риски могут возникнуть по причине значительной продолжительности подпрограммы, а также зависимости ее успешной реализации от эффективного управления в целом бюджетным процессом. Их снижению будут способствовать внедрение в практику программного бюджетирования и своевременная корректировка объемов финансирования основных мероприятий подпрограммы.</w:t>
      </w:r>
    </w:p>
    <w:p w:rsidR="007C4790" w:rsidRPr="00AC667D" w:rsidRDefault="007C4790" w:rsidP="007C4790">
      <w:pPr>
        <w:jc w:val="both"/>
        <w:rPr>
          <w:sz w:val="24"/>
          <w:szCs w:val="24"/>
        </w:rPr>
      </w:pPr>
      <w:r w:rsidRPr="00AC667D">
        <w:rPr>
          <w:sz w:val="24"/>
          <w:szCs w:val="24"/>
        </w:rPr>
        <w:t xml:space="preserve">        Реализации подпрограммы также могут угрожать риски, которыми сложно или невозможно управлять в рамках реализации подпрограммы. К ним относятся риски ухудшения общей макроэкономической ситуации в стране и мире, что может привести к снижению темпов экономического роста, повышению инфляции, отрицательно повлиять на доходную базу бюджета. Кроме того, </w:t>
      </w:r>
      <w:proofErr w:type="gramStart"/>
      <w:r w:rsidRPr="00AC667D">
        <w:rPr>
          <w:sz w:val="24"/>
          <w:szCs w:val="24"/>
        </w:rPr>
        <w:t>важное значение</w:t>
      </w:r>
      <w:proofErr w:type="gramEnd"/>
      <w:r w:rsidRPr="00AC667D">
        <w:rPr>
          <w:sz w:val="24"/>
          <w:szCs w:val="24"/>
        </w:rPr>
        <w:t xml:space="preserve"> для управления муниципальным долгом Алманчинского сельского поселения  могут иметь риски, связанные с резкими изменениями ситуации на мировом и российском финансовых рынках, что может привести к удорожанию обслуживания долговых обязательств, осуществлению заимствований на менее выгодных для района условиях.</w:t>
      </w:r>
    </w:p>
    <w:p w:rsidR="007C4790" w:rsidRPr="00AC667D" w:rsidRDefault="007C4790" w:rsidP="007C4790">
      <w:pPr>
        <w:shd w:val="clear" w:color="auto" w:fill="FFFFFF"/>
        <w:jc w:val="both"/>
        <w:rPr>
          <w:sz w:val="24"/>
          <w:szCs w:val="24"/>
        </w:rPr>
      </w:pPr>
      <w:r w:rsidRPr="00AC667D">
        <w:rPr>
          <w:sz w:val="24"/>
          <w:szCs w:val="24"/>
        </w:rPr>
        <w:t>        Перечень основных мероприятий подпрограммы (приведен в таблице 2).</w:t>
      </w:r>
    </w:p>
    <w:p w:rsidR="007C4790" w:rsidRPr="00AC667D" w:rsidRDefault="007C4790" w:rsidP="007C4790">
      <w:pPr>
        <w:jc w:val="right"/>
        <w:rPr>
          <w:sz w:val="24"/>
          <w:szCs w:val="24"/>
        </w:rPr>
      </w:pPr>
    </w:p>
    <w:p w:rsidR="007C4790" w:rsidRPr="00AC667D" w:rsidRDefault="007C4790" w:rsidP="007C4790">
      <w:pPr>
        <w:jc w:val="center"/>
        <w:rPr>
          <w:sz w:val="24"/>
          <w:szCs w:val="24"/>
        </w:rPr>
      </w:pPr>
      <w:r w:rsidRPr="00AC667D">
        <w:rPr>
          <w:sz w:val="24"/>
          <w:szCs w:val="24"/>
        </w:rPr>
        <w:t>ПЕРЕЧЕНЬ</w:t>
      </w:r>
    </w:p>
    <w:p w:rsidR="007C4790" w:rsidRPr="00AC667D" w:rsidRDefault="007C4790" w:rsidP="007C4790">
      <w:pPr>
        <w:jc w:val="both"/>
        <w:rPr>
          <w:sz w:val="24"/>
          <w:szCs w:val="24"/>
        </w:rPr>
      </w:pPr>
      <w:r w:rsidRPr="00AC667D">
        <w:rPr>
          <w:sz w:val="24"/>
          <w:szCs w:val="24"/>
        </w:rPr>
        <w:t>основных мероприятий подпрограммы «Совершенствование бюджетной политики и эффективное использование бюджетного потенциала Алманчинского сельского поселения Красноармейского района Чувашской Республики» муниципальной программы «Управление общественными финансами и муниципальным долгом Алманчинского сельского поселения Красноармейского района Чувашской Республики» на 2018-2020 годы</w:t>
      </w:r>
    </w:p>
    <w:p w:rsidR="007C4790" w:rsidRPr="00AC667D" w:rsidRDefault="007C4790" w:rsidP="007C4790">
      <w:pPr>
        <w:jc w:val="right"/>
        <w:rPr>
          <w:sz w:val="24"/>
          <w:szCs w:val="24"/>
        </w:rPr>
      </w:pPr>
      <w:r w:rsidRPr="00AC667D">
        <w:rPr>
          <w:sz w:val="24"/>
          <w:szCs w:val="24"/>
        </w:rPr>
        <w:lastRenderedPageBreak/>
        <w:t>Таблица 2</w:t>
      </w:r>
    </w:p>
    <w:p w:rsidR="007C4790" w:rsidRPr="00AC667D" w:rsidRDefault="007C4790" w:rsidP="007C4790">
      <w:pPr>
        <w:jc w:val="right"/>
        <w:rPr>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6"/>
        <w:gridCol w:w="1361"/>
        <w:gridCol w:w="1058"/>
        <w:gridCol w:w="1058"/>
        <w:gridCol w:w="1570"/>
        <w:gridCol w:w="1264"/>
        <w:gridCol w:w="1769"/>
      </w:tblGrid>
      <w:tr w:rsidR="007C4790" w:rsidRPr="00AC667D" w:rsidTr="000F1949">
        <w:tc>
          <w:tcPr>
            <w:tcW w:w="1526" w:type="dxa"/>
            <w:vMerge w:val="restart"/>
          </w:tcPr>
          <w:p w:rsidR="007C4790" w:rsidRPr="00AC667D" w:rsidRDefault="007C4790" w:rsidP="000F1949">
            <w:pPr>
              <w:jc w:val="both"/>
              <w:rPr>
                <w:b/>
                <w:bCs/>
                <w:sz w:val="16"/>
                <w:szCs w:val="16"/>
              </w:rPr>
            </w:pPr>
            <w:r w:rsidRPr="00AC667D">
              <w:rPr>
                <w:b/>
                <w:bCs/>
                <w:sz w:val="16"/>
                <w:szCs w:val="16"/>
              </w:rPr>
              <w:t xml:space="preserve">Номер и наименование </w:t>
            </w:r>
            <w:r w:rsidRPr="00AC667D">
              <w:rPr>
                <w:b/>
                <w:bCs/>
                <w:sz w:val="16"/>
                <w:szCs w:val="16"/>
              </w:rPr>
              <w:br/>
              <w:t>основного мероприятия</w:t>
            </w:r>
          </w:p>
        </w:tc>
        <w:tc>
          <w:tcPr>
            <w:tcW w:w="1361" w:type="dxa"/>
            <w:vMerge w:val="restart"/>
          </w:tcPr>
          <w:p w:rsidR="007C4790" w:rsidRPr="00AC667D" w:rsidRDefault="007C4790" w:rsidP="000F1949">
            <w:pPr>
              <w:jc w:val="both"/>
              <w:rPr>
                <w:b/>
                <w:bCs/>
                <w:sz w:val="16"/>
                <w:szCs w:val="16"/>
              </w:rPr>
            </w:pPr>
            <w:r w:rsidRPr="00AC667D">
              <w:rPr>
                <w:b/>
                <w:bCs/>
                <w:sz w:val="16"/>
                <w:szCs w:val="16"/>
              </w:rPr>
              <w:t>Ответственный исполнитель</w:t>
            </w:r>
          </w:p>
        </w:tc>
        <w:tc>
          <w:tcPr>
            <w:tcW w:w="2116" w:type="dxa"/>
            <w:gridSpan w:val="2"/>
          </w:tcPr>
          <w:p w:rsidR="007C4790" w:rsidRPr="00AC667D" w:rsidRDefault="007C4790" w:rsidP="000F1949">
            <w:pPr>
              <w:jc w:val="both"/>
              <w:rPr>
                <w:b/>
                <w:bCs/>
                <w:sz w:val="16"/>
                <w:szCs w:val="16"/>
              </w:rPr>
            </w:pPr>
            <w:r w:rsidRPr="00AC667D">
              <w:rPr>
                <w:b/>
                <w:bCs/>
                <w:sz w:val="16"/>
                <w:szCs w:val="16"/>
              </w:rPr>
              <w:t>Срок</w:t>
            </w:r>
          </w:p>
        </w:tc>
        <w:tc>
          <w:tcPr>
            <w:tcW w:w="1570" w:type="dxa"/>
            <w:vMerge w:val="restart"/>
          </w:tcPr>
          <w:p w:rsidR="007C4790" w:rsidRPr="00AC667D" w:rsidRDefault="007C4790" w:rsidP="000F1949">
            <w:pPr>
              <w:jc w:val="both"/>
              <w:rPr>
                <w:b/>
                <w:bCs/>
                <w:sz w:val="16"/>
                <w:szCs w:val="16"/>
              </w:rPr>
            </w:pPr>
            <w:r w:rsidRPr="00AC667D">
              <w:rPr>
                <w:b/>
                <w:bCs/>
                <w:sz w:val="16"/>
                <w:szCs w:val="16"/>
              </w:rPr>
              <w:t xml:space="preserve">Ожидаемый </w:t>
            </w:r>
            <w:r w:rsidRPr="00AC667D">
              <w:rPr>
                <w:b/>
                <w:bCs/>
                <w:sz w:val="16"/>
                <w:szCs w:val="16"/>
              </w:rPr>
              <w:br/>
              <w:t>непосредственный результат (краткое описание)</w:t>
            </w:r>
          </w:p>
        </w:tc>
        <w:tc>
          <w:tcPr>
            <w:tcW w:w="1264" w:type="dxa"/>
            <w:vMerge w:val="restart"/>
          </w:tcPr>
          <w:p w:rsidR="007C4790" w:rsidRPr="00AC667D" w:rsidRDefault="007C4790" w:rsidP="000F1949">
            <w:pPr>
              <w:jc w:val="both"/>
              <w:rPr>
                <w:b/>
                <w:bCs/>
                <w:sz w:val="16"/>
                <w:szCs w:val="16"/>
              </w:rPr>
            </w:pPr>
            <w:r w:rsidRPr="00AC667D">
              <w:rPr>
                <w:b/>
                <w:bCs/>
                <w:sz w:val="16"/>
                <w:szCs w:val="16"/>
              </w:rPr>
              <w:t xml:space="preserve">Последствия </w:t>
            </w:r>
            <w:proofErr w:type="spellStart"/>
            <w:r w:rsidRPr="00AC667D">
              <w:rPr>
                <w:b/>
                <w:bCs/>
                <w:sz w:val="16"/>
                <w:szCs w:val="16"/>
              </w:rPr>
              <w:t>нереализации</w:t>
            </w:r>
            <w:proofErr w:type="spellEnd"/>
            <w:r w:rsidRPr="00AC667D">
              <w:rPr>
                <w:b/>
                <w:bCs/>
                <w:sz w:val="16"/>
                <w:szCs w:val="16"/>
              </w:rPr>
              <w:t xml:space="preserve"> основного мероприятия</w:t>
            </w:r>
          </w:p>
        </w:tc>
        <w:tc>
          <w:tcPr>
            <w:tcW w:w="1769" w:type="dxa"/>
            <w:vMerge w:val="restart"/>
          </w:tcPr>
          <w:p w:rsidR="007C4790" w:rsidRPr="00AC667D" w:rsidRDefault="007C4790" w:rsidP="000F1949">
            <w:pPr>
              <w:jc w:val="both"/>
              <w:rPr>
                <w:b/>
                <w:bCs/>
                <w:sz w:val="16"/>
                <w:szCs w:val="16"/>
              </w:rPr>
            </w:pPr>
            <w:r w:rsidRPr="00AC667D">
              <w:rPr>
                <w:b/>
                <w:bCs/>
                <w:sz w:val="16"/>
                <w:szCs w:val="16"/>
              </w:rPr>
              <w:t>Связь с показателями</w:t>
            </w:r>
          </w:p>
          <w:p w:rsidR="007C4790" w:rsidRPr="00AC667D" w:rsidRDefault="007C4790" w:rsidP="000F1949">
            <w:pPr>
              <w:jc w:val="both"/>
              <w:rPr>
                <w:b/>
                <w:bCs/>
                <w:sz w:val="16"/>
                <w:szCs w:val="16"/>
              </w:rPr>
            </w:pPr>
            <w:r w:rsidRPr="00AC667D">
              <w:rPr>
                <w:b/>
                <w:bCs/>
                <w:sz w:val="16"/>
                <w:szCs w:val="16"/>
              </w:rPr>
              <w:t xml:space="preserve">муниципальной программы (подпрограммы) Алманчинского сельского поселения  </w:t>
            </w:r>
          </w:p>
        </w:tc>
      </w:tr>
      <w:tr w:rsidR="007C4790" w:rsidRPr="00AC667D" w:rsidTr="000F1949">
        <w:tc>
          <w:tcPr>
            <w:tcW w:w="1526" w:type="dxa"/>
            <w:vMerge/>
          </w:tcPr>
          <w:p w:rsidR="007C4790" w:rsidRPr="00AC667D" w:rsidRDefault="007C4790" w:rsidP="000F1949">
            <w:pPr>
              <w:jc w:val="right"/>
              <w:rPr>
                <w:sz w:val="24"/>
                <w:szCs w:val="24"/>
              </w:rPr>
            </w:pPr>
          </w:p>
        </w:tc>
        <w:tc>
          <w:tcPr>
            <w:tcW w:w="1361" w:type="dxa"/>
            <w:vMerge/>
          </w:tcPr>
          <w:p w:rsidR="007C4790" w:rsidRPr="00AC667D" w:rsidRDefault="007C4790" w:rsidP="000F1949">
            <w:pPr>
              <w:jc w:val="right"/>
              <w:rPr>
                <w:sz w:val="24"/>
                <w:szCs w:val="24"/>
              </w:rPr>
            </w:pPr>
          </w:p>
        </w:tc>
        <w:tc>
          <w:tcPr>
            <w:tcW w:w="1058" w:type="dxa"/>
          </w:tcPr>
          <w:p w:rsidR="007C4790" w:rsidRPr="00AC667D" w:rsidRDefault="007C4790" w:rsidP="000F1949">
            <w:pPr>
              <w:jc w:val="both"/>
              <w:rPr>
                <w:b/>
                <w:bCs/>
                <w:sz w:val="16"/>
                <w:szCs w:val="16"/>
              </w:rPr>
            </w:pPr>
            <w:r w:rsidRPr="00AC667D">
              <w:rPr>
                <w:b/>
                <w:bCs/>
                <w:sz w:val="16"/>
                <w:szCs w:val="16"/>
              </w:rPr>
              <w:t>начала реализации</w:t>
            </w:r>
          </w:p>
        </w:tc>
        <w:tc>
          <w:tcPr>
            <w:tcW w:w="1058" w:type="dxa"/>
          </w:tcPr>
          <w:p w:rsidR="007C4790" w:rsidRPr="00AC667D" w:rsidRDefault="007C4790" w:rsidP="000F1949">
            <w:pPr>
              <w:jc w:val="both"/>
              <w:rPr>
                <w:b/>
                <w:bCs/>
                <w:sz w:val="16"/>
                <w:szCs w:val="16"/>
              </w:rPr>
            </w:pPr>
            <w:r w:rsidRPr="00AC667D">
              <w:rPr>
                <w:b/>
                <w:bCs/>
                <w:sz w:val="16"/>
                <w:szCs w:val="16"/>
              </w:rPr>
              <w:t>окончания реализации</w:t>
            </w:r>
          </w:p>
        </w:tc>
        <w:tc>
          <w:tcPr>
            <w:tcW w:w="1570" w:type="dxa"/>
            <w:vMerge/>
          </w:tcPr>
          <w:p w:rsidR="007C4790" w:rsidRPr="00AC667D" w:rsidRDefault="007C4790" w:rsidP="000F1949">
            <w:pPr>
              <w:jc w:val="right"/>
              <w:rPr>
                <w:b/>
                <w:bCs/>
              </w:rPr>
            </w:pPr>
          </w:p>
        </w:tc>
        <w:tc>
          <w:tcPr>
            <w:tcW w:w="1264" w:type="dxa"/>
            <w:vMerge/>
          </w:tcPr>
          <w:p w:rsidR="007C4790" w:rsidRPr="00AC667D" w:rsidRDefault="007C4790" w:rsidP="000F1949">
            <w:pPr>
              <w:jc w:val="right"/>
              <w:rPr>
                <w:sz w:val="24"/>
                <w:szCs w:val="24"/>
              </w:rPr>
            </w:pPr>
          </w:p>
        </w:tc>
        <w:tc>
          <w:tcPr>
            <w:tcW w:w="1769" w:type="dxa"/>
            <w:vMerge/>
          </w:tcPr>
          <w:p w:rsidR="007C4790" w:rsidRPr="00AC667D" w:rsidRDefault="007C4790" w:rsidP="000F1949">
            <w:pPr>
              <w:jc w:val="right"/>
              <w:rPr>
                <w:sz w:val="24"/>
                <w:szCs w:val="24"/>
              </w:rPr>
            </w:pPr>
          </w:p>
        </w:tc>
      </w:tr>
      <w:tr w:rsidR="007C4790" w:rsidRPr="00AC667D" w:rsidTr="000F1949">
        <w:tc>
          <w:tcPr>
            <w:tcW w:w="1526" w:type="dxa"/>
          </w:tcPr>
          <w:p w:rsidR="007C4790" w:rsidRPr="00AC667D" w:rsidRDefault="007C4790" w:rsidP="000F1949">
            <w:pPr>
              <w:ind w:left="-49" w:hanging="2"/>
              <w:jc w:val="both"/>
              <w:rPr>
                <w:sz w:val="24"/>
                <w:szCs w:val="24"/>
              </w:rPr>
            </w:pPr>
            <w:r w:rsidRPr="00AC667D">
              <w:rPr>
                <w:b/>
                <w:bCs/>
                <w:sz w:val="16"/>
                <w:szCs w:val="16"/>
              </w:rPr>
              <w:t>Основное мероприятие 1.</w:t>
            </w:r>
            <w:r w:rsidRPr="00AC667D">
              <w:rPr>
                <w:sz w:val="16"/>
                <w:szCs w:val="16"/>
              </w:rPr>
              <w:t xml:space="preserve"> Развитие бюджетного планирования, формирование бюджета Алманчинского сельского поселения  на очередной финансовый год и плановый период</w:t>
            </w:r>
          </w:p>
        </w:tc>
        <w:tc>
          <w:tcPr>
            <w:tcW w:w="1361" w:type="dxa"/>
          </w:tcPr>
          <w:p w:rsidR="007C4790" w:rsidRPr="00AC667D" w:rsidRDefault="007C4790" w:rsidP="000F1949">
            <w:pPr>
              <w:ind w:left="-2" w:firstLine="19"/>
              <w:jc w:val="both"/>
              <w:rPr>
                <w:sz w:val="16"/>
                <w:szCs w:val="16"/>
              </w:rPr>
            </w:pPr>
            <w:r w:rsidRPr="00AC667D">
              <w:rPr>
                <w:sz w:val="16"/>
                <w:szCs w:val="16"/>
              </w:rPr>
              <w:t xml:space="preserve">Администрация Алманчинского сельского поселения </w:t>
            </w:r>
          </w:p>
          <w:p w:rsidR="007C4790" w:rsidRPr="00AC667D" w:rsidRDefault="007C4790" w:rsidP="000F1949">
            <w:pPr>
              <w:ind w:left="-2" w:firstLine="19"/>
              <w:jc w:val="both"/>
              <w:rPr>
                <w:sz w:val="24"/>
                <w:szCs w:val="24"/>
              </w:rPr>
            </w:pPr>
          </w:p>
        </w:tc>
        <w:tc>
          <w:tcPr>
            <w:tcW w:w="1058" w:type="dxa"/>
          </w:tcPr>
          <w:p w:rsidR="007C4790" w:rsidRPr="00AC667D" w:rsidRDefault="007C4790" w:rsidP="003E73D5">
            <w:pPr>
              <w:jc w:val="both"/>
              <w:rPr>
                <w:sz w:val="16"/>
                <w:szCs w:val="16"/>
              </w:rPr>
            </w:pPr>
            <w:r w:rsidRPr="00AC667D">
              <w:rPr>
                <w:sz w:val="16"/>
                <w:szCs w:val="16"/>
              </w:rPr>
              <w:t>01.01.201</w:t>
            </w:r>
            <w:r w:rsidR="003E73D5" w:rsidRPr="00AC667D">
              <w:rPr>
                <w:sz w:val="16"/>
                <w:szCs w:val="16"/>
              </w:rPr>
              <w:t>7</w:t>
            </w:r>
          </w:p>
        </w:tc>
        <w:tc>
          <w:tcPr>
            <w:tcW w:w="1058" w:type="dxa"/>
          </w:tcPr>
          <w:p w:rsidR="007C4790" w:rsidRPr="00AC667D" w:rsidRDefault="007C4790" w:rsidP="000F1949">
            <w:pPr>
              <w:jc w:val="both"/>
              <w:rPr>
                <w:sz w:val="16"/>
                <w:szCs w:val="16"/>
              </w:rPr>
            </w:pPr>
            <w:r w:rsidRPr="00AC667D">
              <w:rPr>
                <w:sz w:val="16"/>
                <w:szCs w:val="16"/>
              </w:rPr>
              <w:t>31.12.2020</w:t>
            </w:r>
          </w:p>
        </w:tc>
        <w:tc>
          <w:tcPr>
            <w:tcW w:w="1570" w:type="dxa"/>
          </w:tcPr>
          <w:p w:rsidR="007C4790" w:rsidRPr="00AC667D" w:rsidRDefault="007C4790" w:rsidP="000F1949">
            <w:pPr>
              <w:jc w:val="both"/>
              <w:rPr>
                <w:sz w:val="16"/>
                <w:szCs w:val="16"/>
              </w:rPr>
            </w:pPr>
            <w:r w:rsidRPr="00AC667D">
              <w:rPr>
                <w:sz w:val="16"/>
                <w:szCs w:val="16"/>
              </w:rPr>
              <w:t>принятие решения Собрания депутатов Алманчинского сельского поселения  о бюджете на очередной финансовый год и плановый период</w:t>
            </w:r>
          </w:p>
        </w:tc>
        <w:tc>
          <w:tcPr>
            <w:tcW w:w="1264" w:type="dxa"/>
          </w:tcPr>
          <w:p w:rsidR="007C4790" w:rsidRPr="00AC667D" w:rsidRDefault="007C4790" w:rsidP="000F1949">
            <w:pPr>
              <w:jc w:val="both"/>
              <w:rPr>
                <w:sz w:val="24"/>
                <w:szCs w:val="24"/>
              </w:rPr>
            </w:pPr>
            <w:r w:rsidRPr="00AC667D">
              <w:rPr>
                <w:sz w:val="16"/>
                <w:szCs w:val="16"/>
              </w:rPr>
              <w:t xml:space="preserve">неисполнение расходных обязательств Алманчинского сельского поселения  </w:t>
            </w:r>
          </w:p>
        </w:tc>
        <w:tc>
          <w:tcPr>
            <w:tcW w:w="1769" w:type="dxa"/>
          </w:tcPr>
          <w:p w:rsidR="007C4790" w:rsidRPr="00AC667D" w:rsidRDefault="007C4790" w:rsidP="000F1949">
            <w:pPr>
              <w:jc w:val="both"/>
              <w:rPr>
                <w:sz w:val="24"/>
                <w:szCs w:val="24"/>
              </w:rPr>
            </w:pPr>
            <w:r w:rsidRPr="00AC667D">
              <w:rPr>
                <w:sz w:val="16"/>
                <w:szCs w:val="16"/>
              </w:rPr>
              <w:t xml:space="preserve">удельный вес программных расходов бюджета Алманчинского сельского поселения  в общем объеме расходов консолидированного бюджета Алманчинского сельского поселения  </w:t>
            </w:r>
          </w:p>
        </w:tc>
      </w:tr>
      <w:tr w:rsidR="007C4790" w:rsidRPr="00AC667D" w:rsidTr="000F1949">
        <w:tc>
          <w:tcPr>
            <w:tcW w:w="1526" w:type="dxa"/>
          </w:tcPr>
          <w:p w:rsidR="007C4790" w:rsidRPr="00AC667D" w:rsidRDefault="007C4790" w:rsidP="000F1949">
            <w:pPr>
              <w:jc w:val="both"/>
              <w:rPr>
                <w:sz w:val="24"/>
                <w:szCs w:val="24"/>
              </w:rPr>
            </w:pPr>
            <w:r w:rsidRPr="00AC667D">
              <w:rPr>
                <w:b/>
                <w:bCs/>
                <w:sz w:val="16"/>
                <w:szCs w:val="16"/>
              </w:rPr>
              <w:t xml:space="preserve">Основное мероприятие 2. </w:t>
            </w:r>
            <w:r w:rsidRPr="00AC667D">
              <w:rPr>
                <w:sz w:val="16"/>
                <w:szCs w:val="16"/>
              </w:rPr>
              <w:t xml:space="preserve">Повышение доходной базы, уточнение бюджета Алманчинского сельского поселения  в ходе его исполнения с учетом поступлений доходов в консолидированный бюджет Алманчинского сельского поселения  </w:t>
            </w:r>
          </w:p>
        </w:tc>
        <w:tc>
          <w:tcPr>
            <w:tcW w:w="1361" w:type="dxa"/>
          </w:tcPr>
          <w:p w:rsidR="007C4790" w:rsidRPr="00AC667D" w:rsidRDefault="007C4790" w:rsidP="000F1949">
            <w:pPr>
              <w:jc w:val="both"/>
              <w:rPr>
                <w:sz w:val="16"/>
                <w:szCs w:val="16"/>
              </w:rPr>
            </w:pPr>
            <w:r w:rsidRPr="00AC667D">
              <w:rPr>
                <w:sz w:val="16"/>
                <w:szCs w:val="16"/>
              </w:rPr>
              <w:t xml:space="preserve">Администрация Алманчинского сельского поселения </w:t>
            </w:r>
          </w:p>
          <w:p w:rsidR="007C4790" w:rsidRPr="00AC667D" w:rsidRDefault="007C4790" w:rsidP="000F1949">
            <w:pPr>
              <w:jc w:val="both"/>
              <w:rPr>
                <w:sz w:val="24"/>
                <w:szCs w:val="24"/>
              </w:rPr>
            </w:pPr>
          </w:p>
        </w:tc>
        <w:tc>
          <w:tcPr>
            <w:tcW w:w="1058" w:type="dxa"/>
          </w:tcPr>
          <w:p w:rsidR="007C4790" w:rsidRPr="00AC667D" w:rsidRDefault="007C4790" w:rsidP="003E73D5">
            <w:pPr>
              <w:jc w:val="both"/>
              <w:rPr>
                <w:sz w:val="16"/>
                <w:szCs w:val="16"/>
              </w:rPr>
            </w:pPr>
            <w:r w:rsidRPr="00AC667D">
              <w:rPr>
                <w:sz w:val="16"/>
                <w:szCs w:val="16"/>
              </w:rPr>
              <w:t>01.01.201</w:t>
            </w:r>
            <w:r w:rsidR="003E73D5" w:rsidRPr="00AC667D">
              <w:rPr>
                <w:sz w:val="16"/>
                <w:szCs w:val="16"/>
              </w:rPr>
              <w:t>7</w:t>
            </w:r>
          </w:p>
        </w:tc>
        <w:tc>
          <w:tcPr>
            <w:tcW w:w="1058" w:type="dxa"/>
          </w:tcPr>
          <w:p w:rsidR="007C4790" w:rsidRPr="00AC667D" w:rsidRDefault="007C4790" w:rsidP="000F1949">
            <w:pPr>
              <w:jc w:val="both"/>
              <w:rPr>
                <w:sz w:val="16"/>
                <w:szCs w:val="16"/>
              </w:rPr>
            </w:pPr>
            <w:r w:rsidRPr="00AC667D">
              <w:rPr>
                <w:sz w:val="16"/>
                <w:szCs w:val="16"/>
              </w:rPr>
              <w:t>31.12.2020</w:t>
            </w:r>
          </w:p>
        </w:tc>
        <w:tc>
          <w:tcPr>
            <w:tcW w:w="1570" w:type="dxa"/>
          </w:tcPr>
          <w:p w:rsidR="007C4790" w:rsidRPr="00AC667D" w:rsidRDefault="007C4790" w:rsidP="000F1949">
            <w:pPr>
              <w:jc w:val="both"/>
              <w:rPr>
                <w:sz w:val="24"/>
                <w:szCs w:val="24"/>
              </w:rPr>
            </w:pPr>
            <w:r w:rsidRPr="00AC667D">
              <w:rPr>
                <w:sz w:val="16"/>
                <w:szCs w:val="16"/>
              </w:rPr>
              <w:t>принятие решения Собрания депутатов Алманчинского сельского поселения  о внесении изменений в решение Собрания депутатов Алманчинского сельского поселения  о бюджете Алманчинского сельского поселения  на очередной финансовый год и плановый период</w:t>
            </w:r>
          </w:p>
        </w:tc>
        <w:tc>
          <w:tcPr>
            <w:tcW w:w="1264" w:type="dxa"/>
          </w:tcPr>
          <w:p w:rsidR="007C4790" w:rsidRPr="00AC667D" w:rsidRDefault="007C4790" w:rsidP="000F1949">
            <w:pPr>
              <w:jc w:val="both"/>
              <w:rPr>
                <w:sz w:val="24"/>
                <w:szCs w:val="24"/>
              </w:rPr>
            </w:pPr>
            <w:r w:rsidRPr="00AC667D">
              <w:rPr>
                <w:sz w:val="16"/>
                <w:szCs w:val="16"/>
              </w:rPr>
              <w:t xml:space="preserve">неэффективное использование средств бюджета Алманчинского сельского поселения  </w:t>
            </w:r>
          </w:p>
        </w:tc>
        <w:tc>
          <w:tcPr>
            <w:tcW w:w="1769" w:type="dxa"/>
          </w:tcPr>
          <w:p w:rsidR="007C4790" w:rsidRPr="00AC667D" w:rsidRDefault="007C4790" w:rsidP="000F1949">
            <w:pPr>
              <w:jc w:val="both"/>
              <w:rPr>
                <w:sz w:val="24"/>
                <w:szCs w:val="24"/>
              </w:rPr>
            </w:pPr>
            <w:r w:rsidRPr="00AC667D">
              <w:rPr>
                <w:sz w:val="16"/>
                <w:szCs w:val="16"/>
              </w:rPr>
              <w:t xml:space="preserve">темп роста налоговых и неналоговых доходов   бюджета Алманчинского сельского поселения  (к предыдущему году) </w:t>
            </w:r>
          </w:p>
        </w:tc>
      </w:tr>
      <w:tr w:rsidR="007C4790" w:rsidRPr="00AC667D" w:rsidTr="000F1949">
        <w:tc>
          <w:tcPr>
            <w:tcW w:w="1526" w:type="dxa"/>
          </w:tcPr>
          <w:p w:rsidR="007C4790" w:rsidRPr="00AC667D" w:rsidRDefault="007C4790" w:rsidP="000F1949">
            <w:pPr>
              <w:jc w:val="both"/>
              <w:rPr>
                <w:sz w:val="24"/>
                <w:szCs w:val="24"/>
              </w:rPr>
            </w:pPr>
            <w:r w:rsidRPr="00AC667D">
              <w:rPr>
                <w:b/>
                <w:bCs/>
                <w:sz w:val="16"/>
                <w:szCs w:val="16"/>
              </w:rPr>
              <w:t>Основное мероприятие 3.</w:t>
            </w:r>
            <w:r w:rsidRPr="00AC667D">
              <w:rPr>
                <w:sz w:val="16"/>
                <w:szCs w:val="16"/>
              </w:rPr>
              <w:t xml:space="preserve"> Организация исполнения и подготовка отчетов об исполнении бюджета Алманчинского сельского поселения, осуществление внутреннего муниципального финансового </w:t>
            </w:r>
            <w:proofErr w:type="gramStart"/>
            <w:r w:rsidRPr="00AC667D">
              <w:rPr>
                <w:sz w:val="16"/>
                <w:szCs w:val="16"/>
              </w:rPr>
              <w:t>контроля за</w:t>
            </w:r>
            <w:proofErr w:type="gramEnd"/>
            <w:r w:rsidRPr="00AC667D">
              <w:rPr>
                <w:sz w:val="16"/>
                <w:szCs w:val="16"/>
              </w:rPr>
              <w:t xml:space="preserve"> использованием бюджетных средств</w:t>
            </w:r>
          </w:p>
        </w:tc>
        <w:tc>
          <w:tcPr>
            <w:tcW w:w="1361" w:type="dxa"/>
          </w:tcPr>
          <w:p w:rsidR="007C4790" w:rsidRPr="00AC667D" w:rsidRDefault="007C4790" w:rsidP="000F1949">
            <w:pPr>
              <w:ind w:right="-164"/>
              <w:jc w:val="both"/>
              <w:rPr>
                <w:sz w:val="24"/>
                <w:szCs w:val="24"/>
              </w:rPr>
            </w:pPr>
            <w:r w:rsidRPr="00AC667D">
              <w:rPr>
                <w:sz w:val="16"/>
                <w:szCs w:val="16"/>
              </w:rPr>
              <w:t xml:space="preserve">Администрация Алманчинского сельского поселения  </w:t>
            </w:r>
          </w:p>
        </w:tc>
        <w:tc>
          <w:tcPr>
            <w:tcW w:w="1058" w:type="dxa"/>
          </w:tcPr>
          <w:p w:rsidR="007C4790" w:rsidRPr="00AC667D" w:rsidRDefault="007C4790" w:rsidP="003E73D5">
            <w:pPr>
              <w:jc w:val="both"/>
              <w:rPr>
                <w:sz w:val="16"/>
                <w:szCs w:val="16"/>
              </w:rPr>
            </w:pPr>
            <w:r w:rsidRPr="00AC667D">
              <w:rPr>
                <w:sz w:val="16"/>
                <w:szCs w:val="16"/>
              </w:rPr>
              <w:t>01.01.201</w:t>
            </w:r>
            <w:r w:rsidR="003E73D5" w:rsidRPr="00AC667D">
              <w:rPr>
                <w:sz w:val="16"/>
                <w:szCs w:val="16"/>
              </w:rPr>
              <w:t>7</w:t>
            </w:r>
          </w:p>
        </w:tc>
        <w:tc>
          <w:tcPr>
            <w:tcW w:w="1058" w:type="dxa"/>
          </w:tcPr>
          <w:p w:rsidR="007C4790" w:rsidRPr="00AC667D" w:rsidRDefault="007C4790" w:rsidP="000F1949">
            <w:pPr>
              <w:jc w:val="both"/>
              <w:rPr>
                <w:sz w:val="16"/>
                <w:szCs w:val="16"/>
              </w:rPr>
            </w:pPr>
            <w:r w:rsidRPr="00AC667D">
              <w:rPr>
                <w:sz w:val="16"/>
                <w:szCs w:val="16"/>
              </w:rPr>
              <w:t>31.12.2020</w:t>
            </w:r>
          </w:p>
        </w:tc>
        <w:tc>
          <w:tcPr>
            <w:tcW w:w="1570" w:type="dxa"/>
          </w:tcPr>
          <w:p w:rsidR="007C4790" w:rsidRPr="00AC667D" w:rsidRDefault="007C4790" w:rsidP="000F1949">
            <w:pPr>
              <w:jc w:val="both"/>
              <w:rPr>
                <w:sz w:val="24"/>
                <w:szCs w:val="24"/>
              </w:rPr>
            </w:pPr>
            <w:r w:rsidRPr="00AC667D">
              <w:rPr>
                <w:sz w:val="16"/>
                <w:szCs w:val="16"/>
              </w:rPr>
              <w:t>исполнение бюджетных обязательств, своевременное формирование и представление бюджетной отчетности Алманчинского сельского поселения</w:t>
            </w:r>
            <w:proofErr w:type="gramStart"/>
            <w:r w:rsidRPr="00AC667D">
              <w:rPr>
                <w:sz w:val="16"/>
                <w:szCs w:val="16"/>
              </w:rPr>
              <w:t xml:space="preserve"> ,</w:t>
            </w:r>
            <w:proofErr w:type="gramEnd"/>
            <w:r w:rsidRPr="00AC667D">
              <w:rPr>
                <w:sz w:val="16"/>
                <w:szCs w:val="16"/>
              </w:rPr>
              <w:t xml:space="preserve"> внутренний муниципальный финансовый контроль за использованием средств бюджета _ Алманчинского сельского поселения  </w:t>
            </w:r>
          </w:p>
        </w:tc>
        <w:tc>
          <w:tcPr>
            <w:tcW w:w="1264" w:type="dxa"/>
          </w:tcPr>
          <w:p w:rsidR="007C4790" w:rsidRPr="00AC667D" w:rsidRDefault="007C4790" w:rsidP="000F1949">
            <w:pPr>
              <w:jc w:val="both"/>
              <w:rPr>
                <w:sz w:val="24"/>
                <w:szCs w:val="24"/>
              </w:rPr>
            </w:pPr>
            <w:r w:rsidRPr="00AC667D">
              <w:rPr>
                <w:sz w:val="16"/>
                <w:szCs w:val="16"/>
              </w:rPr>
              <w:t>отсутствие объективной ин</w:t>
            </w:r>
            <w:r w:rsidRPr="00AC667D">
              <w:rPr>
                <w:sz w:val="16"/>
                <w:szCs w:val="16"/>
              </w:rPr>
              <w:softHyphen/>
              <w:t>формации об исполнении бюджета Алманчинского сельского поселения  для принятия оперативных уп</w:t>
            </w:r>
            <w:r w:rsidRPr="00AC667D">
              <w:rPr>
                <w:sz w:val="16"/>
                <w:szCs w:val="16"/>
              </w:rPr>
              <w:softHyphen/>
              <w:t xml:space="preserve">равленческих решений, неэффективное использование средств бюджета Алманчинского сельского поселения  </w:t>
            </w:r>
          </w:p>
        </w:tc>
        <w:tc>
          <w:tcPr>
            <w:tcW w:w="1769" w:type="dxa"/>
          </w:tcPr>
          <w:p w:rsidR="007C4790" w:rsidRPr="00AC667D" w:rsidRDefault="007C4790" w:rsidP="000F1949">
            <w:pPr>
              <w:jc w:val="both"/>
              <w:rPr>
                <w:sz w:val="24"/>
                <w:szCs w:val="24"/>
              </w:rPr>
            </w:pPr>
            <w:r w:rsidRPr="00AC667D">
              <w:rPr>
                <w:sz w:val="16"/>
                <w:szCs w:val="16"/>
              </w:rPr>
              <w:t xml:space="preserve">отношение количества проведенных комплексных проверок местных бюджетов к количеству комплексных проверок, предусмотренных планом проведения комплексных проверок местных бюджетов – получателей межбюджетных трансфертов из бюджета Алманчинского сельского поселения  на соответствующий год, </w:t>
            </w:r>
          </w:p>
        </w:tc>
      </w:tr>
      <w:tr w:rsidR="007C4790" w:rsidRPr="00AC667D" w:rsidTr="000F1949">
        <w:tc>
          <w:tcPr>
            <w:tcW w:w="1526" w:type="dxa"/>
          </w:tcPr>
          <w:p w:rsidR="007C4790" w:rsidRPr="00AC667D" w:rsidRDefault="007C4790" w:rsidP="000F1949">
            <w:pPr>
              <w:jc w:val="both"/>
              <w:rPr>
                <w:b/>
                <w:bCs/>
                <w:sz w:val="16"/>
                <w:szCs w:val="16"/>
              </w:rPr>
            </w:pPr>
            <w:r w:rsidRPr="00AC667D">
              <w:rPr>
                <w:b/>
                <w:bCs/>
                <w:sz w:val="16"/>
                <w:szCs w:val="16"/>
              </w:rPr>
              <w:t>Основное мероприятие 4.</w:t>
            </w:r>
            <w:r w:rsidRPr="00AC667D">
              <w:rPr>
                <w:sz w:val="16"/>
                <w:szCs w:val="16"/>
              </w:rPr>
              <w:t xml:space="preserve"> Реализация мер по оптимизации муниципального долга Алманчинского сельского поселения  и своевременному исполнению долговых обязательств</w:t>
            </w:r>
          </w:p>
        </w:tc>
        <w:tc>
          <w:tcPr>
            <w:tcW w:w="1361" w:type="dxa"/>
          </w:tcPr>
          <w:p w:rsidR="007C4790" w:rsidRPr="00AC667D" w:rsidRDefault="007C4790" w:rsidP="000F1949">
            <w:pPr>
              <w:jc w:val="both"/>
              <w:rPr>
                <w:sz w:val="16"/>
                <w:szCs w:val="16"/>
              </w:rPr>
            </w:pPr>
            <w:r w:rsidRPr="00AC667D">
              <w:rPr>
                <w:sz w:val="16"/>
                <w:szCs w:val="16"/>
              </w:rPr>
              <w:t xml:space="preserve">Администрация Алманчинского сельского поселения </w:t>
            </w:r>
          </w:p>
          <w:p w:rsidR="007C4790" w:rsidRPr="00AC667D" w:rsidRDefault="007C4790" w:rsidP="000F1949">
            <w:pPr>
              <w:jc w:val="both"/>
              <w:rPr>
                <w:sz w:val="16"/>
                <w:szCs w:val="16"/>
              </w:rPr>
            </w:pPr>
          </w:p>
        </w:tc>
        <w:tc>
          <w:tcPr>
            <w:tcW w:w="1058" w:type="dxa"/>
          </w:tcPr>
          <w:p w:rsidR="007C4790" w:rsidRPr="00AC667D" w:rsidRDefault="007C4790" w:rsidP="003E73D5">
            <w:pPr>
              <w:jc w:val="both"/>
              <w:rPr>
                <w:sz w:val="16"/>
                <w:szCs w:val="16"/>
              </w:rPr>
            </w:pPr>
            <w:r w:rsidRPr="00AC667D">
              <w:rPr>
                <w:sz w:val="16"/>
                <w:szCs w:val="16"/>
              </w:rPr>
              <w:t>01.01.201</w:t>
            </w:r>
            <w:r w:rsidR="003E73D5" w:rsidRPr="00AC667D">
              <w:rPr>
                <w:sz w:val="16"/>
                <w:szCs w:val="16"/>
              </w:rPr>
              <w:t>7</w:t>
            </w:r>
          </w:p>
        </w:tc>
        <w:tc>
          <w:tcPr>
            <w:tcW w:w="1058" w:type="dxa"/>
          </w:tcPr>
          <w:p w:rsidR="007C4790" w:rsidRPr="00AC667D" w:rsidRDefault="007C4790" w:rsidP="000F1949">
            <w:pPr>
              <w:jc w:val="both"/>
              <w:rPr>
                <w:sz w:val="16"/>
                <w:szCs w:val="16"/>
              </w:rPr>
            </w:pPr>
            <w:r w:rsidRPr="00AC667D">
              <w:rPr>
                <w:sz w:val="16"/>
                <w:szCs w:val="16"/>
              </w:rPr>
              <w:t>31.12.2020</w:t>
            </w:r>
          </w:p>
        </w:tc>
        <w:tc>
          <w:tcPr>
            <w:tcW w:w="1570" w:type="dxa"/>
          </w:tcPr>
          <w:p w:rsidR="007C4790" w:rsidRPr="00AC667D" w:rsidRDefault="007C4790" w:rsidP="000F1949">
            <w:pPr>
              <w:jc w:val="both"/>
              <w:rPr>
                <w:sz w:val="16"/>
                <w:szCs w:val="16"/>
              </w:rPr>
            </w:pPr>
            <w:r w:rsidRPr="00AC667D">
              <w:rPr>
                <w:sz w:val="16"/>
                <w:szCs w:val="16"/>
              </w:rPr>
              <w:t>оптимизация муниципального долга Алманчинского сельского поселения, своевременное исполнение долговых обязательств</w:t>
            </w:r>
          </w:p>
        </w:tc>
        <w:tc>
          <w:tcPr>
            <w:tcW w:w="1264" w:type="dxa"/>
          </w:tcPr>
          <w:p w:rsidR="007C4790" w:rsidRPr="00AC667D" w:rsidRDefault="007C4790" w:rsidP="000F1949">
            <w:pPr>
              <w:jc w:val="both"/>
              <w:rPr>
                <w:sz w:val="16"/>
                <w:szCs w:val="16"/>
              </w:rPr>
            </w:pPr>
            <w:r w:rsidRPr="00AC667D">
              <w:rPr>
                <w:sz w:val="16"/>
                <w:szCs w:val="16"/>
              </w:rPr>
              <w:t xml:space="preserve">увеличение долговой нагрузки на бюджет Алманчинского сельского поселения, неисполнение долговых обязательств, сокращение расходов бюджета Алманчинского сельского поселения  </w:t>
            </w:r>
          </w:p>
        </w:tc>
        <w:tc>
          <w:tcPr>
            <w:tcW w:w="1769" w:type="dxa"/>
          </w:tcPr>
          <w:p w:rsidR="007C4790" w:rsidRPr="00AC667D" w:rsidRDefault="007C4790" w:rsidP="000F1949">
            <w:pPr>
              <w:jc w:val="both"/>
              <w:rPr>
                <w:sz w:val="16"/>
                <w:szCs w:val="16"/>
              </w:rPr>
            </w:pPr>
            <w:r w:rsidRPr="00AC667D">
              <w:rPr>
                <w:sz w:val="16"/>
                <w:szCs w:val="16"/>
              </w:rPr>
              <w:t xml:space="preserve">отношение муниципального долга Алманчинского сельского поселения  к доходам бюджета Алманчинского сельского поселения  (без учета утвержденного объема безвозмездных поступлений); отношение объема просроченной задолженности по долговым обязательствам Алманчинского </w:t>
            </w:r>
            <w:r w:rsidRPr="00AC667D">
              <w:rPr>
                <w:sz w:val="16"/>
                <w:szCs w:val="16"/>
              </w:rPr>
              <w:lastRenderedPageBreak/>
              <w:t xml:space="preserve">сельского поселения  к общему объему задолженности по долговым обязательствам Алманчинского сельского поселения  </w:t>
            </w:r>
          </w:p>
        </w:tc>
      </w:tr>
      <w:tr w:rsidR="007C4790" w:rsidRPr="00AC667D" w:rsidTr="000F1949">
        <w:tc>
          <w:tcPr>
            <w:tcW w:w="1526" w:type="dxa"/>
          </w:tcPr>
          <w:p w:rsidR="007C4790" w:rsidRPr="00AC667D" w:rsidRDefault="007C4790" w:rsidP="000F1949">
            <w:pPr>
              <w:jc w:val="both"/>
              <w:rPr>
                <w:sz w:val="16"/>
                <w:szCs w:val="16"/>
              </w:rPr>
            </w:pPr>
            <w:r w:rsidRPr="00AC667D">
              <w:rPr>
                <w:b/>
                <w:bCs/>
                <w:sz w:val="16"/>
                <w:szCs w:val="16"/>
              </w:rPr>
              <w:lastRenderedPageBreak/>
              <w:t xml:space="preserve">Основное мероприятие 5. </w:t>
            </w:r>
            <w:r w:rsidRPr="00AC667D">
              <w:rPr>
                <w:sz w:val="16"/>
                <w:szCs w:val="16"/>
              </w:rPr>
              <w:t>Осуществление мер финансовой поддержки бюджетов поселений, направленных на обеспечение их сбалансированности и повышение уровня бюджетной обеспеченности</w:t>
            </w:r>
          </w:p>
          <w:p w:rsidR="007C4790" w:rsidRPr="00AC667D" w:rsidRDefault="007C4790" w:rsidP="000F1949">
            <w:pPr>
              <w:jc w:val="both"/>
              <w:rPr>
                <w:b/>
                <w:bCs/>
                <w:sz w:val="16"/>
                <w:szCs w:val="16"/>
              </w:rPr>
            </w:pPr>
          </w:p>
        </w:tc>
        <w:tc>
          <w:tcPr>
            <w:tcW w:w="1361" w:type="dxa"/>
          </w:tcPr>
          <w:p w:rsidR="007C4790" w:rsidRPr="00AC667D" w:rsidRDefault="007C4790" w:rsidP="000F1949">
            <w:pPr>
              <w:jc w:val="both"/>
              <w:rPr>
                <w:sz w:val="16"/>
                <w:szCs w:val="16"/>
              </w:rPr>
            </w:pPr>
            <w:r w:rsidRPr="00AC667D">
              <w:rPr>
                <w:sz w:val="16"/>
                <w:szCs w:val="16"/>
              </w:rPr>
              <w:t xml:space="preserve">Администрация Алманчинского сельского поселения </w:t>
            </w:r>
          </w:p>
          <w:p w:rsidR="007C4790" w:rsidRPr="00AC667D" w:rsidRDefault="007C4790" w:rsidP="000F1949">
            <w:pPr>
              <w:jc w:val="both"/>
              <w:rPr>
                <w:sz w:val="16"/>
                <w:szCs w:val="16"/>
              </w:rPr>
            </w:pPr>
          </w:p>
        </w:tc>
        <w:tc>
          <w:tcPr>
            <w:tcW w:w="1058" w:type="dxa"/>
          </w:tcPr>
          <w:p w:rsidR="007C4790" w:rsidRPr="00AC667D" w:rsidRDefault="007C4790" w:rsidP="003E73D5">
            <w:pPr>
              <w:jc w:val="both"/>
              <w:rPr>
                <w:sz w:val="16"/>
                <w:szCs w:val="16"/>
              </w:rPr>
            </w:pPr>
            <w:r w:rsidRPr="00AC667D">
              <w:rPr>
                <w:sz w:val="16"/>
                <w:szCs w:val="16"/>
              </w:rPr>
              <w:t>01.01.201</w:t>
            </w:r>
            <w:r w:rsidR="003E73D5" w:rsidRPr="00AC667D">
              <w:rPr>
                <w:sz w:val="16"/>
                <w:szCs w:val="16"/>
              </w:rPr>
              <w:t>7</w:t>
            </w:r>
          </w:p>
        </w:tc>
        <w:tc>
          <w:tcPr>
            <w:tcW w:w="1058" w:type="dxa"/>
          </w:tcPr>
          <w:p w:rsidR="007C4790" w:rsidRPr="00AC667D" w:rsidRDefault="007C4790" w:rsidP="000F1949">
            <w:pPr>
              <w:jc w:val="both"/>
              <w:rPr>
                <w:sz w:val="16"/>
                <w:szCs w:val="16"/>
              </w:rPr>
            </w:pPr>
            <w:r w:rsidRPr="00AC667D">
              <w:rPr>
                <w:sz w:val="16"/>
                <w:szCs w:val="16"/>
              </w:rPr>
              <w:t>31.12.2020</w:t>
            </w:r>
          </w:p>
        </w:tc>
        <w:tc>
          <w:tcPr>
            <w:tcW w:w="1570" w:type="dxa"/>
          </w:tcPr>
          <w:p w:rsidR="007C4790" w:rsidRPr="00AC667D" w:rsidRDefault="007C4790" w:rsidP="000F1949">
            <w:pPr>
              <w:spacing w:line="235" w:lineRule="auto"/>
              <w:jc w:val="both"/>
              <w:rPr>
                <w:sz w:val="16"/>
                <w:szCs w:val="16"/>
              </w:rPr>
            </w:pPr>
            <w:r w:rsidRPr="00AC667D">
              <w:rPr>
                <w:sz w:val="16"/>
                <w:szCs w:val="16"/>
              </w:rPr>
              <w:t xml:space="preserve">предоставление финансовой поддержки за счет средств бюджета Красноармейского района Чувашской Республики на выравнивание бюджетной обеспеченности и обеспечение сбалансированности бюджета Алманчинского сельского поселения </w:t>
            </w:r>
          </w:p>
        </w:tc>
        <w:tc>
          <w:tcPr>
            <w:tcW w:w="1264" w:type="dxa"/>
          </w:tcPr>
          <w:p w:rsidR="007C4790" w:rsidRPr="00AC667D" w:rsidRDefault="007C4790" w:rsidP="000F1949">
            <w:pPr>
              <w:spacing w:line="235" w:lineRule="auto"/>
              <w:jc w:val="both"/>
              <w:rPr>
                <w:sz w:val="16"/>
                <w:szCs w:val="16"/>
              </w:rPr>
            </w:pPr>
            <w:r w:rsidRPr="00AC667D">
              <w:rPr>
                <w:sz w:val="16"/>
                <w:szCs w:val="16"/>
              </w:rPr>
              <w:t xml:space="preserve">значительная дифференциация в уровне бюджетной обеспеченности бюджетов поселений, отсутствие бюджетных возможностей для исполнения в полном объеме расходных обязательств органами местного самоуправления </w:t>
            </w:r>
          </w:p>
        </w:tc>
        <w:tc>
          <w:tcPr>
            <w:tcW w:w="1769" w:type="dxa"/>
          </w:tcPr>
          <w:p w:rsidR="007C4790" w:rsidRPr="00AC667D" w:rsidRDefault="007C4790" w:rsidP="000F1949">
            <w:pPr>
              <w:jc w:val="both"/>
              <w:rPr>
                <w:sz w:val="16"/>
                <w:szCs w:val="16"/>
              </w:rPr>
            </w:pPr>
          </w:p>
        </w:tc>
      </w:tr>
    </w:tbl>
    <w:p w:rsidR="007C4790" w:rsidRPr="00AC667D" w:rsidRDefault="007C4790" w:rsidP="007C4790">
      <w:pPr>
        <w:ind w:left="9680"/>
        <w:jc w:val="center"/>
        <w:sectPr w:rsidR="007C4790" w:rsidRPr="00AC667D" w:rsidSect="000F1949">
          <w:pgSz w:w="11906" w:h="16838" w:code="9"/>
          <w:pgMar w:top="709" w:right="567" w:bottom="851" w:left="1418" w:header="709" w:footer="709" w:gutter="0"/>
          <w:cols w:space="708"/>
          <w:docGrid w:linePitch="360"/>
        </w:sectPr>
      </w:pPr>
    </w:p>
    <w:p w:rsidR="007C4790" w:rsidRPr="00AC667D" w:rsidRDefault="007C4790" w:rsidP="007C4790">
      <w:pPr>
        <w:ind w:left="9680"/>
        <w:jc w:val="center"/>
      </w:pPr>
      <w:r w:rsidRPr="00AC667D">
        <w:lastRenderedPageBreak/>
        <w:t>Приложение № 1</w:t>
      </w:r>
    </w:p>
    <w:p w:rsidR="007C4790" w:rsidRPr="00AC667D" w:rsidRDefault="007C4790" w:rsidP="007C4790">
      <w:pPr>
        <w:ind w:left="9680"/>
        <w:jc w:val="both"/>
      </w:pPr>
      <w:r w:rsidRPr="00AC667D">
        <w:t xml:space="preserve">к подпрограмме «Совершенствование бюджетной политики и эффективное использование бюджетного потенциала Алманчинского сельского поселения  Красноармейского района Чувашской Республики» муниципальной программы «Управление общественными финансами и муниципальным долгом Алманчинского сельского поселения Красноармейского района Чувашской Республики» на 2017–2020 годы </w:t>
      </w:r>
    </w:p>
    <w:p w:rsidR="007C4790" w:rsidRPr="00AC667D" w:rsidRDefault="007C4790" w:rsidP="007C4790">
      <w:pPr>
        <w:ind w:left="8789"/>
        <w:jc w:val="center"/>
      </w:pPr>
    </w:p>
    <w:p w:rsidR="007C4790" w:rsidRPr="00AC667D" w:rsidRDefault="007C4790" w:rsidP="007C4790">
      <w:pPr>
        <w:ind w:left="8789"/>
        <w:jc w:val="center"/>
      </w:pPr>
    </w:p>
    <w:p w:rsidR="007C4790" w:rsidRPr="00AC667D" w:rsidRDefault="007C4790" w:rsidP="007C4790">
      <w:pPr>
        <w:jc w:val="center"/>
        <w:rPr>
          <w:b/>
          <w:bCs/>
        </w:rPr>
      </w:pPr>
      <w:proofErr w:type="gramStart"/>
      <w:r w:rsidRPr="00AC667D">
        <w:rPr>
          <w:b/>
          <w:bCs/>
        </w:rPr>
        <w:t>С</w:t>
      </w:r>
      <w:proofErr w:type="gramEnd"/>
      <w:r w:rsidRPr="00AC667D">
        <w:rPr>
          <w:b/>
          <w:bCs/>
        </w:rPr>
        <w:t xml:space="preserve"> В Е Д Е Н И Я</w:t>
      </w:r>
    </w:p>
    <w:p w:rsidR="007C4790" w:rsidRPr="00AC667D" w:rsidRDefault="007C4790" w:rsidP="007C4790">
      <w:pPr>
        <w:jc w:val="center"/>
        <w:rPr>
          <w:b/>
          <w:bCs/>
        </w:rPr>
      </w:pPr>
      <w:r w:rsidRPr="00AC667D">
        <w:rPr>
          <w:b/>
          <w:bCs/>
        </w:rPr>
        <w:t xml:space="preserve">о показателях (индикаторах) подпрограммы «Совершенствование бюджетной политики и эффективное использование бюджетного потенциала Алманчинского сельского поселения Красноармейского района Чувашской Республики» муниципальной программы «Управление общественными финансами и муниципальным долгом Алманчинского сельского поселения Красноармейского района Чувашской Республики» на 2018–2020 годы и их значениях </w:t>
      </w:r>
    </w:p>
    <w:p w:rsidR="007C4790" w:rsidRPr="00AC667D" w:rsidRDefault="007C4790" w:rsidP="007C4790">
      <w:pPr>
        <w:jc w:val="center"/>
        <w:rPr>
          <w:b/>
          <w:bCs/>
        </w:rPr>
      </w:pPr>
    </w:p>
    <w:tbl>
      <w:tblPr>
        <w:tblW w:w="4337" w:type="pct"/>
        <w:tblBorders>
          <w:top w:val="single" w:sz="4" w:space="0" w:color="auto"/>
          <w:insideH w:val="single" w:sz="4" w:space="0" w:color="auto"/>
          <w:insideV w:val="single" w:sz="4" w:space="0" w:color="auto"/>
        </w:tblBorders>
        <w:tblLayout w:type="fixed"/>
        <w:tblLook w:val="0000"/>
      </w:tblPr>
      <w:tblGrid>
        <w:gridCol w:w="598"/>
        <w:gridCol w:w="7305"/>
        <w:gridCol w:w="1696"/>
        <w:gridCol w:w="874"/>
        <w:gridCol w:w="874"/>
        <w:gridCol w:w="874"/>
        <w:gridCol w:w="1210"/>
        <w:gridCol w:w="8"/>
      </w:tblGrid>
      <w:tr w:rsidR="007C4790" w:rsidRPr="00AC667D" w:rsidTr="000F1949">
        <w:trPr>
          <w:gridAfter w:val="1"/>
          <w:wAfter w:w="2" w:type="pct"/>
          <w:cantSplit/>
          <w:tblHeader/>
        </w:trPr>
        <w:tc>
          <w:tcPr>
            <w:tcW w:w="223" w:type="pct"/>
            <w:vMerge w:val="restart"/>
          </w:tcPr>
          <w:p w:rsidR="007C4790" w:rsidRPr="00AC667D" w:rsidRDefault="007C4790" w:rsidP="000F1949">
            <w:pPr>
              <w:ind w:left="-57" w:right="-57"/>
              <w:jc w:val="center"/>
            </w:pPr>
            <w:r w:rsidRPr="00AC667D">
              <w:t xml:space="preserve">№ </w:t>
            </w:r>
            <w:proofErr w:type="spellStart"/>
            <w:r w:rsidRPr="00AC667D">
              <w:t>пп</w:t>
            </w:r>
            <w:proofErr w:type="spellEnd"/>
          </w:p>
        </w:tc>
        <w:tc>
          <w:tcPr>
            <w:tcW w:w="2718" w:type="pct"/>
            <w:vMerge w:val="restart"/>
          </w:tcPr>
          <w:p w:rsidR="007C4790" w:rsidRPr="00AC667D" w:rsidRDefault="007C4790" w:rsidP="000F1949">
            <w:pPr>
              <w:ind w:left="-57" w:right="-57"/>
              <w:jc w:val="center"/>
            </w:pPr>
            <w:r w:rsidRPr="00AC667D">
              <w:t xml:space="preserve">Показатель (индикатор) </w:t>
            </w:r>
          </w:p>
          <w:p w:rsidR="007C4790" w:rsidRPr="00AC667D" w:rsidRDefault="007C4790" w:rsidP="000F1949">
            <w:pPr>
              <w:ind w:left="-57" w:right="-57"/>
              <w:jc w:val="center"/>
            </w:pPr>
            <w:r w:rsidRPr="00AC667D">
              <w:t>(наименование)</w:t>
            </w:r>
          </w:p>
        </w:tc>
        <w:tc>
          <w:tcPr>
            <w:tcW w:w="631" w:type="pct"/>
            <w:vMerge w:val="restart"/>
          </w:tcPr>
          <w:p w:rsidR="007C4790" w:rsidRPr="00AC667D" w:rsidRDefault="007C4790" w:rsidP="000F1949">
            <w:pPr>
              <w:ind w:left="-57" w:right="-78" w:firstLine="1680"/>
              <w:jc w:val="center"/>
            </w:pPr>
            <w:proofErr w:type="spellStart"/>
            <w:r w:rsidRPr="00AC667D">
              <w:t>ЕЕдиница</w:t>
            </w:r>
            <w:proofErr w:type="spellEnd"/>
            <w:r w:rsidRPr="00AC667D">
              <w:t xml:space="preserve"> измерения</w:t>
            </w:r>
          </w:p>
        </w:tc>
        <w:tc>
          <w:tcPr>
            <w:tcW w:w="1425" w:type="pct"/>
            <w:gridSpan w:val="4"/>
          </w:tcPr>
          <w:p w:rsidR="007C4790" w:rsidRPr="00AC667D" w:rsidRDefault="007C4790" w:rsidP="000F1949">
            <w:pPr>
              <w:ind w:left="-57" w:right="-57"/>
              <w:jc w:val="center"/>
            </w:pPr>
            <w:r w:rsidRPr="00AC667D">
              <w:t>Значения показателей</w:t>
            </w:r>
          </w:p>
        </w:tc>
      </w:tr>
      <w:tr w:rsidR="007C4790" w:rsidRPr="00AC667D" w:rsidTr="000F1949">
        <w:trPr>
          <w:cantSplit/>
          <w:tblHeader/>
        </w:trPr>
        <w:tc>
          <w:tcPr>
            <w:tcW w:w="223" w:type="pct"/>
            <w:vMerge/>
          </w:tcPr>
          <w:p w:rsidR="007C4790" w:rsidRPr="00AC667D" w:rsidRDefault="007C4790" w:rsidP="000F1949">
            <w:pPr>
              <w:ind w:left="-57" w:right="-57"/>
              <w:jc w:val="center"/>
              <w:rPr>
                <w:b/>
                <w:bCs/>
              </w:rPr>
            </w:pPr>
          </w:p>
        </w:tc>
        <w:tc>
          <w:tcPr>
            <w:tcW w:w="2718" w:type="pct"/>
            <w:vMerge/>
          </w:tcPr>
          <w:p w:rsidR="007C4790" w:rsidRPr="00AC667D" w:rsidRDefault="007C4790" w:rsidP="000F1949">
            <w:pPr>
              <w:ind w:left="-57" w:right="-57"/>
              <w:jc w:val="center"/>
              <w:rPr>
                <w:b/>
                <w:bCs/>
              </w:rPr>
            </w:pPr>
          </w:p>
        </w:tc>
        <w:tc>
          <w:tcPr>
            <w:tcW w:w="631" w:type="pct"/>
            <w:vMerge/>
          </w:tcPr>
          <w:p w:rsidR="007C4790" w:rsidRPr="00AC667D" w:rsidRDefault="007C4790" w:rsidP="000F1949">
            <w:pPr>
              <w:ind w:left="-57" w:right="-57"/>
              <w:jc w:val="center"/>
              <w:rPr>
                <w:b/>
                <w:bCs/>
              </w:rPr>
            </w:pPr>
          </w:p>
        </w:tc>
        <w:tc>
          <w:tcPr>
            <w:tcW w:w="325" w:type="pct"/>
          </w:tcPr>
          <w:p w:rsidR="007C4790" w:rsidRPr="00AC667D" w:rsidRDefault="003E73D5" w:rsidP="000F1949">
            <w:pPr>
              <w:ind w:left="-57" w:right="-57"/>
              <w:jc w:val="center"/>
            </w:pPr>
            <w:r w:rsidRPr="00AC667D">
              <w:t>2017 год</w:t>
            </w:r>
          </w:p>
        </w:tc>
        <w:tc>
          <w:tcPr>
            <w:tcW w:w="325" w:type="pct"/>
          </w:tcPr>
          <w:p w:rsidR="007C4790" w:rsidRPr="00AC667D" w:rsidRDefault="007C4790" w:rsidP="000F1949">
            <w:pPr>
              <w:ind w:left="-57" w:right="-57"/>
              <w:jc w:val="center"/>
            </w:pPr>
            <w:r w:rsidRPr="00AC667D">
              <w:t>2018 год</w:t>
            </w:r>
          </w:p>
        </w:tc>
        <w:tc>
          <w:tcPr>
            <w:tcW w:w="325" w:type="pct"/>
          </w:tcPr>
          <w:p w:rsidR="007C4790" w:rsidRPr="00AC667D" w:rsidRDefault="007C4790" w:rsidP="000F1949">
            <w:pPr>
              <w:ind w:left="-57" w:right="-57"/>
              <w:jc w:val="center"/>
            </w:pPr>
            <w:r w:rsidRPr="00AC667D">
              <w:t>2019 год</w:t>
            </w:r>
          </w:p>
        </w:tc>
        <w:tc>
          <w:tcPr>
            <w:tcW w:w="453" w:type="pct"/>
            <w:gridSpan w:val="2"/>
          </w:tcPr>
          <w:p w:rsidR="007C4790" w:rsidRPr="00AC667D" w:rsidRDefault="007C4790" w:rsidP="000F1949">
            <w:pPr>
              <w:ind w:left="-57" w:right="-57"/>
              <w:jc w:val="center"/>
            </w:pPr>
            <w:r w:rsidRPr="00AC667D">
              <w:t xml:space="preserve">2020 год </w:t>
            </w:r>
          </w:p>
        </w:tc>
      </w:tr>
    </w:tbl>
    <w:p w:rsidR="007C4790" w:rsidRPr="00AC667D" w:rsidRDefault="007C4790" w:rsidP="007C4790">
      <w:pPr>
        <w:rPr>
          <w:sz w:val="2"/>
          <w:szCs w:val="2"/>
        </w:rPr>
      </w:pPr>
    </w:p>
    <w:tbl>
      <w:tblPr>
        <w:tblW w:w="4310" w:type="pct"/>
        <w:tblLayout w:type="fixed"/>
        <w:tblLook w:val="0000"/>
      </w:tblPr>
      <w:tblGrid>
        <w:gridCol w:w="600"/>
        <w:gridCol w:w="7303"/>
        <w:gridCol w:w="1702"/>
        <w:gridCol w:w="879"/>
        <w:gridCol w:w="879"/>
        <w:gridCol w:w="879"/>
        <w:gridCol w:w="1114"/>
      </w:tblGrid>
      <w:tr w:rsidR="007C4790" w:rsidRPr="00AC667D" w:rsidTr="000F1949">
        <w:trPr>
          <w:tblHeader/>
        </w:trPr>
        <w:tc>
          <w:tcPr>
            <w:tcW w:w="225" w:type="pct"/>
            <w:tcBorders>
              <w:top w:val="single" w:sz="4" w:space="0" w:color="auto"/>
              <w:bottom w:val="single" w:sz="4" w:space="0" w:color="auto"/>
              <w:right w:val="single" w:sz="4" w:space="0" w:color="auto"/>
            </w:tcBorders>
          </w:tcPr>
          <w:p w:rsidR="007C4790" w:rsidRPr="00AC667D" w:rsidRDefault="007C4790" w:rsidP="000F1949">
            <w:pPr>
              <w:jc w:val="center"/>
            </w:pPr>
            <w:r w:rsidRPr="00AC667D">
              <w:t>1</w:t>
            </w:r>
          </w:p>
        </w:tc>
        <w:tc>
          <w:tcPr>
            <w:tcW w:w="2734" w:type="pct"/>
            <w:tcBorders>
              <w:top w:val="single" w:sz="4" w:space="0" w:color="auto"/>
              <w:left w:val="single" w:sz="4" w:space="0" w:color="auto"/>
              <w:bottom w:val="single" w:sz="4" w:space="0" w:color="auto"/>
              <w:right w:val="single" w:sz="4" w:space="0" w:color="auto"/>
            </w:tcBorders>
          </w:tcPr>
          <w:p w:rsidR="007C4790" w:rsidRPr="00AC667D" w:rsidRDefault="007C4790" w:rsidP="000F1949">
            <w:pPr>
              <w:jc w:val="center"/>
            </w:pPr>
            <w:r w:rsidRPr="00AC667D">
              <w:t>2</w:t>
            </w:r>
          </w:p>
        </w:tc>
        <w:tc>
          <w:tcPr>
            <w:tcW w:w="637" w:type="pct"/>
            <w:tcBorders>
              <w:top w:val="single" w:sz="4" w:space="0" w:color="auto"/>
              <w:left w:val="single" w:sz="4" w:space="0" w:color="auto"/>
              <w:bottom w:val="single" w:sz="4" w:space="0" w:color="auto"/>
              <w:right w:val="single" w:sz="4" w:space="0" w:color="auto"/>
            </w:tcBorders>
          </w:tcPr>
          <w:p w:rsidR="007C4790" w:rsidRPr="00AC667D" w:rsidRDefault="007C4790" w:rsidP="000F1949">
            <w:pPr>
              <w:jc w:val="center"/>
            </w:pPr>
            <w:r w:rsidRPr="00AC667D">
              <w:t>3</w:t>
            </w:r>
          </w:p>
        </w:tc>
        <w:tc>
          <w:tcPr>
            <w:tcW w:w="329" w:type="pct"/>
            <w:tcBorders>
              <w:top w:val="single" w:sz="4" w:space="0" w:color="auto"/>
              <w:left w:val="single" w:sz="4" w:space="0" w:color="auto"/>
              <w:bottom w:val="single" w:sz="4" w:space="0" w:color="auto"/>
              <w:right w:val="single" w:sz="4" w:space="0" w:color="auto"/>
            </w:tcBorders>
          </w:tcPr>
          <w:p w:rsidR="007C4790" w:rsidRPr="00AC667D" w:rsidRDefault="007C4790" w:rsidP="000F1949">
            <w:pPr>
              <w:jc w:val="center"/>
            </w:pPr>
            <w:r w:rsidRPr="00AC667D">
              <w:t>4</w:t>
            </w:r>
          </w:p>
        </w:tc>
        <w:tc>
          <w:tcPr>
            <w:tcW w:w="329" w:type="pct"/>
            <w:tcBorders>
              <w:top w:val="single" w:sz="4" w:space="0" w:color="auto"/>
              <w:left w:val="single" w:sz="4" w:space="0" w:color="auto"/>
              <w:bottom w:val="single" w:sz="4" w:space="0" w:color="auto"/>
              <w:right w:val="single" w:sz="4" w:space="0" w:color="auto"/>
            </w:tcBorders>
          </w:tcPr>
          <w:p w:rsidR="007C4790" w:rsidRPr="00AC667D" w:rsidRDefault="007C4790" w:rsidP="000F1949">
            <w:pPr>
              <w:jc w:val="center"/>
            </w:pPr>
            <w:r w:rsidRPr="00AC667D">
              <w:t>5</w:t>
            </w:r>
          </w:p>
        </w:tc>
        <w:tc>
          <w:tcPr>
            <w:tcW w:w="329" w:type="pct"/>
            <w:tcBorders>
              <w:top w:val="single" w:sz="4" w:space="0" w:color="auto"/>
              <w:left w:val="single" w:sz="4" w:space="0" w:color="auto"/>
              <w:bottom w:val="single" w:sz="4" w:space="0" w:color="auto"/>
              <w:right w:val="single" w:sz="4" w:space="0" w:color="auto"/>
            </w:tcBorders>
          </w:tcPr>
          <w:p w:rsidR="007C4790" w:rsidRPr="00AC667D" w:rsidRDefault="007C4790" w:rsidP="000F1949">
            <w:pPr>
              <w:jc w:val="center"/>
            </w:pPr>
            <w:r w:rsidRPr="00AC667D">
              <w:t>6</w:t>
            </w:r>
          </w:p>
        </w:tc>
        <w:tc>
          <w:tcPr>
            <w:tcW w:w="417" w:type="pct"/>
            <w:tcBorders>
              <w:top w:val="single" w:sz="4" w:space="0" w:color="auto"/>
              <w:left w:val="single" w:sz="4" w:space="0" w:color="auto"/>
              <w:bottom w:val="single" w:sz="4" w:space="0" w:color="auto"/>
            </w:tcBorders>
          </w:tcPr>
          <w:p w:rsidR="007C4790" w:rsidRPr="00AC667D" w:rsidRDefault="007C4790" w:rsidP="000F1949">
            <w:pPr>
              <w:jc w:val="center"/>
            </w:pPr>
            <w:r w:rsidRPr="00AC667D">
              <w:t>7</w:t>
            </w:r>
          </w:p>
        </w:tc>
      </w:tr>
      <w:tr w:rsidR="007C4790" w:rsidRPr="00AC667D" w:rsidTr="000F1949">
        <w:trPr>
          <w:trHeight w:val="1110"/>
        </w:trPr>
        <w:tc>
          <w:tcPr>
            <w:tcW w:w="225" w:type="pct"/>
          </w:tcPr>
          <w:p w:rsidR="007C4790" w:rsidRPr="00AC667D" w:rsidRDefault="007C4790" w:rsidP="000F1949">
            <w:pPr>
              <w:jc w:val="center"/>
            </w:pPr>
            <w:r w:rsidRPr="00AC667D">
              <w:t>1.</w:t>
            </w:r>
          </w:p>
        </w:tc>
        <w:tc>
          <w:tcPr>
            <w:tcW w:w="2734" w:type="pct"/>
          </w:tcPr>
          <w:p w:rsidR="007C4790" w:rsidRPr="00AC667D" w:rsidRDefault="007C4790" w:rsidP="000F1949">
            <w:pPr>
              <w:jc w:val="both"/>
            </w:pPr>
            <w:r w:rsidRPr="00AC667D">
              <w:t xml:space="preserve">Доля расходов бюджета Алманчинского сельского поселения на осуществление бюджетных инвестиций в объекты капитального строительства, формируемых в рамках программ, в общем объеме бюджетных инвестиций в объекты капитального строительства районной адресной инвестиционной программы на соответствующий год </w:t>
            </w:r>
          </w:p>
          <w:p w:rsidR="007C4790" w:rsidRPr="00AC667D" w:rsidRDefault="007C4790" w:rsidP="000F1949">
            <w:pPr>
              <w:jc w:val="both"/>
            </w:pPr>
          </w:p>
        </w:tc>
        <w:tc>
          <w:tcPr>
            <w:tcW w:w="637" w:type="pct"/>
          </w:tcPr>
          <w:p w:rsidR="007C4790" w:rsidRPr="00AC667D" w:rsidRDefault="007C4790" w:rsidP="000F1949">
            <w:pPr>
              <w:jc w:val="center"/>
            </w:pPr>
            <w:r w:rsidRPr="00AC667D">
              <w:t xml:space="preserve">процентов </w:t>
            </w:r>
          </w:p>
        </w:tc>
        <w:tc>
          <w:tcPr>
            <w:tcW w:w="329" w:type="pct"/>
          </w:tcPr>
          <w:p w:rsidR="007C4790" w:rsidRPr="00AC667D" w:rsidRDefault="007C4790" w:rsidP="000F1949">
            <w:pPr>
              <w:jc w:val="center"/>
            </w:pPr>
          </w:p>
        </w:tc>
        <w:tc>
          <w:tcPr>
            <w:tcW w:w="329" w:type="pct"/>
          </w:tcPr>
          <w:p w:rsidR="007C4790" w:rsidRPr="00AC667D" w:rsidRDefault="007C4790" w:rsidP="000F1949">
            <w:pPr>
              <w:jc w:val="center"/>
            </w:pPr>
            <w:r w:rsidRPr="00AC667D">
              <w:t>100,0</w:t>
            </w:r>
          </w:p>
        </w:tc>
        <w:tc>
          <w:tcPr>
            <w:tcW w:w="329" w:type="pct"/>
          </w:tcPr>
          <w:p w:rsidR="007C4790" w:rsidRPr="00AC667D" w:rsidRDefault="007C4790" w:rsidP="000F1949">
            <w:pPr>
              <w:jc w:val="center"/>
            </w:pPr>
            <w:r w:rsidRPr="00AC667D">
              <w:t>100,0</w:t>
            </w:r>
          </w:p>
        </w:tc>
        <w:tc>
          <w:tcPr>
            <w:tcW w:w="417" w:type="pct"/>
          </w:tcPr>
          <w:p w:rsidR="007C4790" w:rsidRPr="00AC667D" w:rsidRDefault="007C4790" w:rsidP="000F1949">
            <w:pPr>
              <w:jc w:val="center"/>
            </w:pPr>
            <w:r w:rsidRPr="00AC667D">
              <w:t xml:space="preserve">100,0 </w:t>
            </w:r>
          </w:p>
        </w:tc>
      </w:tr>
      <w:tr w:rsidR="007C4790" w:rsidRPr="00AC667D" w:rsidTr="000F1949">
        <w:tc>
          <w:tcPr>
            <w:tcW w:w="225" w:type="pct"/>
          </w:tcPr>
          <w:p w:rsidR="007C4790" w:rsidRPr="00AC667D" w:rsidRDefault="007C4790" w:rsidP="000F1949">
            <w:pPr>
              <w:jc w:val="center"/>
            </w:pPr>
            <w:r w:rsidRPr="00AC667D">
              <w:t>2.</w:t>
            </w:r>
          </w:p>
        </w:tc>
        <w:tc>
          <w:tcPr>
            <w:tcW w:w="2734" w:type="pct"/>
          </w:tcPr>
          <w:p w:rsidR="007C4790" w:rsidRPr="00AC667D" w:rsidRDefault="007C4790" w:rsidP="000F1949">
            <w:pPr>
              <w:jc w:val="both"/>
            </w:pPr>
            <w:r w:rsidRPr="00AC667D">
              <w:t xml:space="preserve">Темп роста налоговых и неналоговых доходов бюджета Алманчинского сельского поселения (к предыдущему году) </w:t>
            </w:r>
          </w:p>
          <w:p w:rsidR="007C4790" w:rsidRPr="00AC667D" w:rsidRDefault="007C4790" w:rsidP="000F1949">
            <w:pPr>
              <w:jc w:val="both"/>
            </w:pPr>
          </w:p>
        </w:tc>
        <w:tc>
          <w:tcPr>
            <w:tcW w:w="637" w:type="pct"/>
          </w:tcPr>
          <w:p w:rsidR="007C4790" w:rsidRPr="00AC667D" w:rsidRDefault="007C4790" w:rsidP="000F1949">
            <w:pPr>
              <w:jc w:val="center"/>
            </w:pPr>
            <w:r w:rsidRPr="00AC667D">
              <w:t>процентов</w:t>
            </w:r>
          </w:p>
        </w:tc>
        <w:tc>
          <w:tcPr>
            <w:tcW w:w="329" w:type="pct"/>
          </w:tcPr>
          <w:p w:rsidR="007C4790" w:rsidRPr="00AC667D" w:rsidRDefault="007C4790" w:rsidP="000F1949">
            <w:pPr>
              <w:jc w:val="center"/>
            </w:pPr>
          </w:p>
        </w:tc>
        <w:tc>
          <w:tcPr>
            <w:tcW w:w="329" w:type="pct"/>
          </w:tcPr>
          <w:p w:rsidR="007C4790" w:rsidRPr="00AC667D" w:rsidRDefault="007C4790" w:rsidP="000F1949">
            <w:pPr>
              <w:jc w:val="center"/>
            </w:pPr>
            <w:r w:rsidRPr="00AC667D">
              <w:t>102,8</w:t>
            </w:r>
          </w:p>
        </w:tc>
        <w:tc>
          <w:tcPr>
            <w:tcW w:w="329" w:type="pct"/>
          </w:tcPr>
          <w:p w:rsidR="007C4790" w:rsidRPr="00AC667D" w:rsidRDefault="007C4790" w:rsidP="000F1949">
            <w:pPr>
              <w:jc w:val="center"/>
            </w:pPr>
            <w:r w:rsidRPr="00AC667D">
              <w:t>102,8</w:t>
            </w:r>
          </w:p>
        </w:tc>
        <w:tc>
          <w:tcPr>
            <w:tcW w:w="417" w:type="pct"/>
          </w:tcPr>
          <w:p w:rsidR="007C4790" w:rsidRPr="00AC667D" w:rsidRDefault="007C4790" w:rsidP="000F1949">
            <w:pPr>
              <w:jc w:val="center"/>
            </w:pPr>
            <w:r w:rsidRPr="00AC667D">
              <w:t>102,8</w:t>
            </w:r>
          </w:p>
        </w:tc>
      </w:tr>
      <w:tr w:rsidR="007C4790" w:rsidRPr="00AC667D" w:rsidTr="000F1949">
        <w:tc>
          <w:tcPr>
            <w:tcW w:w="225" w:type="pct"/>
          </w:tcPr>
          <w:p w:rsidR="007C4790" w:rsidRPr="00AC667D" w:rsidRDefault="007C4790" w:rsidP="000F1949">
            <w:pPr>
              <w:jc w:val="center"/>
            </w:pPr>
            <w:r w:rsidRPr="00AC667D">
              <w:t>3.</w:t>
            </w:r>
          </w:p>
        </w:tc>
        <w:tc>
          <w:tcPr>
            <w:tcW w:w="2734" w:type="pct"/>
          </w:tcPr>
          <w:p w:rsidR="007C4790" w:rsidRPr="00AC667D" w:rsidRDefault="007C4790" w:rsidP="000F1949">
            <w:pPr>
              <w:jc w:val="both"/>
            </w:pPr>
            <w:r w:rsidRPr="00AC667D">
              <w:t xml:space="preserve">Отношение количества проведенных комплексных проверок местных бюджетов к количеству комплексных проверок, предусмотренных планом проведения комплексных проверок местных бюджетов – получателей межбюджетных трансфертов из бюджета Красноармейского района на соответствующий год </w:t>
            </w:r>
          </w:p>
          <w:p w:rsidR="007C4790" w:rsidRPr="00AC667D" w:rsidRDefault="007C4790" w:rsidP="000F1949">
            <w:pPr>
              <w:jc w:val="both"/>
            </w:pPr>
          </w:p>
        </w:tc>
        <w:tc>
          <w:tcPr>
            <w:tcW w:w="637" w:type="pct"/>
          </w:tcPr>
          <w:p w:rsidR="007C4790" w:rsidRPr="00AC667D" w:rsidRDefault="007C4790" w:rsidP="000F1949">
            <w:pPr>
              <w:jc w:val="center"/>
            </w:pPr>
            <w:r w:rsidRPr="00AC667D">
              <w:t xml:space="preserve">процентов </w:t>
            </w:r>
          </w:p>
        </w:tc>
        <w:tc>
          <w:tcPr>
            <w:tcW w:w="329" w:type="pct"/>
          </w:tcPr>
          <w:p w:rsidR="007C4790" w:rsidRPr="00AC667D" w:rsidRDefault="007C4790" w:rsidP="000F1949">
            <w:pPr>
              <w:jc w:val="center"/>
            </w:pPr>
          </w:p>
        </w:tc>
        <w:tc>
          <w:tcPr>
            <w:tcW w:w="329" w:type="pct"/>
          </w:tcPr>
          <w:p w:rsidR="007C4790" w:rsidRPr="00AC667D" w:rsidRDefault="007C4790" w:rsidP="000F1949">
            <w:pPr>
              <w:jc w:val="center"/>
            </w:pPr>
            <w:r w:rsidRPr="00AC667D">
              <w:t>100,0</w:t>
            </w:r>
          </w:p>
        </w:tc>
        <w:tc>
          <w:tcPr>
            <w:tcW w:w="329" w:type="pct"/>
          </w:tcPr>
          <w:p w:rsidR="007C4790" w:rsidRPr="00AC667D" w:rsidRDefault="007C4790" w:rsidP="000F1949">
            <w:pPr>
              <w:jc w:val="center"/>
            </w:pPr>
            <w:r w:rsidRPr="00AC667D">
              <w:t>100,0</w:t>
            </w:r>
          </w:p>
        </w:tc>
        <w:tc>
          <w:tcPr>
            <w:tcW w:w="417" w:type="pct"/>
          </w:tcPr>
          <w:p w:rsidR="007C4790" w:rsidRPr="00AC667D" w:rsidRDefault="007C4790" w:rsidP="000F1949">
            <w:pPr>
              <w:jc w:val="center"/>
            </w:pPr>
            <w:r w:rsidRPr="00AC667D">
              <w:t xml:space="preserve">100,0 </w:t>
            </w:r>
          </w:p>
        </w:tc>
      </w:tr>
      <w:tr w:rsidR="007C4790" w:rsidRPr="00AC667D" w:rsidTr="000F1949">
        <w:tc>
          <w:tcPr>
            <w:tcW w:w="225" w:type="pct"/>
          </w:tcPr>
          <w:p w:rsidR="007C4790" w:rsidRPr="00AC667D" w:rsidRDefault="007C4790" w:rsidP="000F1949">
            <w:pPr>
              <w:jc w:val="center"/>
            </w:pPr>
            <w:r w:rsidRPr="00AC667D">
              <w:t>4.</w:t>
            </w:r>
          </w:p>
        </w:tc>
        <w:tc>
          <w:tcPr>
            <w:tcW w:w="2734" w:type="pct"/>
          </w:tcPr>
          <w:p w:rsidR="007C4790" w:rsidRPr="00AC667D" w:rsidRDefault="007C4790" w:rsidP="000F1949">
            <w:pPr>
              <w:jc w:val="both"/>
            </w:pPr>
            <w:r w:rsidRPr="00AC667D">
              <w:t>Доля просроченной задолженности по бюджетным кредитам, предоставленным из республиканского бюджета и бюджета Красноармейского района, в общем объеме задолженности по бюджетным кредитам, предоставленным из республиканского бюджета и бюджета Красноармейского района</w:t>
            </w:r>
          </w:p>
        </w:tc>
        <w:tc>
          <w:tcPr>
            <w:tcW w:w="637" w:type="pct"/>
          </w:tcPr>
          <w:p w:rsidR="007C4790" w:rsidRPr="00AC667D" w:rsidRDefault="007C4790" w:rsidP="000F1949">
            <w:pPr>
              <w:jc w:val="center"/>
            </w:pPr>
            <w:r w:rsidRPr="00AC667D">
              <w:t xml:space="preserve">процентов </w:t>
            </w:r>
          </w:p>
        </w:tc>
        <w:tc>
          <w:tcPr>
            <w:tcW w:w="329" w:type="pct"/>
          </w:tcPr>
          <w:p w:rsidR="007C4790" w:rsidRPr="00AC667D" w:rsidRDefault="007C4790" w:rsidP="000F1949">
            <w:pPr>
              <w:jc w:val="center"/>
            </w:pPr>
          </w:p>
        </w:tc>
        <w:tc>
          <w:tcPr>
            <w:tcW w:w="329" w:type="pct"/>
          </w:tcPr>
          <w:p w:rsidR="007C4790" w:rsidRPr="00AC667D" w:rsidRDefault="007C4790" w:rsidP="000F1949">
            <w:pPr>
              <w:jc w:val="center"/>
            </w:pPr>
            <w:r w:rsidRPr="00AC667D">
              <w:t>0,0</w:t>
            </w:r>
          </w:p>
        </w:tc>
        <w:tc>
          <w:tcPr>
            <w:tcW w:w="329" w:type="pct"/>
          </w:tcPr>
          <w:p w:rsidR="007C4790" w:rsidRPr="00AC667D" w:rsidRDefault="007C4790" w:rsidP="000F1949">
            <w:pPr>
              <w:jc w:val="center"/>
            </w:pPr>
            <w:r w:rsidRPr="00AC667D">
              <w:t>0,0</w:t>
            </w:r>
          </w:p>
        </w:tc>
        <w:tc>
          <w:tcPr>
            <w:tcW w:w="417" w:type="pct"/>
          </w:tcPr>
          <w:p w:rsidR="007C4790" w:rsidRPr="00AC667D" w:rsidRDefault="007C4790" w:rsidP="000F1949">
            <w:pPr>
              <w:jc w:val="center"/>
            </w:pPr>
            <w:r w:rsidRPr="00AC667D">
              <w:t>0,0</w:t>
            </w:r>
          </w:p>
        </w:tc>
      </w:tr>
    </w:tbl>
    <w:p w:rsidR="007C4790" w:rsidRPr="00AC667D" w:rsidRDefault="007C4790" w:rsidP="007C4790">
      <w:pPr>
        <w:jc w:val="right"/>
        <w:rPr>
          <w:sz w:val="26"/>
          <w:szCs w:val="26"/>
        </w:rPr>
        <w:sectPr w:rsidR="007C4790" w:rsidRPr="00AC667D" w:rsidSect="000F1949">
          <w:pgSz w:w="16838" w:h="11906" w:orient="landscape" w:code="9"/>
          <w:pgMar w:top="851" w:right="709" w:bottom="567" w:left="851" w:header="709" w:footer="709" w:gutter="0"/>
          <w:cols w:space="708"/>
          <w:docGrid w:linePitch="360"/>
        </w:sectPr>
      </w:pPr>
    </w:p>
    <w:tbl>
      <w:tblPr>
        <w:tblW w:w="15814" w:type="dxa"/>
        <w:tblInd w:w="93" w:type="dxa"/>
        <w:tblLayout w:type="fixed"/>
        <w:tblLook w:val="00A0"/>
      </w:tblPr>
      <w:tblGrid>
        <w:gridCol w:w="1575"/>
        <w:gridCol w:w="3676"/>
        <w:gridCol w:w="2561"/>
        <w:gridCol w:w="992"/>
        <w:gridCol w:w="718"/>
        <w:gridCol w:w="1267"/>
        <w:gridCol w:w="886"/>
        <w:gridCol w:w="956"/>
        <w:gridCol w:w="992"/>
        <w:gridCol w:w="992"/>
        <w:gridCol w:w="1134"/>
        <w:gridCol w:w="65"/>
      </w:tblGrid>
      <w:tr w:rsidR="007C4790" w:rsidRPr="00AC667D" w:rsidTr="000F1949">
        <w:trPr>
          <w:trHeight w:val="2040"/>
        </w:trPr>
        <w:tc>
          <w:tcPr>
            <w:tcW w:w="15814" w:type="dxa"/>
            <w:gridSpan w:val="12"/>
            <w:tcBorders>
              <w:top w:val="nil"/>
              <w:left w:val="nil"/>
              <w:bottom w:val="single" w:sz="4" w:space="0" w:color="auto"/>
              <w:right w:val="nil"/>
            </w:tcBorders>
            <w:vAlign w:val="center"/>
          </w:tcPr>
          <w:p w:rsidR="007C4790" w:rsidRPr="00AC667D" w:rsidRDefault="007C4790" w:rsidP="000F1949">
            <w:pPr>
              <w:tabs>
                <w:tab w:val="left" w:pos="14655"/>
              </w:tabs>
              <w:ind w:left="9546"/>
              <w:jc w:val="right"/>
            </w:pPr>
            <w:r w:rsidRPr="00AC667D">
              <w:lastRenderedPageBreak/>
              <w:t xml:space="preserve">Приложение № 2 </w:t>
            </w:r>
          </w:p>
          <w:p w:rsidR="007C4790" w:rsidRPr="00AC667D" w:rsidRDefault="007C4790" w:rsidP="000F1949">
            <w:pPr>
              <w:tabs>
                <w:tab w:val="left" w:pos="14655"/>
              </w:tabs>
              <w:ind w:left="9546"/>
              <w:jc w:val="both"/>
            </w:pPr>
            <w:r w:rsidRPr="00AC667D">
              <w:t xml:space="preserve">к подпрограмме «Совершенствование бюджетной политики и эффективное использование бюджетного потенциала  Алманчинского сельского поселения Красноармейского района Чувашской Республики» муниципальной  программы «Управление общественными финансами и  муниципальным долгом Алманчинского сельского поселения Красноармейского района Чувашской Республики» </w:t>
            </w:r>
          </w:p>
          <w:p w:rsidR="007C4790" w:rsidRPr="00AC667D" w:rsidRDefault="007C4790" w:rsidP="000F1949">
            <w:pPr>
              <w:tabs>
                <w:tab w:val="left" w:pos="14655"/>
              </w:tabs>
              <w:jc w:val="center"/>
            </w:pPr>
          </w:p>
          <w:p w:rsidR="007C4790" w:rsidRPr="00AC667D" w:rsidRDefault="007C4790" w:rsidP="000F1949">
            <w:pPr>
              <w:jc w:val="center"/>
              <w:rPr>
                <w:sz w:val="24"/>
                <w:szCs w:val="24"/>
              </w:rPr>
            </w:pPr>
            <w:r w:rsidRPr="00AC667D">
              <w:rPr>
                <w:sz w:val="24"/>
                <w:szCs w:val="24"/>
              </w:rPr>
              <w:t xml:space="preserve">РЕСУРСНОЕ ОБЕСПЕЧЕНИЕ                                                                                                </w:t>
            </w:r>
            <w:r w:rsidRPr="00AC667D">
              <w:rPr>
                <w:sz w:val="24"/>
                <w:szCs w:val="24"/>
              </w:rPr>
              <w:br/>
              <w:t xml:space="preserve">реализации подпрограммы «Совершенствование бюджетной политики и эффективное использование бюджетного потенциала Алманчинского сельского поселения Красноармейского района Чувашской Республики»  муниципальной программы Алманчинского сельского поселения Красноармейского района Чувашской Республики «Управление общественными финансами и  муниципальным  долгом Алманчинского сельского поселения Красноармейского района Чувашской Республики» </w:t>
            </w:r>
            <w:proofErr w:type="gramStart"/>
            <w:r w:rsidRPr="00AC667D">
              <w:rPr>
                <w:sz w:val="24"/>
                <w:szCs w:val="24"/>
              </w:rPr>
              <w:t>на</w:t>
            </w:r>
            <w:proofErr w:type="gramEnd"/>
            <w:r w:rsidRPr="00AC667D">
              <w:rPr>
                <w:sz w:val="24"/>
                <w:szCs w:val="24"/>
              </w:rPr>
              <w:t xml:space="preserve"> </w:t>
            </w:r>
          </w:p>
          <w:p w:rsidR="007C4790" w:rsidRPr="00AC667D" w:rsidRDefault="007C4790" w:rsidP="000F1949">
            <w:pPr>
              <w:jc w:val="center"/>
            </w:pPr>
          </w:p>
        </w:tc>
      </w:tr>
      <w:tr w:rsidR="007C4790" w:rsidRPr="00AC667D" w:rsidTr="000F1949">
        <w:trPr>
          <w:gridAfter w:val="1"/>
          <w:wAfter w:w="65" w:type="dxa"/>
          <w:trHeight w:val="510"/>
        </w:trPr>
        <w:tc>
          <w:tcPr>
            <w:tcW w:w="1575" w:type="dxa"/>
            <w:vMerge w:val="restart"/>
            <w:tcBorders>
              <w:top w:val="single" w:sz="4" w:space="0" w:color="auto"/>
              <w:left w:val="single" w:sz="4" w:space="0" w:color="auto"/>
              <w:bottom w:val="single" w:sz="4" w:space="0" w:color="auto"/>
              <w:right w:val="single" w:sz="4" w:space="0" w:color="auto"/>
            </w:tcBorders>
            <w:vAlign w:val="center"/>
          </w:tcPr>
          <w:p w:rsidR="007C4790" w:rsidRPr="00AC667D" w:rsidRDefault="007C4790" w:rsidP="000F1949">
            <w:pPr>
              <w:jc w:val="center"/>
            </w:pPr>
            <w:r w:rsidRPr="00AC667D">
              <w:t>Статус</w:t>
            </w:r>
          </w:p>
        </w:tc>
        <w:tc>
          <w:tcPr>
            <w:tcW w:w="3676" w:type="dxa"/>
            <w:vMerge w:val="restart"/>
            <w:tcBorders>
              <w:top w:val="single" w:sz="4" w:space="0" w:color="auto"/>
              <w:left w:val="single" w:sz="4" w:space="0" w:color="auto"/>
              <w:bottom w:val="single" w:sz="4" w:space="0" w:color="auto"/>
              <w:right w:val="single" w:sz="4" w:space="0" w:color="auto"/>
            </w:tcBorders>
            <w:vAlign w:val="center"/>
          </w:tcPr>
          <w:p w:rsidR="007C4790" w:rsidRPr="00AC667D" w:rsidRDefault="007C4790" w:rsidP="000F1949">
            <w:pPr>
              <w:jc w:val="center"/>
            </w:pPr>
            <w:r w:rsidRPr="00AC667D">
              <w:t>Наименование подпрограммы муниципальной программы, основного мероприятия</w:t>
            </w:r>
          </w:p>
        </w:tc>
        <w:tc>
          <w:tcPr>
            <w:tcW w:w="2561" w:type="dxa"/>
            <w:vMerge w:val="restart"/>
            <w:tcBorders>
              <w:top w:val="single" w:sz="4" w:space="0" w:color="auto"/>
              <w:left w:val="single" w:sz="4" w:space="0" w:color="auto"/>
              <w:bottom w:val="single" w:sz="4" w:space="0" w:color="auto"/>
              <w:right w:val="single" w:sz="4" w:space="0" w:color="auto"/>
            </w:tcBorders>
            <w:vAlign w:val="center"/>
          </w:tcPr>
          <w:p w:rsidR="007C4790" w:rsidRPr="00AC667D" w:rsidRDefault="007C4790" w:rsidP="000F1949">
            <w:pPr>
              <w:jc w:val="center"/>
            </w:pPr>
            <w:r w:rsidRPr="00AC667D">
              <w:t>Ответственный исполнитель, соисполнители, заказчик – координатор</w:t>
            </w:r>
          </w:p>
        </w:tc>
        <w:tc>
          <w:tcPr>
            <w:tcW w:w="3863" w:type="dxa"/>
            <w:gridSpan w:val="4"/>
            <w:tcBorders>
              <w:top w:val="single" w:sz="4" w:space="0" w:color="auto"/>
              <w:left w:val="single" w:sz="4" w:space="0" w:color="auto"/>
              <w:bottom w:val="single" w:sz="4" w:space="0" w:color="auto"/>
              <w:right w:val="single" w:sz="4" w:space="0" w:color="auto"/>
            </w:tcBorders>
            <w:vAlign w:val="center"/>
          </w:tcPr>
          <w:p w:rsidR="007C4790" w:rsidRPr="00AC667D" w:rsidRDefault="007C4790" w:rsidP="000F1949">
            <w:pPr>
              <w:jc w:val="center"/>
            </w:pPr>
            <w:r w:rsidRPr="00AC667D">
              <w:t xml:space="preserve">Код бюджетной классификации </w:t>
            </w:r>
          </w:p>
        </w:tc>
        <w:tc>
          <w:tcPr>
            <w:tcW w:w="4074" w:type="dxa"/>
            <w:gridSpan w:val="4"/>
            <w:tcBorders>
              <w:top w:val="single" w:sz="4" w:space="0" w:color="auto"/>
              <w:left w:val="single" w:sz="4" w:space="0" w:color="auto"/>
              <w:bottom w:val="single" w:sz="4" w:space="0" w:color="auto"/>
              <w:right w:val="single" w:sz="4" w:space="0" w:color="auto"/>
            </w:tcBorders>
            <w:noWrap/>
            <w:vAlign w:val="center"/>
          </w:tcPr>
          <w:p w:rsidR="007C4790" w:rsidRPr="00AC667D" w:rsidRDefault="007C4790" w:rsidP="000F1949">
            <w:pPr>
              <w:ind w:right="-188"/>
              <w:jc w:val="center"/>
            </w:pPr>
            <w:r w:rsidRPr="00AC667D">
              <w:t>по годам, тыс. руб.</w:t>
            </w:r>
          </w:p>
        </w:tc>
      </w:tr>
      <w:tr w:rsidR="007C4790" w:rsidRPr="00AC667D" w:rsidTr="000F1949">
        <w:trPr>
          <w:gridAfter w:val="1"/>
          <w:wAfter w:w="65" w:type="dxa"/>
          <w:trHeight w:val="1259"/>
        </w:trPr>
        <w:tc>
          <w:tcPr>
            <w:tcW w:w="1575" w:type="dxa"/>
            <w:vMerge/>
            <w:tcBorders>
              <w:top w:val="single" w:sz="4" w:space="0" w:color="auto"/>
              <w:left w:val="single" w:sz="4" w:space="0" w:color="auto"/>
              <w:bottom w:val="single" w:sz="4" w:space="0" w:color="auto"/>
              <w:right w:val="single" w:sz="4" w:space="0" w:color="auto"/>
            </w:tcBorders>
            <w:vAlign w:val="center"/>
          </w:tcPr>
          <w:p w:rsidR="007C4790" w:rsidRPr="00AC667D" w:rsidRDefault="007C4790" w:rsidP="000F1949"/>
        </w:tc>
        <w:tc>
          <w:tcPr>
            <w:tcW w:w="3676" w:type="dxa"/>
            <w:vMerge/>
            <w:tcBorders>
              <w:top w:val="single" w:sz="4" w:space="0" w:color="auto"/>
              <w:left w:val="single" w:sz="4" w:space="0" w:color="auto"/>
              <w:bottom w:val="single" w:sz="4" w:space="0" w:color="auto"/>
              <w:right w:val="single" w:sz="4" w:space="0" w:color="auto"/>
            </w:tcBorders>
            <w:vAlign w:val="center"/>
          </w:tcPr>
          <w:p w:rsidR="007C4790" w:rsidRPr="00AC667D" w:rsidRDefault="007C4790" w:rsidP="000F1949"/>
        </w:tc>
        <w:tc>
          <w:tcPr>
            <w:tcW w:w="2561" w:type="dxa"/>
            <w:vMerge/>
            <w:tcBorders>
              <w:top w:val="single" w:sz="4" w:space="0" w:color="auto"/>
              <w:left w:val="single" w:sz="4" w:space="0" w:color="auto"/>
              <w:bottom w:val="single" w:sz="4" w:space="0" w:color="auto"/>
              <w:right w:val="single" w:sz="4" w:space="0" w:color="auto"/>
            </w:tcBorders>
            <w:vAlign w:val="center"/>
          </w:tcPr>
          <w:p w:rsidR="007C4790" w:rsidRPr="00AC667D" w:rsidRDefault="007C4790" w:rsidP="000F1949"/>
        </w:tc>
        <w:tc>
          <w:tcPr>
            <w:tcW w:w="992" w:type="dxa"/>
            <w:tcBorders>
              <w:top w:val="single" w:sz="4" w:space="0" w:color="auto"/>
              <w:left w:val="nil"/>
              <w:bottom w:val="single" w:sz="4" w:space="0" w:color="auto"/>
              <w:right w:val="single" w:sz="4" w:space="0" w:color="auto"/>
            </w:tcBorders>
            <w:vAlign w:val="center"/>
          </w:tcPr>
          <w:p w:rsidR="007C4790" w:rsidRPr="00AC667D" w:rsidRDefault="007C4790" w:rsidP="000F1949">
            <w:pPr>
              <w:jc w:val="center"/>
            </w:pPr>
            <w:r w:rsidRPr="00AC667D">
              <w:t>ГРБС</w:t>
            </w:r>
          </w:p>
        </w:tc>
        <w:tc>
          <w:tcPr>
            <w:tcW w:w="718" w:type="dxa"/>
            <w:tcBorders>
              <w:top w:val="single" w:sz="4" w:space="0" w:color="auto"/>
              <w:left w:val="nil"/>
              <w:bottom w:val="single" w:sz="4" w:space="0" w:color="auto"/>
              <w:right w:val="single" w:sz="4" w:space="0" w:color="auto"/>
            </w:tcBorders>
            <w:vAlign w:val="center"/>
          </w:tcPr>
          <w:p w:rsidR="007C4790" w:rsidRPr="00AC667D" w:rsidRDefault="007C4790" w:rsidP="000F1949">
            <w:pPr>
              <w:jc w:val="center"/>
            </w:pPr>
            <w:proofErr w:type="spellStart"/>
            <w:r w:rsidRPr="00AC667D">
              <w:t>РзПр</w:t>
            </w:r>
            <w:proofErr w:type="spellEnd"/>
          </w:p>
        </w:tc>
        <w:tc>
          <w:tcPr>
            <w:tcW w:w="1267" w:type="dxa"/>
            <w:tcBorders>
              <w:top w:val="single" w:sz="4" w:space="0" w:color="auto"/>
              <w:left w:val="nil"/>
              <w:bottom w:val="single" w:sz="4" w:space="0" w:color="auto"/>
              <w:right w:val="single" w:sz="4" w:space="0" w:color="auto"/>
            </w:tcBorders>
            <w:vAlign w:val="center"/>
          </w:tcPr>
          <w:p w:rsidR="007C4790" w:rsidRPr="00AC667D" w:rsidRDefault="007C4790" w:rsidP="000F1949">
            <w:pPr>
              <w:jc w:val="center"/>
            </w:pPr>
            <w:r w:rsidRPr="00AC667D">
              <w:t>ЦСР</w:t>
            </w:r>
          </w:p>
        </w:tc>
        <w:tc>
          <w:tcPr>
            <w:tcW w:w="886" w:type="dxa"/>
            <w:tcBorders>
              <w:top w:val="single" w:sz="4" w:space="0" w:color="auto"/>
              <w:left w:val="nil"/>
              <w:bottom w:val="single" w:sz="4" w:space="0" w:color="auto"/>
              <w:right w:val="single" w:sz="4" w:space="0" w:color="auto"/>
            </w:tcBorders>
            <w:vAlign w:val="center"/>
          </w:tcPr>
          <w:p w:rsidR="007C4790" w:rsidRPr="00AC667D" w:rsidRDefault="007C4790" w:rsidP="000F1949">
            <w:pPr>
              <w:jc w:val="center"/>
            </w:pPr>
            <w:r w:rsidRPr="00AC667D">
              <w:t>ВР</w:t>
            </w:r>
          </w:p>
        </w:tc>
        <w:tc>
          <w:tcPr>
            <w:tcW w:w="956" w:type="dxa"/>
            <w:tcBorders>
              <w:top w:val="single" w:sz="4" w:space="0" w:color="auto"/>
              <w:left w:val="nil"/>
              <w:bottom w:val="single" w:sz="4" w:space="0" w:color="auto"/>
              <w:right w:val="single" w:sz="4" w:space="0" w:color="auto"/>
            </w:tcBorders>
            <w:vAlign w:val="center"/>
          </w:tcPr>
          <w:p w:rsidR="007C4790" w:rsidRPr="00AC667D" w:rsidRDefault="003E73D5" w:rsidP="000F1949">
            <w:pPr>
              <w:jc w:val="center"/>
            </w:pPr>
            <w:r w:rsidRPr="00AC667D">
              <w:t>2017</w:t>
            </w:r>
          </w:p>
        </w:tc>
        <w:tc>
          <w:tcPr>
            <w:tcW w:w="992" w:type="dxa"/>
            <w:tcBorders>
              <w:top w:val="single" w:sz="4" w:space="0" w:color="auto"/>
              <w:left w:val="nil"/>
              <w:bottom w:val="single" w:sz="4" w:space="0" w:color="auto"/>
              <w:right w:val="single" w:sz="4" w:space="0" w:color="auto"/>
            </w:tcBorders>
            <w:vAlign w:val="center"/>
          </w:tcPr>
          <w:p w:rsidR="007C4790" w:rsidRPr="00AC667D" w:rsidRDefault="007C4790" w:rsidP="000F1949">
            <w:pPr>
              <w:jc w:val="center"/>
            </w:pPr>
            <w:r w:rsidRPr="00AC667D">
              <w:t>2018</w:t>
            </w:r>
          </w:p>
        </w:tc>
        <w:tc>
          <w:tcPr>
            <w:tcW w:w="992" w:type="dxa"/>
            <w:tcBorders>
              <w:top w:val="single" w:sz="4" w:space="0" w:color="auto"/>
              <w:left w:val="nil"/>
              <w:bottom w:val="single" w:sz="4" w:space="0" w:color="auto"/>
              <w:right w:val="single" w:sz="4" w:space="0" w:color="auto"/>
            </w:tcBorders>
            <w:vAlign w:val="center"/>
          </w:tcPr>
          <w:p w:rsidR="007C4790" w:rsidRPr="00AC667D" w:rsidRDefault="007C4790" w:rsidP="000F1949">
            <w:pPr>
              <w:jc w:val="center"/>
            </w:pPr>
            <w:r w:rsidRPr="00AC667D">
              <w:t>2019</w:t>
            </w:r>
          </w:p>
        </w:tc>
        <w:tc>
          <w:tcPr>
            <w:tcW w:w="1134" w:type="dxa"/>
            <w:tcBorders>
              <w:top w:val="single" w:sz="4" w:space="0" w:color="auto"/>
              <w:left w:val="nil"/>
              <w:bottom w:val="single" w:sz="4" w:space="0" w:color="auto"/>
              <w:right w:val="single" w:sz="4" w:space="0" w:color="auto"/>
            </w:tcBorders>
            <w:vAlign w:val="center"/>
          </w:tcPr>
          <w:p w:rsidR="007C4790" w:rsidRPr="00AC667D" w:rsidRDefault="007C4790" w:rsidP="000F1949">
            <w:pPr>
              <w:jc w:val="center"/>
            </w:pPr>
            <w:r w:rsidRPr="00AC667D">
              <w:t>2020</w:t>
            </w:r>
          </w:p>
        </w:tc>
      </w:tr>
      <w:tr w:rsidR="007C4790" w:rsidRPr="00AC667D" w:rsidTr="000F1949">
        <w:trPr>
          <w:gridAfter w:val="1"/>
          <w:wAfter w:w="65" w:type="dxa"/>
          <w:trHeight w:val="300"/>
        </w:trPr>
        <w:tc>
          <w:tcPr>
            <w:tcW w:w="1575" w:type="dxa"/>
            <w:tcBorders>
              <w:top w:val="single" w:sz="4" w:space="0" w:color="auto"/>
              <w:left w:val="single" w:sz="4" w:space="0" w:color="auto"/>
              <w:bottom w:val="single" w:sz="4" w:space="0" w:color="auto"/>
              <w:right w:val="single" w:sz="4" w:space="0" w:color="auto"/>
            </w:tcBorders>
            <w:vAlign w:val="center"/>
          </w:tcPr>
          <w:p w:rsidR="007C4790" w:rsidRPr="00AC667D" w:rsidRDefault="007C4790" w:rsidP="000F1949">
            <w:pPr>
              <w:jc w:val="center"/>
            </w:pPr>
            <w:r w:rsidRPr="00AC667D">
              <w:t>1</w:t>
            </w:r>
          </w:p>
        </w:tc>
        <w:tc>
          <w:tcPr>
            <w:tcW w:w="3676" w:type="dxa"/>
            <w:tcBorders>
              <w:top w:val="single" w:sz="4" w:space="0" w:color="auto"/>
              <w:left w:val="nil"/>
              <w:bottom w:val="single" w:sz="4" w:space="0" w:color="auto"/>
              <w:right w:val="single" w:sz="4" w:space="0" w:color="auto"/>
            </w:tcBorders>
            <w:vAlign w:val="center"/>
          </w:tcPr>
          <w:p w:rsidR="007C4790" w:rsidRPr="00AC667D" w:rsidRDefault="007C4790" w:rsidP="000F1949">
            <w:pPr>
              <w:jc w:val="center"/>
            </w:pPr>
            <w:r w:rsidRPr="00AC667D">
              <w:t>2</w:t>
            </w:r>
          </w:p>
        </w:tc>
        <w:tc>
          <w:tcPr>
            <w:tcW w:w="2561" w:type="dxa"/>
            <w:tcBorders>
              <w:top w:val="single" w:sz="4" w:space="0" w:color="auto"/>
              <w:left w:val="nil"/>
              <w:bottom w:val="single" w:sz="4" w:space="0" w:color="auto"/>
              <w:right w:val="single" w:sz="4" w:space="0" w:color="auto"/>
            </w:tcBorders>
            <w:vAlign w:val="center"/>
          </w:tcPr>
          <w:p w:rsidR="007C4790" w:rsidRPr="00AC667D" w:rsidRDefault="007C4790" w:rsidP="000F1949">
            <w:pPr>
              <w:jc w:val="center"/>
            </w:pPr>
            <w:r w:rsidRPr="00AC667D">
              <w:t>3</w:t>
            </w:r>
          </w:p>
        </w:tc>
        <w:tc>
          <w:tcPr>
            <w:tcW w:w="992" w:type="dxa"/>
            <w:tcBorders>
              <w:top w:val="single" w:sz="4" w:space="0" w:color="auto"/>
              <w:left w:val="nil"/>
              <w:bottom w:val="single" w:sz="4" w:space="0" w:color="auto"/>
              <w:right w:val="single" w:sz="4" w:space="0" w:color="auto"/>
            </w:tcBorders>
            <w:vAlign w:val="center"/>
          </w:tcPr>
          <w:p w:rsidR="007C4790" w:rsidRPr="00AC667D" w:rsidRDefault="007C4790" w:rsidP="000F1949">
            <w:pPr>
              <w:jc w:val="center"/>
            </w:pPr>
            <w:r w:rsidRPr="00AC667D">
              <w:t>4</w:t>
            </w:r>
          </w:p>
        </w:tc>
        <w:tc>
          <w:tcPr>
            <w:tcW w:w="718" w:type="dxa"/>
            <w:tcBorders>
              <w:top w:val="single" w:sz="4" w:space="0" w:color="auto"/>
              <w:left w:val="nil"/>
              <w:bottom w:val="single" w:sz="4" w:space="0" w:color="auto"/>
              <w:right w:val="single" w:sz="4" w:space="0" w:color="auto"/>
            </w:tcBorders>
            <w:vAlign w:val="center"/>
          </w:tcPr>
          <w:p w:rsidR="007C4790" w:rsidRPr="00AC667D" w:rsidRDefault="007C4790" w:rsidP="000F1949">
            <w:pPr>
              <w:jc w:val="center"/>
            </w:pPr>
            <w:r w:rsidRPr="00AC667D">
              <w:t>5</w:t>
            </w:r>
          </w:p>
        </w:tc>
        <w:tc>
          <w:tcPr>
            <w:tcW w:w="1267" w:type="dxa"/>
            <w:tcBorders>
              <w:top w:val="single" w:sz="4" w:space="0" w:color="auto"/>
              <w:left w:val="nil"/>
              <w:bottom w:val="single" w:sz="4" w:space="0" w:color="auto"/>
              <w:right w:val="single" w:sz="4" w:space="0" w:color="auto"/>
            </w:tcBorders>
            <w:vAlign w:val="center"/>
          </w:tcPr>
          <w:p w:rsidR="007C4790" w:rsidRPr="00AC667D" w:rsidRDefault="007C4790" w:rsidP="000F1949">
            <w:pPr>
              <w:jc w:val="center"/>
            </w:pPr>
            <w:r w:rsidRPr="00AC667D">
              <w:t>6</w:t>
            </w:r>
          </w:p>
        </w:tc>
        <w:tc>
          <w:tcPr>
            <w:tcW w:w="886" w:type="dxa"/>
            <w:tcBorders>
              <w:top w:val="single" w:sz="4" w:space="0" w:color="auto"/>
              <w:left w:val="nil"/>
              <w:bottom w:val="single" w:sz="4" w:space="0" w:color="auto"/>
              <w:right w:val="single" w:sz="4" w:space="0" w:color="auto"/>
            </w:tcBorders>
            <w:vAlign w:val="center"/>
          </w:tcPr>
          <w:p w:rsidR="007C4790" w:rsidRPr="00AC667D" w:rsidRDefault="007C4790" w:rsidP="000F1949">
            <w:pPr>
              <w:jc w:val="center"/>
            </w:pPr>
            <w:r w:rsidRPr="00AC667D">
              <w:t>7</w:t>
            </w:r>
          </w:p>
        </w:tc>
        <w:tc>
          <w:tcPr>
            <w:tcW w:w="956" w:type="dxa"/>
            <w:tcBorders>
              <w:top w:val="single" w:sz="4" w:space="0" w:color="auto"/>
              <w:left w:val="nil"/>
              <w:bottom w:val="single" w:sz="4" w:space="0" w:color="auto"/>
              <w:right w:val="single" w:sz="4" w:space="0" w:color="auto"/>
            </w:tcBorders>
            <w:vAlign w:val="center"/>
          </w:tcPr>
          <w:p w:rsidR="007C4790" w:rsidRPr="00AC667D" w:rsidRDefault="007C4790" w:rsidP="000F1949">
            <w:pPr>
              <w:jc w:val="center"/>
            </w:pPr>
            <w:r w:rsidRPr="00AC667D">
              <w:t>8</w:t>
            </w:r>
          </w:p>
        </w:tc>
        <w:tc>
          <w:tcPr>
            <w:tcW w:w="992" w:type="dxa"/>
            <w:tcBorders>
              <w:top w:val="single" w:sz="4" w:space="0" w:color="auto"/>
              <w:left w:val="nil"/>
              <w:bottom w:val="single" w:sz="4" w:space="0" w:color="auto"/>
              <w:right w:val="single" w:sz="4" w:space="0" w:color="auto"/>
            </w:tcBorders>
            <w:vAlign w:val="center"/>
          </w:tcPr>
          <w:p w:rsidR="007C4790" w:rsidRPr="00AC667D" w:rsidRDefault="007C4790" w:rsidP="000F1949">
            <w:pPr>
              <w:jc w:val="center"/>
            </w:pPr>
            <w:r w:rsidRPr="00AC667D">
              <w:t>9</w:t>
            </w:r>
          </w:p>
        </w:tc>
        <w:tc>
          <w:tcPr>
            <w:tcW w:w="992" w:type="dxa"/>
            <w:tcBorders>
              <w:top w:val="single" w:sz="4" w:space="0" w:color="auto"/>
              <w:left w:val="nil"/>
              <w:bottom w:val="single" w:sz="4" w:space="0" w:color="auto"/>
              <w:right w:val="single" w:sz="4" w:space="0" w:color="auto"/>
            </w:tcBorders>
            <w:vAlign w:val="center"/>
          </w:tcPr>
          <w:p w:rsidR="007C4790" w:rsidRPr="00AC667D" w:rsidRDefault="007C4790" w:rsidP="000F1949">
            <w:pPr>
              <w:jc w:val="center"/>
            </w:pPr>
            <w:r w:rsidRPr="00AC667D">
              <w:t>10</w:t>
            </w:r>
          </w:p>
        </w:tc>
        <w:tc>
          <w:tcPr>
            <w:tcW w:w="1134" w:type="dxa"/>
            <w:tcBorders>
              <w:top w:val="single" w:sz="4" w:space="0" w:color="auto"/>
              <w:left w:val="nil"/>
              <w:bottom w:val="single" w:sz="4" w:space="0" w:color="auto"/>
              <w:right w:val="single" w:sz="4" w:space="0" w:color="auto"/>
            </w:tcBorders>
            <w:vAlign w:val="center"/>
          </w:tcPr>
          <w:p w:rsidR="007C4790" w:rsidRPr="00AC667D" w:rsidRDefault="007C4790" w:rsidP="000F1949">
            <w:pPr>
              <w:jc w:val="center"/>
            </w:pPr>
            <w:r w:rsidRPr="00AC667D">
              <w:t>11</w:t>
            </w:r>
          </w:p>
        </w:tc>
      </w:tr>
      <w:tr w:rsidR="007C4790" w:rsidRPr="00AC667D" w:rsidTr="000F1949">
        <w:trPr>
          <w:gridAfter w:val="1"/>
          <w:wAfter w:w="65" w:type="dxa"/>
          <w:trHeight w:val="510"/>
        </w:trPr>
        <w:tc>
          <w:tcPr>
            <w:tcW w:w="1575" w:type="dxa"/>
            <w:vMerge w:val="restart"/>
            <w:tcBorders>
              <w:top w:val="single" w:sz="4" w:space="0" w:color="auto"/>
              <w:left w:val="single" w:sz="4" w:space="0" w:color="auto"/>
              <w:bottom w:val="single" w:sz="4" w:space="0" w:color="auto"/>
              <w:right w:val="single" w:sz="4" w:space="0" w:color="auto"/>
            </w:tcBorders>
          </w:tcPr>
          <w:p w:rsidR="007C4790" w:rsidRPr="00AC667D" w:rsidRDefault="007C4790" w:rsidP="000F1949">
            <w:pPr>
              <w:jc w:val="center"/>
              <w:rPr>
                <w:b/>
                <w:bCs/>
              </w:rPr>
            </w:pPr>
            <w:proofErr w:type="spellStart"/>
            <w:proofErr w:type="gramStart"/>
            <w:r w:rsidRPr="00AC667D">
              <w:rPr>
                <w:b/>
                <w:bCs/>
              </w:rPr>
              <w:t>Подпрограм-ма</w:t>
            </w:r>
            <w:proofErr w:type="spellEnd"/>
            <w:proofErr w:type="gramEnd"/>
            <w:r w:rsidRPr="00AC667D">
              <w:rPr>
                <w:b/>
                <w:bCs/>
              </w:rPr>
              <w:t xml:space="preserve"> </w:t>
            </w:r>
          </w:p>
        </w:tc>
        <w:tc>
          <w:tcPr>
            <w:tcW w:w="3676" w:type="dxa"/>
            <w:vMerge w:val="restart"/>
            <w:tcBorders>
              <w:top w:val="single" w:sz="4" w:space="0" w:color="auto"/>
              <w:left w:val="single" w:sz="4" w:space="0" w:color="auto"/>
              <w:bottom w:val="single" w:sz="4" w:space="0" w:color="auto"/>
              <w:right w:val="single" w:sz="4" w:space="0" w:color="auto"/>
            </w:tcBorders>
          </w:tcPr>
          <w:p w:rsidR="007C4790" w:rsidRPr="00AC667D" w:rsidRDefault="007C4790" w:rsidP="000F1949">
            <w:pPr>
              <w:jc w:val="center"/>
              <w:rPr>
                <w:b/>
                <w:bCs/>
              </w:rPr>
            </w:pPr>
            <w:r w:rsidRPr="00AC667D">
              <w:rPr>
                <w:b/>
                <w:bCs/>
              </w:rPr>
              <w:t xml:space="preserve">«Совершенствование бюджетной политики и эффективное использование бюджетного потенциала  Алманчинского сельского поселения Красноармейского района Чувашской Республики» </w:t>
            </w:r>
          </w:p>
        </w:tc>
        <w:tc>
          <w:tcPr>
            <w:tcW w:w="2561" w:type="dxa"/>
            <w:tcBorders>
              <w:top w:val="single" w:sz="4" w:space="0" w:color="auto"/>
              <w:left w:val="nil"/>
              <w:bottom w:val="single" w:sz="4" w:space="0" w:color="auto"/>
              <w:right w:val="single" w:sz="4" w:space="0" w:color="auto"/>
            </w:tcBorders>
          </w:tcPr>
          <w:p w:rsidR="007C4790" w:rsidRPr="00AC667D" w:rsidRDefault="007C4790" w:rsidP="000F1949">
            <w:pPr>
              <w:jc w:val="center"/>
              <w:rPr>
                <w:b/>
                <w:bCs/>
              </w:rPr>
            </w:pPr>
            <w:r w:rsidRPr="00AC667D">
              <w:rPr>
                <w:b/>
                <w:bCs/>
              </w:rPr>
              <w:t>всего</w:t>
            </w:r>
          </w:p>
        </w:tc>
        <w:tc>
          <w:tcPr>
            <w:tcW w:w="992"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х</w:t>
            </w:r>
          </w:p>
        </w:tc>
        <w:tc>
          <w:tcPr>
            <w:tcW w:w="718"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х</w:t>
            </w:r>
          </w:p>
        </w:tc>
        <w:tc>
          <w:tcPr>
            <w:tcW w:w="1267"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х</w:t>
            </w:r>
          </w:p>
        </w:tc>
        <w:tc>
          <w:tcPr>
            <w:tcW w:w="886"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х</w:t>
            </w:r>
          </w:p>
        </w:tc>
        <w:tc>
          <w:tcPr>
            <w:tcW w:w="956" w:type="dxa"/>
            <w:tcBorders>
              <w:top w:val="single" w:sz="4" w:space="0" w:color="auto"/>
              <w:left w:val="nil"/>
              <w:bottom w:val="single" w:sz="4" w:space="0" w:color="auto"/>
              <w:right w:val="single" w:sz="4" w:space="0" w:color="auto"/>
            </w:tcBorders>
          </w:tcPr>
          <w:p w:rsidR="007C4790" w:rsidRPr="00AC667D" w:rsidRDefault="007C4790" w:rsidP="000F1949">
            <w:pPr>
              <w:jc w:val="center"/>
            </w:pPr>
          </w:p>
        </w:tc>
        <w:tc>
          <w:tcPr>
            <w:tcW w:w="992" w:type="dxa"/>
            <w:tcBorders>
              <w:top w:val="single" w:sz="4" w:space="0" w:color="auto"/>
              <w:left w:val="nil"/>
              <w:bottom w:val="single" w:sz="4" w:space="0" w:color="auto"/>
              <w:right w:val="single" w:sz="4" w:space="0" w:color="auto"/>
            </w:tcBorders>
          </w:tcPr>
          <w:p w:rsidR="007C4790" w:rsidRPr="00AC667D" w:rsidRDefault="007C4790" w:rsidP="000F1949">
            <w:r w:rsidRPr="00AC667D">
              <w:t>72,25</w:t>
            </w:r>
          </w:p>
        </w:tc>
        <w:tc>
          <w:tcPr>
            <w:tcW w:w="992" w:type="dxa"/>
            <w:tcBorders>
              <w:top w:val="single" w:sz="4" w:space="0" w:color="auto"/>
              <w:left w:val="nil"/>
              <w:bottom w:val="single" w:sz="4" w:space="0" w:color="auto"/>
              <w:right w:val="single" w:sz="4" w:space="0" w:color="auto"/>
            </w:tcBorders>
          </w:tcPr>
          <w:p w:rsidR="007C4790" w:rsidRPr="00AC667D" w:rsidRDefault="007C4790" w:rsidP="000F1949">
            <w:r w:rsidRPr="00AC667D">
              <w:t>72,45</w:t>
            </w:r>
          </w:p>
        </w:tc>
        <w:tc>
          <w:tcPr>
            <w:tcW w:w="1134" w:type="dxa"/>
            <w:tcBorders>
              <w:top w:val="single" w:sz="4" w:space="0" w:color="auto"/>
              <w:left w:val="nil"/>
              <w:bottom w:val="single" w:sz="4" w:space="0" w:color="auto"/>
              <w:right w:val="single" w:sz="4" w:space="0" w:color="auto"/>
            </w:tcBorders>
          </w:tcPr>
          <w:p w:rsidR="007C4790" w:rsidRPr="00AC667D" w:rsidRDefault="007C4790" w:rsidP="000F1949">
            <w:r w:rsidRPr="00AC667D">
              <w:t>74,96</w:t>
            </w:r>
          </w:p>
        </w:tc>
      </w:tr>
      <w:tr w:rsidR="007C4790" w:rsidRPr="00AC667D" w:rsidTr="000F1949">
        <w:trPr>
          <w:gridAfter w:val="1"/>
          <w:wAfter w:w="65" w:type="dxa"/>
          <w:trHeight w:val="1860"/>
        </w:trPr>
        <w:tc>
          <w:tcPr>
            <w:tcW w:w="1575" w:type="dxa"/>
            <w:vMerge/>
            <w:tcBorders>
              <w:top w:val="single" w:sz="4" w:space="0" w:color="auto"/>
              <w:left w:val="single" w:sz="4" w:space="0" w:color="auto"/>
              <w:bottom w:val="single" w:sz="4" w:space="0" w:color="auto"/>
              <w:right w:val="single" w:sz="4" w:space="0" w:color="auto"/>
            </w:tcBorders>
            <w:vAlign w:val="center"/>
          </w:tcPr>
          <w:p w:rsidR="007C4790" w:rsidRPr="00AC667D" w:rsidRDefault="007C4790" w:rsidP="000F1949">
            <w:pPr>
              <w:rPr>
                <w:b/>
                <w:bCs/>
              </w:rPr>
            </w:pPr>
          </w:p>
        </w:tc>
        <w:tc>
          <w:tcPr>
            <w:tcW w:w="3676" w:type="dxa"/>
            <w:vMerge/>
            <w:tcBorders>
              <w:top w:val="single" w:sz="4" w:space="0" w:color="auto"/>
              <w:left w:val="single" w:sz="4" w:space="0" w:color="auto"/>
              <w:bottom w:val="single" w:sz="4" w:space="0" w:color="auto"/>
              <w:right w:val="single" w:sz="4" w:space="0" w:color="auto"/>
            </w:tcBorders>
            <w:vAlign w:val="center"/>
          </w:tcPr>
          <w:p w:rsidR="007C4790" w:rsidRPr="00AC667D" w:rsidRDefault="007C4790" w:rsidP="000F1949">
            <w:pPr>
              <w:rPr>
                <w:b/>
                <w:bCs/>
              </w:rPr>
            </w:pPr>
          </w:p>
        </w:tc>
        <w:tc>
          <w:tcPr>
            <w:tcW w:w="2561"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 xml:space="preserve">ответственный исполнитель – администрация сельского поселения </w:t>
            </w:r>
          </w:p>
        </w:tc>
        <w:tc>
          <w:tcPr>
            <w:tcW w:w="992"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х</w:t>
            </w:r>
          </w:p>
        </w:tc>
        <w:tc>
          <w:tcPr>
            <w:tcW w:w="718"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х</w:t>
            </w:r>
          </w:p>
        </w:tc>
        <w:tc>
          <w:tcPr>
            <w:tcW w:w="1267"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х</w:t>
            </w:r>
          </w:p>
        </w:tc>
        <w:tc>
          <w:tcPr>
            <w:tcW w:w="886"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х</w:t>
            </w:r>
          </w:p>
        </w:tc>
        <w:tc>
          <w:tcPr>
            <w:tcW w:w="956" w:type="dxa"/>
            <w:tcBorders>
              <w:top w:val="single" w:sz="4" w:space="0" w:color="auto"/>
              <w:left w:val="nil"/>
              <w:bottom w:val="single" w:sz="4" w:space="0" w:color="auto"/>
              <w:right w:val="single" w:sz="4" w:space="0" w:color="auto"/>
            </w:tcBorders>
          </w:tcPr>
          <w:p w:rsidR="007C4790" w:rsidRPr="00AC667D" w:rsidRDefault="007C4790" w:rsidP="000F1949"/>
        </w:tc>
        <w:tc>
          <w:tcPr>
            <w:tcW w:w="992" w:type="dxa"/>
            <w:tcBorders>
              <w:top w:val="single" w:sz="4" w:space="0" w:color="auto"/>
              <w:left w:val="nil"/>
              <w:bottom w:val="single" w:sz="4" w:space="0" w:color="auto"/>
              <w:right w:val="single" w:sz="4" w:space="0" w:color="auto"/>
            </w:tcBorders>
          </w:tcPr>
          <w:p w:rsidR="007C4790" w:rsidRPr="00AC667D" w:rsidRDefault="007C4790" w:rsidP="000F1949">
            <w:r w:rsidRPr="00AC667D">
              <w:t>72,25</w:t>
            </w:r>
          </w:p>
        </w:tc>
        <w:tc>
          <w:tcPr>
            <w:tcW w:w="992" w:type="dxa"/>
            <w:tcBorders>
              <w:top w:val="single" w:sz="4" w:space="0" w:color="auto"/>
              <w:left w:val="nil"/>
              <w:bottom w:val="single" w:sz="4" w:space="0" w:color="auto"/>
              <w:right w:val="single" w:sz="4" w:space="0" w:color="auto"/>
            </w:tcBorders>
          </w:tcPr>
          <w:p w:rsidR="007C4790" w:rsidRPr="00AC667D" w:rsidRDefault="007C4790" w:rsidP="000F1949">
            <w:r w:rsidRPr="00AC667D">
              <w:t>72,45</w:t>
            </w:r>
          </w:p>
        </w:tc>
        <w:tc>
          <w:tcPr>
            <w:tcW w:w="1134" w:type="dxa"/>
            <w:tcBorders>
              <w:top w:val="single" w:sz="4" w:space="0" w:color="auto"/>
              <w:left w:val="nil"/>
              <w:bottom w:val="single" w:sz="4" w:space="0" w:color="auto"/>
              <w:right w:val="single" w:sz="4" w:space="0" w:color="auto"/>
            </w:tcBorders>
          </w:tcPr>
          <w:p w:rsidR="007C4790" w:rsidRPr="00AC667D" w:rsidRDefault="007C4790" w:rsidP="000F1949">
            <w:r w:rsidRPr="00AC667D">
              <w:t>74,96</w:t>
            </w:r>
          </w:p>
        </w:tc>
      </w:tr>
      <w:tr w:rsidR="007C4790" w:rsidRPr="00AC667D" w:rsidTr="000F1949">
        <w:trPr>
          <w:gridAfter w:val="1"/>
          <w:wAfter w:w="65" w:type="dxa"/>
          <w:trHeight w:val="992"/>
        </w:trPr>
        <w:tc>
          <w:tcPr>
            <w:tcW w:w="1575" w:type="dxa"/>
            <w:vMerge w:val="restart"/>
            <w:tcBorders>
              <w:top w:val="single" w:sz="4" w:space="0" w:color="auto"/>
              <w:left w:val="single" w:sz="4" w:space="0" w:color="auto"/>
              <w:right w:val="single" w:sz="4" w:space="0" w:color="auto"/>
            </w:tcBorders>
          </w:tcPr>
          <w:p w:rsidR="007C4790" w:rsidRPr="00AC667D" w:rsidRDefault="007C4790" w:rsidP="000F1949">
            <w:pPr>
              <w:jc w:val="center"/>
            </w:pPr>
            <w:r w:rsidRPr="00AC667D">
              <w:t>Основное мероприятие 1</w:t>
            </w:r>
          </w:p>
        </w:tc>
        <w:tc>
          <w:tcPr>
            <w:tcW w:w="3676" w:type="dxa"/>
            <w:vMerge w:val="restart"/>
            <w:tcBorders>
              <w:top w:val="single" w:sz="4" w:space="0" w:color="auto"/>
              <w:left w:val="single" w:sz="4" w:space="0" w:color="auto"/>
              <w:right w:val="single" w:sz="4" w:space="0" w:color="auto"/>
            </w:tcBorders>
          </w:tcPr>
          <w:p w:rsidR="007C4790" w:rsidRPr="00AC667D" w:rsidRDefault="007C4790" w:rsidP="000F1949">
            <w:pPr>
              <w:jc w:val="center"/>
            </w:pPr>
            <w:r w:rsidRPr="00AC667D">
              <w:t>Развитие бюджетного планирования, формирование  бюджета на очередной финансовый год и плановый период</w:t>
            </w:r>
          </w:p>
        </w:tc>
        <w:tc>
          <w:tcPr>
            <w:tcW w:w="2561" w:type="dxa"/>
            <w:vMerge w:val="restart"/>
            <w:tcBorders>
              <w:top w:val="single" w:sz="4" w:space="0" w:color="auto"/>
              <w:left w:val="single" w:sz="4" w:space="0" w:color="auto"/>
              <w:right w:val="single" w:sz="4" w:space="0" w:color="auto"/>
            </w:tcBorders>
          </w:tcPr>
          <w:p w:rsidR="007C4790" w:rsidRPr="00AC667D" w:rsidRDefault="007C4790" w:rsidP="000F1949">
            <w:r w:rsidRPr="00AC667D">
              <w:t>администрация сельского поселения</w:t>
            </w:r>
          </w:p>
        </w:tc>
        <w:tc>
          <w:tcPr>
            <w:tcW w:w="992" w:type="dxa"/>
            <w:tcBorders>
              <w:top w:val="single" w:sz="4" w:space="0" w:color="auto"/>
              <w:left w:val="nil"/>
              <w:right w:val="single" w:sz="4" w:space="0" w:color="auto"/>
            </w:tcBorders>
          </w:tcPr>
          <w:p w:rsidR="007C4790" w:rsidRPr="00AC667D" w:rsidRDefault="007C4790" w:rsidP="000F1949">
            <w:pPr>
              <w:jc w:val="center"/>
            </w:pPr>
            <w:r w:rsidRPr="00AC667D">
              <w:t>993</w:t>
            </w:r>
          </w:p>
        </w:tc>
        <w:tc>
          <w:tcPr>
            <w:tcW w:w="718" w:type="dxa"/>
            <w:tcBorders>
              <w:top w:val="single" w:sz="4" w:space="0" w:color="auto"/>
              <w:left w:val="nil"/>
              <w:right w:val="single" w:sz="4" w:space="0" w:color="auto"/>
            </w:tcBorders>
          </w:tcPr>
          <w:p w:rsidR="007C4790" w:rsidRPr="00AC667D" w:rsidRDefault="007C4790" w:rsidP="000F1949">
            <w:pPr>
              <w:jc w:val="center"/>
            </w:pPr>
            <w:r w:rsidRPr="00AC667D">
              <w:t>0111</w:t>
            </w:r>
          </w:p>
        </w:tc>
        <w:tc>
          <w:tcPr>
            <w:tcW w:w="1267" w:type="dxa"/>
            <w:tcBorders>
              <w:top w:val="single" w:sz="4" w:space="0" w:color="auto"/>
              <w:left w:val="nil"/>
              <w:right w:val="single" w:sz="4" w:space="0" w:color="auto"/>
            </w:tcBorders>
          </w:tcPr>
          <w:p w:rsidR="007C4790" w:rsidRPr="00AC667D" w:rsidRDefault="007C4790" w:rsidP="000F1949">
            <w:pPr>
              <w:jc w:val="center"/>
            </w:pPr>
            <w:r w:rsidRPr="00AC667D">
              <w:t>Ч410173430</w:t>
            </w:r>
          </w:p>
        </w:tc>
        <w:tc>
          <w:tcPr>
            <w:tcW w:w="886" w:type="dxa"/>
            <w:tcBorders>
              <w:top w:val="single" w:sz="4" w:space="0" w:color="auto"/>
              <w:left w:val="nil"/>
              <w:right w:val="single" w:sz="4" w:space="0" w:color="auto"/>
            </w:tcBorders>
          </w:tcPr>
          <w:p w:rsidR="007C4790" w:rsidRPr="00AC667D" w:rsidRDefault="007C4790" w:rsidP="000F1949">
            <w:pPr>
              <w:jc w:val="center"/>
            </w:pPr>
            <w:r w:rsidRPr="00AC667D">
              <w:t>870</w:t>
            </w:r>
          </w:p>
        </w:tc>
        <w:tc>
          <w:tcPr>
            <w:tcW w:w="956" w:type="dxa"/>
            <w:tcBorders>
              <w:top w:val="single" w:sz="4" w:space="0" w:color="auto"/>
              <w:left w:val="nil"/>
              <w:right w:val="single" w:sz="4" w:space="0" w:color="auto"/>
            </w:tcBorders>
          </w:tcPr>
          <w:p w:rsidR="007C4790" w:rsidRPr="00AC667D" w:rsidRDefault="007C4790" w:rsidP="000F1949">
            <w:pPr>
              <w:jc w:val="center"/>
            </w:pPr>
          </w:p>
        </w:tc>
        <w:tc>
          <w:tcPr>
            <w:tcW w:w="992" w:type="dxa"/>
            <w:tcBorders>
              <w:top w:val="single" w:sz="4" w:space="0" w:color="auto"/>
              <w:left w:val="nil"/>
              <w:right w:val="single" w:sz="4" w:space="0" w:color="auto"/>
            </w:tcBorders>
          </w:tcPr>
          <w:p w:rsidR="007C4790" w:rsidRPr="00AC667D" w:rsidRDefault="007C4790" w:rsidP="000F1949">
            <w:pPr>
              <w:jc w:val="center"/>
            </w:pPr>
            <w:r w:rsidRPr="00AC667D">
              <w:t>1,0</w:t>
            </w:r>
          </w:p>
        </w:tc>
        <w:tc>
          <w:tcPr>
            <w:tcW w:w="992" w:type="dxa"/>
            <w:tcBorders>
              <w:top w:val="single" w:sz="4" w:space="0" w:color="auto"/>
              <w:left w:val="nil"/>
              <w:right w:val="single" w:sz="4" w:space="0" w:color="auto"/>
            </w:tcBorders>
          </w:tcPr>
          <w:p w:rsidR="007C4790" w:rsidRPr="00AC667D" w:rsidRDefault="007C4790" w:rsidP="000F1949">
            <w:pPr>
              <w:jc w:val="center"/>
            </w:pPr>
            <w:r w:rsidRPr="00AC667D">
              <w:t>1,0</w:t>
            </w:r>
          </w:p>
        </w:tc>
        <w:tc>
          <w:tcPr>
            <w:tcW w:w="1134" w:type="dxa"/>
            <w:tcBorders>
              <w:top w:val="single" w:sz="4" w:space="0" w:color="auto"/>
              <w:left w:val="nil"/>
              <w:right w:val="single" w:sz="4" w:space="0" w:color="auto"/>
            </w:tcBorders>
          </w:tcPr>
          <w:p w:rsidR="007C4790" w:rsidRPr="00AC667D" w:rsidRDefault="007C4790" w:rsidP="000F1949">
            <w:pPr>
              <w:jc w:val="center"/>
            </w:pPr>
            <w:r w:rsidRPr="00AC667D">
              <w:t>1,0</w:t>
            </w:r>
          </w:p>
        </w:tc>
      </w:tr>
      <w:tr w:rsidR="007C4790" w:rsidRPr="00AC667D" w:rsidTr="000F1949">
        <w:trPr>
          <w:gridAfter w:val="1"/>
          <w:wAfter w:w="65" w:type="dxa"/>
          <w:trHeight w:val="416"/>
        </w:trPr>
        <w:tc>
          <w:tcPr>
            <w:tcW w:w="1575" w:type="dxa"/>
            <w:vMerge/>
            <w:tcBorders>
              <w:left w:val="single" w:sz="4" w:space="0" w:color="auto"/>
              <w:right w:val="single" w:sz="4" w:space="0" w:color="auto"/>
            </w:tcBorders>
            <w:vAlign w:val="center"/>
          </w:tcPr>
          <w:p w:rsidR="007C4790" w:rsidRPr="00AC667D" w:rsidRDefault="007C4790" w:rsidP="000F1949"/>
        </w:tc>
        <w:tc>
          <w:tcPr>
            <w:tcW w:w="3676" w:type="dxa"/>
            <w:vMerge/>
            <w:tcBorders>
              <w:left w:val="single" w:sz="4" w:space="0" w:color="auto"/>
              <w:right w:val="single" w:sz="4" w:space="0" w:color="auto"/>
            </w:tcBorders>
            <w:vAlign w:val="center"/>
          </w:tcPr>
          <w:p w:rsidR="007C4790" w:rsidRPr="00AC667D" w:rsidRDefault="007C4790" w:rsidP="000F1949"/>
        </w:tc>
        <w:tc>
          <w:tcPr>
            <w:tcW w:w="2561" w:type="dxa"/>
            <w:vMerge/>
            <w:tcBorders>
              <w:left w:val="single" w:sz="4" w:space="0" w:color="auto"/>
              <w:right w:val="single" w:sz="4" w:space="0" w:color="auto"/>
            </w:tcBorders>
          </w:tcPr>
          <w:p w:rsidR="007C4790" w:rsidRPr="00AC667D" w:rsidRDefault="007C4790" w:rsidP="000F1949"/>
        </w:tc>
        <w:tc>
          <w:tcPr>
            <w:tcW w:w="992" w:type="dxa"/>
            <w:tcBorders>
              <w:top w:val="single" w:sz="4" w:space="0" w:color="auto"/>
              <w:left w:val="single" w:sz="4" w:space="0" w:color="auto"/>
              <w:right w:val="single" w:sz="4" w:space="0" w:color="auto"/>
            </w:tcBorders>
          </w:tcPr>
          <w:p w:rsidR="007C4790" w:rsidRPr="00AC667D" w:rsidRDefault="007C4790" w:rsidP="000F1949">
            <w:pPr>
              <w:jc w:val="center"/>
            </w:pPr>
            <w:r w:rsidRPr="00AC667D">
              <w:t>Итого</w:t>
            </w:r>
          </w:p>
          <w:p w:rsidR="007C4790" w:rsidRPr="00AC667D" w:rsidRDefault="007C4790" w:rsidP="000F1949">
            <w:pPr>
              <w:jc w:val="center"/>
            </w:pPr>
          </w:p>
        </w:tc>
        <w:tc>
          <w:tcPr>
            <w:tcW w:w="718" w:type="dxa"/>
            <w:tcBorders>
              <w:top w:val="single" w:sz="4" w:space="0" w:color="auto"/>
              <w:left w:val="single" w:sz="4" w:space="0" w:color="auto"/>
              <w:right w:val="single" w:sz="4" w:space="0" w:color="auto"/>
            </w:tcBorders>
          </w:tcPr>
          <w:p w:rsidR="007C4790" w:rsidRPr="00AC667D" w:rsidRDefault="007C4790" w:rsidP="000F1949">
            <w:pPr>
              <w:jc w:val="center"/>
            </w:pPr>
            <w:r w:rsidRPr="00AC667D">
              <w:t> </w:t>
            </w:r>
          </w:p>
        </w:tc>
        <w:tc>
          <w:tcPr>
            <w:tcW w:w="1267" w:type="dxa"/>
            <w:tcBorders>
              <w:top w:val="single" w:sz="4" w:space="0" w:color="auto"/>
              <w:left w:val="single" w:sz="4" w:space="0" w:color="auto"/>
              <w:right w:val="single" w:sz="4" w:space="0" w:color="auto"/>
            </w:tcBorders>
          </w:tcPr>
          <w:p w:rsidR="007C4790" w:rsidRPr="00AC667D" w:rsidRDefault="007C4790" w:rsidP="000F1949">
            <w:pPr>
              <w:jc w:val="center"/>
            </w:pPr>
            <w:r w:rsidRPr="00AC667D">
              <w:t> </w:t>
            </w:r>
          </w:p>
        </w:tc>
        <w:tc>
          <w:tcPr>
            <w:tcW w:w="886" w:type="dxa"/>
            <w:tcBorders>
              <w:top w:val="single" w:sz="4" w:space="0" w:color="auto"/>
              <w:left w:val="single" w:sz="4" w:space="0" w:color="auto"/>
              <w:right w:val="single" w:sz="4" w:space="0" w:color="auto"/>
            </w:tcBorders>
          </w:tcPr>
          <w:p w:rsidR="007C4790" w:rsidRPr="00AC667D" w:rsidRDefault="007C4790" w:rsidP="000F1949">
            <w:pPr>
              <w:jc w:val="center"/>
            </w:pPr>
            <w:r w:rsidRPr="00AC667D">
              <w:t> </w:t>
            </w:r>
          </w:p>
        </w:tc>
        <w:tc>
          <w:tcPr>
            <w:tcW w:w="956" w:type="dxa"/>
            <w:tcBorders>
              <w:top w:val="single" w:sz="4" w:space="0" w:color="auto"/>
              <w:left w:val="single" w:sz="4" w:space="0" w:color="auto"/>
              <w:right w:val="single" w:sz="4" w:space="0" w:color="auto"/>
            </w:tcBorders>
          </w:tcPr>
          <w:p w:rsidR="007C4790" w:rsidRPr="00AC667D" w:rsidRDefault="007C4790" w:rsidP="000F1949">
            <w:pPr>
              <w:jc w:val="center"/>
            </w:pPr>
          </w:p>
        </w:tc>
        <w:tc>
          <w:tcPr>
            <w:tcW w:w="992" w:type="dxa"/>
            <w:tcBorders>
              <w:top w:val="single" w:sz="4" w:space="0" w:color="auto"/>
              <w:left w:val="single" w:sz="4" w:space="0" w:color="auto"/>
              <w:right w:val="single" w:sz="4" w:space="0" w:color="auto"/>
            </w:tcBorders>
          </w:tcPr>
          <w:p w:rsidR="007C4790" w:rsidRPr="00AC667D" w:rsidRDefault="007C4790" w:rsidP="000F1949">
            <w:pPr>
              <w:jc w:val="center"/>
            </w:pPr>
            <w:r w:rsidRPr="00AC667D">
              <w:t>1,0</w:t>
            </w:r>
          </w:p>
        </w:tc>
        <w:tc>
          <w:tcPr>
            <w:tcW w:w="992" w:type="dxa"/>
            <w:tcBorders>
              <w:top w:val="single" w:sz="4" w:space="0" w:color="auto"/>
              <w:left w:val="single" w:sz="4" w:space="0" w:color="auto"/>
              <w:right w:val="single" w:sz="4" w:space="0" w:color="auto"/>
            </w:tcBorders>
          </w:tcPr>
          <w:p w:rsidR="007C4790" w:rsidRPr="00AC667D" w:rsidRDefault="007C4790" w:rsidP="000F1949">
            <w:pPr>
              <w:jc w:val="center"/>
            </w:pPr>
            <w:r w:rsidRPr="00AC667D">
              <w:t>1,0</w:t>
            </w:r>
          </w:p>
        </w:tc>
        <w:tc>
          <w:tcPr>
            <w:tcW w:w="1134" w:type="dxa"/>
            <w:tcBorders>
              <w:top w:val="single" w:sz="4" w:space="0" w:color="auto"/>
              <w:left w:val="single" w:sz="4" w:space="0" w:color="auto"/>
              <w:right w:val="single" w:sz="4" w:space="0" w:color="auto"/>
            </w:tcBorders>
          </w:tcPr>
          <w:p w:rsidR="007C4790" w:rsidRPr="00AC667D" w:rsidRDefault="007C4790" w:rsidP="000F1949">
            <w:pPr>
              <w:jc w:val="center"/>
            </w:pPr>
            <w:r w:rsidRPr="00AC667D">
              <w:t>1,0</w:t>
            </w:r>
          </w:p>
        </w:tc>
      </w:tr>
      <w:tr w:rsidR="007C4790" w:rsidRPr="00AC667D" w:rsidTr="000F1949">
        <w:trPr>
          <w:gridAfter w:val="1"/>
          <w:wAfter w:w="65" w:type="dxa"/>
          <w:trHeight w:val="1575"/>
        </w:trPr>
        <w:tc>
          <w:tcPr>
            <w:tcW w:w="1575" w:type="dxa"/>
            <w:tcBorders>
              <w:top w:val="single" w:sz="4" w:space="0" w:color="auto"/>
              <w:left w:val="single" w:sz="4" w:space="0" w:color="auto"/>
              <w:bottom w:val="single" w:sz="4" w:space="0" w:color="auto"/>
              <w:right w:val="single" w:sz="4" w:space="0" w:color="auto"/>
            </w:tcBorders>
          </w:tcPr>
          <w:p w:rsidR="007C4790" w:rsidRPr="00AC667D" w:rsidRDefault="007C4790" w:rsidP="000F1949">
            <w:pPr>
              <w:jc w:val="center"/>
            </w:pPr>
            <w:r w:rsidRPr="00AC667D">
              <w:lastRenderedPageBreak/>
              <w:t>Основное мероприятие 2</w:t>
            </w:r>
          </w:p>
        </w:tc>
        <w:tc>
          <w:tcPr>
            <w:tcW w:w="3676"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Повышение доходной базы, уточнение  бюджета  в ходе его исполнения с учетом поступлений доходов в бюджет</w:t>
            </w:r>
          </w:p>
        </w:tc>
        <w:tc>
          <w:tcPr>
            <w:tcW w:w="2561" w:type="dxa"/>
            <w:tcBorders>
              <w:top w:val="single" w:sz="4" w:space="0" w:color="auto"/>
              <w:left w:val="nil"/>
              <w:bottom w:val="single" w:sz="4" w:space="0" w:color="auto"/>
              <w:right w:val="single" w:sz="4" w:space="0" w:color="auto"/>
            </w:tcBorders>
          </w:tcPr>
          <w:p w:rsidR="007C4790" w:rsidRPr="00AC667D" w:rsidRDefault="007C4790" w:rsidP="000F1949">
            <w:r w:rsidRPr="00AC667D">
              <w:t>администрация сельского поселения</w:t>
            </w:r>
          </w:p>
        </w:tc>
        <w:tc>
          <w:tcPr>
            <w:tcW w:w="992"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х</w:t>
            </w:r>
          </w:p>
        </w:tc>
        <w:tc>
          <w:tcPr>
            <w:tcW w:w="718"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х</w:t>
            </w:r>
          </w:p>
        </w:tc>
        <w:tc>
          <w:tcPr>
            <w:tcW w:w="1267"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х</w:t>
            </w:r>
          </w:p>
        </w:tc>
        <w:tc>
          <w:tcPr>
            <w:tcW w:w="886"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х</w:t>
            </w:r>
          </w:p>
        </w:tc>
        <w:tc>
          <w:tcPr>
            <w:tcW w:w="956" w:type="dxa"/>
            <w:tcBorders>
              <w:top w:val="single" w:sz="4" w:space="0" w:color="auto"/>
              <w:left w:val="nil"/>
              <w:bottom w:val="single" w:sz="4" w:space="0" w:color="auto"/>
              <w:right w:val="single" w:sz="4" w:space="0" w:color="auto"/>
            </w:tcBorders>
          </w:tcPr>
          <w:p w:rsidR="007C4790" w:rsidRPr="00AC667D" w:rsidRDefault="007C4790" w:rsidP="000F1949">
            <w:pPr>
              <w:jc w:val="center"/>
            </w:pPr>
          </w:p>
        </w:tc>
        <w:tc>
          <w:tcPr>
            <w:tcW w:w="992"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х</w:t>
            </w:r>
          </w:p>
        </w:tc>
        <w:tc>
          <w:tcPr>
            <w:tcW w:w="992"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х</w:t>
            </w:r>
          </w:p>
        </w:tc>
        <w:tc>
          <w:tcPr>
            <w:tcW w:w="1134"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х</w:t>
            </w:r>
          </w:p>
        </w:tc>
      </w:tr>
      <w:tr w:rsidR="007C4790" w:rsidRPr="00AC667D" w:rsidTr="000F1949">
        <w:trPr>
          <w:gridAfter w:val="1"/>
          <w:wAfter w:w="65" w:type="dxa"/>
          <w:trHeight w:val="956"/>
        </w:trPr>
        <w:tc>
          <w:tcPr>
            <w:tcW w:w="1575" w:type="dxa"/>
            <w:tcBorders>
              <w:top w:val="single" w:sz="4" w:space="0" w:color="auto"/>
              <w:left w:val="single" w:sz="4" w:space="0" w:color="auto"/>
              <w:bottom w:val="single" w:sz="4" w:space="0" w:color="auto"/>
              <w:right w:val="single" w:sz="4" w:space="0" w:color="auto"/>
            </w:tcBorders>
          </w:tcPr>
          <w:p w:rsidR="007C4790" w:rsidRPr="00AC667D" w:rsidRDefault="007C4790" w:rsidP="000F1949">
            <w:pPr>
              <w:jc w:val="center"/>
            </w:pPr>
            <w:r w:rsidRPr="00AC667D">
              <w:t>Основное мероприятие 3</w:t>
            </w:r>
          </w:p>
        </w:tc>
        <w:tc>
          <w:tcPr>
            <w:tcW w:w="3676"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Организация исполнения и подготовка отчетов об исполнении</w:t>
            </w:r>
            <w:proofErr w:type="gramStart"/>
            <w:r w:rsidRPr="00AC667D">
              <w:t xml:space="preserve">  ,</w:t>
            </w:r>
            <w:proofErr w:type="gramEnd"/>
            <w:r w:rsidRPr="00AC667D">
              <w:t xml:space="preserve"> осуществление финансового контроля за использованием бюджетных средств</w:t>
            </w:r>
          </w:p>
        </w:tc>
        <w:tc>
          <w:tcPr>
            <w:tcW w:w="2561" w:type="dxa"/>
            <w:tcBorders>
              <w:top w:val="single" w:sz="4" w:space="0" w:color="auto"/>
              <w:left w:val="nil"/>
              <w:bottom w:val="single" w:sz="4" w:space="0" w:color="auto"/>
              <w:right w:val="single" w:sz="4" w:space="0" w:color="auto"/>
            </w:tcBorders>
          </w:tcPr>
          <w:p w:rsidR="007C4790" w:rsidRPr="00AC667D" w:rsidRDefault="007C4790" w:rsidP="000F1949">
            <w:r w:rsidRPr="00AC667D">
              <w:t>администрация сельского поселения</w:t>
            </w:r>
          </w:p>
        </w:tc>
        <w:tc>
          <w:tcPr>
            <w:tcW w:w="992"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х</w:t>
            </w:r>
          </w:p>
        </w:tc>
        <w:tc>
          <w:tcPr>
            <w:tcW w:w="718"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х</w:t>
            </w:r>
          </w:p>
        </w:tc>
        <w:tc>
          <w:tcPr>
            <w:tcW w:w="1267"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х</w:t>
            </w:r>
          </w:p>
        </w:tc>
        <w:tc>
          <w:tcPr>
            <w:tcW w:w="886"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х</w:t>
            </w:r>
          </w:p>
        </w:tc>
        <w:tc>
          <w:tcPr>
            <w:tcW w:w="956" w:type="dxa"/>
            <w:tcBorders>
              <w:top w:val="single" w:sz="4" w:space="0" w:color="auto"/>
              <w:left w:val="nil"/>
              <w:bottom w:val="single" w:sz="4" w:space="0" w:color="auto"/>
              <w:right w:val="single" w:sz="4" w:space="0" w:color="auto"/>
            </w:tcBorders>
          </w:tcPr>
          <w:p w:rsidR="007C4790" w:rsidRPr="00AC667D" w:rsidRDefault="007C4790" w:rsidP="000F1949">
            <w:pPr>
              <w:jc w:val="center"/>
            </w:pPr>
          </w:p>
        </w:tc>
        <w:tc>
          <w:tcPr>
            <w:tcW w:w="992"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х</w:t>
            </w:r>
          </w:p>
        </w:tc>
        <w:tc>
          <w:tcPr>
            <w:tcW w:w="992"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х</w:t>
            </w:r>
          </w:p>
        </w:tc>
        <w:tc>
          <w:tcPr>
            <w:tcW w:w="1134"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х</w:t>
            </w:r>
          </w:p>
        </w:tc>
      </w:tr>
      <w:tr w:rsidR="007C4790" w:rsidRPr="00AC667D" w:rsidTr="000F1949">
        <w:trPr>
          <w:gridAfter w:val="1"/>
          <w:wAfter w:w="65" w:type="dxa"/>
          <w:trHeight w:val="615"/>
        </w:trPr>
        <w:tc>
          <w:tcPr>
            <w:tcW w:w="1575" w:type="dxa"/>
            <w:tcBorders>
              <w:top w:val="single" w:sz="4" w:space="0" w:color="auto"/>
              <w:left w:val="single" w:sz="4" w:space="0" w:color="auto"/>
              <w:bottom w:val="single" w:sz="4" w:space="0" w:color="auto"/>
              <w:right w:val="single" w:sz="4" w:space="0" w:color="auto"/>
            </w:tcBorders>
          </w:tcPr>
          <w:p w:rsidR="007C4790" w:rsidRPr="00AC667D" w:rsidRDefault="007C4790" w:rsidP="000F1949">
            <w:pPr>
              <w:jc w:val="center"/>
            </w:pPr>
            <w:r w:rsidRPr="00AC667D">
              <w:t>Основное мероприятие 4</w:t>
            </w:r>
          </w:p>
        </w:tc>
        <w:tc>
          <w:tcPr>
            <w:tcW w:w="3676" w:type="dxa"/>
            <w:tcBorders>
              <w:top w:val="single" w:sz="4" w:space="0" w:color="auto"/>
              <w:left w:val="single" w:sz="4" w:space="0" w:color="auto"/>
              <w:bottom w:val="single" w:sz="4" w:space="0" w:color="auto"/>
              <w:right w:val="single" w:sz="4" w:space="0" w:color="auto"/>
            </w:tcBorders>
          </w:tcPr>
          <w:p w:rsidR="007C4790" w:rsidRPr="00AC667D" w:rsidRDefault="007C4790" w:rsidP="000F1949">
            <w:pPr>
              <w:jc w:val="both"/>
            </w:pPr>
            <w:r w:rsidRPr="00AC667D">
              <w:t>Реализация мер по оптимизации муниципального долга Алманчинского сельского поселения  и своевременному исполнению долговых обязательств.</w:t>
            </w:r>
          </w:p>
          <w:p w:rsidR="007C4790" w:rsidRPr="00AC667D" w:rsidRDefault="007C4790" w:rsidP="000F1949">
            <w:pPr>
              <w:jc w:val="center"/>
            </w:pPr>
          </w:p>
        </w:tc>
        <w:tc>
          <w:tcPr>
            <w:tcW w:w="2561" w:type="dxa"/>
            <w:tcBorders>
              <w:top w:val="single" w:sz="4" w:space="0" w:color="auto"/>
              <w:left w:val="single" w:sz="4" w:space="0" w:color="auto"/>
              <w:bottom w:val="single" w:sz="4" w:space="0" w:color="auto"/>
              <w:right w:val="single" w:sz="4" w:space="0" w:color="auto"/>
            </w:tcBorders>
          </w:tcPr>
          <w:p w:rsidR="007C4790" w:rsidRPr="00AC667D" w:rsidRDefault="007C4790" w:rsidP="000F1949">
            <w:r w:rsidRPr="00AC667D">
              <w:t>администрация сельского поселения</w:t>
            </w:r>
          </w:p>
        </w:tc>
        <w:tc>
          <w:tcPr>
            <w:tcW w:w="992" w:type="dxa"/>
            <w:tcBorders>
              <w:top w:val="single" w:sz="4" w:space="0" w:color="auto"/>
              <w:left w:val="single" w:sz="4" w:space="0" w:color="auto"/>
              <w:bottom w:val="single" w:sz="4" w:space="0" w:color="auto"/>
              <w:right w:val="single" w:sz="4" w:space="0" w:color="auto"/>
            </w:tcBorders>
          </w:tcPr>
          <w:p w:rsidR="007C4790" w:rsidRPr="00AC667D" w:rsidRDefault="007C4790" w:rsidP="000F1949">
            <w:pPr>
              <w:jc w:val="center"/>
            </w:pPr>
            <w:r w:rsidRPr="00AC667D">
              <w:t>х</w:t>
            </w:r>
          </w:p>
        </w:tc>
        <w:tc>
          <w:tcPr>
            <w:tcW w:w="718"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х</w:t>
            </w:r>
          </w:p>
        </w:tc>
        <w:tc>
          <w:tcPr>
            <w:tcW w:w="1267"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х</w:t>
            </w:r>
          </w:p>
        </w:tc>
        <w:tc>
          <w:tcPr>
            <w:tcW w:w="886"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х</w:t>
            </w:r>
          </w:p>
        </w:tc>
        <w:tc>
          <w:tcPr>
            <w:tcW w:w="956" w:type="dxa"/>
            <w:tcBorders>
              <w:top w:val="single" w:sz="4" w:space="0" w:color="auto"/>
              <w:left w:val="nil"/>
              <w:bottom w:val="single" w:sz="4" w:space="0" w:color="auto"/>
              <w:right w:val="single" w:sz="4" w:space="0" w:color="auto"/>
            </w:tcBorders>
          </w:tcPr>
          <w:p w:rsidR="007C4790" w:rsidRPr="00AC667D" w:rsidRDefault="007C4790" w:rsidP="000F1949">
            <w:pPr>
              <w:jc w:val="center"/>
            </w:pPr>
          </w:p>
        </w:tc>
        <w:tc>
          <w:tcPr>
            <w:tcW w:w="992"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х</w:t>
            </w:r>
          </w:p>
        </w:tc>
        <w:tc>
          <w:tcPr>
            <w:tcW w:w="992"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х</w:t>
            </w:r>
          </w:p>
        </w:tc>
        <w:tc>
          <w:tcPr>
            <w:tcW w:w="1134"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х</w:t>
            </w:r>
          </w:p>
        </w:tc>
      </w:tr>
      <w:tr w:rsidR="007C4790" w:rsidRPr="00AC667D" w:rsidTr="000F1949">
        <w:trPr>
          <w:gridAfter w:val="1"/>
          <w:wAfter w:w="65" w:type="dxa"/>
          <w:trHeight w:val="615"/>
        </w:trPr>
        <w:tc>
          <w:tcPr>
            <w:tcW w:w="1575" w:type="dxa"/>
            <w:vMerge w:val="restart"/>
            <w:tcBorders>
              <w:top w:val="single" w:sz="4" w:space="0" w:color="auto"/>
              <w:left w:val="single" w:sz="4" w:space="0" w:color="auto"/>
              <w:right w:val="single" w:sz="4" w:space="0" w:color="auto"/>
            </w:tcBorders>
          </w:tcPr>
          <w:p w:rsidR="007C4790" w:rsidRPr="00AC667D" w:rsidRDefault="007C4790" w:rsidP="000F1949">
            <w:pPr>
              <w:jc w:val="center"/>
            </w:pPr>
            <w:r w:rsidRPr="00AC667D">
              <w:t>Основное ме</w:t>
            </w:r>
            <w:r w:rsidRPr="00AC667D">
              <w:softHyphen/>
              <w:t>роприятие 5</w:t>
            </w:r>
          </w:p>
        </w:tc>
        <w:tc>
          <w:tcPr>
            <w:tcW w:w="3676" w:type="dxa"/>
            <w:vMerge w:val="restart"/>
            <w:tcBorders>
              <w:top w:val="single" w:sz="4" w:space="0" w:color="auto"/>
              <w:left w:val="single" w:sz="4" w:space="0" w:color="auto"/>
              <w:right w:val="single" w:sz="4" w:space="0" w:color="auto"/>
            </w:tcBorders>
          </w:tcPr>
          <w:p w:rsidR="007C4790" w:rsidRPr="00AC667D" w:rsidRDefault="007C4790" w:rsidP="000F1949">
            <w:pPr>
              <w:jc w:val="both"/>
            </w:pPr>
            <w:r w:rsidRPr="00AC667D">
              <w:t>Осуществление мер финансовой поддержки бюджетов поселений, направленных на обеспечение их сбалансированности и повышения уровня бюджетной обеспеченности</w:t>
            </w:r>
          </w:p>
        </w:tc>
        <w:tc>
          <w:tcPr>
            <w:tcW w:w="2561" w:type="dxa"/>
            <w:vMerge w:val="restart"/>
            <w:tcBorders>
              <w:top w:val="single" w:sz="4" w:space="0" w:color="auto"/>
              <w:left w:val="single" w:sz="4" w:space="0" w:color="auto"/>
              <w:right w:val="single" w:sz="4" w:space="0" w:color="auto"/>
            </w:tcBorders>
            <w:vAlign w:val="center"/>
          </w:tcPr>
          <w:p w:rsidR="007C4790" w:rsidRPr="00AC667D" w:rsidRDefault="007C4790" w:rsidP="000F1949">
            <w:r w:rsidRPr="00AC667D">
              <w:t>ответственный исполнитель – администрация Алманчинского сельского поселения</w:t>
            </w:r>
          </w:p>
        </w:tc>
        <w:tc>
          <w:tcPr>
            <w:tcW w:w="992" w:type="dxa"/>
            <w:tcBorders>
              <w:top w:val="single" w:sz="4" w:space="0" w:color="auto"/>
              <w:left w:val="single" w:sz="4" w:space="0" w:color="auto"/>
              <w:bottom w:val="single" w:sz="4" w:space="0" w:color="auto"/>
              <w:right w:val="single" w:sz="4" w:space="0" w:color="auto"/>
            </w:tcBorders>
            <w:vAlign w:val="center"/>
          </w:tcPr>
          <w:p w:rsidR="007C4790" w:rsidRPr="00AC667D" w:rsidRDefault="007C4790" w:rsidP="000F1949">
            <w:pPr>
              <w:jc w:val="center"/>
            </w:pPr>
            <w:r w:rsidRPr="00AC667D">
              <w:t>993</w:t>
            </w:r>
          </w:p>
        </w:tc>
        <w:tc>
          <w:tcPr>
            <w:tcW w:w="718" w:type="dxa"/>
            <w:tcBorders>
              <w:top w:val="single" w:sz="4" w:space="0" w:color="auto"/>
              <w:left w:val="nil"/>
              <w:bottom w:val="single" w:sz="4" w:space="0" w:color="auto"/>
              <w:right w:val="single" w:sz="4" w:space="0" w:color="auto"/>
            </w:tcBorders>
            <w:vAlign w:val="center"/>
          </w:tcPr>
          <w:p w:rsidR="007C4790" w:rsidRPr="00AC667D" w:rsidRDefault="007C4790" w:rsidP="000F1949">
            <w:pPr>
              <w:jc w:val="center"/>
            </w:pPr>
            <w:r w:rsidRPr="00AC667D">
              <w:t>0203</w:t>
            </w:r>
          </w:p>
        </w:tc>
        <w:tc>
          <w:tcPr>
            <w:tcW w:w="1267" w:type="dxa"/>
            <w:tcBorders>
              <w:top w:val="single" w:sz="4" w:space="0" w:color="auto"/>
              <w:left w:val="nil"/>
              <w:bottom w:val="single" w:sz="4" w:space="0" w:color="auto"/>
              <w:right w:val="single" w:sz="4" w:space="0" w:color="auto"/>
            </w:tcBorders>
            <w:vAlign w:val="center"/>
          </w:tcPr>
          <w:p w:rsidR="007C4790" w:rsidRPr="00AC667D" w:rsidRDefault="007C4790" w:rsidP="000F1949">
            <w:pPr>
              <w:jc w:val="center"/>
            </w:pPr>
            <w:r w:rsidRPr="00AC667D">
              <w:t>Ч410451180</w:t>
            </w:r>
          </w:p>
        </w:tc>
        <w:tc>
          <w:tcPr>
            <w:tcW w:w="886" w:type="dxa"/>
            <w:tcBorders>
              <w:top w:val="single" w:sz="4" w:space="0" w:color="auto"/>
              <w:left w:val="nil"/>
              <w:bottom w:val="single" w:sz="4" w:space="0" w:color="auto"/>
              <w:right w:val="single" w:sz="4" w:space="0" w:color="auto"/>
            </w:tcBorders>
            <w:vAlign w:val="center"/>
          </w:tcPr>
          <w:p w:rsidR="007C4790" w:rsidRPr="00AC667D" w:rsidRDefault="007C4790" w:rsidP="000F1949">
            <w:pPr>
              <w:jc w:val="center"/>
            </w:pPr>
            <w:r w:rsidRPr="00AC667D">
              <w:t>120</w:t>
            </w:r>
          </w:p>
        </w:tc>
        <w:tc>
          <w:tcPr>
            <w:tcW w:w="956" w:type="dxa"/>
            <w:tcBorders>
              <w:top w:val="single" w:sz="4" w:space="0" w:color="auto"/>
              <w:left w:val="nil"/>
              <w:bottom w:val="single" w:sz="4" w:space="0" w:color="auto"/>
              <w:right w:val="single" w:sz="4" w:space="0" w:color="auto"/>
            </w:tcBorders>
            <w:vAlign w:val="center"/>
          </w:tcPr>
          <w:p w:rsidR="007C4790" w:rsidRPr="00AC667D" w:rsidRDefault="007C4790" w:rsidP="000F1949">
            <w:pPr>
              <w:jc w:val="center"/>
            </w:pPr>
          </w:p>
        </w:tc>
        <w:tc>
          <w:tcPr>
            <w:tcW w:w="992" w:type="dxa"/>
            <w:tcBorders>
              <w:top w:val="single" w:sz="4" w:space="0" w:color="auto"/>
              <w:left w:val="nil"/>
              <w:bottom w:val="single" w:sz="4" w:space="0" w:color="auto"/>
              <w:right w:val="single" w:sz="4" w:space="0" w:color="auto"/>
            </w:tcBorders>
            <w:vAlign w:val="center"/>
          </w:tcPr>
          <w:p w:rsidR="007C4790" w:rsidRPr="00AC667D" w:rsidRDefault="007C4790" w:rsidP="000F1949">
            <w:pPr>
              <w:jc w:val="center"/>
            </w:pPr>
            <w:r w:rsidRPr="00AC667D">
              <w:t>70,76</w:t>
            </w:r>
          </w:p>
        </w:tc>
        <w:tc>
          <w:tcPr>
            <w:tcW w:w="992" w:type="dxa"/>
            <w:tcBorders>
              <w:top w:val="single" w:sz="4" w:space="0" w:color="auto"/>
              <w:left w:val="nil"/>
              <w:bottom w:val="single" w:sz="4" w:space="0" w:color="auto"/>
              <w:right w:val="single" w:sz="4" w:space="0" w:color="auto"/>
            </w:tcBorders>
            <w:vAlign w:val="center"/>
          </w:tcPr>
          <w:p w:rsidR="007C4790" w:rsidRPr="00AC667D" w:rsidRDefault="007C4790" w:rsidP="000F1949">
            <w:pPr>
              <w:jc w:val="center"/>
            </w:pPr>
            <w:r w:rsidRPr="00AC667D">
              <w:t>71,45</w:t>
            </w:r>
          </w:p>
        </w:tc>
        <w:tc>
          <w:tcPr>
            <w:tcW w:w="1134" w:type="dxa"/>
            <w:tcBorders>
              <w:top w:val="single" w:sz="4" w:space="0" w:color="auto"/>
              <w:left w:val="nil"/>
              <w:bottom w:val="single" w:sz="4" w:space="0" w:color="auto"/>
              <w:right w:val="single" w:sz="4" w:space="0" w:color="auto"/>
            </w:tcBorders>
            <w:vAlign w:val="center"/>
          </w:tcPr>
          <w:p w:rsidR="007C4790" w:rsidRPr="00AC667D" w:rsidRDefault="007C4790" w:rsidP="000F1949">
            <w:pPr>
              <w:jc w:val="center"/>
            </w:pPr>
            <w:r w:rsidRPr="00AC667D">
              <w:t>73,96</w:t>
            </w:r>
          </w:p>
        </w:tc>
      </w:tr>
      <w:tr w:rsidR="007C4790" w:rsidRPr="00AC667D" w:rsidTr="000F1949">
        <w:trPr>
          <w:gridAfter w:val="1"/>
          <w:wAfter w:w="65" w:type="dxa"/>
          <w:trHeight w:val="615"/>
        </w:trPr>
        <w:tc>
          <w:tcPr>
            <w:tcW w:w="1575" w:type="dxa"/>
            <w:vMerge/>
            <w:tcBorders>
              <w:left w:val="single" w:sz="4" w:space="0" w:color="auto"/>
              <w:right w:val="single" w:sz="4" w:space="0" w:color="auto"/>
            </w:tcBorders>
          </w:tcPr>
          <w:p w:rsidR="007C4790" w:rsidRPr="00AC667D" w:rsidRDefault="007C4790" w:rsidP="000F1949">
            <w:pPr>
              <w:jc w:val="center"/>
            </w:pPr>
          </w:p>
        </w:tc>
        <w:tc>
          <w:tcPr>
            <w:tcW w:w="3676" w:type="dxa"/>
            <w:vMerge/>
            <w:tcBorders>
              <w:left w:val="single" w:sz="4" w:space="0" w:color="auto"/>
              <w:right w:val="single" w:sz="4" w:space="0" w:color="auto"/>
            </w:tcBorders>
          </w:tcPr>
          <w:p w:rsidR="007C4790" w:rsidRPr="00AC667D" w:rsidRDefault="007C4790" w:rsidP="000F1949">
            <w:pPr>
              <w:jc w:val="both"/>
            </w:pPr>
          </w:p>
        </w:tc>
        <w:tc>
          <w:tcPr>
            <w:tcW w:w="2561" w:type="dxa"/>
            <w:vMerge/>
            <w:tcBorders>
              <w:left w:val="single" w:sz="4" w:space="0" w:color="auto"/>
              <w:right w:val="single" w:sz="4" w:space="0" w:color="auto"/>
            </w:tcBorders>
            <w:vAlign w:val="center"/>
          </w:tcPr>
          <w:p w:rsidR="007C4790" w:rsidRPr="00AC667D" w:rsidRDefault="007C4790" w:rsidP="000F1949"/>
        </w:tc>
        <w:tc>
          <w:tcPr>
            <w:tcW w:w="992" w:type="dxa"/>
            <w:tcBorders>
              <w:top w:val="single" w:sz="4" w:space="0" w:color="auto"/>
              <w:left w:val="single" w:sz="4" w:space="0" w:color="auto"/>
              <w:bottom w:val="single" w:sz="4" w:space="0" w:color="auto"/>
              <w:right w:val="single" w:sz="4" w:space="0" w:color="auto"/>
            </w:tcBorders>
            <w:vAlign w:val="center"/>
          </w:tcPr>
          <w:p w:rsidR="007C4790" w:rsidRPr="00AC667D" w:rsidRDefault="007C4790" w:rsidP="000F1949">
            <w:pPr>
              <w:jc w:val="center"/>
            </w:pPr>
            <w:r w:rsidRPr="00AC667D">
              <w:t>993</w:t>
            </w:r>
          </w:p>
        </w:tc>
        <w:tc>
          <w:tcPr>
            <w:tcW w:w="718" w:type="dxa"/>
            <w:tcBorders>
              <w:top w:val="single" w:sz="4" w:space="0" w:color="auto"/>
              <w:left w:val="nil"/>
              <w:bottom w:val="single" w:sz="4" w:space="0" w:color="auto"/>
              <w:right w:val="single" w:sz="4" w:space="0" w:color="auto"/>
            </w:tcBorders>
            <w:vAlign w:val="center"/>
          </w:tcPr>
          <w:p w:rsidR="007C4790" w:rsidRPr="00AC667D" w:rsidRDefault="007C4790" w:rsidP="000F1949">
            <w:pPr>
              <w:jc w:val="center"/>
            </w:pPr>
            <w:r w:rsidRPr="00AC667D">
              <w:t>0203</w:t>
            </w:r>
          </w:p>
        </w:tc>
        <w:tc>
          <w:tcPr>
            <w:tcW w:w="1267" w:type="dxa"/>
            <w:tcBorders>
              <w:top w:val="single" w:sz="4" w:space="0" w:color="auto"/>
              <w:left w:val="nil"/>
              <w:bottom w:val="single" w:sz="4" w:space="0" w:color="auto"/>
              <w:right w:val="single" w:sz="4" w:space="0" w:color="auto"/>
            </w:tcBorders>
            <w:vAlign w:val="center"/>
          </w:tcPr>
          <w:p w:rsidR="007C4790" w:rsidRPr="00AC667D" w:rsidRDefault="007C4790" w:rsidP="000F1949">
            <w:pPr>
              <w:jc w:val="center"/>
            </w:pPr>
            <w:r w:rsidRPr="00AC667D">
              <w:t>Ч410451180</w:t>
            </w:r>
          </w:p>
        </w:tc>
        <w:tc>
          <w:tcPr>
            <w:tcW w:w="886" w:type="dxa"/>
            <w:tcBorders>
              <w:top w:val="single" w:sz="4" w:space="0" w:color="auto"/>
              <w:left w:val="nil"/>
              <w:bottom w:val="single" w:sz="4" w:space="0" w:color="auto"/>
              <w:right w:val="single" w:sz="4" w:space="0" w:color="auto"/>
            </w:tcBorders>
            <w:vAlign w:val="center"/>
          </w:tcPr>
          <w:p w:rsidR="007C4790" w:rsidRPr="00AC667D" w:rsidRDefault="007C4790" w:rsidP="000F1949">
            <w:pPr>
              <w:jc w:val="center"/>
            </w:pPr>
            <w:r w:rsidRPr="00AC667D">
              <w:t>240</w:t>
            </w:r>
          </w:p>
        </w:tc>
        <w:tc>
          <w:tcPr>
            <w:tcW w:w="956" w:type="dxa"/>
            <w:tcBorders>
              <w:top w:val="single" w:sz="4" w:space="0" w:color="auto"/>
              <w:left w:val="nil"/>
              <w:bottom w:val="single" w:sz="4" w:space="0" w:color="auto"/>
              <w:right w:val="single" w:sz="4" w:space="0" w:color="auto"/>
            </w:tcBorders>
            <w:vAlign w:val="center"/>
          </w:tcPr>
          <w:p w:rsidR="007C4790" w:rsidRPr="00AC667D" w:rsidRDefault="007C4790" w:rsidP="000F1949">
            <w:pPr>
              <w:jc w:val="center"/>
            </w:pPr>
          </w:p>
        </w:tc>
        <w:tc>
          <w:tcPr>
            <w:tcW w:w="992" w:type="dxa"/>
            <w:tcBorders>
              <w:top w:val="single" w:sz="4" w:space="0" w:color="auto"/>
              <w:left w:val="nil"/>
              <w:bottom w:val="single" w:sz="4" w:space="0" w:color="auto"/>
              <w:right w:val="single" w:sz="4" w:space="0" w:color="auto"/>
            </w:tcBorders>
            <w:vAlign w:val="center"/>
          </w:tcPr>
          <w:p w:rsidR="007C4790" w:rsidRPr="00AC667D" w:rsidRDefault="007C4790" w:rsidP="000F1949">
            <w:pPr>
              <w:jc w:val="center"/>
            </w:pPr>
            <w:r w:rsidRPr="00AC667D">
              <w:t>0,49</w:t>
            </w:r>
          </w:p>
        </w:tc>
        <w:tc>
          <w:tcPr>
            <w:tcW w:w="992" w:type="dxa"/>
            <w:tcBorders>
              <w:top w:val="single" w:sz="4" w:space="0" w:color="auto"/>
              <w:left w:val="nil"/>
              <w:bottom w:val="single" w:sz="4" w:space="0" w:color="auto"/>
              <w:right w:val="single" w:sz="4" w:space="0" w:color="auto"/>
            </w:tcBorders>
            <w:vAlign w:val="center"/>
          </w:tcPr>
          <w:p w:rsidR="007C4790" w:rsidRPr="00AC667D" w:rsidRDefault="007C4790" w:rsidP="000F1949">
            <w:pPr>
              <w:jc w:val="center"/>
            </w:pPr>
            <w:r w:rsidRPr="00AC667D">
              <w:t>0,0</w:t>
            </w:r>
          </w:p>
        </w:tc>
        <w:tc>
          <w:tcPr>
            <w:tcW w:w="1134" w:type="dxa"/>
            <w:tcBorders>
              <w:top w:val="single" w:sz="4" w:space="0" w:color="auto"/>
              <w:left w:val="nil"/>
              <w:bottom w:val="single" w:sz="4" w:space="0" w:color="auto"/>
              <w:right w:val="single" w:sz="4" w:space="0" w:color="auto"/>
            </w:tcBorders>
            <w:vAlign w:val="center"/>
          </w:tcPr>
          <w:p w:rsidR="007C4790" w:rsidRPr="00AC667D" w:rsidRDefault="007C4790" w:rsidP="000F1949">
            <w:pPr>
              <w:jc w:val="center"/>
            </w:pPr>
            <w:r w:rsidRPr="00AC667D">
              <w:t>0,0</w:t>
            </w:r>
          </w:p>
        </w:tc>
      </w:tr>
      <w:tr w:rsidR="007C4790" w:rsidRPr="00AC667D" w:rsidTr="000F1949">
        <w:trPr>
          <w:gridAfter w:val="1"/>
          <w:wAfter w:w="65" w:type="dxa"/>
          <w:trHeight w:val="615"/>
        </w:trPr>
        <w:tc>
          <w:tcPr>
            <w:tcW w:w="1575" w:type="dxa"/>
            <w:vMerge/>
            <w:tcBorders>
              <w:left w:val="single" w:sz="4" w:space="0" w:color="auto"/>
              <w:bottom w:val="single" w:sz="4" w:space="0" w:color="auto"/>
              <w:right w:val="single" w:sz="4" w:space="0" w:color="auto"/>
            </w:tcBorders>
          </w:tcPr>
          <w:p w:rsidR="007C4790" w:rsidRPr="00AC667D" w:rsidRDefault="007C4790" w:rsidP="000F1949">
            <w:pPr>
              <w:jc w:val="center"/>
            </w:pPr>
          </w:p>
        </w:tc>
        <w:tc>
          <w:tcPr>
            <w:tcW w:w="3676" w:type="dxa"/>
            <w:vMerge/>
            <w:tcBorders>
              <w:left w:val="single" w:sz="4" w:space="0" w:color="auto"/>
              <w:bottom w:val="single" w:sz="4" w:space="0" w:color="auto"/>
              <w:right w:val="single" w:sz="4" w:space="0" w:color="auto"/>
            </w:tcBorders>
          </w:tcPr>
          <w:p w:rsidR="007C4790" w:rsidRPr="00AC667D" w:rsidRDefault="007C4790" w:rsidP="000F1949">
            <w:pPr>
              <w:jc w:val="both"/>
            </w:pPr>
          </w:p>
        </w:tc>
        <w:tc>
          <w:tcPr>
            <w:tcW w:w="2561" w:type="dxa"/>
            <w:vMerge/>
            <w:tcBorders>
              <w:left w:val="single" w:sz="4" w:space="0" w:color="auto"/>
              <w:bottom w:val="single" w:sz="4" w:space="0" w:color="auto"/>
              <w:right w:val="single" w:sz="4" w:space="0" w:color="auto"/>
            </w:tcBorders>
            <w:vAlign w:val="center"/>
          </w:tcPr>
          <w:p w:rsidR="007C4790" w:rsidRPr="00AC667D" w:rsidRDefault="007C4790" w:rsidP="000F1949"/>
        </w:tc>
        <w:tc>
          <w:tcPr>
            <w:tcW w:w="3863" w:type="dxa"/>
            <w:gridSpan w:val="4"/>
            <w:tcBorders>
              <w:top w:val="single" w:sz="4" w:space="0" w:color="auto"/>
              <w:left w:val="single" w:sz="4" w:space="0" w:color="auto"/>
              <w:bottom w:val="single" w:sz="4" w:space="0" w:color="auto"/>
              <w:right w:val="single" w:sz="4" w:space="0" w:color="auto"/>
            </w:tcBorders>
            <w:vAlign w:val="center"/>
          </w:tcPr>
          <w:p w:rsidR="007C4790" w:rsidRPr="00AC667D" w:rsidRDefault="007C4790" w:rsidP="000F1949">
            <w:pPr>
              <w:jc w:val="center"/>
            </w:pPr>
            <w:r w:rsidRPr="00AC667D">
              <w:t>Итого</w:t>
            </w:r>
          </w:p>
        </w:tc>
        <w:tc>
          <w:tcPr>
            <w:tcW w:w="956" w:type="dxa"/>
            <w:tcBorders>
              <w:top w:val="single" w:sz="4" w:space="0" w:color="auto"/>
              <w:left w:val="nil"/>
              <w:bottom w:val="single" w:sz="4" w:space="0" w:color="auto"/>
              <w:right w:val="single" w:sz="4" w:space="0" w:color="auto"/>
            </w:tcBorders>
            <w:vAlign w:val="center"/>
          </w:tcPr>
          <w:p w:rsidR="007C4790" w:rsidRPr="00AC667D" w:rsidRDefault="007C4790" w:rsidP="000F1949">
            <w:pPr>
              <w:jc w:val="center"/>
            </w:pPr>
          </w:p>
        </w:tc>
        <w:tc>
          <w:tcPr>
            <w:tcW w:w="992" w:type="dxa"/>
            <w:tcBorders>
              <w:top w:val="single" w:sz="4" w:space="0" w:color="auto"/>
              <w:left w:val="nil"/>
              <w:bottom w:val="single" w:sz="4" w:space="0" w:color="auto"/>
              <w:right w:val="single" w:sz="4" w:space="0" w:color="auto"/>
            </w:tcBorders>
            <w:vAlign w:val="center"/>
          </w:tcPr>
          <w:p w:rsidR="007C4790" w:rsidRPr="00AC667D" w:rsidRDefault="007C4790" w:rsidP="000F1949">
            <w:pPr>
              <w:jc w:val="center"/>
            </w:pPr>
            <w:r w:rsidRPr="00AC667D">
              <w:t>71,25</w:t>
            </w:r>
          </w:p>
        </w:tc>
        <w:tc>
          <w:tcPr>
            <w:tcW w:w="992" w:type="dxa"/>
            <w:tcBorders>
              <w:top w:val="single" w:sz="4" w:space="0" w:color="auto"/>
              <w:left w:val="nil"/>
              <w:bottom w:val="single" w:sz="4" w:space="0" w:color="auto"/>
              <w:right w:val="single" w:sz="4" w:space="0" w:color="auto"/>
            </w:tcBorders>
            <w:vAlign w:val="center"/>
          </w:tcPr>
          <w:p w:rsidR="007C4790" w:rsidRPr="00AC667D" w:rsidRDefault="007C4790" w:rsidP="000F1949">
            <w:pPr>
              <w:jc w:val="center"/>
            </w:pPr>
            <w:r w:rsidRPr="00AC667D">
              <w:t>71,45</w:t>
            </w:r>
          </w:p>
        </w:tc>
        <w:tc>
          <w:tcPr>
            <w:tcW w:w="1134" w:type="dxa"/>
            <w:tcBorders>
              <w:top w:val="single" w:sz="4" w:space="0" w:color="auto"/>
              <w:left w:val="nil"/>
              <w:bottom w:val="single" w:sz="4" w:space="0" w:color="auto"/>
              <w:right w:val="single" w:sz="4" w:space="0" w:color="auto"/>
            </w:tcBorders>
            <w:vAlign w:val="center"/>
          </w:tcPr>
          <w:p w:rsidR="007C4790" w:rsidRPr="00AC667D" w:rsidRDefault="007C4790" w:rsidP="000F1949">
            <w:pPr>
              <w:jc w:val="center"/>
            </w:pPr>
            <w:r w:rsidRPr="00AC667D">
              <w:t>73,96</w:t>
            </w:r>
          </w:p>
        </w:tc>
      </w:tr>
    </w:tbl>
    <w:p w:rsidR="007C4790" w:rsidRPr="00AC667D" w:rsidRDefault="007C4790" w:rsidP="007C4790">
      <w:pPr>
        <w:jc w:val="both"/>
        <w:rPr>
          <w:sz w:val="24"/>
          <w:szCs w:val="24"/>
        </w:rPr>
        <w:sectPr w:rsidR="007C4790" w:rsidRPr="00AC667D" w:rsidSect="000F1949">
          <w:pgSz w:w="16838" w:h="11906" w:orient="landscape" w:code="9"/>
          <w:pgMar w:top="1418" w:right="709" w:bottom="567" w:left="851" w:header="709" w:footer="709" w:gutter="0"/>
          <w:cols w:space="708"/>
          <w:docGrid w:linePitch="360"/>
        </w:sectPr>
      </w:pPr>
    </w:p>
    <w:p w:rsidR="007C4790" w:rsidRPr="00AC667D" w:rsidRDefault="007C4790" w:rsidP="007C4790">
      <w:pPr>
        <w:ind w:left="5103"/>
        <w:jc w:val="right"/>
        <w:rPr>
          <w:sz w:val="24"/>
          <w:szCs w:val="24"/>
        </w:rPr>
      </w:pPr>
      <w:r w:rsidRPr="00AC667D">
        <w:rPr>
          <w:sz w:val="24"/>
          <w:szCs w:val="24"/>
        </w:rPr>
        <w:lastRenderedPageBreak/>
        <w:t>Приложение №</w:t>
      </w:r>
      <w:r w:rsidR="000F1949" w:rsidRPr="00AC667D">
        <w:rPr>
          <w:sz w:val="24"/>
          <w:szCs w:val="24"/>
        </w:rPr>
        <w:t>3</w:t>
      </w:r>
    </w:p>
    <w:p w:rsidR="007C4790" w:rsidRPr="00AC667D" w:rsidRDefault="007C4790" w:rsidP="007C4790">
      <w:pPr>
        <w:ind w:left="5103"/>
        <w:jc w:val="both"/>
        <w:rPr>
          <w:sz w:val="24"/>
          <w:szCs w:val="24"/>
          <w:highlight w:val="yellow"/>
        </w:rPr>
      </w:pPr>
      <w:r w:rsidRPr="00AC667D">
        <w:rPr>
          <w:sz w:val="24"/>
          <w:szCs w:val="24"/>
        </w:rPr>
        <w:t xml:space="preserve"> к муниципальной программе «Управление общественными финансами и муниципальным долгом Алманчинского сельского поселения Красноармейского района Чувашской Республики» </w:t>
      </w:r>
    </w:p>
    <w:p w:rsidR="007C4790" w:rsidRPr="00AC667D" w:rsidRDefault="007C4790" w:rsidP="007C4790">
      <w:pPr>
        <w:jc w:val="right"/>
        <w:rPr>
          <w:sz w:val="24"/>
          <w:szCs w:val="24"/>
          <w:highlight w:val="yellow"/>
        </w:rPr>
      </w:pPr>
    </w:p>
    <w:p w:rsidR="007C4790" w:rsidRPr="00AC667D" w:rsidRDefault="007C4790" w:rsidP="007C4790">
      <w:pPr>
        <w:jc w:val="center"/>
        <w:rPr>
          <w:sz w:val="24"/>
          <w:szCs w:val="24"/>
        </w:rPr>
      </w:pPr>
      <w:r w:rsidRPr="00AC667D">
        <w:rPr>
          <w:sz w:val="24"/>
          <w:szCs w:val="24"/>
        </w:rPr>
        <w:t>ПОДПРОГРАММА</w:t>
      </w:r>
    </w:p>
    <w:p w:rsidR="007C4790" w:rsidRPr="00AC667D" w:rsidRDefault="007C4790" w:rsidP="007C4790">
      <w:pPr>
        <w:jc w:val="center"/>
        <w:rPr>
          <w:sz w:val="24"/>
          <w:szCs w:val="24"/>
        </w:rPr>
      </w:pPr>
      <w:r w:rsidRPr="00AC667D">
        <w:rPr>
          <w:sz w:val="24"/>
          <w:szCs w:val="24"/>
        </w:rPr>
        <w:t xml:space="preserve">«Повышение эффективности бюджетных расходов Алманчинского сельского поселения  </w:t>
      </w:r>
    </w:p>
    <w:p w:rsidR="007C4790" w:rsidRPr="00AC667D" w:rsidRDefault="007C4790" w:rsidP="007C4790">
      <w:pPr>
        <w:jc w:val="center"/>
        <w:rPr>
          <w:sz w:val="24"/>
          <w:szCs w:val="24"/>
        </w:rPr>
      </w:pPr>
      <w:r w:rsidRPr="00AC667D">
        <w:rPr>
          <w:sz w:val="24"/>
          <w:szCs w:val="24"/>
        </w:rPr>
        <w:t xml:space="preserve">Красноармейского района Чувашской Республики» </w:t>
      </w:r>
    </w:p>
    <w:p w:rsidR="007C4790" w:rsidRPr="00AC667D" w:rsidRDefault="007C4790" w:rsidP="007C4790">
      <w:pPr>
        <w:jc w:val="center"/>
        <w:rPr>
          <w:sz w:val="24"/>
          <w:szCs w:val="24"/>
        </w:rPr>
      </w:pPr>
    </w:p>
    <w:p w:rsidR="007C4790" w:rsidRPr="00AC667D" w:rsidRDefault="007C4790" w:rsidP="007C4790">
      <w:pPr>
        <w:jc w:val="center"/>
        <w:rPr>
          <w:sz w:val="24"/>
          <w:szCs w:val="24"/>
        </w:rPr>
      </w:pPr>
      <w:r w:rsidRPr="00AC667D">
        <w:rPr>
          <w:sz w:val="24"/>
          <w:szCs w:val="24"/>
        </w:rPr>
        <w:t>ПАСПОРТ ПОДПРОГРАММЫ</w:t>
      </w:r>
    </w:p>
    <w:p w:rsidR="007C4790" w:rsidRPr="00AC667D" w:rsidRDefault="007C4790" w:rsidP="007C4790">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6804"/>
      </w:tblGrid>
      <w:tr w:rsidR="007C4790" w:rsidRPr="00AC667D" w:rsidTr="000F1949">
        <w:tc>
          <w:tcPr>
            <w:tcW w:w="2660" w:type="dxa"/>
          </w:tcPr>
          <w:p w:rsidR="007C4790" w:rsidRPr="00AC667D" w:rsidRDefault="007C4790" w:rsidP="000F1949">
            <w:pPr>
              <w:rPr>
                <w:sz w:val="24"/>
                <w:szCs w:val="24"/>
              </w:rPr>
            </w:pPr>
            <w:r w:rsidRPr="00AC667D">
              <w:rPr>
                <w:sz w:val="24"/>
                <w:szCs w:val="24"/>
              </w:rPr>
              <w:t>Наименование подпрограммы</w:t>
            </w:r>
          </w:p>
        </w:tc>
        <w:tc>
          <w:tcPr>
            <w:tcW w:w="6804" w:type="dxa"/>
          </w:tcPr>
          <w:p w:rsidR="007C4790" w:rsidRPr="00AC667D" w:rsidRDefault="007C4790" w:rsidP="000F1949">
            <w:pPr>
              <w:rPr>
                <w:sz w:val="24"/>
                <w:szCs w:val="24"/>
              </w:rPr>
            </w:pPr>
            <w:r w:rsidRPr="00AC667D">
              <w:rPr>
                <w:sz w:val="24"/>
                <w:szCs w:val="24"/>
              </w:rPr>
              <w:t xml:space="preserve"> «Повышение эффективности бюджетных расходов Алманчинского сельского поселения  Красноармейского района Чувашской Республики» </w:t>
            </w:r>
          </w:p>
        </w:tc>
      </w:tr>
      <w:tr w:rsidR="007C4790" w:rsidRPr="00AC667D" w:rsidTr="000F1949">
        <w:tc>
          <w:tcPr>
            <w:tcW w:w="2660" w:type="dxa"/>
          </w:tcPr>
          <w:p w:rsidR="007C4790" w:rsidRPr="00AC667D" w:rsidRDefault="007C4790" w:rsidP="000F1949">
            <w:pPr>
              <w:rPr>
                <w:sz w:val="24"/>
                <w:szCs w:val="24"/>
              </w:rPr>
            </w:pPr>
            <w:r w:rsidRPr="00AC667D">
              <w:rPr>
                <w:sz w:val="24"/>
                <w:szCs w:val="24"/>
              </w:rPr>
              <w:t>Ответственный исполнитель подпрограммы</w:t>
            </w:r>
          </w:p>
        </w:tc>
        <w:tc>
          <w:tcPr>
            <w:tcW w:w="6804" w:type="dxa"/>
          </w:tcPr>
          <w:p w:rsidR="007C4790" w:rsidRPr="00AC667D" w:rsidRDefault="007C4790" w:rsidP="000F1949">
            <w:pPr>
              <w:rPr>
                <w:sz w:val="24"/>
                <w:szCs w:val="24"/>
              </w:rPr>
            </w:pPr>
            <w:r w:rsidRPr="00AC667D">
              <w:rPr>
                <w:sz w:val="24"/>
                <w:szCs w:val="24"/>
              </w:rPr>
              <w:t>Администрация Алманчинского сельского поселения  Красноармейского района Чувашской Республики</w:t>
            </w:r>
          </w:p>
        </w:tc>
      </w:tr>
      <w:tr w:rsidR="007C4790" w:rsidRPr="00AC667D" w:rsidTr="000F1949">
        <w:tc>
          <w:tcPr>
            <w:tcW w:w="2660" w:type="dxa"/>
          </w:tcPr>
          <w:p w:rsidR="007C4790" w:rsidRPr="00AC667D" w:rsidRDefault="007C4790" w:rsidP="000F1949">
            <w:pPr>
              <w:rPr>
                <w:sz w:val="24"/>
                <w:szCs w:val="24"/>
              </w:rPr>
            </w:pPr>
            <w:r w:rsidRPr="00AC667D">
              <w:rPr>
                <w:sz w:val="24"/>
                <w:szCs w:val="24"/>
              </w:rPr>
              <w:t>Цели подпрограммы</w:t>
            </w:r>
          </w:p>
        </w:tc>
        <w:tc>
          <w:tcPr>
            <w:tcW w:w="6804" w:type="dxa"/>
          </w:tcPr>
          <w:p w:rsidR="007C4790" w:rsidRPr="00AC667D" w:rsidRDefault="007C4790" w:rsidP="000F1949">
            <w:pPr>
              <w:ind w:left="360"/>
              <w:jc w:val="both"/>
              <w:rPr>
                <w:sz w:val="24"/>
                <w:szCs w:val="24"/>
              </w:rPr>
            </w:pPr>
            <w:r w:rsidRPr="00AC667D">
              <w:rPr>
                <w:sz w:val="24"/>
                <w:szCs w:val="24"/>
              </w:rPr>
              <w:t>Способствовать повышению эффективности деятельности органов местного самоуправления Алманчинского сельского поселения  в обеспечении потребностей граждан и общества в муниципальных услугах, увеличению их доступности и качества, реализации долгосрочных приоритетов и целей социально-экономического развития</w:t>
            </w:r>
          </w:p>
        </w:tc>
      </w:tr>
      <w:tr w:rsidR="007C4790" w:rsidRPr="00AC667D" w:rsidTr="000F1949">
        <w:tc>
          <w:tcPr>
            <w:tcW w:w="2660" w:type="dxa"/>
          </w:tcPr>
          <w:p w:rsidR="007C4790" w:rsidRPr="00AC667D" w:rsidRDefault="007C4790" w:rsidP="000F1949">
            <w:pPr>
              <w:rPr>
                <w:sz w:val="24"/>
                <w:szCs w:val="24"/>
              </w:rPr>
            </w:pPr>
            <w:r w:rsidRPr="00AC667D">
              <w:rPr>
                <w:sz w:val="24"/>
                <w:szCs w:val="24"/>
              </w:rPr>
              <w:t>Задачи подпрограммы</w:t>
            </w:r>
          </w:p>
        </w:tc>
        <w:tc>
          <w:tcPr>
            <w:tcW w:w="6804" w:type="dxa"/>
          </w:tcPr>
          <w:p w:rsidR="007C4790" w:rsidRPr="00AC667D" w:rsidRDefault="007C4790" w:rsidP="007C4790">
            <w:pPr>
              <w:numPr>
                <w:ilvl w:val="0"/>
                <w:numId w:val="13"/>
              </w:numPr>
              <w:tabs>
                <w:tab w:val="num" w:pos="76"/>
              </w:tabs>
              <w:ind w:left="0" w:firstLine="360"/>
              <w:jc w:val="both"/>
              <w:rPr>
                <w:sz w:val="24"/>
                <w:szCs w:val="24"/>
              </w:rPr>
            </w:pPr>
            <w:r w:rsidRPr="00AC667D">
              <w:rPr>
                <w:sz w:val="24"/>
                <w:szCs w:val="24"/>
              </w:rPr>
              <w:t>Совершенствование системы оказания муниципальных услуг в сфере имущественн</w:t>
            </w:r>
            <w:proofErr w:type="gramStart"/>
            <w:r w:rsidRPr="00AC667D">
              <w:rPr>
                <w:sz w:val="24"/>
                <w:szCs w:val="24"/>
              </w:rPr>
              <w:t>о-</w:t>
            </w:r>
            <w:proofErr w:type="gramEnd"/>
            <w:r w:rsidRPr="00AC667D">
              <w:rPr>
                <w:sz w:val="24"/>
                <w:szCs w:val="24"/>
              </w:rPr>
              <w:t xml:space="preserve"> земельных отношений и исполнение административных регламентов.</w:t>
            </w:r>
          </w:p>
          <w:p w:rsidR="007C4790" w:rsidRPr="00AC667D" w:rsidRDefault="007C4790" w:rsidP="007C4790">
            <w:pPr>
              <w:numPr>
                <w:ilvl w:val="0"/>
                <w:numId w:val="13"/>
              </w:numPr>
              <w:tabs>
                <w:tab w:val="num" w:pos="76"/>
              </w:tabs>
              <w:ind w:left="0" w:firstLine="360"/>
              <w:jc w:val="both"/>
              <w:rPr>
                <w:sz w:val="24"/>
                <w:szCs w:val="24"/>
              </w:rPr>
            </w:pPr>
            <w:r w:rsidRPr="00AC667D">
              <w:rPr>
                <w:sz w:val="24"/>
                <w:szCs w:val="24"/>
              </w:rPr>
              <w:t>Оформление права муниципальной собственности на все объекты недвижимости муниципальной собственности, использования и содержания муниципальной собственности.</w:t>
            </w:r>
          </w:p>
          <w:p w:rsidR="007C4790" w:rsidRPr="00AC667D" w:rsidRDefault="007C4790" w:rsidP="007C4790">
            <w:pPr>
              <w:numPr>
                <w:ilvl w:val="0"/>
                <w:numId w:val="13"/>
              </w:numPr>
              <w:tabs>
                <w:tab w:val="num" w:pos="76"/>
              </w:tabs>
              <w:ind w:left="0" w:firstLine="360"/>
              <w:jc w:val="both"/>
              <w:rPr>
                <w:sz w:val="24"/>
                <w:szCs w:val="24"/>
              </w:rPr>
            </w:pPr>
            <w:r w:rsidRPr="00AC667D">
              <w:rPr>
                <w:sz w:val="24"/>
                <w:szCs w:val="24"/>
              </w:rPr>
              <w:t xml:space="preserve">Обеспечение учёта и мониторинга муниципального имущества путём создания единой системы учёта и управления муниципальным имуществом, обеспечивающих механизмы сбора, консолидации и представления информации для принятия и анализа эффективности управленческих решений в отношении объектов муниципального имущества. </w:t>
            </w:r>
          </w:p>
        </w:tc>
      </w:tr>
      <w:tr w:rsidR="007C4790" w:rsidRPr="00AC667D" w:rsidTr="000F1949">
        <w:tc>
          <w:tcPr>
            <w:tcW w:w="2660" w:type="dxa"/>
          </w:tcPr>
          <w:p w:rsidR="007C4790" w:rsidRPr="00AC667D" w:rsidRDefault="007C4790" w:rsidP="000F1949">
            <w:pPr>
              <w:rPr>
                <w:sz w:val="24"/>
                <w:szCs w:val="24"/>
              </w:rPr>
            </w:pPr>
            <w:r w:rsidRPr="00AC667D">
              <w:rPr>
                <w:sz w:val="24"/>
                <w:szCs w:val="24"/>
              </w:rPr>
              <w:t>Целевые индикаторы и показатели подпрограммы</w:t>
            </w:r>
          </w:p>
        </w:tc>
        <w:tc>
          <w:tcPr>
            <w:tcW w:w="6804" w:type="dxa"/>
          </w:tcPr>
          <w:p w:rsidR="007C4790" w:rsidRPr="00AC667D" w:rsidRDefault="007C4790" w:rsidP="000F1949">
            <w:pPr>
              <w:pStyle w:val="15"/>
              <w:ind w:left="34"/>
              <w:jc w:val="both"/>
              <w:rPr>
                <w:rFonts w:ascii="Times New Roman" w:hAnsi="Times New Roman" w:cs="Times New Roman"/>
                <w:lang w:val="ru-RU"/>
              </w:rPr>
            </w:pPr>
            <w:r w:rsidRPr="00AC667D">
              <w:rPr>
                <w:rFonts w:ascii="Times New Roman" w:hAnsi="Times New Roman" w:cs="Times New Roman"/>
                <w:lang w:val="ru-RU"/>
              </w:rPr>
              <w:t>- Обеспечение долгосрочной сбалансированности и устойчивости бюджетной системы поселения;</w:t>
            </w:r>
          </w:p>
          <w:p w:rsidR="007C4790" w:rsidRPr="00AC667D" w:rsidRDefault="007C4790" w:rsidP="000F1949">
            <w:pPr>
              <w:pStyle w:val="15"/>
              <w:ind w:left="34"/>
              <w:jc w:val="both"/>
              <w:rPr>
                <w:rFonts w:ascii="Times New Roman" w:hAnsi="Times New Roman" w:cs="Times New Roman"/>
                <w:lang w:val="ru-RU"/>
              </w:rPr>
            </w:pPr>
            <w:r w:rsidRPr="00AC667D">
              <w:rPr>
                <w:rFonts w:ascii="Times New Roman" w:hAnsi="Times New Roman" w:cs="Times New Roman"/>
                <w:lang w:val="ru-RU"/>
              </w:rPr>
              <w:t>- Внедрение программно-целевых принципов в организации деятельности исполнительного органа поселения;</w:t>
            </w:r>
          </w:p>
          <w:p w:rsidR="007C4790" w:rsidRPr="00AC667D" w:rsidRDefault="007C4790" w:rsidP="000F1949">
            <w:pPr>
              <w:pStyle w:val="15"/>
              <w:ind w:left="34"/>
              <w:jc w:val="both"/>
              <w:rPr>
                <w:rFonts w:ascii="Times New Roman" w:hAnsi="Times New Roman" w:cs="Times New Roman"/>
                <w:lang w:val="ru-RU"/>
              </w:rPr>
            </w:pPr>
            <w:r w:rsidRPr="00AC667D">
              <w:rPr>
                <w:rFonts w:ascii="Times New Roman" w:hAnsi="Times New Roman" w:cs="Times New Roman"/>
                <w:lang w:val="ru-RU"/>
              </w:rPr>
              <w:t>- Повышение эффективности в деятельности исполнительного органа поселения;</w:t>
            </w:r>
          </w:p>
          <w:p w:rsidR="007C4790" w:rsidRPr="00AC667D" w:rsidRDefault="007C4790" w:rsidP="000F1949">
            <w:pPr>
              <w:pStyle w:val="15"/>
              <w:ind w:left="34"/>
              <w:jc w:val="both"/>
              <w:rPr>
                <w:rFonts w:ascii="Times New Roman" w:hAnsi="Times New Roman" w:cs="Times New Roman"/>
                <w:lang w:val="ru-RU"/>
              </w:rPr>
            </w:pPr>
            <w:r w:rsidRPr="00AC667D">
              <w:rPr>
                <w:rFonts w:ascii="Times New Roman" w:hAnsi="Times New Roman" w:cs="Times New Roman"/>
                <w:lang w:val="ru-RU"/>
              </w:rPr>
              <w:t>- Повышение эффективности оказания муниципальных услуг;</w:t>
            </w:r>
          </w:p>
          <w:p w:rsidR="007C4790" w:rsidRPr="00AC667D" w:rsidRDefault="007C4790" w:rsidP="000F1949">
            <w:pPr>
              <w:pStyle w:val="15"/>
              <w:ind w:left="34"/>
              <w:jc w:val="both"/>
              <w:rPr>
                <w:rFonts w:ascii="Times New Roman" w:hAnsi="Times New Roman" w:cs="Times New Roman"/>
                <w:lang w:val="ru-RU"/>
              </w:rPr>
            </w:pPr>
            <w:r w:rsidRPr="00AC667D">
              <w:rPr>
                <w:rFonts w:ascii="Times New Roman" w:hAnsi="Times New Roman" w:cs="Times New Roman"/>
                <w:lang w:val="ru-RU"/>
              </w:rPr>
              <w:t>- Совершенствование системы  муниципального контроля;</w:t>
            </w:r>
          </w:p>
          <w:p w:rsidR="007C4790" w:rsidRPr="00AC667D" w:rsidRDefault="007C4790" w:rsidP="000F1949">
            <w:pPr>
              <w:pStyle w:val="15"/>
              <w:ind w:left="34"/>
              <w:jc w:val="both"/>
              <w:rPr>
                <w:rFonts w:ascii="Times New Roman" w:hAnsi="Times New Roman" w:cs="Times New Roman"/>
                <w:lang w:val="ru-RU"/>
              </w:rPr>
            </w:pPr>
            <w:r w:rsidRPr="00AC667D">
              <w:rPr>
                <w:rFonts w:ascii="Times New Roman" w:hAnsi="Times New Roman" w:cs="Times New Roman"/>
                <w:lang w:val="ru-RU"/>
              </w:rPr>
              <w:t>- Повышение эффективности системы муниципального заказа;</w:t>
            </w:r>
          </w:p>
          <w:p w:rsidR="007C4790" w:rsidRPr="00AC667D" w:rsidRDefault="007C4790" w:rsidP="000F1949">
            <w:pPr>
              <w:pStyle w:val="15"/>
              <w:ind w:left="34"/>
              <w:jc w:val="both"/>
              <w:rPr>
                <w:lang w:val="ru-RU"/>
              </w:rPr>
            </w:pPr>
            <w:r w:rsidRPr="00AC667D">
              <w:rPr>
                <w:rFonts w:ascii="Times New Roman" w:hAnsi="Times New Roman" w:cs="Times New Roman"/>
                <w:lang w:val="ru-RU"/>
              </w:rPr>
              <w:t>-Развитие информационной   системы управления муниципальными финансами</w:t>
            </w:r>
          </w:p>
        </w:tc>
      </w:tr>
      <w:tr w:rsidR="007C4790" w:rsidRPr="00AC667D" w:rsidTr="000F1949">
        <w:tc>
          <w:tcPr>
            <w:tcW w:w="2660" w:type="dxa"/>
          </w:tcPr>
          <w:p w:rsidR="007C4790" w:rsidRPr="00AC667D" w:rsidRDefault="007C4790" w:rsidP="000F1949">
            <w:pPr>
              <w:rPr>
                <w:sz w:val="24"/>
                <w:szCs w:val="24"/>
              </w:rPr>
            </w:pPr>
            <w:r w:rsidRPr="00AC667D">
              <w:rPr>
                <w:sz w:val="24"/>
                <w:szCs w:val="24"/>
              </w:rPr>
              <w:t>Срок реализации подпрограммы</w:t>
            </w:r>
          </w:p>
        </w:tc>
        <w:tc>
          <w:tcPr>
            <w:tcW w:w="6804" w:type="dxa"/>
          </w:tcPr>
          <w:p w:rsidR="007C4790" w:rsidRPr="00AC667D" w:rsidRDefault="007C4790" w:rsidP="003E73D5">
            <w:pPr>
              <w:rPr>
                <w:sz w:val="24"/>
                <w:szCs w:val="24"/>
              </w:rPr>
            </w:pPr>
            <w:r w:rsidRPr="00AC667D">
              <w:rPr>
                <w:sz w:val="24"/>
                <w:szCs w:val="24"/>
              </w:rPr>
              <w:t>201</w:t>
            </w:r>
            <w:r w:rsidR="003E73D5" w:rsidRPr="00AC667D">
              <w:rPr>
                <w:sz w:val="24"/>
                <w:szCs w:val="24"/>
              </w:rPr>
              <w:t>7</w:t>
            </w:r>
            <w:r w:rsidRPr="00AC667D">
              <w:rPr>
                <w:sz w:val="24"/>
                <w:szCs w:val="24"/>
              </w:rPr>
              <w:t xml:space="preserve"> - 2020 годы</w:t>
            </w:r>
          </w:p>
        </w:tc>
      </w:tr>
      <w:tr w:rsidR="007C4790" w:rsidRPr="00AC667D" w:rsidTr="000F1949">
        <w:tc>
          <w:tcPr>
            <w:tcW w:w="2660" w:type="dxa"/>
          </w:tcPr>
          <w:p w:rsidR="007C4790" w:rsidRPr="00AC667D" w:rsidRDefault="007C4790" w:rsidP="000F1949">
            <w:pPr>
              <w:jc w:val="both"/>
              <w:rPr>
                <w:sz w:val="24"/>
                <w:szCs w:val="24"/>
              </w:rPr>
            </w:pPr>
            <w:r w:rsidRPr="00AC667D">
              <w:rPr>
                <w:sz w:val="24"/>
                <w:szCs w:val="24"/>
              </w:rPr>
              <w:t>Объемы и источники финансирования подпрограммы с разбивкой по годам ее реализации</w:t>
            </w:r>
          </w:p>
        </w:tc>
        <w:tc>
          <w:tcPr>
            <w:tcW w:w="6804" w:type="dxa"/>
          </w:tcPr>
          <w:p w:rsidR="007C4790" w:rsidRPr="00AC667D" w:rsidRDefault="007C4790" w:rsidP="000F1949">
            <w:pPr>
              <w:jc w:val="both"/>
              <w:rPr>
                <w:sz w:val="24"/>
                <w:szCs w:val="24"/>
              </w:rPr>
            </w:pPr>
            <w:r w:rsidRPr="00AC667D">
              <w:rPr>
                <w:sz w:val="24"/>
                <w:szCs w:val="24"/>
              </w:rPr>
              <w:t>Прогнозируемый объем финансирования мероприятий подпрограммы в 201</w:t>
            </w:r>
            <w:r w:rsidR="003E73D5" w:rsidRPr="00AC667D">
              <w:rPr>
                <w:sz w:val="24"/>
                <w:szCs w:val="24"/>
              </w:rPr>
              <w:t>7</w:t>
            </w:r>
            <w:r w:rsidRPr="00AC667D">
              <w:rPr>
                <w:sz w:val="24"/>
                <w:szCs w:val="24"/>
              </w:rPr>
              <w:t xml:space="preserve">–2020 годах составляет </w:t>
            </w:r>
            <w:r w:rsidR="00AA03AD" w:rsidRPr="00AC667D">
              <w:rPr>
                <w:sz w:val="24"/>
                <w:szCs w:val="24"/>
              </w:rPr>
              <w:t>1 305,01</w:t>
            </w:r>
            <w:r w:rsidRPr="00AC667D">
              <w:rPr>
                <w:sz w:val="24"/>
                <w:szCs w:val="24"/>
              </w:rPr>
              <w:t xml:space="preserve"> тыс. рублей, в том числе:</w:t>
            </w:r>
          </w:p>
          <w:p w:rsidR="003E73D5" w:rsidRPr="00AC667D" w:rsidRDefault="003E73D5" w:rsidP="003E73D5">
            <w:pPr>
              <w:jc w:val="both"/>
              <w:rPr>
                <w:sz w:val="24"/>
                <w:szCs w:val="24"/>
              </w:rPr>
            </w:pPr>
            <w:r w:rsidRPr="00AC667D">
              <w:rPr>
                <w:sz w:val="24"/>
                <w:szCs w:val="24"/>
              </w:rPr>
              <w:t>в 2017 году -</w:t>
            </w:r>
            <w:r w:rsidR="00AA03AD" w:rsidRPr="00AC667D">
              <w:rPr>
                <w:sz w:val="24"/>
                <w:szCs w:val="24"/>
              </w:rPr>
              <w:t>888,02 тыс</w:t>
            </w:r>
            <w:proofErr w:type="gramStart"/>
            <w:r w:rsidR="00AA03AD" w:rsidRPr="00AC667D">
              <w:rPr>
                <w:sz w:val="24"/>
                <w:szCs w:val="24"/>
              </w:rPr>
              <w:t>.р</w:t>
            </w:r>
            <w:proofErr w:type="gramEnd"/>
            <w:r w:rsidR="00AA03AD" w:rsidRPr="00AC667D">
              <w:rPr>
                <w:sz w:val="24"/>
                <w:szCs w:val="24"/>
              </w:rPr>
              <w:t>ублей</w:t>
            </w:r>
          </w:p>
          <w:p w:rsidR="007C4790" w:rsidRPr="00AC667D" w:rsidRDefault="007C4790" w:rsidP="000F1949">
            <w:pPr>
              <w:jc w:val="both"/>
              <w:rPr>
                <w:sz w:val="24"/>
                <w:szCs w:val="24"/>
              </w:rPr>
            </w:pPr>
            <w:r w:rsidRPr="00AC667D">
              <w:rPr>
                <w:sz w:val="24"/>
                <w:szCs w:val="24"/>
              </w:rPr>
              <w:t>в 2018 году – 416,99 тыс. рублей;</w:t>
            </w:r>
          </w:p>
          <w:p w:rsidR="007C4790" w:rsidRPr="00AC667D" w:rsidRDefault="007C4790" w:rsidP="000F1949">
            <w:pPr>
              <w:jc w:val="both"/>
              <w:rPr>
                <w:sz w:val="24"/>
                <w:szCs w:val="24"/>
              </w:rPr>
            </w:pPr>
            <w:r w:rsidRPr="00AC667D">
              <w:rPr>
                <w:sz w:val="24"/>
                <w:szCs w:val="24"/>
              </w:rPr>
              <w:lastRenderedPageBreak/>
              <w:t>в 2019 году – 0,0 тыс. рублей;</w:t>
            </w:r>
          </w:p>
          <w:p w:rsidR="007C4790" w:rsidRPr="00AC667D" w:rsidRDefault="007C4790" w:rsidP="000F1949">
            <w:pPr>
              <w:jc w:val="both"/>
              <w:rPr>
                <w:sz w:val="24"/>
                <w:szCs w:val="24"/>
              </w:rPr>
            </w:pPr>
            <w:r w:rsidRPr="00AC667D">
              <w:rPr>
                <w:sz w:val="24"/>
                <w:szCs w:val="24"/>
              </w:rPr>
              <w:t>в 2020 году – 0,0 тыс. рублей;</w:t>
            </w:r>
          </w:p>
          <w:p w:rsidR="007C4790" w:rsidRPr="00AC667D" w:rsidRDefault="007C4790" w:rsidP="000F1949">
            <w:pPr>
              <w:jc w:val="both"/>
              <w:rPr>
                <w:sz w:val="24"/>
                <w:szCs w:val="24"/>
              </w:rPr>
            </w:pPr>
            <w:r w:rsidRPr="00AC667D">
              <w:rPr>
                <w:sz w:val="24"/>
                <w:szCs w:val="24"/>
              </w:rPr>
              <w:t>из них средства:</w:t>
            </w:r>
          </w:p>
          <w:p w:rsidR="007C4790" w:rsidRPr="00AC667D" w:rsidRDefault="007C4790" w:rsidP="000F1949">
            <w:pPr>
              <w:rPr>
                <w:sz w:val="24"/>
                <w:szCs w:val="24"/>
              </w:rPr>
            </w:pPr>
            <w:r w:rsidRPr="00AC667D">
              <w:rPr>
                <w:sz w:val="24"/>
                <w:szCs w:val="24"/>
              </w:rPr>
              <w:t xml:space="preserve">республиканского бюджета – </w:t>
            </w:r>
            <w:r w:rsidR="00AA03AD" w:rsidRPr="00AC667D">
              <w:rPr>
                <w:sz w:val="24"/>
                <w:szCs w:val="24"/>
              </w:rPr>
              <w:t>623</w:t>
            </w:r>
            <w:r w:rsidRPr="00AC667D">
              <w:rPr>
                <w:sz w:val="24"/>
                <w:szCs w:val="24"/>
              </w:rPr>
              <w:t>,40 тыс</w:t>
            </w:r>
            <w:proofErr w:type="gramStart"/>
            <w:r w:rsidRPr="00AC667D">
              <w:rPr>
                <w:sz w:val="24"/>
                <w:szCs w:val="24"/>
              </w:rPr>
              <w:t>.р</w:t>
            </w:r>
            <w:proofErr w:type="gramEnd"/>
            <w:r w:rsidRPr="00AC667D">
              <w:rPr>
                <w:sz w:val="24"/>
                <w:szCs w:val="24"/>
              </w:rPr>
              <w:t>ублей, в том числе:</w:t>
            </w:r>
          </w:p>
          <w:p w:rsidR="003E73D5" w:rsidRPr="00AC667D" w:rsidRDefault="003E73D5" w:rsidP="003E73D5">
            <w:pPr>
              <w:jc w:val="both"/>
              <w:rPr>
                <w:sz w:val="24"/>
                <w:szCs w:val="24"/>
              </w:rPr>
            </w:pPr>
            <w:r w:rsidRPr="00AC667D">
              <w:rPr>
                <w:sz w:val="24"/>
                <w:szCs w:val="24"/>
              </w:rPr>
              <w:t>в 2017 году -</w:t>
            </w:r>
            <w:r w:rsidR="00AA03AD" w:rsidRPr="00AC667D">
              <w:rPr>
                <w:sz w:val="24"/>
                <w:szCs w:val="24"/>
              </w:rPr>
              <w:t>385,00</w:t>
            </w:r>
          </w:p>
          <w:p w:rsidR="007C4790" w:rsidRPr="00AC667D" w:rsidRDefault="007C4790" w:rsidP="000F1949">
            <w:pPr>
              <w:rPr>
                <w:sz w:val="24"/>
                <w:szCs w:val="24"/>
              </w:rPr>
            </w:pPr>
            <w:r w:rsidRPr="00AC667D">
              <w:rPr>
                <w:sz w:val="24"/>
                <w:szCs w:val="24"/>
              </w:rPr>
              <w:t>в 2018 году – 238,40   тыс. рублей;</w:t>
            </w:r>
          </w:p>
          <w:p w:rsidR="007C4790" w:rsidRPr="00AC667D" w:rsidRDefault="007C4790" w:rsidP="000F1949">
            <w:pPr>
              <w:rPr>
                <w:sz w:val="24"/>
                <w:szCs w:val="24"/>
              </w:rPr>
            </w:pPr>
            <w:r w:rsidRPr="00AC667D">
              <w:rPr>
                <w:sz w:val="24"/>
                <w:szCs w:val="24"/>
              </w:rPr>
              <w:t>в 2019 году – 0,0   тыс. рублей;</w:t>
            </w:r>
          </w:p>
          <w:p w:rsidR="007C4790" w:rsidRPr="00AC667D" w:rsidRDefault="007C4790" w:rsidP="000F1949">
            <w:pPr>
              <w:rPr>
                <w:sz w:val="24"/>
                <w:szCs w:val="24"/>
              </w:rPr>
            </w:pPr>
            <w:r w:rsidRPr="00AC667D">
              <w:rPr>
                <w:sz w:val="24"/>
                <w:szCs w:val="24"/>
              </w:rPr>
              <w:t>в 2020 году – 0,0  тыс. рублей.</w:t>
            </w:r>
          </w:p>
          <w:p w:rsidR="007C4790" w:rsidRPr="00AC667D" w:rsidRDefault="007C4790" w:rsidP="000F1949">
            <w:pPr>
              <w:rPr>
                <w:sz w:val="24"/>
                <w:szCs w:val="24"/>
              </w:rPr>
            </w:pPr>
            <w:r w:rsidRPr="00AC667D">
              <w:rPr>
                <w:sz w:val="24"/>
                <w:szCs w:val="24"/>
              </w:rPr>
              <w:t>местных бюджетов –</w:t>
            </w:r>
            <w:r w:rsidR="00AA03AD" w:rsidRPr="00AC667D">
              <w:rPr>
                <w:sz w:val="24"/>
                <w:szCs w:val="24"/>
              </w:rPr>
              <w:t xml:space="preserve">556,81 </w:t>
            </w:r>
            <w:r w:rsidRPr="00AC667D">
              <w:rPr>
                <w:sz w:val="24"/>
                <w:szCs w:val="24"/>
              </w:rPr>
              <w:t>тыс. рублей</w:t>
            </w:r>
            <w:proofErr w:type="gramStart"/>
            <w:r w:rsidRPr="00AC667D">
              <w:rPr>
                <w:sz w:val="24"/>
                <w:szCs w:val="24"/>
              </w:rPr>
              <w:t xml:space="preserve"> ,</w:t>
            </w:r>
            <w:proofErr w:type="gramEnd"/>
            <w:r w:rsidRPr="00AC667D">
              <w:rPr>
                <w:sz w:val="24"/>
                <w:szCs w:val="24"/>
              </w:rPr>
              <w:t xml:space="preserve"> в том числе:</w:t>
            </w:r>
          </w:p>
          <w:p w:rsidR="003E73D5" w:rsidRPr="00AC667D" w:rsidRDefault="003E73D5" w:rsidP="003E73D5">
            <w:pPr>
              <w:jc w:val="both"/>
              <w:rPr>
                <w:sz w:val="24"/>
                <w:szCs w:val="24"/>
              </w:rPr>
            </w:pPr>
            <w:r w:rsidRPr="00AC667D">
              <w:rPr>
                <w:sz w:val="24"/>
                <w:szCs w:val="24"/>
              </w:rPr>
              <w:t>в 2017 году -</w:t>
            </w:r>
            <w:r w:rsidR="00AA03AD" w:rsidRPr="00AC667D">
              <w:rPr>
                <w:sz w:val="24"/>
                <w:szCs w:val="24"/>
              </w:rPr>
              <w:t xml:space="preserve"> 413,22 тыс</w:t>
            </w:r>
            <w:proofErr w:type="gramStart"/>
            <w:r w:rsidR="00AA03AD" w:rsidRPr="00AC667D">
              <w:rPr>
                <w:sz w:val="24"/>
                <w:szCs w:val="24"/>
              </w:rPr>
              <w:t>.р</w:t>
            </w:r>
            <w:proofErr w:type="gramEnd"/>
            <w:r w:rsidR="00AA03AD" w:rsidRPr="00AC667D">
              <w:rPr>
                <w:sz w:val="24"/>
                <w:szCs w:val="24"/>
              </w:rPr>
              <w:t>ублей;</w:t>
            </w:r>
          </w:p>
          <w:p w:rsidR="007C4790" w:rsidRPr="00AC667D" w:rsidRDefault="007C4790" w:rsidP="000F1949">
            <w:pPr>
              <w:rPr>
                <w:sz w:val="24"/>
                <w:szCs w:val="24"/>
              </w:rPr>
            </w:pPr>
            <w:r w:rsidRPr="00AC667D">
              <w:rPr>
                <w:sz w:val="24"/>
                <w:szCs w:val="24"/>
              </w:rPr>
              <w:t xml:space="preserve">в 2018 году – </w:t>
            </w:r>
            <w:r w:rsidR="00FA7BA4" w:rsidRPr="00AC667D">
              <w:rPr>
                <w:sz w:val="24"/>
                <w:szCs w:val="24"/>
              </w:rPr>
              <w:t>143,59</w:t>
            </w:r>
            <w:r w:rsidRPr="00AC667D">
              <w:rPr>
                <w:sz w:val="24"/>
                <w:szCs w:val="24"/>
              </w:rPr>
              <w:t xml:space="preserve"> тыс. рублей;</w:t>
            </w:r>
          </w:p>
          <w:p w:rsidR="007C4790" w:rsidRPr="00AC667D" w:rsidRDefault="007C4790" w:rsidP="000F1949">
            <w:pPr>
              <w:rPr>
                <w:sz w:val="24"/>
                <w:szCs w:val="24"/>
              </w:rPr>
            </w:pPr>
            <w:r w:rsidRPr="00AC667D">
              <w:rPr>
                <w:sz w:val="24"/>
                <w:szCs w:val="24"/>
              </w:rPr>
              <w:t>в 2019 году – 0,0   тыс. рублей;</w:t>
            </w:r>
          </w:p>
          <w:p w:rsidR="007C4790" w:rsidRPr="00AC667D" w:rsidRDefault="007C4790" w:rsidP="000F1949">
            <w:pPr>
              <w:rPr>
                <w:sz w:val="24"/>
                <w:szCs w:val="24"/>
              </w:rPr>
            </w:pPr>
            <w:r w:rsidRPr="00AC667D">
              <w:rPr>
                <w:sz w:val="24"/>
                <w:szCs w:val="24"/>
              </w:rPr>
              <w:t>в 2020 году – 0,0  тыс. рублей.</w:t>
            </w:r>
          </w:p>
          <w:p w:rsidR="007C4790" w:rsidRPr="00AC667D" w:rsidRDefault="007C4790" w:rsidP="000F1949">
            <w:pPr>
              <w:rPr>
                <w:sz w:val="24"/>
                <w:szCs w:val="24"/>
              </w:rPr>
            </w:pPr>
            <w:r w:rsidRPr="00AC667D">
              <w:rPr>
                <w:sz w:val="24"/>
                <w:szCs w:val="24"/>
              </w:rPr>
              <w:t>внебюджетных источников-</w:t>
            </w:r>
            <w:r w:rsidR="00FA7BA4" w:rsidRPr="00AC667D">
              <w:rPr>
                <w:sz w:val="24"/>
                <w:szCs w:val="24"/>
              </w:rPr>
              <w:t>169,80</w:t>
            </w:r>
            <w:r w:rsidR="00183A63" w:rsidRPr="00AC667D">
              <w:rPr>
                <w:sz w:val="24"/>
                <w:szCs w:val="24"/>
              </w:rPr>
              <w:t xml:space="preserve"> </w:t>
            </w:r>
            <w:r w:rsidRPr="00AC667D">
              <w:rPr>
                <w:sz w:val="24"/>
                <w:szCs w:val="24"/>
              </w:rPr>
              <w:t>тыс. рублей</w:t>
            </w:r>
            <w:proofErr w:type="gramStart"/>
            <w:r w:rsidRPr="00AC667D">
              <w:rPr>
                <w:sz w:val="24"/>
                <w:szCs w:val="24"/>
              </w:rPr>
              <w:t xml:space="preserve"> ,</w:t>
            </w:r>
            <w:proofErr w:type="gramEnd"/>
            <w:r w:rsidRPr="00AC667D">
              <w:rPr>
                <w:sz w:val="24"/>
                <w:szCs w:val="24"/>
              </w:rPr>
              <w:t xml:space="preserve"> в том числе:</w:t>
            </w:r>
          </w:p>
          <w:p w:rsidR="00295109" w:rsidRPr="00AC667D" w:rsidRDefault="00295109" w:rsidP="00295109">
            <w:pPr>
              <w:jc w:val="both"/>
              <w:rPr>
                <w:sz w:val="24"/>
                <w:szCs w:val="24"/>
              </w:rPr>
            </w:pPr>
            <w:r w:rsidRPr="00AC667D">
              <w:rPr>
                <w:sz w:val="24"/>
                <w:szCs w:val="24"/>
              </w:rPr>
              <w:t>в 2017 году -</w:t>
            </w:r>
            <w:r w:rsidR="00183A63" w:rsidRPr="00AC667D">
              <w:rPr>
                <w:sz w:val="24"/>
                <w:szCs w:val="24"/>
              </w:rPr>
              <w:t>89,80 тыс</w:t>
            </w:r>
            <w:proofErr w:type="gramStart"/>
            <w:r w:rsidR="00183A63" w:rsidRPr="00AC667D">
              <w:rPr>
                <w:sz w:val="24"/>
                <w:szCs w:val="24"/>
              </w:rPr>
              <w:t>.р</w:t>
            </w:r>
            <w:proofErr w:type="gramEnd"/>
            <w:r w:rsidR="00183A63" w:rsidRPr="00AC667D">
              <w:rPr>
                <w:sz w:val="24"/>
                <w:szCs w:val="24"/>
              </w:rPr>
              <w:t>ублей;</w:t>
            </w:r>
          </w:p>
          <w:p w:rsidR="007C4790" w:rsidRPr="00AC667D" w:rsidRDefault="007C4790" w:rsidP="000F1949">
            <w:pPr>
              <w:rPr>
                <w:sz w:val="24"/>
                <w:szCs w:val="24"/>
              </w:rPr>
            </w:pPr>
            <w:r w:rsidRPr="00AC667D">
              <w:rPr>
                <w:sz w:val="24"/>
                <w:szCs w:val="24"/>
              </w:rPr>
              <w:t xml:space="preserve">в 2018 году – </w:t>
            </w:r>
            <w:r w:rsidR="00FA7BA4" w:rsidRPr="00AC667D">
              <w:rPr>
                <w:sz w:val="24"/>
                <w:szCs w:val="24"/>
              </w:rPr>
              <w:t>80,0</w:t>
            </w:r>
            <w:r w:rsidRPr="00AC667D">
              <w:rPr>
                <w:sz w:val="24"/>
                <w:szCs w:val="24"/>
              </w:rPr>
              <w:t xml:space="preserve"> тыс. рублей;</w:t>
            </w:r>
          </w:p>
          <w:p w:rsidR="007C4790" w:rsidRPr="00AC667D" w:rsidRDefault="007C4790" w:rsidP="000F1949">
            <w:pPr>
              <w:rPr>
                <w:sz w:val="24"/>
                <w:szCs w:val="24"/>
              </w:rPr>
            </w:pPr>
            <w:r w:rsidRPr="00AC667D">
              <w:rPr>
                <w:sz w:val="24"/>
                <w:szCs w:val="24"/>
              </w:rPr>
              <w:t>в 2019 году – 0,0   тыс. рублей;</w:t>
            </w:r>
          </w:p>
          <w:p w:rsidR="007C4790" w:rsidRPr="00AC667D" w:rsidRDefault="007C4790" w:rsidP="000F1949">
            <w:pPr>
              <w:rPr>
                <w:sz w:val="24"/>
                <w:szCs w:val="24"/>
              </w:rPr>
            </w:pPr>
            <w:r w:rsidRPr="00AC667D">
              <w:rPr>
                <w:sz w:val="24"/>
                <w:szCs w:val="24"/>
              </w:rPr>
              <w:t>в 2020 году – 0,0  тыс. рублей</w:t>
            </w:r>
          </w:p>
          <w:p w:rsidR="007C4790" w:rsidRPr="00AC667D" w:rsidRDefault="007C4790" w:rsidP="000F1949">
            <w:pPr>
              <w:jc w:val="both"/>
              <w:rPr>
                <w:sz w:val="24"/>
                <w:szCs w:val="24"/>
              </w:rPr>
            </w:pPr>
            <w:r w:rsidRPr="00AC667D">
              <w:rPr>
                <w:sz w:val="24"/>
                <w:szCs w:val="24"/>
              </w:rPr>
              <w:t>Объемы финансирования подпрограммы уточняются при формировании бюджета Алманчинского сельского поселения на очередной финансовый год и плановый периоды</w:t>
            </w:r>
          </w:p>
        </w:tc>
      </w:tr>
      <w:tr w:rsidR="007C4790" w:rsidRPr="00AC667D" w:rsidTr="000F1949">
        <w:tc>
          <w:tcPr>
            <w:tcW w:w="2660" w:type="dxa"/>
          </w:tcPr>
          <w:p w:rsidR="007C4790" w:rsidRPr="00AC667D" w:rsidRDefault="007C4790" w:rsidP="000F1949">
            <w:pPr>
              <w:rPr>
                <w:sz w:val="24"/>
                <w:szCs w:val="24"/>
              </w:rPr>
            </w:pPr>
            <w:r w:rsidRPr="00AC667D">
              <w:rPr>
                <w:sz w:val="24"/>
                <w:szCs w:val="24"/>
              </w:rPr>
              <w:lastRenderedPageBreak/>
              <w:t xml:space="preserve">Объёмы и источники финансирования </w:t>
            </w:r>
          </w:p>
          <w:p w:rsidR="007C4790" w:rsidRPr="00AC667D" w:rsidRDefault="007C4790" w:rsidP="000F1949">
            <w:pPr>
              <w:rPr>
                <w:sz w:val="24"/>
                <w:szCs w:val="24"/>
              </w:rPr>
            </w:pPr>
            <w:r w:rsidRPr="00AC667D">
              <w:rPr>
                <w:sz w:val="24"/>
                <w:szCs w:val="24"/>
              </w:rPr>
              <w:t>Подпрограммы с разбивкой по годам ее реализации</w:t>
            </w:r>
          </w:p>
        </w:tc>
        <w:tc>
          <w:tcPr>
            <w:tcW w:w="6804" w:type="dxa"/>
          </w:tcPr>
          <w:p w:rsidR="007C4790" w:rsidRPr="00AC667D" w:rsidRDefault="007C4790" w:rsidP="000F1949">
            <w:pPr>
              <w:jc w:val="both"/>
              <w:rPr>
                <w:sz w:val="24"/>
                <w:szCs w:val="24"/>
              </w:rPr>
            </w:pPr>
            <w:r w:rsidRPr="00AC667D">
              <w:rPr>
                <w:sz w:val="24"/>
                <w:szCs w:val="24"/>
              </w:rPr>
              <w:t>Ресурсное обеспечение муниципальной программы носит прогнозный характер и подлежит ежегодному уточнению в установленном порядке при формировании проектов соответствующих бюджетов на очередной год и плановый период</w:t>
            </w:r>
          </w:p>
        </w:tc>
      </w:tr>
      <w:tr w:rsidR="007C4790" w:rsidRPr="00AC667D" w:rsidTr="000F1949">
        <w:tc>
          <w:tcPr>
            <w:tcW w:w="2660" w:type="dxa"/>
          </w:tcPr>
          <w:p w:rsidR="007C4790" w:rsidRPr="00AC667D" w:rsidRDefault="007C4790" w:rsidP="000F1949">
            <w:pPr>
              <w:rPr>
                <w:sz w:val="24"/>
                <w:szCs w:val="24"/>
              </w:rPr>
            </w:pPr>
            <w:r w:rsidRPr="00AC667D">
              <w:rPr>
                <w:sz w:val="24"/>
                <w:szCs w:val="24"/>
              </w:rPr>
              <w:t>Ожидаемые результаты реализации подпрограммы</w:t>
            </w:r>
          </w:p>
        </w:tc>
        <w:tc>
          <w:tcPr>
            <w:tcW w:w="6804" w:type="dxa"/>
          </w:tcPr>
          <w:p w:rsidR="007C4790" w:rsidRPr="00AC667D" w:rsidRDefault="007C4790" w:rsidP="000F1949">
            <w:pPr>
              <w:rPr>
                <w:sz w:val="24"/>
                <w:szCs w:val="24"/>
              </w:rPr>
            </w:pPr>
            <w:r w:rsidRPr="00AC667D">
              <w:rPr>
                <w:sz w:val="24"/>
                <w:szCs w:val="24"/>
              </w:rPr>
              <w:t>- пополнение доходной части бюджета Алманчинского сельского поселения</w:t>
            </w:r>
            <w:proofErr w:type="gramStart"/>
            <w:r w:rsidRPr="00AC667D">
              <w:rPr>
                <w:sz w:val="24"/>
                <w:szCs w:val="24"/>
              </w:rPr>
              <w:t xml:space="preserve"> ;</w:t>
            </w:r>
            <w:proofErr w:type="gramEnd"/>
          </w:p>
          <w:p w:rsidR="007C4790" w:rsidRPr="00AC667D" w:rsidRDefault="007C4790" w:rsidP="000F1949">
            <w:pPr>
              <w:rPr>
                <w:sz w:val="24"/>
                <w:szCs w:val="24"/>
              </w:rPr>
            </w:pPr>
            <w:r w:rsidRPr="00AC667D">
              <w:rPr>
                <w:sz w:val="24"/>
                <w:szCs w:val="24"/>
              </w:rPr>
              <w:t>- эффективное расходование бюджетных средств Алманчинского сельского поселения</w:t>
            </w:r>
            <w:proofErr w:type="gramStart"/>
            <w:r w:rsidRPr="00AC667D">
              <w:rPr>
                <w:sz w:val="24"/>
                <w:szCs w:val="24"/>
              </w:rPr>
              <w:t xml:space="preserve"> ;</w:t>
            </w:r>
            <w:proofErr w:type="gramEnd"/>
          </w:p>
          <w:p w:rsidR="007C4790" w:rsidRPr="00AC667D" w:rsidRDefault="007C4790" w:rsidP="000F1949">
            <w:pPr>
              <w:rPr>
                <w:sz w:val="24"/>
                <w:szCs w:val="24"/>
              </w:rPr>
            </w:pPr>
            <w:r w:rsidRPr="00AC667D">
              <w:rPr>
                <w:sz w:val="24"/>
                <w:szCs w:val="24"/>
              </w:rPr>
              <w:t>- рациональное администрирование неналоговых доходов Алманчинского сельского поселения</w:t>
            </w:r>
            <w:proofErr w:type="gramStart"/>
            <w:r w:rsidRPr="00AC667D">
              <w:rPr>
                <w:sz w:val="24"/>
                <w:szCs w:val="24"/>
              </w:rPr>
              <w:t xml:space="preserve"> ;</w:t>
            </w:r>
            <w:proofErr w:type="gramEnd"/>
          </w:p>
          <w:p w:rsidR="007C4790" w:rsidRPr="00AC667D" w:rsidRDefault="007C4790" w:rsidP="000F1949">
            <w:pPr>
              <w:rPr>
                <w:sz w:val="24"/>
                <w:szCs w:val="24"/>
              </w:rPr>
            </w:pPr>
            <w:r w:rsidRPr="00AC667D">
              <w:rPr>
                <w:sz w:val="24"/>
                <w:szCs w:val="24"/>
              </w:rPr>
              <w:t>- оптимизация учёта муниципального имущества Алманчинского сельского поселения</w:t>
            </w:r>
            <w:proofErr w:type="gramStart"/>
            <w:r w:rsidRPr="00AC667D">
              <w:rPr>
                <w:sz w:val="24"/>
                <w:szCs w:val="24"/>
              </w:rPr>
              <w:t xml:space="preserve"> .</w:t>
            </w:r>
            <w:proofErr w:type="gramEnd"/>
          </w:p>
        </w:tc>
      </w:tr>
    </w:tbl>
    <w:p w:rsidR="007C4790" w:rsidRPr="00AC667D" w:rsidRDefault="007C4790" w:rsidP="007C4790">
      <w:pPr>
        <w:jc w:val="center"/>
        <w:rPr>
          <w:sz w:val="24"/>
          <w:szCs w:val="24"/>
        </w:rPr>
      </w:pPr>
    </w:p>
    <w:p w:rsidR="007C4790" w:rsidRPr="00AC667D" w:rsidRDefault="007C4790" w:rsidP="007C4790">
      <w:pPr>
        <w:pStyle w:val="consplusnormal1"/>
        <w:spacing w:before="0" w:beforeAutospacing="0" w:after="0" w:afterAutospacing="0"/>
        <w:ind w:firstLine="540"/>
        <w:jc w:val="both"/>
      </w:pPr>
      <w:proofErr w:type="gramStart"/>
      <w:r w:rsidRPr="00AC667D">
        <w:t>Подпрограмма разработана на основании и в целях дальнейшего развития реформирования системы управления общественными финансами в Алманчинского сельского поселения и  направлена на дальнейшую оптимизацию бюджетного процесса и внедрение новых инструментов управления общественными финансами в  поселении в целях наращивания доходной базы, повышения качества управления муниципальным долгом, совершенствования механизмов бюджетных расходов, повышения эффективности использования существующих ресурсов для достижения максимальных результатов.</w:t>
      </w:r>
      <w:proofErr w:type="gramEnd"/>
    </w:p>
    <w:p w:rsidR="007C4790" w:rsidRPr="00AC667D" w:rsidRDefault="007C4790" w:rsidP="007C4790">
      <w:pPr>
        <w:ind w:firstLine="540"/>
        <w:jc w:val="both"/>
        <w:rPr>
          <w:sz w:val="24"/>
          <w:szCs w:val="24"/>
        </w:rPr>
      </w:pPr>
      <w:r w:rsidRPr="00AC667D">
        <w:rPr>
          <w:sz w:val="24"/>
          <w:szCs w:val="24"/>
        </w:rPr>
        <w:t>Результатом мероприятий, реализуемых в Алманчинском  сельском поселении, стало внедрение и совершенствование современных инструментов управления общественными финансами, таких как:</w:t>
      </w:r>
    </w:p>
    <w:p w:rsidR="007C4790" w:rsidRPr="00AC667D" w:rsidRDefault="007C4790" w:rsidP="007C4790">
      <w:pPr>
        <w:ind w:firstLine="540"/>
        <w:jc w:val="both"/>
        <w:rPr>
          <w:sz w:val="24"/>
          <w:szCs w:val="24"/>
        </w:rPr>
      </w:pPr>
      <w:r w:rsidRPr="00AC667D">
        <w:rPr>
          <w:sz w:val="24"/>
          <w:szCs w:val="24"/>
        </w:rPr>
        <w:t>- ведение реестра расходных обязательств;</w:t>
      </w:r>
    </w:p>
    <w:p w:rsidR="007C4790" w:rsidRPr="00AC667D" w:rsidRDefault="007C4790" w:rsidP="007C4790">
      <w:pPr>
        <w:ind w:firstLine="540"/>
        <w:jc w:val="both"/>
        <w:rPr>
          <w:sz w:val="24"/>
          <w:szCs w:val="24"/>
        </w:rPr>
      </w:pPr>
      <w:r w:rsidRPr="00AC667D">
        <w:rPr>
          <w:sz w:val="24"/>
          <w:szCs w:val="24"/>
        </w:rPr>
        <w:t>- программно-целевые методы бюджетного планирования;</w:t>
      </w:r>
    </w:p>
    <w:p w:rsidR="007C4790" w:rsidRPr="00AC667D" w:rsidRDefault="007C4790" w:rsidP="007C4790">
      <w:pPr>
        <w:ind w:firstLine="540"/>
        <w:jc w:val="both"/>
        <w:rPr>
          <w:sz w:val="24"/>
          <w:szCs w:val="24"/>
        </w:rPr>
      </w:pPr>
      <w:r w:rsidRPr="00AC667D">
        <w:rPr>
          <w:sz w:val="24"/>
          <w:szCs w:val="24"/>
        </w:rPr>
        <w:t>- установление правил и процедур размещения заказов на поставку товаров, выполнение работ, оказание услуг для  муниципальных нужд.</w:t>
      </w:r>
    </w:p>
    <w:p w:rsidR="007C4790" w:rsidRPr="00AC667D" w:rsidRDefault="007C4790" w:rsidP="007C4790">
      <w:pPr>
        <w:ind w:firstLine="540"/>
        <w:jc w:val="both"/>
        <w:rPr>
          <w:sz w:val="24"/>
          <w:szCs w:val="24"/>
        </w:rPr>
      </w:pPr>
      <w:r w:rsidRPr="00AC667D">
        <w:rPr>
          <w:sz w:val="24"/>
          <w:szCs w:val="24"/>
        </w:rPr>
        <w:t>В то же время, несмотря на достигнутые результаты в сфере управления общественными финансами в Алманчинского    сельского поселения остается ряд проблем, характерных в целом для всей бюджетной системы Российской Федерации:</w:t>
      </w:r>
    </w:p>
    <w:p w:rsidR="007C4790" w:rsidRPr="00AC667D" w:rsidRDefault="007C4790" w:rsidP="007C4790">
      <w:pPr>
        <w:ind w:firstLine="540"/>
        <w:jc w:val="both"/>
        <w:rPr>
          <w:sz w:val="24"/>
          <w:szCs w:val="24"/>
        </w:rPr>
      </w:pPr>
      <w:r w:rsidRPr="00AC667D">
        <w:rPr>
          <w:sz w:val="24"/>
          <w:szCs w:val="24"/>
        </w:rPr>
        <w:t>- стратегическое планирование остается слабо увязанным с бюджетным планированием;</w:t>
      </w:r>
    </w:p>
    <w:p w:rsidR="007C4790" w:rsidRPr="00AC667D" w:rsidRDefault="007C4790" w:rsidP="007C4790">
      <w:pPr>
        <w:ind w:firstLine="540"/>
        <w:jc w:val="both"/>
        <w:rPr>
          <w:sz w:val="24"/>
          <w:szCs w:val="24"/>
        </w:rPr>
      </w:pPr>
      <w:r w:rsidRPr="00AC667D">
        <w:rPr>
          <w:sz w:val="24"/>
          <w:szCs w:val="24"/>
        </w:rPr>
        <w:t xml:space="preserve">- продолжает применяться раздельное планирование программных и внепрограммных, капитальных и текущих расходов; </w:t>
      </w:r>
    </w:p>
    <w:p w:rsidR="007C4790" w:rsidRPr="00AC667D" w:rsidRDefault="007C4790" w:rsidP="007C4790">
      <w:pPr>
        <w:ind w:firstLine="540"/>
        <w:jc w:val="both"/>
        <w:rPr>
          <w:sz w:val="24"/>
          <w:szCs w:val="24"/>
        </w:rPr>
      </w:pPr>
      <w:r w:rsidRPr="00AC667D">
        <w:rPr>
          <w:sz w:val="24"/>
          <w:szCs w:val="24"/>
        </w:rPr>
        <w:lastRenderedPageBreak/>
        <w:t>- сохраняются условия для неоправданного увеличения бюджетных расходов;</w:t>
      </w:r>
    </w:p>
    <w:p w:rsidR="007C4790" w:rsidRPr="00AC667D" w:rsidRDefault="007C4790" w:rsidP="007C4790">
      <w:pPr>
        <w:ind w:firstLine="540"/>
        <w:jc w:val="both"/>
        <w:rPr>
          <w:sz w:val="24"/>
          <w:szCs w:val="24"/>
        </w:rPr>
      </w:pPr>
      <w:r w:rsidRPr="00AC667D">
        <w:rPr>
          <w:sz w:val="24"/>
          <w:szCs w:val="24"/>
        </w:rPr>
        <w:t>- применение таких инструментов внедрения принципов бюджетирования, ориентированного на результат, как реестр расходных обязательств и ведомственные целевые программы, остается формальным и слабо увязанным с бюджетным процессом;</w:t>
      </w:r>
    </w:p>
    <w:p w:rsidR="007C4790" w:rsidRPr="00AC667D" w:rsidRDefault="007C4790" w:rsidP="007C4790">
      <w:pPr>
        <w:ind w:firstLine="540"/>
        <w:jc w:val="both"/>
        <w:rPr>
          <w:sz w:val="24"/>
          <w:szCs w:val="24"/>
        </w:rPr>
      </w:pPr>
      <w:r w:rsidRPr="00AC667D">
        <w:rPr>
          <w:sz w:val="24"/>
          <w:szCs w:val="24"/>
        </w:rPr>
        <w:t>- реформирование бюджетной сети осуществляется крайне медленно;</w:t>
      </w:r>
    </w:p>
    <w:p w:rsidR="007C4790" w:rsidRPr="00AC667D" w:rsidRDefault="007C4790" w:rsidP="007C4790">
      <w:pPr>
        <w:ind w:firstLine="540"/>
        <w:jc w:val="both"/>
        <w:rPr>
          <w:sz w:val="24"/>
          <w:szCs w:val="24"/>
        </w:rPr>
      </w:pPr>
      <w:r w:rsidRPr="00AC667D">
        <w:rPr>
          <w:sz w:val="24"/>
          <w:szCs w:val="24"/>
        </w:rPr>
        <w:t>- остается ограниченным опыт внедрения государственных (муниципальных) заданий.</w:t>
      </w:r>
    </w:p>
    <w:p w:rsidR="007C4790" w:rsidRPr="00AC667D" w:rsidRDefault="007C4790" w:rsidP="007C4790">
      <w:pPr>
        <w:ind w:firstLine="540"/>
        <w:jc w:val="both"/>
        <w:rPr>
          <w:sz w:val="24"/>
          <w:szCs w:val="24"/>
        </w:rPr>
      </w:pPr>
      <w:r w:rsidRPr="00AC667D">
        <w:rPr>
          <w:sz w:val="24"/>
          <w:szCs w:val="24"/>
        </w:rPr>
        <w:t xml:space="preserve">Необходимость достижения долгосрочных целей социально-экономического развития Алманчинского    сельского поселения в условиях адаптации бюджетной системы к сокращению и замедлению темпов роста бюджетных доходов увеличивает актуальность разработки, и реализации системы мер по </w:t>
      </w:r>
      <w:r w:rsidRPr="00AC667D">
        <w:rPr>
          <w:bCs/>
          <w:iCs/>
          <w:sz w:val="24"/>
          <w:szCs w:val="24"/>
        </w:rPr>
        <w:t>повышению эффективности бюджетных расходов</w:t>
      </w:r>
      <w:proofErr w:type="gramStart"/>
      <w:r w:rsidRPr="00AC667D">
        <w:rPr>
          <w:bCs/>
          <w:iCs/>
          <w:sz w:val="24"/>
          <w:szCs w:val="24"/>
        </w:rPr>
        <w:t xml:space="preserve"> .</w:t>
      </w:r>
      <w:proofErr w:type="gramEnd"/>
    </w:p>
    <w:p w:rsidR="007C4790" w:rsidRPr="00AC667D" w:rsidRDefault="007C4790" w:rsidP="007C4790">
      <w:pPr>
        <w:ind w:firstLine="708"/>
        <w:jc w:val="center"/>
        <w:rPr>
          <w:b/>
          <w:bCs/>
        </w:rPr>
      </w:pPr>
    </w:p>
    <w:p w:rsidR="007C4790" w:rsidRPr="00AC667D" w:rsidRDefault="007C4790" w:rsidP="007C4790">
      <w:pPr>
        <w:jc w:val="center"/>
        <w:rPr>
          <w:b/>
          <w:bCs/>
          <w:sz w:val="24"/>
          <w:szCs w:val="24"/>
        </w:rPr>
      </w:pPr>
      <w:r w:rsidRPr="00AC667D">
        <w:rPr>
          <w:b/>
          <w:bCs/>
          <w:sz w:val="24"/>
          <w:szCs w:val="24"/>
        </w:rPr>
        <w:t>Раздел 2. Цели, задачи и показатели (индикаторы), основные ожидаемые  конечные результаты, сроки и этапы реализации подпрограммы</w:t>
      </w:r>
    </w:p>
    <w:p w:rsidR="007C4790" w:rsidRPr="00AC667D" w:rsidRDefault="007C4790" w:rsidP="007C4790">
      <w:pPr>
        <w:jc w:val="center"/>
        <w:rPr>
          <w:b/>
          <w:bCs/>
          <w:sz w:val="24"/>
          <w:szCs w:val="24"/>
        </w:rPr>
      </w:pPr>
    </w:p>
    <w:p w:rsidR="007C4790" w:rsidRPr="00AC667D" w:rsidRDefault="007C4790" w:rsidP="007C4790">
      <w:pPr>
        <w:ind w:firstLine="708"/>
        <w:jc w:val="both"/>
        <w:rPr>
          <w:sz w:val="24"/>
          <w:szCs w:val="24"/>
        </w:rPr>
      </w:pPr>
      <w:r w:rsidRPr="00AC667D">
        <w:rPr>
          <w:sz w:val="24"/>
          <w:szCs w:val="24"/>
        </w:rPr>
        <w:t>Муниципальная политика по повышению эффективности бюджетных расходов, в развитие которой положена настоящая подпрограмма, направлена на реализацию целей и задач и определяет систему необходимых мероприятий с указанием сроков реализации, ресурсного обеспечения, планируемых показателей и ожидаемых результатов реализации подпрограммы.</w:t>
      </w:r>
    </w:p>
    <w:p w:rsidR="007C4790" w:rsidRPr="00AC667D" w:rsidRDefault="007C4790" w:rsidP="007C4790">
      <w:pPr>
        <w:ind w:firstLine="708"/>
        <w:jc w:val="both"/>
        <w:rPr>
          <w:sz w:val="24"/>
          <w:szCs w:val="24"/>
        </w:rPr>
      </w:pPr>
      <w:r w:rsidRPr="00AC667D">
        <w:rPr>
          <w:sz w:val="24"/>
          <w:szCs w:val="24"/>
        </w:rPr>
        <w:t>Подпрограмма определяет основные цели:</w:t>
      </w:r>
    </w:p>
    <w:p w:rsidR="007C4790" w:rsidRPr="00AC667D" w:rsidRDefault="007C4790" w:rsidP="007C4790">
      <w:pPr>
        <w:ind w:firstLine="708"/>
        <w:jc w:val="both"/>
        <w:rPr>
          <w:sz w:val="24"/>
          <w:szCs w:val="24"/>
        </w:rPr>
      </w:pPr>
      <w:r w:rsidRPr="00AC667D">
        <w:rPr>
          <w:sz w:val="24"/>
          <w:szCs w:val="24"/>
        </w:rPr>
        <w:t>- способствование повышению эффективности деятельности органов местного самоуправления Алманчинского сельского поселения  в обеспечении потребностей граждан и общества в муниципальных услугах, увеличению их доступности и качества, реализации долгосрочных приоритетов и целей социально-экономического развития.</w:t>
      </w:r>
    </w:p>
    <w:p w:rsidR="007C4790" w:rsidRPr="00AC667D" w:rsidRDefault="007C4790" w:rsidP="007C4790">
      <w:pPr>
        <w:ind w:firstLine="708"/>
        <w:jc w:val="both"/>
        <w:rPr>
          <w:sz w:val="24"/>
          <w:szCs w:val="24"/>
        </w:rPr>
      </w:pPr>
      <w:r w:rsidRPr="00AC667D">
        <w:rPr>
          <w:sz w:val="24"/>
          <w:szCs w:val="24"/>
        </w:rPr>
        <w:t xml:space="preserve"> Выполнение поставленных целей обусловлено успешным решением следующих задач:</w:t>
      </w:r>
    </w:p>
    <w:p w:rsidR="007C4790" w:rsidRPr="00AC667D" w:rsidRDefault="007C4790" w:rsidP="007C4790">
      <w:pPr>
        <w:ind w:firstLine="540"/>
        <w:jc w:val="both"/>
        <w:rPr>
          <w:sz w:val="24"/>
          <w:szCs w:val="24"/>
        </w:rPr>
      </w:pPr>
      <w:r w:rsidRPr="00AC667D">
        <w:rPr>
          <w:sz w:val="24"/>
          <w:szCs w:val="24"/>
        </w:rPr>
        <w:t>Результатом мероприятий, реализуемых в Алманчинском сельском поселении, стало внедрение и совершенствование современных инструментов управления общественными финансами, таких как:</w:t>
      </w:r>
    </w:p>
    <w:p w:rsidR="007C4790" w:rsidRPr="00AC667D" w:rsidRDefault="007C4790" w:rsidP="007C4790">
      <w:pPr>
        <w:ind w:firstLine="540"/>
        <w:jc w:val="both"/>
        <w:rPr>
          <w:sz w:val="24"/>
          <w:szCs w:val="24"/>
        </w:rPr>
      </w:pPr>
      <w:r w:rsidRPr="00AC667D">
        <w:rPr>
          <w:sz w:val="24"/>
          <w:szCs w:val="24"/>
        </w:rPr>
        <w:t>- ведение реестра расходных обязательств;</w:t>
      </w:r>
    </w:p>
    <w:p w:rsidR="007C4790" w:rsidRPr="00AC667D" w:rsidRDefault="007C4790" w:rsidP="007C4790">
      <w:pPr>
        <w:ind w:firstLine="540"/>
        <w:jc w:val="both"/>
        <w:rPr>
          <w:sz w:val="24"/>
          <w:szCs w:val="24"/>
        </w:rPr>
      </w:pPr>
      <w:r w:rsidRPr="00AC667D">
        <w:rPr>
          <w:sz w:val="24"/>
          <w:szCs w:val="24"/>
        </w:rPr>
        <w:t>- программно-целевые методы бюджетного планирования;</w:t>
      </w:r>
    </w:p>
    <w:p w:rsidR="007C4790" w:rsidRPr="00AC667D" w:rsidRDefault="007C4790" w:rsidP="007C4790">
      <w:pPr>
        <w:ind w:firstLine="540"/>
        <w:jc w:val="both"/>
        <w:rPr>
          <w:sz w:val="24"/>
          <w:szCs w:val="24"/>
        </w:rPr>
      </w:pPr>
      <w:r w:rsidRPr="00AC667D">
        <w:rPr>
          <w:sz w:val="24"/>
          <w:szCs w:val="24"/>
        </w:rPr>
        <w:t>- установление правил и процедур размещения заказов на поставку товаров, выполнение работ, оказание услуг для  муниципальных нужд.</w:t>
      </w:r>
    </w:p>
    <w:p w:rsidR="007C4790" w:rsidRPr="00AC667D" w:rsidRDefault="007C4790" w:rsidP="007C4790">
      <w:pPr>
        <w:ind w:firstLine="540"/>
        <w:jc w:val="both"/>
        <w:rPr>
          <w:sz w:val="24"/>
          <w:szCs w:val="24"/>
        </w:rPr>
      </w:pPr>
      <w:r w:rsidRPr="00AC667D">
        <w:rPr>
          <w:sz w:val="24"/>
          <w:szCs w:val="24"/>
        </w:rPr>
        <w:t>В то же время, несмотря на достигнутые результаты в сфере управления общественными финансами в Алманчинском сельском поселении остается ряд проблем, характерных в целом для всей бюджетной системы Российской Федерации:</w:t>
      </w:r>
    </w:p>
    <w:p w:rsidR="007C4790" w:rsidRPr="00AC667D" w:rsidRDefault="007C4790" w:rsidP="007C4790">
      <w:pPr>
        <w:ind w:firstLine="540"/>
        <w:jc w:val="both"/>
        <w:rPr>
          <w:sz w:val="24"/>
          <w:szCs w:val="24"/>
        </w:rPr>
      </w:pPr>
      <w:r w:rsidRPr="00AC667D">
        <w:rPr>
          <w:sz w:val="24"/>
          <w:szCs w:val="24"/>
        </w:rPr>
        <w:t>- стратегическое планирование остается слабо увязанным с бюджетным планированием;</w:t>
      </w:r>
    </w:p>
    <w:p w:rsidR="007C4790" w:rsidRPr="00AC667D" w:rsidRDefault="007C4790" w:rsidP="007C4790">
      <w:pPr>
        <w:ind w:firstLine="540"/>
        <w:jc w:val="both"/>
        <w:rPr>
          <w:sz w:val="24"/>
          <w:szCs w:val="24"/>
        </w:rPr>
      </w:pPr>
      <w:r w:rsidRPr="00AC667D">
        <w:rPr>
          <w:sz w:val="24"/>
          <w:szCs w:val="24"/>
        </w:rPr>
        <w:t xml:space="preserve">- продолжает применяться раздельное планирование программных и внепрограммных, капитальных и текущих расходов; </w:t>
      </w:r>
    </w:p>
    <w:p w:rsidR="007C4790" w:rsidRPr="00AC667D" w:rsidRDefault="007C4790" w:rsidP="007C4790">
      <w:pPr>
        <w:ind w:firstLine="540"/>
        <w:jc w:val="both"/>
        <w:rPr>
          <w:sz w:val="24"/>
          <w:szCs w:val="24"/>
        </w:rPr>
      </w:pPr>
      <w:r w:rsidRPr="00AC667D">
        <w:rPr>
          <w:sz w:val="24"/>
          <w:szCs w:val="24"/>
        </w:rPr>
        <w:t>- сохраняются условия для неоправданного увеличения бюджетных расходов;</w:t>
      </w:r>
    </w:p>
    <w:p w:rsidR="007C4790" w:rsidRPr="00AC667D" w:rsidRDefault="007C4790" w:rsidP="007C4790">
      <w:pPr>
        <w:ind w:firstLine="540"/>
        <w:jc w:val="both"/>
        <w:rPr>
          <w:sz w:val="24"/>
          <w:szCs w:val="24"/>
        </w:rPr>
      </w:pPr>
      <w:r w:rsidRPr="00AC667D">
        <w:rPr>
          <w:sz w:val="24"/>
          <w:szCs w:val="24"/>
        </w:rPr>
        <w:t>- применение таких инструментов внедрения принципов бюджетирования, ориентированного на результат, как реестр расходных обязательств и ведомственные целевые программы, остается формальным и слабо увязанным с бюджетным процессом;</w:t>
      </w:r>
    </w:p>
    <w:p w:rsidR="007C4790" w:rsidRPr="00AC667D" w:rsidRDefault="007C4790" w:rsidP="007C4790">
      <w:pPr>
        <w:ind w:firstLine="540"/>
        <w:jc w:val="both"/>
        <w:rPr>
          <w:sz w:val="24"/>
          <w:szCs w:val="24"/>
        </w:rPr>
      </w:pPr>
      <w:r w:rsidRPr="00AC667D">
        <w:rPr>
          <w:sz w:val="24"/>
          <w:szCs w:val="24"/>
        </w:rPr>
        <w:t>- реформирование бюджетной сети осуществляется крайне медленно;</w:t>
      </w:r>
    </w:p>
    <w:p w:rsidR="007C4790" w:rsidRPr="00AC667D" w:rsidRDefault="007C4790" w:rsidP="007C4790">
      <w:pPr>
        <w:ind w:firstLine="540"/>
        <w:jc w:val="both"/>
        <w:rPr>
          <w:sz w:val="24"/>
          <w:szCs w:val="24"/>
        </w:rPr>
      </w:pPr>
      <w:r w:rsidRPr="00AC667D">
        <w:rPr>
          <w:sz w:val="24"/>
          <w:szCs w:val="24"/>
        </w:rPr>
        <w:t>- остается ограниченным опыт внедрения государственных (муниципальных) заданий.</w:t>
      </w:r>
    </w:p>
    <w:p w:rsidR="007C4790" w:rsidRPr="00AC667D" w:rsidRDefault="007C4790" w:rsidP="007C4790">
      <w:pPr>
        <w:ind w:firstLine="540"/>
        <w:jc w:val="both"/>
        <w:rPr>
          <w:sz w:val="24"/>
          <w:szCs w:val="24"/>
        </w:rPr>
      </w:pPr>
      <w:r w:rsidRPr="00AC667D">
        <w:rPr>
          <w:sz w:val="24"/>
          <w:szCs w:val="24"/>
        </w:rPr>
        <w:t xml:space="preserve">Необходимость достижения долгосрочных целей социально-экономического развития  Алманчинского сельского поселения в условиях адаптации бюджетной системы к сокращению и замедлению темпов роста бюджетных доходов увеличивает актуальность разработки, и реализации системы мер по </w:t>
      </w:r>
      <w:r w:rsidRPr="00AC667D">
        <w:rPr>
          <w:bCs/>
          <w:iCs/>
          <w:sz w:val="24"/>
          <w:szCs w:val="24"/>
        </w:rPr>
        <w:t xml:space="preserve">повышению эффективности бюджетных расходов в </w:t>
      </w:r>
      <w:r w:rsidRPr="00AC667D">
        <w:rPr>
          <w:sz w:val="24"/>
          <w:szCs w:val="24"/>
        </w:rPr>
        <w:t>Алманчинском  сельском поселении.</w:t>
      </w:r>
    </w:p>
    <w:p w:rsidR="007C4790" w:rsidRPr="00AC667D" w:rsidRDefault="00295109" w:rsidP="007C4790">
      <w:pPr>
        <w:ind w:firstLine="540"/>
        <w:jc w:val="both"/>
        <w:rPr>
          <w:sz w:val="24"/>
          <w:szCs w:val="24"/>
        </w:rPr>
      </w:pPr>
      <w:r w:rsidRPr="00AC667D">
        <w:rPr>
          <w:sz w:val="24"/>
          <w:szCs w:val="24"/>
        </w:rPr>
        <w:t>Подпрограмма реализуется в 2017</w:t>
      </w:r>
      <w:r w:rsidR="007C4790" w:rsidRPr="00AC667D">
        <w:rPr>
          <w:sz w:val="24"/>
          <w:szCs w:val="24"/>
        </w:rPr>
        <w:t xml:space="preserve"> – 2020 годах. Этапы реализации подпрограммы не выделяются. </w:t>
      </w:r>
    </w:p>
    <w:p w:rsidR="007C4790" w:rsidRPr="00AC667D" w:rsidRDefault="007C4790" w:rsidP="007C4790">
      <w:pPr>
        <w:jc w:val="center"/>
        <w:rPr>
          <w:b/>
          <w:bCs/>
        </w:rPr>
      </w:pPr>
    </w:p>
    <w:p w:rsidR="00295109" w:rsidRPr="00AC667D" w:rsidRDefault="00295109" w:rsidP="007C4790">
      <w:pPr>
        <w:jc w:val="center"/>
        <w:rPr>
          <w:b/>
          <w:bCs/>
        </w:rPr>
      </w:pPr>
    </w:p>
    <w:p w:rsidR="00295109" w:rsidRPr="00AC667D" w:rsidRDefault="00295109" w:rsidP="007C4790">
      <w:pPr>
        <w:jc w:val="center"/>
        <w:rPr>
          <w:b/>
          <w:bCs/>
        </w:rPr>
      </w:pPr>
    </w:p>
    <w:p w:rsidR="00295109" w:rsidRPr="00AC667D" w:rsidRDefault="00295109" w:rsidP="007C4790">
      <w:pPr>
        <w:jc w:val="center"/>
        <w:rPr>
          <w:b/>
          <w:bCs/>
        </w:rPr>
      </w:pPr>
    </w:p>
    <w:p w:rsidR="00295109" w:rsidRPr="00AC667D" w:rsidRDefault="00295109" w:rsidP="007C4790">
      <w:pPr>
        <w:jc w:val="center"/>
        <w:rPr>
          <w:b/>
          <w:bCs/>
        </w:rPr>
      </w:pPr>
    </w:p>
    <w:p w:rsidR="007C4790" w:rsidRPr="00AC667D" w:rsidRDefault="007C4790" w:rsidP="007C4790">
      <w:pPr>
        <w:jc w:val="center"/>
        <w:rPr>
          <w:b/>
          <w:sz w:val="24"/>
          <w:szCs w:val="24"/>
        </w:rPr>
      </w:pPr>
      <w:r w:rsidRPr="00AC667D">
        <w:rPr>
          <w:b/>
          <w:bCs/>
          <w:sz w:val="24"/>
          <w:szCs w:val="24"/>
        </w:rPr>
        <w:lastRenderedPageBreak/>
        <w:t xml:space="preserve">Раздел 3. Оптимизация функций муниципального управления и повышения эффективности в </w:t>
      </w:r>
      <w:r w:rsidRPr="00AC667D">
        <w:rPr>
          <w:b/>
          <w:sz w:val="24"/>
          <w:szCs w:val="24"/>
        </w:rPr>
        <w:t>Алманчинском  сельском  поселении.</w:t>
      </w:r>
    </w:p>
    <w:p w:rsidR="007C4790" w:rsidRPr="00AC667D" w:rsidRDefault="007C4790" w:rsidP="007C4790">
      <w:pPr>
        <w:jc w:val="center"/>
        <w:rPr>
          <w:b/>
          <w:bCs/>
        </w:rPr>
      </w:pPr>
    </w:p>
    <w:p w:rsidR="007C4790" w:rsidRPr="00AC667D" w:rsidRDefault="007C4790" w:rsidP="007C4790">
      <w:pPr>
        <w:ind w:firstLine="708"/>
        <w:jc w:val="both"/>
        <w:rPr>
          <w:sz w:val="24"/>
          <w:szCs w:val="24"/>
        </w:rPr>
      </w:pPr>
      <w:r w:rsidRPr="00AC667D">
        <w:rPr>
          <w:sz w:val="24"/>
          <w:szCs w:val="24"/>
        </w:rPr>
        <w:t xml:space="preserve">Основные меры по повышению эффективности деятельности органов местного самоуправления (выполнения возложенных на них функций, в том числе – по осуществлению юридически значимых действий) должны быть направлены </w:t>
      </w:r>
      <w:proofErr w:type="gramStart"/>
      <w:r w:rsidRPr="00AC667D">
        <w:rPr>
          <w:sz w:val="24"/>
          <w:szCs w:val="24"/>
        </w:rPr>
        <w:t>на</w:t>
      </w:r>
      <w:proofErr w:type="gramEnd"/>
      <w:r w:rsidRPr="00AC667D">
        <w:rPr>
          <w:sz w:val="24"/>
          <w:szCs w:val="24"/>
        </w:rPr>
        <w:t>:</w:t>
      </w:r>
    </w:p>
    <w:p w:rsidR="007C4790" w:rsidRPr="00AC667D" w:rsidRDefault="007C4790" w:rsidP="007C4790">
      <w:pPr>
        <w:ind w:firstLine="708"/>
        <w:jc w:val="both"/>
        <w:rPr>
          <w:sz w:val="24"/>
          <w:szCs w:val="24"/>
        </w:rPr>
      </w:pPr>
      <w:r w:rsidRPr="00AC667D">
        <w:rPr>
          <w:sz w:val="24"/>
          <w:szCs w:val="24"/>
        </w:rPr>
        <w:t>- противодействие коррупции, снижение административных барьеров;</w:t>
      </w:r>
    </w:p>
    <w:p w:rsidR="007C4790" w:rsidRPr="00AC667D" w:rsidRDefault="007C4790" w:rsidP="007C4790">
      <w:pPr>
        <w:ind w:firstLine="708"/>
        <w:jc w:val="both"/>
        <w:rPr>
          <w:sz w:val="24"/>
          <w:szCs w:val="24"/>
        </w:rPr>
      </w:pPr>
      <w:r w:rsidRPr="00AC667D">
        <w:rPr>
          <w:sz w:val="24"/>
          <w:szCs w:val="24"/>
        </w:rPr>
        <w:t>- совершенствование контрольно-надзорной деятельности;</w:t>
      </w:r>
    </w:p>
    <w:p w:rsidR="007C4790" w:rsidRPr="00AC667D" w:rsidRDefault="007C4790" w:rsidP="007C4790">
      <w:pPr>
        <w:ind w:firstLine="708"/>
        <w:jc w:val="both"/>
        <w:rPr>
          <w:sz w:val="24"/>
          <w:szCs w:val="24"/>
        </w:rPr>
      </w:pPr>
      <w:r w:rsidRPr="00AC667D">
        <w:rPr>
          <w:sz w:val="24"/>
          <w:szCs w:val="24"/>
        </w:rPr>
        <w:t>- сокращение дублирования функций и полномочий органов местного самоуправления;</w:t>
      </w:r>
    </w:p>
    <w:p w:rsidR="007C4790" w:rsidRPr="00AC667D" w:rsidRDefault="007C4790" w:rsidP="007C4790">
      <w:pPr>
        <w:ind w:firstLine="708"/>
        <w:jc w:val="both"/>
        <w:rPr>
          <w:sz w:val="24"/>
          <w:szCs w:val="24"/>
        </w:rPr>
      </w:pPr>
      <w:r w:rsidRPr="00AC667D">
        <w:rPr>
          <w:sz w:val="24"/>
          <w:szCs w:val="24"/>
        </w:rPr>
        <w:t>- передачу функций органов местного самоуправления, не отнесенных к основному виду деятельности, специализированным организациям, создаваемым для обслуживания одновременно нескольких органов, или размещение муниципальных заказов на соответствующие услуги (аутсорсинг);</w:t>
      </w:r>
    </w:p>
    <w:p w:rsidR="007C4790" w:rsidRPr="00AC667D" w:rsidRDefault="007C4790" w:rsidP="007C4790">
      <w:pPr>
        <w:ind w:firstLine="708"/>
        <w:jc w:val="both"/>
        <w:rPr>
          <w:sz w:val="24"/>
          <w:szCs w:val="24"/>
        </w:rPr>
      </w:pPr>
      <w:r w:rsidRPr="00AC667D">
        <w:rPr>
          <w:sz w:val="24"/>
          <w:szCs w:val="24"/>
        </w:rPr>
        <w:t>- формирование открытости деятельности органов местного самоуправления, в том числе перехода на оказание услуг по осуществлению юридически значимых действий  органами местного самоуправления  Алманчинского сельского поселения в электронной форме;</w:t>
      </w:r>
    </w:p>
    <w:p w:rsidR="007C4790" w:rsidRPr="00AC667D" w:rsidRDefault="007C4790" w:rsidP="007C4790">
      <w:pPr>
        <w:ind w:firstLine="708"/>
        <w:jc w:val="both"/>
        <w:rPr>
          <w:sz w:val="24"/>
          <w:szCs w:val="24"/>
        </w:rPr>
      </w:pPr>
      <w:r w:rsidRPr="00AC667D">
        <w:rPr>
          <w:sz w:val="24"/>
          <w:szCs w:val="24"/>
        </w:rPr>
        <w:t>- оптимизацию межведомственного взаимодействия, в том числе с использованием информационных технологий, путем раскрытия информации о деятельности органов местного самоуправления.</w:t>
      </w:r>
    </w:p>
    <w:p w:rsidR="007C4790" w:rsidRPr="00AC667D" w:rsidRDefault="007C4790" w:rsidP="007C4790">
      <w:pPr>
        <w:ind w:firstLine="708"/>
        <w:jc w:val="both"/>
        <w:rPr>
          <w:sz w:val="24"/>
          <w:szCs w:val="24"/>
        </w:rPr>
      </w:pPr>
      <w:r w:rsidRPr="00AC667D">
        <w:rPr>
          <w:sz w:val="24"/>
          <w:szCs w:val="24"/>
        </w:rPr>
        <w:t>Органам исполнительной власти необходимо отражать отраслевые (ведомственные) планы повышения эффективности бюджетных расходов в ведомственных целевых программах.</w:t>
      </w:r>
    </w:p>
    <w:p w:rsidR="007C4790" w:rsidRPr="00AC667D" w:rsidRDefault="007C4790" w:rsidP="007C4790">
      <w:pPr>
        <w:ind w:firstLine="708"/>
        <w:jc w:val="both"/>
        <w:rPr>
          <w:sz w:val="24"/>
          <w:szCs w:val="24"/>
        </w:rPr>
      </w:pPr>
      <w:r w:rsidRPr="00AC667D">
        <w:rPr>
          <w:sz w:val="24"/>
          <w:szCs w:val="24"/>
        </w:rPr>
        <w:t xml:space="preserve">Важной сферой оптимизации деятельности органов местного самоуправления является управление </w:t>
      </w:r>
      <w:r w:rsidRPr="00AC667D">
        <w:rPr>
          <w:bCs/>
          <w:iCs/>
          <w:sz w:val="24"/>
          <w:szCs w:val="24"/>
        </w:rPr>
        <w:t>муниципальной собственностью.</w:t>
      </w:r>
      <w:r w:rsidRPr="00AC667D">
        <w:rPr>
          <w:sz w:val="24"/>
          <w:szCs w:val="24"/>
        </w:rPr>
        <w:t xml:space="preserve"> Для повышения эффективности деятельности органов местного самоуправления в этой сфере предполагается реализация мер по следующим основным направлениям:</w:t>
      </w:r>
    </w:p>
    <w:p w:rsidR="007C4790" w:rsidRPr="00AC667D" w:rsidRDefault="007C4790" w:rsidP="007C4790">
      <w:pPr>
        <w:ind w:firstLine="708"/>
        <w:jc w:val="both"/>
        <w:rPr>
          <w:sz w:val="24"/>
          <w:szCs w:val="24"/>
        </w:rPr>
      </w:pPr>
      <w:r w:rsidRPr="00AC667D">
        <w:rPr>
          <w:sz w:val="24"/>
          <w:szCs w:val="24"/>
        </w:rPr>
        <w:t>- упорядочение состава муниципального имущества и обеспечение его учета;</w:t>
      </w:r>
    </w:p>
    <w:p w:rsidR="007C4790" w:rsidRPr="00AC667D" w:rsidRDefault="007C4790" w:rsidP="007C4790">
      <w:pPr>
        <w:ind w:firstLine="708"/>
        <w:jc w:val="both"/>
        <w:rPr>
          <w:sz w:val="24"/>
          <w:szCs w:val="24"/>
        </w:rPr>
      </w:pPr>
      <w:r w:rsidRPr="00AC667D">
        <w:rPr>
          <w:sz w:val="24"/>
          <w:szCs w:val="24"/>
        </w:rPr>
        <w:t>- инвентаризация объектов муниципальной собственности, оформление прав на них;</w:t>
      </w:r>
    </w:p>
    <w:p w:rsidR="007C4790" w:rsidRPr="00AC667D" w:rsidRDefault="007C4790" w:rsidP="007C4790">
      <w:pPr>
        <w:ind w:firstLine="708"/>
        <w:jc w:val="both"/>
        <w:rPr>
          <w:sz w:val="24"/>
          <w:szCs w:val="24"/>
        </w:rPr>
      </w:pPr>
      <w:r w:rsidRPr="00AC667D">
        <w:rPr>
          <w:sz w:val="24"/>
          <w:szCs w:val="24"/>
        </w:rPr>
        <w:t>- проведение анализа перечня изъятых из оборота и ограниченных в обороте земель, оценка их эффективности с целью дальнейшей оптимизации земельного фонда;</w:t>
      </w:r>
    </w:p>
    <w:p w:rsidR="007C4790" w:rsidRPr="00AC667D" w:rsidRDefault="007C4790" w:rsidP="007C4790">
      <w:pPr>
        <w:ind w:firstLine="708"/>
        <w:jc w:val="both"/>
        <w:rPr>
          <w:sz w:val="24"/>
          <w:szCs w:val="24"/>
        </w:rPr>
      </w:pPr>
      <w:r w:rsidRPr="00AC667D">
        <w:rPr>
          <w:sz w:val="24"/>
          <w:szCs w:val="24"/>
        </w:rPr>
        <w:t>- совершенствование приватизационных процедур (конкурсные условия отбора эффективного собственника, контроль выполнения заявленной программы после приватизации);</w:t>
      </w:r>
    </w:p>
    <w:p w:rsidR="007C4790" w:rsidRPr="00AC667D" w:rsidRDefault="007C4790" w:rsidP="007C4790">
      <w:pPr>
        <w:ind w:firstLine="708"/>
        <w:jc w:val="both"/>
        <w:rPr>
          <w:sz w:val="24"/>
          <w:szCs w:val="24"/>
        </w:rPr>
      </w:pPr>
      <w:r w:rsidRPr="00AC667D">
        <w:rPr>
          <w:sz w:val="24"/>
          <w:szCs w:val="24"/>
        </w:rPr>
        <w:t xml:space="preserve">- совершенствование </w:t>
      </w:r>
      <w:proofErr w:type="gramStart"/>
      <w:r w:rsidRPr="00AC667D">
        <w:rPr>
          <w:sz w:val="24"/>
          <w:szCs w:val="24"/>
        </w:rPr>
        <w:t>системы показателей оценки эффективности использования муниципального имущества</w:t>
      </w:r>
      <w:proofErr w:type="gramEnd"/>
      <w:r w:rsidRPr="00AC667D">
        <w:rPr>
          <w:sz w:val="24"/>
          <w:szCs w:val="24"/>
        </w:rPr>
        <w:t>;</w:t>
      </w:r>
    </w:p>
    <w:p w:rsidR="007C4790" w:rsidRPr="00AC667D" w:rsidRDefault="007C4790" w:rsidP="007C4790">
      <w:pPr>
        <w:ind w:firstLine="708"/>
        <w:jc w:val="both"/>
        <w:rPr>
          <w:sz w:val="24"/>
          <w:szCs w:val="24"/>
        </w:rPr>
      </w:pPr>
      <w:r w:rsidRPr="00AC667D">
        <w:rPr>
          <w:sz w:val="24"/>
          <w:szCs w:val="24"/>
        </w:rPr>
        <w:t>- формирование экономически обоснованной политики управления муниципальной собственностью.</w:t>
      </w:r>
    </w:p>
    <w:p w:rsidR="007C4790" w:rsidRPr="00AC667D" w:rsidRDefault="007C4790" w:rsidP="007C4790">
      <w:pPr>
        <w:jc w:val="center"/>
        <w:rPr>
          <w:b/>
          <w:bCs/>
          <w:sz w:val="24"/>
          <w:szCs w:val="24"/>
        </w:rPr>
      </w:pPr>
      <w:r w:rsidRPr="00AC667D">
        <w:rPr>
          <w:b/>
          <w:bCs/>
          <w:sz w:val="24"/>
          <w:szCs w:val="24"/>
        </w:rPr>
        <w:t>Раздел 4. Информация по ресурсному обеспечению подпрограммы</w:t>
      </w:r>
    </w:p>
    <w:p w:rsidR="007C4790" w:rsidRPr="00AC667D" w:rsidRDefault="007C4790" w:rsidP="007C4790">
      <w:pPr>
        <w:ind w:firstLine="540"/>
        <w:jc w:val="both"/>
        <w:rPr>
          <w:sz w:val="24"/>
          <w:szCs w:val="24"/>
        </w:rPr>
      </w:pPr>
    </w:p>
    <w:p w:rsidR="007C4790" w:rsidRPr="00AC667D" w:rsidRDefault="007C4790" w:rsidP="007C4790">
      <w:pPr>
        <w:jc w:val="both"/>
        <w:rPr>
          <w:sz w:val="24"/>
          <w:szCs w:val="24"/>
        </w:rPr>
      </w:pPr>
      <w:r w:rsidRPr="00AC667D">
        <w:rPr>
          <w:sz w:val="24"/>
          <w:szCs w:val="24"/>
        </w:rPr>
        <w:t xml:space="preserve">          Ресурсное обеспечение муниципальной программы носит прогнозный характер и подлежит ежегодному уточнению в установленном порядке при формировании проектов соответствующих бюджетов на очередной год и плановый период (приложение 1 к подпрограмме).</w:t>
      </w:r>
    </w:p>
    <w:p w:rsidR="007C4790" w:rsidRPr="00AC667D" w:rsidRDefault="007C4790" w:rsidP="007C4790">
      <w:pPr>
        <w:ind w:firstLine="709"/>
        <w:jc w:val="both"/>
        <w:rPr>
          <w:sz w:val="24"/>
          <w:szCs w:val="24"/>
        </w:rPr>
      </w:pPr>
    </w:p>
    <w:p w:rsidR="007C4790" w:rsidRPr="00AC667D" w:rsidRDefault="007C4790" w:rsidP="007C4790">
      <w:pPr>
        <w:jc w:val="center"/>
        <w:rPr>
          <w:b/>
          <w:bCs/>
          <w:sz w:val="24"/>
          <w:szCs w:val="24"/>
        </w:rPr>
      </w:pPr>
      <w:r w:rsidRPr="00AC667D">
        <w:rPr>
          <w:b/>
          <w:bCs/>
          <w:sz w:val="24"/>
          <w:szCs w:val="24"/>
        </w:rPr>
        <w:t xml:space="preserve"> Раздел 5. Порядок взаимодействия ответственных исполнителей, соисполнителей, участников подпрограммы</w:t>
      </w:r>
    </w:p>
    <w:p w:rsidR="007C4790" w:rsidRPr="00AC667D" w:rsidRDefault="007C4790" w:rsidP="007C4790">
      <w:pPr>
        <w:jc w:val="both"/>
        <w:rPr>
          <w:sz w:val="24"/>
          <w:szCs w:val="24"/>
        </w:rPr>
      </w:pPr>
    </w:p>
    <w:p w:rsidR="007C4790" w:rsidRPr="00AC667D" w:rsidRDefault="007C4790" w:rsidP="007C4790">
      <w:pPr>
        <w:jc w:val="both"/>
        <w:rPr>
          <w:sz w:val="24"/>
          <w:szCs w:val="24"/>
        </w:rPr>
      </w:pPr>
      <w:r w:rsidRPr="00AC667D">
        <w:rPr>
          <w:sz w:val="24"/>
          <w:szCs w:val="24"/>
        </w:rPr>
        <w:t xml:space="preserve">           Организация управления, текущий и финансовый контроль за реализацией подпрограммы осуществляет администрация Алманчинского сельского поселения</w:t>
      </w:r>
      <w:proofErr w:type="gramStart"/>
      <w:r w:rsidRPr="00AC667D">
        <w:rPr>
          <w:sz w:val="24"/>
          <w:szCs w:val="24"/>
        </w:rPr>
        <w:t xml:space="preserve"> .</w:t>
      </w:r>
      <w:proofErr w:type="gramEnd"/>
    </w:p>
    <w:p w:rsidR="007C4790" w:rsidRPr="00AC667D" w:rsidRDefault="007C4790" w:rsidP="007C4790">
      <w:pPr>
        <w:shd w:val="clear" w:color="auto" w:fill="FFFFFF"/>
        <w:ind w:firstLine="709"/>
        <w:jc w:val="both"/>
        <w:rPr>
          <w:sz w:val="24"/>
          <w:szCs w:val="24"/>
        </w:rPr>
      </w:pPr>
      <w:r w:rsidRPr="00AC667D">
        <w:rPr>
          <w:sz w:val="24"/>
          <w:szCs w:val="24"/>
        </w:rPr>
        <w:t>Ответственный исполнитель подпрограммы,  несёт персональную ответственность за текущее управление реализацией подпрограммы и конечные результаты, рациональное использование выделяемых на ее выполнение финансовых средств, определяет формы и методы управления реализацией подпрограммы.</w:t>
      </w:r>
    </w:p>
    <w:p w:rsidR="007C4790" w:rsidRPr="00AC667D" w:rsidRDefault="007C4790" w:rsidP="007C4790">
      <w:pPr>
        <w:ind w:firstLine="709"/>
        <w:jc w:val="both"/>
        <w:rPr>
          <w:sz w:val="24"/>
          <w:szCs w:val="24"/>
        </w:rPr>
      </w:pPr>
      <w:r w:rsidRPr="00AC667D">
        <w:rPr>
          <w:sz w:val="24"/>
          <w:szCs w:val="24"/>
        </w:rPr>
        <w:t xml:space="preserve">Реализация подпрограммы осуществляется в соответствии с планом реализации подпрограммы (далее – план реализации), разрабатываемым на очередной финансовый год и </w:t>
      </w:r>
      <w:r w:rsidRPr="00AC667D">
        <w:rPr>
          <w:sz w:val="24"/>
          <w:szCs w:val="24"/>
        </w:rPr>
        <w:lastRenderedPageBreak/>
        <w:t>содержащим перечень значимых контрольных событий подпрограммы с указанием их сроков и ожидаемых результатов.</w:t>
      </w:r>
    </w:p>
    <w:p w:rsidR="007C4790" w:rsidRPr="00AC667D" w:rsidRDefault="007C4790" w:rsidP="007C4790">
      <w:pPr>
        <w:ind w:firstLine="709"/>
        <w:jc w:val="both"/>
        <w:rPr>
          <w:sz w:val="24"/>
          <w:szCs w:val="24"/>
        </w:rPr>
      </w:pPr>
      <w:r w:rsidRPr="00AC667D">
        <w:rPr>
          <w:sz w:val="24"/>
          <w:szCs w:val="24"/>
        </w:rPr>
        <w:t>План реализации составляется ответственным исполнителем подпрограммы при разработке подпрограммы.</w:t>
      </w:r>
    </w:p>
    <w:p w:rsidR="007C4790" w:rsidRPr="00AC667D" w:rsidRDefault="007C4790" w:rsidP="007C4790">
      <w:pPr>
        <w:ind w:firstLine="709"/>
        <w:jc w:val="both"/>
        <w:rPr>
          <w:sz w:val="24"/>
          <w:szCs w:val="24"/>
        </w:rPr>
      </w:pPr>
      <w:r w:rsidRPr="00AC667D">
        <w:rPr>
          <w:sz w:val="24"/>
          <w:szCs w:val="24"/>
        </w:rPr>
        <w:t>План реализации подпрограммы утверждается ответственным исполнителем подпрограммы.</w:t>
      </w:r>
    </w:p>
    <w:p w:rsidR="007C4790" w:rsidRPr="00AC667D" w:rsidRDefault="007C4790" w:rsidP="007C4790">
      <w:pPr>
        <w:ind w:firstLine="709"/>
        <w:jc w:val="both"/>
        <w:rPr>
          <w:sz w:val="24"/>
          <w:szCs w:val="24"/>
        </w:rPr>
      </w:pPr>
      <w:r w:rsidRPr="00AC667D">
        <w:rPr>
          <w:sz w:val="24"/>
          <w:szCs w:val="24"/>
        </w:rPr>
        <w:t>В случае принятия решения ответственным исполнителем подпрограммы о внесении изменений в план реализации, не влияющих на параметры подпрограммы, план с учётом изменений утверждается не позднее 5 рабочих дней со дня принятия решения.</w:t>
      </w:r>
    </w:p>
    <w:p w:rsidR="007C4790" w:rsidRPr="00AC667D" w:rsidRDefault="007C4790" w:rsidP="007C4790">
      <w:pPr>
        <w:jc w:val="both"/>
        <w:rPr>
          <w:sz w:val="24"/>
          <w:szCs w:val="24"/>
        </w:rPr>
      </w:pPr>
      <w:r w:rsidRPr="00AC667D">
        <w:rPr>
          <w:sz w:val="24"/>
          <w:szCs w:val="24"/>
        </w:rPr>
        <w:t xml:space="preserve">            Участники подпрограммы оказывают всестороннюю помощь ответственному исполнителю при планировании мероприятий подпрограммы, определении целевых показателей (индикаторов) подпрограммы,  достижению основных целей и задач подпрограммы, участвуют в </w:t>
      </w:r>
      <w:proofErr w:type="spellStart"/>
      <w:r w:rsidRPr="00AC667D">
        <w:rPr>
          <w:sz w:val="24"/>
          <w:szCs w:val="24"/>
        </w:rPr>
        <w:t>софинансировании</w:t>
      </w:r>
      <w:proofErr w:type="spellEnd"/>
      <w:r w:rsidRPr="00AC667D">
        <w:rPr>
          <w:sz w:val="24"/>
          <w:szCs w:val="24"/>
        </w:rPr>
        <w:t>, в соответствии с заключёнными договорённостями, разрабатывают и реализуют на территории Алманчинского сельского поселения  подпрограмму «Повышение эффективности бюджетных расходов Алманчинского сельского поселения  Красноармейского района Чувашской Республики».</w:t>
      </w:r>
    </w:p>
    <w:p w:rsidR="007C4790" w:rsidRPr="00AC667D" w:rsidRDefault="007C4790" w:rsidP="007C4790">
      <w:pPr>
        <w:ind w:firstLine="708"/>
        <w:jc w:val="right"/>
        <w:rPr>
          <w:sz w:val="26"/>
          <w:szCs w:val="26"/>
        </w:rPr>
        <w:sectPr w:rsidR="007C4790" w:rsidRPr="00AC667D" w:rsidSect="000F1949">
          <w:pgSz w:w="11906" w:h="16838" w:code="9"/>
          <w:pgMar w:top="709" w:right="567" w:bottom="851" w:left="1418" w:header="709" w:footer="709" w:gutter="0"/>
          <w:cols w:space="708"/>
          <w:docGrid w:linePitch="360"/>
        </w:sectPr>
      </w:pPr>
    </w:p>
    <w:p w:rsidR="007C4790" w:rsidRPr="00AC667D" w:rsidRDefault="007C4790" w:rsidP="007C4790">
      <w:pPr>
        <w:ind w:left="10632" w:right="-2" w:firstLine="708"/>
        <w:jc w:val="right"/>
        <w:rPr>
          <w:sz w:val="26"/>
          <w:szCs w:val="26"/>
        </w:rPr>
      </w:pPr>
      <w:r w:rsidRPr="00AC667D">
        <w:lastRenderedPageBreak/>
        <w:t xml:space="preserve">Приложение № 1 </w:t>
      </w:r>
      <w:r w:rsidRPr="00AC667D">
        <w:br/>
        <w:t xml:space="preserve">к подпрограмме «Повышение эффективности бюджетных расходов Алманчинского сельского поселения  Красноармейского района Чувашской Республики» муниципальной  программы Алманчинского сельского поселения  Красноармейского района Чувашской Республики «Управление общественными финансами и муниципальным долгом Алманчинского сельского поселения  Красноармейского района Чувашской Республики» </w:t>
      </w:r>
    </w:p>
    <w:p w:rsidR="007C4790" w:rsidRPr="00AC667D" w:rsidRDefault="007C4790" w:rsidP="007C4790">
      <w:pPr>
        <w:ind w:firstLine="708"/>
        <w:jc w:val="center"/>
        <w:rPr>
          <w:sz w:val="26"/>
          <w:szCs w:val="26"/>
        </w:rPr>
      </w:pPr>
      <w:r w:rsidRPr="00AC667D">
        <w:rPr>
          <w:b/>
          <w:bCs/>
        </w:rPr>
        <w:t>Ресурсное обеспечение реализации подпрограммы «</w:t>
      </w:r>
      <w:r w:rsidRPr="00AC667D">
        <w:rPr>
          <w:b/>
        </w:rPr>
        <w:t xml:space="preserve">Повышение эффективности бюджетных расходов </w:t>
      </w:r>
      <w:r w:rsidRPr="00AC667D">
        <w:rPr>
          <w:b/>
          <w:bCs/>
        </w:rPr>
        <w:t xml:space="preserve">Алманчинского сельского поселения  Красноармейского района Чувашской Республики» муниципальной программы Алманчинского сельского поселения  Красноармейского района Чувашской Республики «Управление общественными финансами и муниципальным долгом Алманчинского сельского поселения  Красноармейского района Чувашской Республики» </w:t>
      </w:r>
    </w:p>
    <w:p w:rsidR="007C4790" w:rsidRPr="00AC667D" w:rsidRDefault="007C4790" w:rsidP="007C4790">
      <w:pPr>
        <w:ind w:firstLine="708"/>
        <w:jc w:val="right"/>
        <w:rPr>
          <w:sz w:val="26"/>
          <w:szCs w:val="26"/>
        </w:rPr>
      </w:pPr>
    </w:p>
    <w:tbl>
      <w:tblPr>
        <w:tblW w:w="15224" w:type="dxa"/>
        <w:tblInd w:w="93" w:type="dxa"/>
        <w:tblLook w:val="00A0"/>
      </w:tblPr>
      <w:tblGrid>
        <w:gridCol w:w="1705"/>
        <w:gridCol w:w="4020"/>
        <w:gridCol w:w="2101"/>
        <w:gridCol w:w="737"/>
        <w:gridCol w:w="708"/>
        <w:gridCol w:w="1486"/>
        <w:gridCol w:w="595"/>
        <w:gridCol w:w="786"/>
        <w:gridCol w:w="1066"/>
        <w:gridCol w:w="840"/>
        <w:gridCol w:w="1180"/>
      </w:tblGrid>
      <w:tr w:rsidR="007C4790" w:rsidRPr="00AC667D" w:rsidTr="000F1949">
        <w:trPr>
          <w:trHeight w:val="375"/>
        </w:trPr>
        <w:tc>
          <w:tcPr>
            <w:tcW w:w="1705" w:type="dxa"/>
            <w:vMerge w:val="restart"/>
            <w:tcBorders>
              <w:top w:val="single" w:sz="4" w:space="0" w:color="auto"/>
              <w:left w:val="single" w:sz="4" w:space="0" w:color="auto"/>
              <w:bottom w:val="single" w:sz="4" w:space="0" w:color="000000"/>
              <w:right w:val="single" w:sz="4" w:space="0" w:color="auto"/>
            </w:tcBorders>
          </w:tcPr>
          <w:p w:rsidR="007C4790" w:rsidRPr="00AC667D" w:rsidRDefault="007C4790" w:rsidP="000F1949">
            <w:pPr>
              <w:jc w:val="center"/>
            </w:pPr>
            <w:bookmarkStart w:id="1" w:name="RANGE!A1:N12"/>
            <w:bookmarkEnd w:id="1"/>
            <w:r w:rsidRPr="00AC667D">
              <w:t>Статус</w:t>
            </w:r>
          </w:p>
        </w:tc>
        <w:tc>
          <w:tcPr>
            <w:tcW w:w="4020" w:type="dxa"/>
            <w:vMerge w:val="restart"/>
            <w:tcBorders>
              <w:top w:val="single" w:sz="4" w:space="0" w:color="auto"/>
              <w:left w:val="single" w:sz="4" w:space="0" w:color="auto"/>
              <w:bottom w:val="single" w:sz="4" w:space="0" w:color="000000"/>
              <w:right w:val="single" w:sz="4" w:space="0" w:color="auto"/>
            </w:tcBorders>
          </w:tcPr>
          <w:p w:rsidR="007C4790" w:rsidRPr="00AC667D" w:rsidRDefault="007C4790" w:rsidP="000F1949">
            <w:pPr>
              <w:jc w:val="center"/>
            </w:pPr>
            <w:r w:rsidRPr="00AC667D">
              <w:t>Наименование подпрограммы муниципальной программы Алманчинского сельского поселения Красноармейского района Чувашской Республики,  основного мероприятия</w:t>
            </w:r>
          </w:p>
        </w:tc>
        <w:tc>
          <w:tcPr>
            <w:tcW w:w="2101" w:type="dxa"/>
            <w:vMerge w:val="restart"/>
            <w:tcBorders>
              <w:top w:val="single" w:sz="4" w:space="0" w:color="auto"/>
              <w:left w:val="single" w:sz="4" w:space="0" w:color="auto"/>
              <w:bottom w:val="single" w:sz="4" w:space="0" w:color="000000"/>
              <w:right w:val="single" w:sz="4" w:space="0" w:color="auto"/>
            </w:tcBorders>
          </w:tcPr>
          <w:p w:rsidR="007C4790" w:rsidRPr="00AC667D" w:rsidRDefault="007C4790" w:rsidP="000F1949">
            <w:pPr>
              <w:jc w:val="center"/>
            </w:pPr>
            <w:r w:rsidRPr="00AC667D">
              <w:t>Ответственный исполнитель</w:t>
            </w:r>
          </w:p>
        </w:tc>
        <w:tc>
          <w:tcPr>
            <w:tcW w:w="3526" w:type="dxa"/>
            <w:gridSpan w:val="4"/>
            <w:tcBorders>
              <w:top w:val="single" w:sz="4" w:space="0" w:color="auto"/>
              <w:left w:val="nil"/>
              <w:bottom w:val="single" w:sz="4" w:space="0" w:color="auto"/>
              <w:right w:val="single" w:sz="4" w:space="0" w:color="000000"/>
            </w:tcBorders>
          </w:tcPr>
          <w:p w:rsidR="007C4790" w:rsidRPr="00AC667D" w:rsidRDefault="007C4790" w:rsidP="000F1949">
            <w:pPr>
              <w:jc w:val="center"/>
            </w:pPr>
            <w:r w:rsidRPr="00AC667D">
              <w:t xml:space="preserve">Код бюджетной классификации </w:t>
            </w:r>
          </w:p>
        </w:tc>
        <w:tc>
          <w:tcPr>
            <w:tcW w:w="3872" w:type="dxa"/>
            <w:gridSpan w:val="4"/>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Расходы по годам, тыс. рублей</w:t>
            </w:r>
          </w:p>
        </w:tc>
      </w:tr>
      <w:tr w:rsidR="007C4790" w:rsidRPr="00AC667D" w:rsidTr="000F1949">
        <w:trPr>
          <w:trHeight w:val="1825"/>
        </w:trPr>
        <w:tc>
          <w:tcPr>
            <w:tcW w:w="1705" w:type="dxa"/>
            <w:vMerge/>
            <w:tcBorders>
              <w:top w:val="nil"/>
              <w:left w:val="single" w:sz="4" w:space="0" w:color="auto"/>
              <w:bottom w:val="single" w:sz="4" w:space="0" w:color="000000"/>
              <w:right w:val="single" w:sz="4" w:space="0" w:color="auto"/>
            </w:tcBorders>
            <w:vAlign w:val="center"/>
          </w:tcPr>
          <w:p w:rsidR="007C4790" w:rsidRPr="00AC667D" w:rsidRDefault="007C4790" w:rsidP="000F1949"/>
        </w:tc>
        <w:tc>
          <w:tcPr>
            <w:tcW w:w="4020" w:type="dxa"/>
            <w:vMerge/>
            <w:tcBorders>
              <w:top w:val="nil"/>
              <w:left w:val="single" w:sz="4" w:space="0" w:color="auto"/>
              <w:bottom w:val="single" w:sz="4" w:space="0" w:color="000000"/>
              <w:right w:val="single" w:sz="4" w:space="0" w:color="auto"/>
            </w:tcBorders>
            <w:vAlign w:val="center"/>
          </w:tcPr>
          <w:p w:rsidR="007C4790" w:rsidRPr="00AC667D" w:rsidRDefault="007C4790" w:rsidP="000F1949"/>
        </w:tc>
        <w:tc>
          <w:tcPr>
            <w:tcW w:w="2101" w:type="dxa"/>
            <w:vMerge/>
            <w:tcBorders>
              <w:top w:val="nil"/>
              <w:left w:val="single" w:sz="4" w:space="0" w:color="auto"/>
              <w:bottom w:val="single" w:sz="4" w:space="0" w:color="000000"/>
              <w:right w:val="single" w:sz="4" w:space="0" w:color="auto"/>
            </w:tcBorders>
            <w:vAlign w:val="center"/>
          </w:tcPr>
          <w:p w:rsidR="007C4790" w:rsidRPr="00AC667D" w:rsidRDefault="007C4790" w:rsidP="000F1949"/>
        </w:tc>
        <w:tc>
          <w:tcPr>
            <w:tcW w:w="737" w:type="dxa"/>
            <w:tcBorders>
              <w:top w:val="nil"/>
              <w:left w:val="nil"/>
              <w:bottom w:val="single" w:sz="4" w:space="0" w:color="auto"/>
              <w:right w:val="single" w:sz="4" w:space="0" w:color="auto"/>
            </w:tcBorders>
            <w:vAlign w:val="center"/>
          </w:tcPr>
          <w:p w:rsidR="007C4790" w:rsidRPr="00AC667D" w:rsidRDefault="007C4790" w:rsidP="000F1949">
            <w:pPr>
              <w:jc w:val="center"/>
            </w:pPr>
            <w:r w:rsidRPr="00AC667D">
              <w:t>ГРБС</w:t>
            </w:r>
          </w:p>
        </w:tc>
        <w:tc>
          <w:tcPr>
            <w:tcW w:w="708" w:type="dxa"/>
            <w:tcBorders>
              <w:top w:val="nil"/>
              <w:left w:val="nil"/>
              <w:bottom w:val="single" w:sz="4" w:space="0" w:color="auto"/>
              <w:right w:val="single" w:sz="4" w:space="0" w:color="auto"/>
            </w:tcBorders>
            <w:vAlign w:val="center"/>
          </w:tcPr>
          <w:p w:rsidR="007C4790" w:rsidRPr="00AC667D" w:rsidRDefault="007C4790" w:rsidP="000F1949">
            <w:pPr>
              <w:jc w:val="center"/>
            </w:pPr>
            <w:proofErr w:type="spellStart"/>
            <w:r w:rsidRPr="00AC667D">
              <w:t>РзПр</w:t>
            </w:r>
            <w:proofErr w:type="spellEnd"/>
          </w:p>
        </w:tc>
        <w:tc>
          <w:tcPr>
            <w:tcW w:w="1486" w:type="dxa"/>
            <w:tcBorders>
              <w:top w:val="nil"/>
              <w:left w:val="nil"/>
              <w:bottom w:val="single" w:sz="4" w:space="0" w:color="auto"/>
              <w:right w:val="single" w:sz="4" w:space="0" w:color="auto"/>
            </w:tcBorders>
            <w:vAlign w:val="center"/>
          </w:tcPr>
          <w:p w:rsidR="007C4790" w:rsidRPr="00AC667D" w:rsidRDefault="007C4790" w:rsidP="000F1949">
            <w:pPr>
              <w:jc w:val="center"/>
            </w:pPr>
            <w:r w:rsidRPr="00AC667D">
              <w:t>ЦСР</w:t>
            </w:r>
          </w:p>
        </w:tc>
        <w:tc>
          <w:tcPr>
            <w:tcW w:w="595" w:type="dxa"/>
            <w:tcBorders>
              <w:top w:val="nil"/>
              <w:left w:val="nil"/>
              <w:bottom w:val="single" w:sz="4" w:space="0" w:color="auto"/>
              <w:right w:val="single" w:sz="4" w:space="0" w:color="auto"/>
            </w:tcBorders>
            <w:vAlign w:val="center"/>
          </w:tcPr>
          <w:p w:rsidR="007C4790" w:rsidRPr="00AC667D" w:rsidRDefault="007C4790" w:rsidP="000F1949">
            <w:pPr>
              <w:jc w:val="center"/>
            </w:pPr>
            <w:r w:rsidRPr="00AC667D">
              <w:t>ВР</w:t>
            </w:r>
          </w:p>
        </w:tc>
        <w:tc>
          <w:tcPr>
            <w:tcW w:w="786" w:type="dxa"/>
            <w:tcBorders>
              <w:top w:val="nil"/>
              <w:left w:val="nil"/>
              <w:bottom w:val="single" w:sz="4" w:space="0" w:color="auto"/>
              <w:right w:val="single" w:sz="4" w:space="0" w:color="auto"/>
            </w:tcBorders>
            <w:vAlign w:val="center"/>
          </w:tcPr>
          <w:p w:rsidR="007C4790" w:rsidRPr="00AC667D" w:rsidRDefault="00295109" w:rsidP="000F1949">
            <w:pPr>
              <w:jc w:val="center"/>
            </w:pPr>
            <w:r w:rsidRPr="00AC667D">
              <w:t>2017</w:t>
            </w:r>
          </w:p>
        </w:tc>
        <w:tc>
          <w:tcPr>
            <w:tcW w:w="1066" w:type="dxa"/>
            <w:tcBorders>
              <w:top w:val="nil"/>
              <w:left w:val="nil"/>
              <w:bottom w:val="single" w:sz="4" w:space="0" w:color="auto"/>
              <w:right w:val="single" w:sz="4" w:space="0" w:color="auto"/>
            </w:tcBorders>
            <w:vAlign w:val="center"/>
          </w:tcPr>
          <w:p w:rsidR="007C4790" w:rsidRPr="00AC667D" w:rsidRDefault="007C4790" w:rsidP="000F1949">
            <w:pPr>
              <w:jc w:val="center"/>
            </w:pPr>
            <w:r w:rsidRPr="00AC667D">
              <w:t>2018</w:t>
            </w:r>
          </w:p>
        </w:tc>
        <w:tc>
          <w:tcPr>
            <w:tcW w:w="840" w:type="dxa"/>
            <w:tcBorders>
              <w:top w:val="nil"/>
              <w:left w:val="nil"/>
              <w:bottom w:val="single" w:sz="4" w:space="0" w:color="auto"/>
              <w:right w:val="nil"/>
            </w:tcBorders>
            <w:vAlign w:val="center"/>
          </w:tcPr>
          <w:p w:rsidR="007C4790" w:rsidRPr="00AC667D" w:rsidRDefault="007C4790" w:rsidP="000F1949">
            <w:pPr>
              <w:jc w:val="center"/>
            </w:pPr>
            <w:r w:rsidRPr="00AC667D">
              <w:t>2019</w:t>
            </w:r>
          </w:p>
        </w:tc>
        <w:tc>
          <w:tcPr>
            <w:tcW w:w="1180" w:type="dxa"/>
            <w:tcBorders>
              <w:top w:val="nil"/>
              <w:left w:val="single" w:sz="4" w:space="0" w:color="auto"/>
              <w:bottom w:val="single" w:sz="4" w:space="0" w:color="auto"/>
              <w:right w:val="single" w:sz="4" w:space="0" w:color="auto"/>
            </w:tcBorders>
            <w:noWrap/>
            <w:vAlign w:val="center"/>
          </w:tcPr>
          <w:p w:rsidR="007C4790" w:rsidRPr="00AC667D" w:rsidRDefault="007C4790" w:rsidP="000F1949">
            <w:pPr>
              <w:jc w:val="center"/>
            </w:pPr>
            <w:r w:rsidRPr="00AC667D">
              <w:t>2020</w:t>
            </w:r>
          </w:p>
        </w:tc>
      </w:tr>
      <w:tr w:rsidR="007C4790" w:rsidRPr="00AC667D" w:rsidTr="000F1949">
        <w:trPr>
          <w:trHeight w:val="255"/>
        </w:trPr>
        <w:tc>
          <w:tcPr>
            <w:tcW w:w="1705" w:type="dxa"/>
            <w:vMerge w:val="restart"/>
            <w:tcBorders>
              <w:top w:val="nil"/>
              <w:left w:val="single" w:sz="4" w:space="0" w:color="auto"/>
              <w:bottom w:val="single" w:sz="4" w:space="0" w:color="auto"/>
              <w:right w:val="single" w:sz="4" w:space="0" w:color="auto"/>
            </w:tcBorders>
          </w:tcPr>
          <w:p w:rsidR="007C4790" w:rsidRPr="00AC667D" w:rsidRDefault="007C4790" w:rsidP="000F1949">
            <w:pPr>
              <w:jc w:val="center"/>
              <w:rPr>
                <w:b/>
                <w:bCs/>
              </w:rPr>
            </w:pPr>
            <w:r w:rsidRPr="00AC667D">
              <w:rPr>
                <w:b/>
                <w:bCs/>
              </w:rPr>
              <w:t xml:space="preserve">Подпрограмма </w:t>
            </w:r>
          </w:p>
        </w:tc>
        <w:tc>
          <w:tcPr>
            <w:tcW w:w="4020" w:type="dxa"/>
            <w:vMerge w:val="restart"/>
            <w:tcBorders>
              <w:top w:val="single" w:sz="4" w:space="0" w:color="auto"/>
              <w:left w:val="single" w:sz="4" w:space="0" w:color="auto"/>
              <w:bottom w:val="single" w:sz="4" w:space="0" w:color="000000"/>
              <w:right w:val="single" w:sz="4" w:space="0" w:color="auto"/>
            </w:tcBorders>
          </w:tcPr>
          <w:p w:rsidR="007C4790" w:rsidRPr="00AC667D" w:rsidRDefault="007C4790" w:rsidP="000F1949">
            <w:pPr>
              <w:rPr>
                <w:b/>
                <w:bCs/>
              </w:rPr>
            </w:pPr>
            <w:r w:rsidRPr="00AC667D">
              <w:rPr>
                <w:b/>
                <w:bCs/>
              </w:rPr>
              <w:t>«</w:t>
            </w:r>
            <w:r w:rsidRPr="00AC667D">
              <w:rPr>
                <w:b/>
              </w:rPr>
              <w:t xml:space="preserve">Повышение эффективности бюджетных расходов </w:t>
            </w:r>
            <w:r w:rsidRPr="00AC667D">
              <w:rPr>
                <w:b/>
                <w:bCs/>
              </w:rPr>
              <w:t xml:space="preserve">Алманчинского сельского поселения  Красноармейского района Чувашской Республики» </w:t>
            </w:r>
          </w:p>
        </w:tc>
        <w:tc>
          <w:tcPr>
            <w:tcW w:w="2101" w:type="dxa"/>
            <w:tcBorders>
              <w:top w:val="single" w:sz="4" w:space="0" w:color="auto"/>
              <w:left w:val="nil"/>
              <w:bottom w:val="single" w:sz="4" w:space="0" w:color="auto"/>
              <w:right w:val="single" w:sz="4" w:space="0" w:color="auto"/>
            </w:tcBorders>
          </w:tcPr>
          <w:p w:rsidR="007C4790" w:rsidRPr="00AC667D" w:rsidRDefault="007C4790" w:rsidP="000F1949">
            <w:pPr>
              <w:jc w:val="center"/>
              <w:rPr>
                <w:b/>
                <w:bCs/>
              </w:rPr>
            </w:pPr>
            <w:r w:rsidRPr="00AC667D">
              <w:rPr>
                <w:b/>
                <w:bCs/>
              </w:rPr>
              <w:t>всего</w:t>
            </w:r>
          </w:p>
        </w:tc>
        <w:tc>
          <w:tcPr>
            <w:tcW w:w="737"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 </w:t>
            </w:r>
          </w:p>
        </w:tc>
        <w:tc>
          <w:tcPr>
            <w:tcW w:w="708"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 </w:t>
            </w:r>
          </w:p>
        </w:tc>
        <w:tc>
          <w:tcPr>
            <w:tcW w:w="1486"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 </w:t>
            </w:r>
          </w:p>
        </w:tc>
        <w:tc>
          <w:tcPr>
            <w:tcW w:w="595"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 </w:t>
            </w:r>
          </w:p>
        </w:tc>
        <w:tc>
          <w:tcPr>
            <w:tcW w:w="786" w:type="dxa"/>
            <w:tcBorders>
              <w:top w:val="single" w:sz="4" w:space="0" w:color="auto"/>
              <w:left w:val="nil"/>
              <w:bottom w:val="single" w:sz="4" w:space="0" w:color="auto"/>
              <w:right w:val="single" w:sz="4" w:space="0" w:color="auto"/>
            </w:tcBorders>
            <w:vAlign w:val="center"/>
          </w:tcPr>
          <w:p w:rsidR="007C4790" w:rsidRPr="00AC667D" w:rsidRDefault="00AA03AD" w:rsidP="000F1949">
            <w:pPr>
              <w:jc w:val="center"/>
            </w:pPr>
            <w:r w:rsidRPr="00AC667D">
              <w:t>888,02</w:t>
            </w:r>
          </w:p>
        </w:tc>
        <w:tc>
          <w:tcPr>
            <w:tcW w:w="1066" w:type="dxa"/>
            <w:tcBorders>
              <w:top w:val="single" w:sz="4" w:space="0" w:color="auto"/>
              <w:left w:val="nil"/>
              <w:bottom w:val="single" w:sz="4" w:space="0" w:color="auto"/>
              <w:right w:val="single" w:sz="4" w:space="0" w:color="auto"/>
            </w:tcBorders>
            <w:vAlign w:val="center"/>
          </w:tcPr>
          <w:p w:rsidR="007C4790" w:rsidRPr="00AC667D" w:rsidRDefault="007C4790" w:rsidP="000F1949">
            <w:pPr>
              <w:jc w:val="center"/>
            </w:pPr>
            <w:r w:rsidRPr="00AC667D">
              <w:t>461,99</w:t>
            </w:r>
          </w:p>
        </w:tc>
        <w:tc>
          <w:tcPr>
            <w:tcW w:w="840" w:type="dxa"/>
            <w:tcBorders>
              <w:top w:val="single" w:sz="4" w:space="0" w:color="auto"/>
              <w:left w:val="nil"/>
              <w:bottom w:val="single" w:sz="4" w:space="0" w:color="auto"/>
              <w:right w:val="nil"/>
            </w:tcBorders>
            <w:vAlign w:val="center"/>
          </w:tcPr>
          <w:p w:rsidR="007C4790" w:rsidRPr="00AC667D" w:rsidRDefault="007C4790" w:rsidP="000F1949">
            <w:pPr>
              <w:jc w:val="center"/>
            </w:pPr>
            <w:r w:rsidRPr="00AC667D">
              <w:t>х</w:t>
            </w:r>
          </w:p>
        </w:tc>
        <w:tc>
          <w:tcPr>
            <w:tcW w:w="1180" w:type="dxa"/>
            <w:tcBorders>
              <w:top w:val="nil"/>
              <w:left w:val="single" w:sz="4" w:space="0" w:color="auto"/>
              <w:bottom w:val="single" w:sz="4" w:space="0" w:color="auto"/>
              <w:right w:val="single" w:sz="4" w:space="0" w:color="auto"/>
            </w:tcBorders>
            <w:noWrap/>
            <w:vAlign w:val="center"/>
          </w:tcPr>
          <w:p w:rsidR="007C4790" w:rsidRPr="00AC667D" w:rsidRDefault="007C4790" w:rsidP="000F1949">
            <w:pPr>
              <w:jc w:val="center"/>
            </w:pPr>
            <w:r w:rsidRPr="00AC667D">
              <w:t>х</w:t>
            </w:r>
          </w:p>
        </w:tc>
      </w:tr>
      <w:tr w:rsidR="007C4790" w:rsidRPr="00AC667D" w:rsidTr="000F1949">
        <w:trPr>
          <w:trHeight w:val="1020"/>
        </w:trPr>
        <w:tc>
          <w:tcPr>
            <w:tcW w:w="1705" w:type="dxa"/>
            <w:vMerge/>
            <w:tcBorders>
              <w:top w:val="nil"/>
              <w:left w:val="single" w:sz="4" w:space="0" w:color="auto"/>
              <w:bottom w:val="single" w:sz="4" w:space="0" w:color="auto"/>
              <w:right w:val="single" w:sz="4" w:space="0" w:color="auto"/>
            </w:tcBorders>
            <w:vAlign w:val="center"/>
          </w:tcPr>
          <w:p w:rsidR="007C4790" w:rsidRPr="00AC667D" w:rsidRDefault="007C4790" w:rsidP="000F1949">
            <w:pPr>
              <w:rPr>
                <w:b/>
                <w:bCs/>
              </w:rPr>
            </w:pPr>
          </w:p>
        </w:tc>
        <w:tc>
          <w:tcPr>
            <w:tcW w:w="4020" w:type="dxa"/>
            <w:vMerge/>
            <w:tcBorders>
              <w:top w:val="single" w:sz="4" w:space="0" w:color="auto"/>
              <w:left w:val="single" w:sz="4" w:space="0" w:color="auto"/>
              <w:bottom w:val="single" w:sz="4" w:space="0" w:color="000000"/>
              <w:right w:val="single" w:sz="4" w:space="0" w:color="auto"/>
            </w:tcBorders>
            <w:vAlign w:val="center"/>
          </w:tcPr>
          <w:p w:rsidR="007C4790" w:rsidRPr="00AC667D" w:rsidRDefault="007C4790" w:rsidP="000F1949">
            <w:pPr>
              <w:rPr>
                <w:b/>
                <w:bCs/>
              </w:rPr>
            </w:pPr>
          </w:p>
        </w:tc>
        <w:tc>
          <w:tcPr>
            <w:tcW w:w="2101" w:type="dxa"/>
            <w:tcBorders>
              <w:top w:val="nil"/>
              <w:left w:val="nil"/>
              <w:bottom w:val="single" w:sz="4" w:space="0" w:color="auto"/>
              <w:right w:val="single" w:sz="4" w:space="0" w:color="auto"/>
            </w:tcBorders>
          </w:tcPr>
          <w:p w:rsidR="007C4790" w:rsidRPr="00AC667D" w:rsidRDefault="007C4790" w:rsidP="000F1949">
            <w:pPr>
              <w:jc w:val="center"/>
            </w:pPr>
            <w:r w:rsidRPr="00AC667D">
              <w:t xml:space="preserve">администрация Алманчинского сельского поселения </w:t>
            </w:r>
          </w:p>
        </w:tc>
        <w:tc>
          <w:tcPr>
            <w:tcW w:w="737" w:type="dxa"/>
            <w:tcBorders>
              <w:top w:val="nil"/>
              <w:left w:val="nil"/>
              <w:bottom w:val="single" w:sz="4" w:space="0" w:color="auto"/>
              <w:right w:val="single" w:sz="4" w:space="0" w:color="auto"/>
            </w:tcBorders>
            <w:vAlign w:val="center"/>
          </w:tcPr>
          <w:p w:rsidR="007C4790" w:rsidRPr="00AC667D" w:rsidRDefault="007C4790" w:rsidP="000F1949">
            <w:pPr>
              <w:jc w:val="center"/>
            </w:pPr>
            <w:r w:rsidRPr="00AC667D">
              <w:t>х</w:t>
            </w:r>
          </w:p>
        </w:tc>
        <w:tc>
          <w:tcPr>
            <w:tcW w:w="708" w:type="dxa"/>
            <w:tcBorders>
              <w:top w:val="nil"/>
              <w:left w:val="nil"/>
              <w:bottom w:val="single" w:sz="4" w:space="0" w:color="auto"/>
              <w:right w:val="single" w:sz="4" w:space="0" w:color="auto"/>
            </w:tcBorders>
            <w:vAlign w:val="center"/>
          </w:tcPr>
          <w:p w:rsidR="007C4790" w:rsidRPr="00AC667D" w:rsidRDefault="007C4790" w:rsidP="000F1949">
            <w:pPr>
              <w:jc w:val="center"/>
            </w:pPr>
            <w:r w:rsidRPr="00AC667D">
              <w:t>х</w:t>
            </w:r>
          </w:p>
        </w:tc>
        <w:tc>
          <w:tcPr>
            <w:tcW w:w="1486" w:type="dxa"/>
            <w:tcBorders>
              <w:top w:val="nil"/>
              <w:left w:val="nil"/>
              <w:bottom w:val="single" w:sz="4" w:space="0" w:color="auto"/>
              <w:right w:val="single" w:sz="4" w:space="0" w:color="auto"/>
            </w:tcBorders>
            <w:vAlign w:val="center"/>
          </w:tcPr>
          <w:p w:rsidR="007C4790" w:rsidRPr="00AC667D" w:rsidRDefault="007C4790" w:rsidP="000F1949">
            <w:pPr>
              <w:jc w:val="center"/>
            </w:pPr>
            <w:r w:rsidRPr="00AC667D">
              <w:t>х</w:t>
            </w:r>
          </w:p>
        </w:tc>
        <w:tc>
          <w:tcPr>
            <w:tcW w:w="595" w:type="dxa"/>
            <w:tcBorders>
              <w:top w:val="nil"/>
              <w:left w:val="nil"/>
              <w:bottom w:val="single" w:sz="4" w:space="0" w:color="auto"/>
              <w:right w:val="single" w:sz="4" w:space="0" w:color="auto"/>
            </w:tcBorders>
            <w:vAlign w:val="center"/>
          </w:tcPr>
          <w:p w:rsidR="007C4790" w:rsidRPr="00AC667D" w:rsidRDefault="007C4790" w:rsidP="000F1949">
            <w:pPr>
              <w:jc w:val="center"/>
            </w:pPr>
            <w:r w:rsidRPr="00AC667D">
              <w:t>х</w:t>
            </w:r>
          </w:p>
        </w:tc>
        <w:tc>
          <w:tcPr>
            <w:tcW w:w="786" w:type="dxa"/>
            <w:tcBorders>
              <w:top w:val="nil"/>
              <w:left w:val="nil"/>
              <w:bottom w:val="single" w:sz="4" w:space="0" w:color="auto"/>
              <w:right w:val="single" w:sz="4" w:space="0" w:color="auto"/>
            </w:tcBorders>
            <w:vAlign w:val="center"/>
          </w:tcPr>
          <w:p w:rsidR="007C4790" w:rsidRPr="00AC667D" w:rsidRDefault="00AA03AD" w:rsidP="000F1949">
            <w:pPr>
              <w:jc w:val="center"/>
            </w:pPr>
            <w:r w:rsidRPr="00AC667D">
              <w:t>888,02</w:t>
            </w:r>
          </w:p>
        </w:tc>
        <w:tc>
          <w:tcPr>
            <w:tcW w:w="1066" w:type="dxa"/>
            <w:tcBorders>
              <w:top w:val="nil"/>
              <w:left w:val="nil"/>
              <w:bottom w:val="single" w:sz="4" w:space="0" w:color="auto"/>
              <w:right w:val="single" w:sz="4" w:space="0" w:color="auto"/>
            </w:tcBorders>
            <w:vAlign w:val="center"/>
          </w:tcPr>
          <w:p w:rsidR="007C4790" w:rsidRPr="00AC667D" w:rsidRDefault="007C4790" w:rsidP="000F1949">
            <w:pPr>
              <w:jc w:val="center"/>
            </w:pPr>
            <w:r w:rsidRPr="00AC667D">
              <w:t>461,99</w:t>
            </w:r>
          </w:p>
        </w:tc>
        <w:tc>
          <w:tcPr>
            <w:tcW w:w="840" w:type="dxa"/>
            <w:tcBorders>
              <w:top w:val="nil"/>
              <w:left w:val="nil"/>
              <w:bottom w:val="single" w:sz="4" w:space="0" w:color="auto"/>
              <w:right w:val="nil"/>
            </w:tcBorders>
            <w:vAlign w:val="center"/>
          </w:tcPr>
          <w:p w:rsidR="007C4790" w:rsidRPr="00AC667D" w:rsidRDefault="007C4790" w:rsidP="000F1949">
            <w:pPr>
              <w:jc w:val="center"/>
            </w:pPr>
            <w:r w:rsidRPr="00AC667D">
              <w:t>х</w:t>
            </w:r>
          </w:p>
        </w:tc>
        <w:tc>
          <w:tcPr>
            <w:tcW w:w="1180" w:type="dxa"/>
            <w:tcBorders>
              <w:top w:val="nil"/>
              <w:left w:val="single" w:sz="4" w:space="0" w:color="auto"/>
              <w:bottom w:val="single" w:sz="4" w:space="0" w:color="auto"/>
              <w:right w:val="single" w:sz="4" w:space="0" w:color="auto"/>
            </w:tcBorders>
            <w:noWrap/>
            <w:vAlign w:val="center"/>
          </w:tcPr>
          <w:p w:rsidR="007C4790" w:rsidRPr="00AC667D" w:rsidRDefault="007C4790" w:rsidP="000F1949">
            <w:pPr>
              <w:jc w:val="center"/>
            </w:pPr>
            <w:r w:rsidRPr="00AC667D">
              <w:t>х</w:t>
            </w:r>
          </w:p>
        </w:tc>
      </w:tr>
      <w:tr w:rsidR="007C4790" w:rsidRPr="00AC667D" w:rsidTr="000F1949">
        <w:trPr>
          <w:trHeight w:val="390"/>
        </w:trPr>
        <w:tc>
          <w:tcPr>
            <w:tcW w:w="1705" w:type="dxa"/>
            <w:tcBorders>
              <w:top w:val="nil"/>
              <w:left w:val="single" w:sz="4" w:space="0" w:color="auto"/>
              <w:bottom w:val="single" w:sz="4" w:space="0" w:color="000000"/>
              <w:right w:val="single" w:sz="4" w:space="0" w:color="auto"/>
            </w:tcBorders>
          </w:tcPr>
          <w:p w:rsidR="007C4790" w:rsidRPr="00AC667D" w:rsidRDefault="007C4790" w:rsidP="000F1949">
            <w:pPr>
              <w:jc w:val="center"/>
            </w:pPr>
            <w:r w:rsidRPr="00AC667D">
              <w:t>Основное мероприятие 1</w:t>
            </w:r>
          </w:p>
        </w:tc>
        <w:tc>
          <w:tcPr>
            <w:tcW w:w="4020" w:type="dxa"/>
            <w:tcBorders>
              <w:top w:val="nil"/>
              <w:left w:val="single" w:sz="4" w:space="0" w:color="auto"/>
              <w:bottom w:val="single" w:sz="4" w:space="0" w:color="000000"/>
              <w:right w:val="single" w:sz="4" w:space="0" w:color="auto"/>
            </w:tcBorders>
          </w:tcPr>
          <w:p w:rsidR="007C4790" w:rsidRPr="00AC667D" w:rsidRDefault="007C4790" w:rsidP="000F1949">
            <w:pPr>
              <w:jc w:val="center"/>
            </w:pPr>
            <w:r w:rsidRPr="00AC667D">
              <w:t>Повышение качества управления муниципальными финансами</w:t>
            </w:r>
          </w:p>
        </w:tc>
        <w:tc>
          <w:tcPr>
            <w:tcW w:w="2101" w:type="dxa"/>
            <w:tcBorders>
              <w:top w:val="nil"/>
              <w:left w:val="single" w:sz="4" w:space="0" w:color="auto"/>
              <w:bottom w:val="single" w:sz="4" w:space="0" w:color="000000"/>
              <w:right w:val="single" w:sz="4" w:space="0" w:color="auto"/>
            </w:tcBorders>
          </w:tcPr>
          <w:p w:rsidR="007C4790" w:rsidRPr="00AC667D" w:rsidRDefault="007C4790" w:rsidP="000F1949">
            <w:pPr>
              <w:jc w:val="center"/>
            </w:pPr>
          </w:p>
        </w:tc>
        <w:tc>
          <w:tcPr>
            <w:tcW w:w="737" w:type="dxa"/>
            <w:tcBorders>
              <w:top w:val="nil"/>
              <w:left w:val="nil"/>
              <w:bottom w:val="single" w:sz="4" w:space="0" w:color="auto"/>
              <w:right w:val="single" w:sz="4" w:space="0" w:color="auto"/>
            </w:tcBorders>
            <w:vAlign w:val="center"/>
          </w:tcPr>
          <w:p w:rsidR="007C4790" w:rsidRPr="00AC667D" w:rsidRDefault="007C4790" w:rsidP="000F1949">
            <w:pPr>
              <w:jc w:val="center"/>
            </w:pPr>
            <w:r w:rsidRPr="00AC667D">
              <w:t>х</w:t>
            </w:r>
          </w:p>
        </w:tc>
        <w:tc>
          <w:tcPr>
            <w:tcW w:w="708" w:type="dxa"/>
            <w:tcBorders>
              <w:top w:val="nil"/>
              <w:left w:val="nil"/>
              <w:bottom w:val="single" w:sz="4" w:space="0" w:color="auto"/>
              <w:right w:val="single" w:sz="4" w:space="0" w:color="auto"/>
            </w:tcBorders>
            <w:vAlign w:val="center"/>
          </w:tcPr>
          <w:p w:rsidR="007C4790" w:rsidRPr="00AC667D" w:rsidRDefault="007C4790" w:rsidP="000F1949">
            <w:pPr>
              <w:jc w:val="center"/>
            </w:pPr>
            <w:r w:rsidRPr="00AC667D">
              <w:t>х</w:t>
            </w:r>
          </w:p>
        </w:tc>
        <w:tc>
          <w:tcPr>
            <w:tcW w:w="1486" w:type="dxa"/>
            <w:tcBorders>
              <w:top w:val="nil"/>
              <w:left w:val="nil"/>
              <w:bottom w:val="single" w:sz="4" w:space="0" w:color="auto"/>
              <w:right w:val="single" w:sz="4" w:space="0" w:color="auto"/>
            </w:tcBorders>
            <w:vAlign w:val="center"/>
          </w:tcPr>
          <w:p w:rsidR="007C4790" w:rsidRPr="00AC667D" w:rsidRDefault="007C4790" w:rsidP="000F1949">
            <w:pPr>
              <w:jc w:val="center"/>
            </w:pPr>
            <w:r w:rsidRPr="00AC667D">
              <w:t>х</w:t>
            </w:r>
          </w:p>
        </w:tc>
        <w:tc>
          <w:tcPr>
            <w:tcW w:w="595" w:type="dxa"/>
            <w:tcBorders>
              <w:top w:val="nil"/>
              <w:left w:val="nil"/>
              <w:bottom w:val="single" w:sz="4" w:space="0" w:color="auto"/>
              <w:right w:val="single" w:sz="4" w:space="0" w:color="auto"/>
            </w:tcBorders>
            <w:vAlign w:val="center"/>
          </w:tcPr>
          <w:p w:rsidR="007C4790" w:rsidRPr="00AC667D" w:rsidRDefault="007C4790" w:rsidP="000F1949">
            <w:pPr>
              <w:jc w:val="center"/>
            </w:pPr>
            <w:r w:rsidRPr="00AC667D">
              <w:t>х</w:t>
            </w:r>
          </w:p>
        </w:tc>
        <w:tc>
          <w:tcPr>
            <w:tcW w:w="786" w:type="dxa"/>
            <w:tcBorders>
              <w:top w:val="nil"/>
              <w:left w:val="nil"/>
              <w:bottom w:val="single" w:sz="4" w:space="0" w:color="auto"/>
              <w:right w:val="single" w:sz="4" w:space="0" w:color="auto"/>
            </w:tcBorders>
            <w:vAlign w:val="center"/>
          </w:tcPr>
          <w:p w:rsidR="007C4790" w:rsidRPr="00AC667D" w:rsidRDefault="00AA03AD" w:rsidP="000F1949">
            <w:pPr>
              <w:jc w:val="center"/>
            </w:pPr>
            <w:proofErr w:type="spellStart"/>
            <w:r w:rsidRPr="00AC667D">
              <w:t>х</w:t>
            </w:r>
            <w:proofErr w:type="spellEnd"/>
          </w:p>
        </w:tc>
        <w:tc>
          <w:tcPr>
            <w:tcW w:w="1066" w:type="dxa"/>
            <w:tcBorders>
              <w:top w:val="nil"/>
              <w:left w:val="nil"/>
              <w:bottom w:val="single" w:sz="4" w:space="0" w:color="auto"/>
              <w:right w:val="single" w:sz="4" w:space="0" w:color="auto"/>
            </w:tcBorders>
            <w:vAlign w:val="center"/>
          </w:tcPr>
          <w:p w:rsidR="007C4790" w:rsidRPr="00AC667D" w:rsidRDefault="007C4790" w:rsidP="000F1949">
            <w:pPr>
              <w:jc w:val="center"/>
            </w:pPr>
            <w:r w:rsidRPr="00AC667D">
              <w:t>х</w:t>
            </w:r>
          </w:p>
        </w:tc>
        <w:tc>
          <w:tcPr>
            <w:tcW w:w="840" w:type="dxa"/>
            <w:tcBorders>
              <w:top w:val="nil"/>
              <w:left w:val="nil"/>
              <w:bottom w:val="single" w:sz="4" w:space="0" w:color="auto"/>
              <w:right w:val="nil"/>
            </w:tcBorders>
            <w:vAlign w:val="center"/>
          </w:tcPr>
          <w:p w:rsidR="007C4790" w:rsidRPr="00AC667D" w:rsidRDefault="007C4790" w:rsidP="000F1949">
            <w:pPr>
              <w:jc w:val="center"/>
            </w:pPr>
            <w:r w:rsidRPr="00AC667D">
              <w:t>х</w:t>
            </w:r>
          </w:p>
        </w:tc>
        <w:tc>
          <w:tcPr>
            <w:tcW w:w="1180" w:type="dxa"/>
            <w:tcBorders>
              <w:top w:val="nil"/>
              <w:left w:val="single" w:sz="4" w:space="0" w:color="auto"/>
              <w:bottom w:val="single" w:sz="4" w:space="0" w:color="auto"/>
              <w:right w:val="single" w:sz="4" w:space="0" w:color="auto"/>
            </w:tcBorders>
            <w:vAlign w:val="center"/>
          </w:tcPr>
          <w:p w:rsidR="007C4790" w:rsidRPr="00AC667D" w:rsidRDefault="007C4790" w:rsidP="000F1949">
            <w:pPr>
              <w:jc w:val="center"/>
            </w:pPr>
            <w:r w:rsidRPr="00AC667D">
              <w:t>х</w:t>
            </w:r>
          </w:p>
        </w:tc>
      </w:tr>
      <w:tr w:rsidR="007C4790" w:rsidRPr="00AC667D" w:rsidTr="000F1949">
        <w:trPr>
          <w:trHeight w:val="925"/>
        </w:trPr>
        <w:tc>
          <w:tcPr>
            <w:tcW w:w="1705" w:type="dxa"/>
            <w:tcBorders>
              <w:top w:val="nil"/>
              <w:left w:val="single" w:sz="4" w:space="0" w:color="auto"/>
              <w:bottom w:val="single" w:sz="4" w:space="0" w:color="auto"/>
              <w:right w:val="single" w:sz="4" w:space="0" w:color="auto"/>
            </w:tcBorders>
          </w:tcPr>
          <w:p w:rsidR="007C4790" w:rsidRPr="00AC667D" w:rsidRDefault="007C4790" w:rsidP="000F1949">
            <w:pPr>
              <w:jc w:val="center"/>
            </w:pPr>
            <w:r w:rsidRPr="00AC667D">
              <w:t>Основное мероприятие 2</w:t>
            </w:r>
          </w:p>
        </w:tc>
        <w:tc>
          <w:tcPr>
            <w:tcW w:w="4020" w:type="dxa"/>
            <w:tcBorders>
              <w:top w:val="nil"/>
              <w:left w:val="nil"/>
              <w:bottom w:val="single" w:sz="4" w:space="0" w:color="auto"/>
              <w:right w:val="single" w:sz="4" w:space="0" w:color="auto"/>
            </w:tcBorders>
          </w:tcPr>
          <w:p w:rsidR="007C4790" w:rsidRPr="00AC667D" w:rsidRDefault="007C4790" w:rsidP="000F1949">
            <w:pPr>
              <w:jc w:val="center"/>
            </w:pPr>
            <w:r w:rsidRPr="00AC667D">
              <w:t xml:space="preserve">Реализация проектов развития </w:t>
            </w:r>
            <w:proofErr w:type="gramStart"/>
            <w:r w:rsidRPr="00AC667D">
              <w:t>общественной</w:t>
            </w:r>
            <w:proofErr w:type="gramEnd"/>
            <w:r w:rsidRPr="00AC667D">
              <w:t xml:space="preserve"> инфраструктур, основанных на местных </w:t>
            </w:r>
            <w:proofErr w:type="spellStart"/>
            <w:r w:rsidRPr="00AC667D">
              <w:t>иницативах</w:t>
            </w:r>
            <w:proofErr w:type="spellEnd"/>
          </w:p>
        </w:tc>
        <w:tc>
          <w:tcPr>
            <w:tcW w:w="2101" w:type="dxa"/>
            <w:tcBorders>
              <w:top w:val="nil"/>
              <w:left w:val="nil"/>
              <w:bottom w:val="single" w:sz="4" w:space="0" w:color="auto"/>
              <w:right w:val="single" w:sz="4" w:space="0" w:color="auto"/>
            </w:tcBorders>
            <w:vAlign w:val="center"/>
          </w:tcPr>
          <w:p w:rsidR="007C4790" w:rsidRPr="00AC667D" w:rsidRDefault="007C4790" w:rsidP="000F1949"/>
        </w:tc>
        <w:tc>
          <w:tcPr>
            <w:tcW w:w="737" w:type="dxa"/>
            <w:tcBorders>
              <w:top w:val="nil"/>
              <w:left w:val="nil"/>
              <w:bottom w:val="single" w:sz="4" w:space="0" w:color="auto"/>
              <w:right w:val="single" w:sz="4" w:space="0" w:color="auto"/>
            </w:tcBorders>
          </w:tcPr>
          <w:p w:rsidR="007C4790" w:rsidRPr="00AC667D" w:rsidRDefault="007C4790" w:rsidP="000F1949">
            <w:pPr>
              <w:jc w:val="center"/>
            </w:pPr>
            <w:r w:rsidRPr="00AC667D">
              <w:t>х</w:t>
            </w:r>
          </w:p>
        </w:tc>
        <w:tc>
          <w:tcPr>
            <w:tcW w:w="708" w:type="dxa"/>
            <w:tcBorders>
              <w:top w:val="nil"/>
              <w:left w:val="nil"/>
              <w:bottom w:val="single" w:sz="4" w:space="0" w:color="auto"/>
              <w:right w:val="single" w:sz="4" w:space="0" w:color="auto"/>
            </w:tcBorders>
          </w:tcPr>
          <w:p w:rsidR="007C4790" w:rsidRPr="00AC667D" w:rsidRDefault="007C4790" w:rsidP="000F1949">
            <w:pPr>
              <w:jc w:val="center"/>
            </w:pPr>
            <w:r w:rsidRPr="00AC667D">
              <w:t>х</w:t>
            </w:r>
          </w:p>
        </w:tc>
        <w:tc>
          <w:tcPr>
            <w:tcW w:w="1486" w:type="dxa"/>
            <w:tcBorders>
              <w:top w:val="nil"/>
              <w:left w:val="nil"/>
              <w:bottom w:val="single" w:sz="4" w:space="0" w:color="auto"/>
              <w:right w:val="single" w:sz="4" w:space="0" w:color="auto"/>
            </w:tcBorders>
          </w:tcPr>
          <w:p w:rsidR="007C4790" w:rsidRPr="00AC667D" w:rsidRDefault="007C4790" w:rsidP="000F1949">
            <w:pPr>
              <w:jc w:val="center"/>
            </w:pPr>
            <w:r w:rsidRPr="00AC667D">
              <w:t>х</w:t>
            </w:r>
          </w:p>
        </w:tc>
        <w:tc>
          <w:tcPr>
            <w:tcW w:w="595" w:type="dxa"/>
            <w:tcBorders>
              <w:top w:val="nil"/>
              <w:left w:val="nil"/>
              <w:bottom w:val="single" w:sz="4" w:space="0" w:color="auto"/>
              <w:right w:val="single" w:sz="4" w:space="0" w:color="auto"/>
            </w:tcBorders>
          </w:tcPr>
          <w:p w:rsidR="007C4790" w:rsidRPr="00AC667D" w:rsidRDefault="007C4790" w:rsidP="000F1949">
            <w:pPr>
              <w:jc w:val="center"/>
            </w:pPr>
            <w:r w:rsidRPr="00AC667D">
              <w:t>х</w:t>
            </w:r>
          </w:p>
        </w:tc>
        <w:tc>
          <w:tcPr>
            <w:tcW w:w="786" w:type="dxa"/>
            <w:tcBorders>
              <w:top w:val="nil"/>
              <w:left w:val="nil"/>
              <w:bottom w:val="single" w:sz="4" w:space="0" w:color="auto"/>
              <w:right w:val="single" w:sz="4" w:space="0" w:color="auto"/>
            </w:tcBorders>
          </w:tcPr>
          <w:p w:rsidR="00AA03AD" w:rsidRPr="00AC667D" w:rsidRDefault="00AA03AD" w:rsidP="000F1949">
            <w:pPr>
              <w:jc w:val="center"/>
            </w:pPr>
          </w:p>
          <w:p w:rsidR="00AA03AD" w:rsidRPr="00AC667D" w:rsidRDefault="00AA03AD" w:rsidP="000F1949">
            <w:pPr>
              <w:jc w:val="center"/>
            </w:pPr>
          </w:p>
          <w:p w:rsidR="007C4790" w:rsidRPr="00AC667D" w:rsidRDefault="00AA03AD" w:rsidP="000F1949">
            <w:pPr>
              <w:jc w:val="center"/>
            </w:pPr>
            <w:r w:rsidRPr="00AC667D">
              <w:t>888,02</w:t>
            </w:r>
          </w:p>
        </w:tc>
        <w:tc>
          <w:tcPr>
            <w:tcW w:w="1066" w:type="dxa"/>
            <w:tcBorders>
              <w:top w:val="nil"/>
              <w:left w:val="nil"/>
              <w:bottom w:val="single" w:sz="4" w:space="0" w:color="auto"/>
              <w:right w:val="single" w:sz="4" w:space="0" w:color="auto"/>
            </w:tcBorders>
            <w:vAlign w:val="center"/>
          </w:tcPr>
          <w:p w:rsidR="007C4790" w:rsidRPr="00AC667D" w:rsidRDefault="007C4790" w:rsidP="000F1949">
            <w:pPr>
              <w:jc w:val="center"/>
            </w:pPr>
            <w:r w:rsidRPr="00AC667D">
              <w:t>461,9</w:t>
            </w:r>
            <w:r w:rsidR="00AA03AD" w:rsidRPr="00AC667D">
              <w:t>9</w:t>
            </w:r>
          </w:p>
        </w:tc>
        <w:tc>
          <w:tcPr>
            <w:tcW w:w="840" w:type="dxa"/>
            <w:tcBorders>
              <w:top w:val="nil"/>
              <w:left w:val="nil"/>
              <w:bottom w:val="single" w:sz="4" w:space="0" w:color="auto"/>
              <w:right w:val="nil"/>
            </w:tcBorders>
          </w:tcPr>
          <w:p w:rsidR="007C4790" w:rsidRPr="00AC667D" w:rsidRDefault="007C4790" w:rsidP="000F1949">
            <w:pPr>
              <w:jc w:val="center"/>
            </w:pPr>
            <w:r w:rsidRPr="00AC667D">
              <w:t>х</w:t>
            </w:r>
          </w:p>
        </w:tc>
        <w:tc>
          <w:tcPr>
            <w:tcW w:w="1180" w:type="dxa"/>
            <w:tcBorders>
              <w:top w:val="nil"/>
              <w:left w:val="single" w:sz="4" w:space="0" w:color="auto"/>
              <w:bottom w:val="single" w:sz="4" w:space="0" w:color="auto"/>
              <w:right w:val="single" w:sz="4" w:space="0" w:color="auto"/>
            </w:tcBorders>
          </w:tcPr>
          <w:p w:rsidR="007C4790" w:rsidRPr="00AC667D" w:rsidRDefault="007C4790" w:rsidP="000F1949">
            <w:pPr>
              <w:jc w:val="center"/>
            </w:pPr>
            <w:r w:rsidRPr="00AC667D">
              <w:t>х</w:t>
            </w:r>
          </w:p>
        </w:tc>
      </w:tr>
    </w:tbl>
    <w:p w:rsidR="007C4790" w:rsidRPr="00AC667D" w:rsidRDefault="007C4790" w:rsidP="007C4790">
      <w:pPr>
        <w:jc w:val="both"/>
        <w:rPr>
          <w:sz w:val="24"/>
          <w:szCs w:val="24"/>
        </w:rPr>
      </w:pPr>
    </w:p>
    <w:p w:rsidR="007C4790" w:rsidRPr="00AC667D" w:rsidRDefault="007C4790" w:rsidP="007C4790">
      <w:pPr>
        <w:jc w:val="both"/>
        <w:rPr>
          <w:sz w:val="24"/>
          <w:szCs w:val="24"/>
        </w:rPr>
      </w:pPr>
    </w:p>
    <w:p w:rsidR="007C4790" w:rsidRPr="00AC667D" w:rsidRDefault="007C4790" w:rsidP="007C4790">
      <w:pPr>
        <w:jc w:val="both"/>
        <w:rPr>
          <w:sz w:val="24"/>
          <w:szCs w:val="24"/>
        </w:rPr>
      </w:pPr>
    </w:p>
    <w:p w:rsidR="007C4790" w:rsidRPr="00AC667D" w:rsidRDefault="007C4790" w:rsidP="007C4790">
      <w:pPr>
        <w:jc w:val="both"/>
        <w:rPr>
          <w:sz w:val="24"/>
          <w:szCs w:val="24"/>
        </w:rPr>
      </w:pPr>
    </w:p>
    <w:p w:rsidR="007C4790" w:rsidRPr="00AC667D" w:rsidRDefault="007C4790" w:rsidP="007C4790">
      <w:pPr>
        <w:jc w:val="both"/>
        <w:rPr>
          <w:sz w:val="24"/>
          <w:szCs w:val="24"/>
        </w:rPr>
        <w:sectPr w:rsidR="007C4790" w:rsidRPr="00AC667D" w:rsidSect="000F1949">
          <w:pgSz w:w="16838" w:h="11906" w:orient="landscape"/>
          <w:pgMar w:top="680" w:right="680" w:bottom="993" w:left="425" w:header="709" w:footer="709" w:gutter="0"/>
          <w:cols w:space="708"/>
          <w:docGrid w:linePitch="360"/>
        </w:sectPr>
      </w:pPr>
    </w:p>
    <w:p w:rsidR="007C4790" w:rsidRPr="00AC667D" w:rsidRDefault="007C4790" w:rsidP="007C4790">
      <w:pPr>
        <w:ind w:left="5103"/>
        <w:jc w:val="right"/>
        <w:rPr>
          <w:sz w:val="24"/>
          <w:szCs w:val="24"/>
        </w:rPr>
      </w:pPr>
      <w:r w:rsidRPr="00AC667D">
        <w:rPr>
          <w:sz w:val="24"/>
          <w:szCs w:val="24"/>
        </w:rPr>
        <w:lastRenderedPageBreak/>
        <w:t>Приложение №</w:t>
      </w:r>
      <w:r w:rsidR="000F1949" w:rsidRPr="00AC667D">
        <w:rPr>
          <w:sz w:val="24"/>
          <w:szCs w:val="24"/>
        </w:rPr>
        <w:t>4</w:t>
      </w:r>
    </w:p>
    <w:p w:rsidR="007C4790" w:rsidRPr="00AC667D" w:rsidRDefault="007C4790" w:rsidP="007C4790">
      <w:pPr>
        <w:ind w:left="5103"/>
        <w:jc w:val="both"/>
        <w:rPr>
          <w:sz w:val="24"/>
          <w:szCs w:val="24"/>
          <w:highlight w:val="yellow"/>
        </w:rPr>
      </w:pPr>
      <w:r w:rsidRPr="00AC667D">
        <w:rPr>
          <w:sz w:val="24"/>
          <w:szCs w:val="24"/>
        </w:rPr>
        <w:t xml:space="preserve"> к муниципальной программе «Управление общественными финансами и муниципальным долгом Алманчинского сельского поселения Красноармейского района Чувашской Республики» на 201</w:t>
      </w:r>
      <w:r w:rsidR="00295109" w:rsidRPr="00AC667D">
        <w:rPr>
          <w:sz w:val="24"/>
          <w:szCs w:val="24"/>
        </w:rPr>
        <w:t>7</w:t>
      </w:r>
      <w:r w:rsidRPr="00AC667D">
        <w:rPr>
          <w:sz w:val="24"/>
          <w:szCs w:val="24"/>
        </w:rPr>
        <w:t>-2020 годы</w:t>
      </w:r>
    </w:p>
    <w:p w:rsidR="007C4790" w:rsidRPr="00AC667D" w:rsidRDefault="007C4790" w:rsidP="007C4790">
      <w:pPr>
        <w:jc w:val="right"/>
        <w:rPr>
          <w:sz w:val="24"/>
          <w:szCs w:val="24"/>
          <w:highlight w:val="yellow"/>
        </w:rPr>
      </w:pPr>
    </w:p>
    <w:p w:rsidR="007C4790" w:rsidRPr="00AC667D" w:rsidRDefault="007C4790" w:rsidP="007C4790">
      <w:pPr>
        <w:jc w:val="center"/>
        <w:rPr>
          <w:sz w:val="24"/>
          <w:szCs w:val="24"/>
        </w:rPr>
      </w:pPr>
      <w:r w:rsidRPr="00AC667D">
        <w:rPr>
          <w:sz w:val="24"/>
          <w:szCs w:val="24"/>
        </w:rPr>
        <w:t>ПОДПРОГРАММА</w:t>
      </w:r>
    </w:p>
    <w:p w:rsidR="007C4790" w:rsidRPr="00AC667D" w:rsidRDefault="007C4790" w:rsidP="007C4790">
      <w:pPr>
        <w:jc w:val="center"/>
        <w:rPr>
          <w:sz w:val="24"/>
          <w:szCs w:val="24"/>
        </w:rPr>
      </w:pPr>
      <w:r w:rsidRPr="00AC667D">
        <w:rPr>
          <w:sz w:val="24"/>
          <w:szCs w:val="24"/>
        </w:rPr>
        <w:t xml:space="preserve">«Управление муниципальным имуществом Алманчинского сельского поселения  </w:t>
      </w:r>
    </w:p>
    <w:p w:rsidR="007C4790" w:rsidRPr="00AC667D" w:rsidRDefault="007C4790" w:rsidP="007C4790">
      <w:pPr>
        <w:jc w:val="center"/>
        <w:rPr>
          <w:sz w:val="24"/>
          <w:szCs w:val="24"/>
        </w:rPr>
      </w:pPr>
      <w:r w:rsidRPr="00AC667D">
        <w:rPr>
          <w:sz w:val="24"/>
          <w:szCs w:val="24"/>
        </w:rPr>
        <w:t xml:space="preserve">Красноармейского района Чувашской Республики» </w:t>
      </w:r>
    </w:p>
    <w:p w:rsidR="007C4790" w:rsidRPr="00AC667D" w:rsidRDefault="007C4790" w:rsidP="007C4790">
      <w:pPr>
        <w:jc w:val="center"/>
        <w:rPr>
          <w:sz w:val="24"/>
          <w:szCs w:val="24"/>
        </w:rPr>
      </w:pPr>
    </w:p>
    <w:p w:rsidR="007C4790" w:rsidRPr="00AC667D" w:rsidRDefault="007C4790" w:rsidP="007C4790">
      <w:pPr>
        <w:jc w:val="center"/>
        <w:rPr>
          <w:sz w:val="24"/>
          <w:szCs w:val="24"/>
        </w:rPr>
      </w:pPr>
      <w:r w:rsidRPr="00AC667D">
        <w:rPr>
          <w:sz w:val="24"/>
          <w:szCs w:val="24"/>
        </w:rPr>
        <w:t>ПАСПОРТ ПОДПРОГРАММЫ</w:t>
      </w:r>
    </w:p>
    <w:p w:rsidR="007C4790" w:rsidRPr="00AC667D" w:rsidRDefault="007C4790" w:rsidP="007C4790">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6804"/>
      </w:tblGrid>
      <w:tr w:rsidR="007C4790" w:rsidRPr="00AC667D" w:rsidTr="000F1949">
        <w:tc>
          <w:tcPr>
            <w:tcW w:w="2660" w:type="dxa"/>
          </w:tcPr>
          <w:p w:rsidR="007C4790" w:rsidRPr="00AC667D" w:rsidRDefault="007C4790" w:rsidP="000F1949">
            <w:pPr>
              <w:rPr>
                <w:sz w:val="24"/>
                <w:szCs w:val="24"/>
              </w:rPr>
            </w:pPr>
            <w:r w:rsidRPr="00AC667D">
              <w:rPr>
                <w:sz w:val="24"/>
                <w:szCs w:val="24"/>
              </w:rPr>
              <w:t>Наименование подпрограммы</w:t>
            </w:r>
          </w:p>
        </w:tc>
        <w:tc>
          <w:tcPr>
            <w:tcW w:w="6804" w:type="dxa"/>
          </w:tcPr>
          <w:p w:rsidR="007C4790" w:rsidRPr="00AC667D" w:rsidRDefault="007C4790" w:rsidP="000F1949">
            <w:pPr>
              <w:rPr>
                <w:sz w:val="24"/>
                <w:szCs w:val="24"/>
              </w:rPr>
            </w:pPr>
            <w:r w:rsidRPr="00AC667D">
              <w:rPr>
                <w:sz w:val="24"/>
                <w:szCs w:val="24"/>
              </w:rPr>
              <w:t xml:space="preserve"> «Управление муниципальным имуществом Алманчинского сельского поселения  Красноармейского района Чувашской Республики» </w:t>
            </w:r>
          </w:p>
        </w:tc>
      </w:tr>
      <w:tr w:rsidR="007C4790" w:rsidRPr="00AC667D" w:rsidTr="000F1949">
        <w:tc>
          <w:tcPr>
            <w:tcW w:w="2660" w:type="dxa"/>
          </w:tcPr>
          <w:p w:rsidR="007C4790" w:rsidRPr="00AC667D" w:rsidRDefault="007C4790" w:rsidP="000F1949">
            <w:pPr>
              <w:rPr>
                <w:sz w:val="24"/>
                <w:szCs w:val="24"/>
              </w:rPr>
            </w:pPr>
            <w:r w:rsidRPr="00AC667D">
              <w:rPr>
                <w:sz w:val="24"/>
                <w:szCs w:val="24"/>
              </w:rPr>
              <w:t>Ответственный исполнитель подпрограммы</w:t>
            </w:r>
          </w:p>
        </w:tc>
        <w:tc>
          <w:tcPr>
            <w:tcW w:w="6804" w:type="dxa"/>
          </w:tcPr>
          <w:p w:rsidR="007C4790" w:rsidRPr="00AC667D" w:rsidRDefault="007C4790" w:rsidP="000F1949">
            <w:pPr>
              <w:rPr>
                <w:sz w:val="24"/>
                <w:szCs w:val="24"/>
              </w:rPr>
            </w:pPr>
            <w:r w:rsidRPr="00AC667D">
              <w:rPr>
                <w:sz w:val="24"/>
                <w:szCs w:val="24"/>
              </w:rPr>
              <w:t>Администрация Алманчинского сельского поселения  Красноармейского района Чувашской Республики</w:t>
            </w:r>
          </w:p>
        </w:tc>
      </w:tr>
      <w:tr w:rsidR="007C4790" w:rsidRPr="00AC667D" w:rsidTr="000F1949">
        <w:tc>
          <w:tcPr>
            <w:tcW w:w="2660" w:type="dxa"/>
          </w:tcPr>
          <w:p w:rsidR="007C4790" w:rsidRPr="00AC667D" w:rsidRDefault="007C4790" w:rsidP="000F1949">
            <w:pPr>
              <w:rPr>
                <w:sz w:val="24"/>
                <w:szCs w:val="24"/>
              </w:rPr>
            </w:pPr>
            <w:r w:rsidRPr="00AC667D">
              <w:rPr>
                <w:sz w:val="24"/>
                <w:szCs w:val="24"/>
              </w:rPr>
              <w:t>Цели подпрограммы</w:t>
            </w:r>
          </w:p>
        </w:tc>
        <w:tc>
          <w:tcPr>
            <w:tcW w:w="6804" w:type="dxa"/>
          </w:tcPr>
          <w:p w:rsidR="007C4790" w:rsidRPr="00AC667D" w:rsidRDefault="007C4790" w:rsidP="007C4790">
            <w:pPr>
              <w:numPr>
                <w:ilvl w:val="0"/>
                <w:numId w:val="12"/>
              </w:numPr>
              <w:tabs>
                <w:tab w:val="num" w:pos="0"/>
              </w:tabs>
              <w:ind w:left="0" w:firstLine="360"/>
              <w:jc w:val="both"/>
              <w:rPr>
                <w:sz w:val="24"/>
                <w:szCs w:val="24"/>
              </w:rPr>
            </w:pPr>
            <w:r w:rsidRPr="00AC667D">
              <w:rPr>
                <w:sz w:val="24"/>
                <w:szCs w:val="24"/>
              </w:rPr>
              <w:t>Эффективное управление муниципальным имуществом.</w:t>
            </w:r>
          </w:p>
          <w:p w:rsidR="007C4790" w:rsidRPr="00AC667D" w:rsidRDefault="007C4790" w:rsidP="007C4790">
            <w:pPr>
              <w:numPr>
                <w:ilvl w:val="0"/>
                <w:numId w:val="12"/>
              </w:numPr>
              <w:tabs>
                <w:tab w:val="num" w:pos="0"/>
              </w:tabs>
              <w:ind w:left="0" w:firstLine="360"/>
              <w:jc w:val="both"/>
              <w:rPr>
                <w:sz w:val="24"/>
                <w:szCs w:val="24"/>
              </w:rPr>
            </w:pPr>
            <w:r w:rsidRPr="00AC667D">
              <w:rPr>
                <w:sz w:val="24"/>
                <w:szCs w:val="24"/>
              </w:rPr>
              <w:t>Рациональное и эффективное использование муниципального имущества и находящихся в муниципальной и государственной собственности земельных участков.</w:t>
            </w:r>
          </w:p>
        </w:tc>
      </w:tr>
      <w:tr w:rsidR="007C4790" w:rsidRPr="00AC667D" w:rsidTr="000F1949">
        <w:tc>
          <w:tcPr>
            <w:tcW w:w="2660" w:type="dxa"/>
          </w:tcPr>
          <w:p w:rsidR="007C4790" w:rsidRPr="00AC667D" w:rsidRDefault="007C4790" w:rsidP="000F1949">
            <w:pPr>
              <w:rPr>
                <w:sz w:val="24"/>
                <w:szCs w:val="24"/>
              </w:rPr>
            </w:pPr>
            <w:r w:rsidRPr="00AC667D">
              <w:rPr>
                <w:sz w:val="24"/>
                <w:szCs w:val="24"/>
              </w:rPr>
              <w:t>Задачи подпрограммы</w:t>
            </w:r>
          </w:p>
        </w:tc>
        <w:tc>
          <w:tcPr>
            <w:tcW w:w="6804" w:type="dxa"/>
          </w:tcPr>
          <w:p w:rsidR="007C4790" w:rsidRPr="00AC667D" w:rsidRDefault="007C4790" w:rsidP="007C4790">
            <w:pPr>
              <w:numPr>
                <w:ilvl w:val="0"/>
                <w:numId w:val="13"/>
              </w:numPr>
              <w:tabs>
                <w:tab w:val="num" w:pos="76"/>
              </w:tabs>
              <w:ind w:left="0" w:firstLine="360"/>
              <w:jc w:val="both"/>
              <w:rPr>
                <w:sz w:val="24"/>
                <w:szCs w:val="24"/>
              </w:rPr>
            </w:pPr>
            <w:r w:rsidRPr="00AC667D">
              <w:rPr>
                <w:sz w:val="24"/>
                <w:szCs w:val="24"/>
              </w:rPr>
              <w:t>Совершенствование системы оказания муниципальных услуг в сфере имущественн</w:t>
            </w:r>
            <w:proofErr w:type="gramStart"/>
            <w:r w:rsidRPr="00AC667D">
              <w:rPr>
                <w:sz w:val="24"/>
                <w:szCs w:val="24"/>
              </w:rPr>
              <w:t>о-</w:t>
            </w:r>
            <w:proofErr w:type="gramEnd"/>
            <w:r w:rsidRPr="00AC667D">
              <w:rPr>
                <w:sz w:val="24"/>
                <w:szCs w:val="24"/>
              </w:rPr>
              <w:t xml:space="preserve"> земельных отношений и исполнение административных регламентов.</w:t>
            </w:r>
          </w:p>
          <w:p w:rsidR="007C4790" w:rsidRPr="00AC667D" w:rsidRDefault="007C4790" w:rsidP="007C4790">
            <w:pPr>
              <w:numPr>
                <w:ilvl w:val="0"/>
                <w:numId w:val="13"/>
              </w:numPr>
              <w:tabs>
                <w:tab w:val="num" w:pos="76"/>
              </w:tabs>
              <w:ind w:left="0" w:firstLine="360"/>
              <w:jc w:val="both"/>
              <w:rPr>
                <w:sz w:val="24"/>
                <w:szCs w:val="24"/>
              </w:rPr>
            </w:pPr>
            <w:r w:rsidRPr="00AC667D">
              <w:rPr>
                <w:sz w:val="24"/>
                <w:szCs w:val="24"/>
              </w:rPr>
              <w:t>Оформление права муниципальной собственности на все объекты недвижимости муниципальной собственности, использования и содержания муниципальной собственности.</w:t>
            </w:r>
          </w:p>
          <w:p w:rsidR="007C4790" w:rsidRPr="00AC667D" w:rsidRDefault="007C4790" w:rsidP="007C4790">
            <w:pPr>
              <w:numPr>
                <w:ilvl w:val="0"/>
                <w:numId w:val="13"/>
              </w:numPr>
              <w:tabs>
                <w:tab w:val="num" w:pos="76"/>
              </w:tabs>
              <w:ind w:left="0" w:firstLine="360"/>
              <w:jc w:val="both"/>
              <w:rPr>
                <w:sz w:val="24"/>
                <w:szCs w:val="24"/>
              </w:rPr>
            </w:pPr>
            <w:r w:rsidRPr="00AC667D">
              <w:rPr>
                <w:sz w:val="24"/>
                <w:szCs w:val="24"/>
              </w:rPr>
              <w:t xml:space="preserve">Обеспечение учёта и мониторинга муниципального имущества путём создания единой системы учёта и управления муниципальным имуществом, обеспечивающих механизмы сбора, консолидации и представления информации для принятия и анализа эффективности управленческих решений в отношении объектов муниципального имущества. </w:t>
            </w:r>
          </w:p>
        </w:tc>
      </w:tr>
      <w:tr w:rsidR="007C4790" w:rsidRPr="00AC667D" w:rsidTr="000F1949">
        <w:tc>
          <w:tcPr>
            <w:tcW w:w="2660" w:type="dxa"/>
          </w:tcPr>
          <w:p w:rsidR="007C4790" w:rsidRPr="00AC667D" w:rsidRDefault="007C4790" w:rsidP="000F1949">
            <w:pPr>
              <w:rPr>
                <w:sz w:val="24"/>
                <w:szCs w:val="24"/>
              </w:rPr>
            </w:pPr>
            <w:r w:rsidRPr="00AC667D">
              <w:rPr>
                <w:sz w:val="24"/>
                <w:szCs w:val="24"/>
              </w:rPr>
              <w:t>Целевые индикаторы и показатели подпрограммы</w:t>
            </w:r>
          </w:p>
        </w:tc>
        <w:tc>
          <w:tcPr>
            <w:tcW w:w="6804" w:type="dxa"/>
          </w:tcPr>
          <w:p w:rsidR="007C4790" w:rsidRPr="00AC667D" w:rsidRDefault="007C4790" w:rsidP="000F1949">
            <w:pPr>
              <w:rPr>
                <w:sz w:val="24"/>
                <w:szCs w:val="24"/>
              </w:rPr>
            </w:pPr>
            <w:r w:rsidRPr="00AC667D">
              <w:rPr>
                <w:sz w:val="24"/>
                <w:szCs w:val="24"/>
              </w:rPr>
              <w:t>- осуществление государственной регистрации права собственности муниципального образования на объекты недвижимости;</w:t>
            </w:r>
          </w:p>
          <w:p w:rsidR="007C4790" w:rsidRPr="00AC667D" w:rsidRDefault="007C4790" w:rsidP="000F1949">
            <w:pPr>
              <w:rPr>
                <w:sz w:val="24"/>
                <w:szCs w:val="24"/>
              </w:rPr>
            </w:pPr>
            <w:r w:rsidRPr="00AC667D">
              <w:rPr>
                <w:sz w:val="24"/>
                <w:szCs w:val="24"/>
              </w:rPr>
              <w:t>- инвентаризация, постановка на кадастровый учёт объектов недвижимости;</w:t>
            </w:r>
          </w:p>
          <w:p w:rsidR="007C4790" w:rsidRPr="00AC667D" w:rsidRDefault="007C4790" w:rsidP="000F1949">
            <w:pPr>
              <w:rPr>
                <w:sz w:val="24"/>
                <w:szCs w:val="24"/>
              </w:rPr>
            </w:pPr>
            <w:r w:rsidRPr="00AC667D">
              <w:rPr>
                <w:sz w:val="24"/>
                <w:szCs w:val="24"/>
              </w:rPr>
              <w:t>- формирование и постановка на кадастровый учёт земельных участков;</w:t>
            </w:r>
          </w:p>
          <w:p w:rsidR="007C4790" w:rsidRPr="00AC667D" w:rsidRDefault="007C4790" w:rsidP="000F1949">
            <w:pPr>
              <w:rPr>
                <w:sz w:val="24"/>
                <w:szCs w:val="24"/>
              </w:rPr>
            </w:pPr>
            <w:r w:rsidRPr="00AC667D">
              <w:rPr>
                <w:sz w:val="24"/>
                <w:szCs w:val="24"/>
              </w:rPr>
              <w:t xml:space="preserve">- доходы от продажи земельных участков.  </w:t>
            </w:r>
          </w:p>
        </w:tc>
      </w:tr>
      <w:tr w:rsidR="007C4790" w:rsidRPr="00AC667D" w:rsidTr="000F1949">
        <w:tc>
          <w:tcPr>
            <w:tcW w:w="2660" w:type="dxa"/>
          </w:tcPr>
          <w:p w:rsidR="007C4790" w:rsidRPr="00AC667D" w:rsidRDefault="007C4790" w:rsidP="000F1949">
            <w:pPr>
              <w:rPr>
                <w:sz w:val="24"/>
                <w:szCs w:val="24"/>
              </w:rPr>
            </w:pPr>
            <w:r w:rsidRPr="00AC667D">
              <w:rPr>
                <w:sz w:val="24"/>
                <w:szCs w:val="24"/>
              </w:rPr>
              <w:t>Срок реализации подпрограммы</w:t>
            </w:r>
          </w:p>
        </w:tc>
        <w:tc>
          <w:tcPr>
            <w:tcW w:w="6804" w:type="dxa"/>
          </w:tcPr>
          <w:p w:rsidR="007C4790" w:rsidRPr="00AC667D" w:rsidRDefault="007C4790" w:rsidP="00295109">
            <w:pPr>
              <w:rPr>
                <w:sz w:val="24"/>
                <w:szCs w:val="24"/>
              </w:rPr>
            </w:pPr>
            <w:r w:rsidRPr="00AC667D">
              <w:rPr>
                <w:sz w:val="24"/>
                <w:szCs w:val="24"/>
              </w:rPr>
              <w:t>201</w:t>
            </w:r>
            <w:r w:rsidR="00295109" w:rsidRPr="00AC667D">
              <w:rPr>
                <w:sz w:val="24"/>
                <w:szCs w:val="24"/>
              </w:rPr>
              <w:t>7</w:t>
            </w:r>
            <w:r w:rsidRPr="00AC667D">
              <w:rPr>
                <w:sz w:val="24"/>
                <w:szCs w:val="24"/>
              </w:rPr>
              <w:t xml:space="preserve"> - 2020 годы</w:t>
            </w:r>
          </w:p>
        </w:tc>
      </w:tr>
      <w:tr w:rsidR="007C4790" w:rsidRPr="00AC667D" w:rsidTr="000F1949">
        <w:tc>
          <w:tcPr>
            <w:tcW w:w="2660" w:type="dxa"/>
          </w:tcPr>
          <w:p w:rsidR="007C4790" w:rsidRPr="00AC667D" w:rsidRDefault="007C4790" w:rsidP="000F1949">
            <w:pPr>
              <w:rPr>
                <w:sz w:val="24"/>
                <w:szCs w:val="24"/>
              </w:rPr>
            </w:pPr>
            <w:r w:rsidRPr="00AC667D">
              <w:rPr>
                <w:sz w:val="24"/>
                <w:szCs w:val="24"/>
              </w:rPr>
              <w:t xml:space="preserve">Объёмы и источники финансирования </w:t>
            </w:r>
          </w:p>
          <w:p w:rsidR="007C4790" w:rsidRPr="00AC667D" w:rsidRDefault="007C4790" w:rsidP="000F1949">
            <w:pPr>
              <w:rPr>
                <w:sz w:val="24"/>
                <w:szCs w:val="24"/>
              </w:rPr>
            </w:pPr>
            <w:r w:rsidRPr="00AC667D">
              <w:rPr>
                <w:sz w:val="24"/>
                <w:szCs w:val="24"/>
              </w:rPr>
              <w:t>Подпрограммы с разбивкой по годам ее реализации</w:t>
            </w:r>
          </w:p>
        </w:tc>
        <w:tc>
          <w:tcPr>
            <w:tcW w:w="6804" w:type="dxa"/>
          </w:tcPr>
          <w:p w:rsidR="007C4790" w:rsidRPr="00AC667D" w:rsidRDefault="007C4790" w:rsidP="000F1949">
            <w:pPr>
              <w:jc w:val="both"/>
              <w:rPr>
                <w:sz w:val="24"/>
                <w:szCs w:val="24"/>
              </w:rPr>
            </w:pPr>
            <w:r w:rsidRPr="00AC667D">
              <w:rPr>
                <w:sz w:val="24"/>
                <w:szCs w:val="24"/>
              </w:rPr>
              <w:t>Прогнозируемый объем финансирования мероприятий подпрограммы в 201</w:t>
            </w:r>
            <w:r w:rsidR="00295109" w:rsidRPr="00AC667D">
              <w:rPr>
                <w:sz w:val="24"/>
                <w:szCs w:val="24"/>
              </w:rPr>
              <w:t>7</w:t>
            </w:r>
            <w:r w:rsidRPr="00AC667D">
              <w:rPr>
                <w:sz w:val="24"/>
                <w:szCs w:val="24"/>
              </w:rPr>
              <w:t>–2020 годах составляет 64,50 тыс. рублей, в том числе:</w:t>
            </w:r>
          </w:p>
          <w:p w:rsidR="00295109" w:rsidRPr="00AC667D" w:rsidRDefault="00295109" w:rsidP="00295109">
            <w:pPr>
              <w:jc w:val="both"/>
              <w:rPr>
                <w:sz w:val="24"/>
                <w:szCs w:val="24"/>
              </w:rPr>
            </w:pPr>
            <w:r w:rsidRPr="00AC667D">
              <w:rPr>
                <w:sz w:val="24"/>
                <w:szCs w:val="24"/>
              </w:rPr>
              <w:t>в 2017 году -</w:t>
            </w:r>
          </w:p>
          <w:p w:rsidR="007C4790" w:rsidRPr="00AC667D" w:rsidRDefault="007C4790" w:rsidP="000F1949">
            <w:pPr>
              <w:jc w:val="both"/>
              <w:rPr>
                <w:sz w:val="24"/>
                <w:szCs w:val="24"/>
              </w:rPr>
            </w:pPr>
            <w:r w:rsidRPr="00AC667D">
              <w:rPr>
                <w:sz w:val="24"/>
                <w:szCs w:val="24"/>
              </w:rPr>
              <w:t>в 2018 году – 64,50 тыс. рублей;</w:t>
            </w:r>
          </w:p>
          <w:p w:rsidR="007C4790" w:rsidRPr="00AC667D" w:rsidRDefault="007C4790" w:rsidP="000F1949">
            <w:pPr>
              <w:jc w:val="both"/>
              <w:rPr>
                <w:sz w:val="24"/>
                <w:szCs w:val="24"/>
              </w:rPr>
            </w:pPr>
            <w:r w:rsidRPr="00AC667D">
              <w:rPr>
                <w:sz w:val="24"/>
                <w:szCs w:val="24"/>
              </w:rPr>
              <w:t>в 2019 году – 0,0 тыс. рублей;</w:t>
            </w:r>
          </w:p>
          <w:p w:rsidR="007C4790" w:rsidRPr="00AC667D" w:rsidRDefault="007C4790" w:rsidP="000F1949">
            <w:pPr>
              <w:jc w:val="both"/>
              <w:rPr>
                <w:sz w:val="24"/>
                <w:szCs w:val="24"/>
              </w:rPr>
            </w:pPr>
            <w:r w:rsidRPr="00AC667D">
              <w:rPr>
                <w:sz w:val="24"/>
                <w:szCs w:val="24"/>
              </w:rPr>
              <w:lastRenderedPageBreak/>
              <w:t>в 2020 году – 0,0 тыс. рублей;</w:t>
            </w:r>
          </w:p>
          <w:p w:rsidR="007C4790" w:rsidRPr="00AC667D" w:rsidRDefault="007C4790" w:rsidP="000F1949">
            <w:pPr>
              <w:jc w:val="both"/>
              <w:rPr>
                <w:sz w:val="24"/>
                <w:szCs w:val="24"/>
              </w:rPr>
            </w:pPr>
            <w:r w:rsidRPr="00AC667D">
              <w:rPr>
                <w:sz w:val="24"/>
                <w:szCs w:val="24"/>
              </w:rPr>
              <w:t>из них средства:</w:t>
            </w:r>
          </w:p>
          <w:p w:rsidR="007C4790" w:rsidRPr="00AC667D" w:rsidRDefault="007C4790" w:rsidP="000F1949">
            <w:pPr>
              <w:rPr>
                <w:sz w:val="24"/>
                <w:szCs w:val="24"/>
              </w:rPr>
            </w:pPr>
            <w:r w:rsidRPr="00AC667D">
              <w:rPr>
                <w:sz w:val="24"/>
                <w:szCs w:val="24"/>
              </w:rPr>
              <w:t>республиканского бюджета – 0,0 тыс</w:t>
            </w:r>
            <w:proofErr w:type="gramStart"/>
            <w:r w:rsidRPr="00AC667D">
              <w:rPr>
                <w:sz w:val="24"/>
                <w:szCs w:val="24"/>
              </w:rPr>
              <w:t>.р</w:t>
            </w:r>
            <w:proofErr w:type="gramEnd"/>
            <w:r w:rsidRPr="00AC667D">
              <w:rPr>
                <w:sz w:val="24"/>
                <w:szCs w:val="24"/>
              </w:rPr>
              <w:t>ублей, в том числе:</w:t>
            </w:r>
          </w:p>
          <w:p w:rsidR="00295109" w:rsidRPr="00AC667D" w:rsidRDefault="00295109" w:rsidP="00295109">
            <w:pPr>
              <w:jc w:val="both"/>
              <w:rPr>
                <w:sz w:val="24"/>
                <w:szCs w:val="24"/>
              </w:rPr>
            </w:pPr>
            <w:r w:rsidRPr="00AC667D">
              <w:rPr>
                <w:sz w:val="24"/>
                <w:szCs w:val="24"/>
              </w:rPr>
              <w:t>в 2017 году -</w:t>
            </w:r>
          </w:p>
          <w:p w:rsidR="007C4790" w:rsidRPr="00AC667D" w:rsidRDefault="007C4790" w:rsidP="000F1949">
            <w:pPr>
              <w:rPr>
                <w:sz w:val="24"/>
                <w:szCs w:val="24"/>
              </w:rPr>
            </w:pPr>
            <w:r w:rsidRPr="00AC667D">
              <w:rPr>
                <w:sz w:val="24"/>
                <w:szCs w:val="24"/>
              </w:rPr>
              <w:t>в 2018 году – 0,0   тыс. рублей;</w:t>
            </w:r>
          </w:p>
          <w:p w:rsidR="007C4790" w:rsidRPr="00AC667D" w:rsidRDefault="007C4790" w:rsidP="000F1949">
            <w:pPr>
              <w:rPr>
                <w:sz w:val="24"/>
                <w:szCs w:val="24"/>
              </w:rPr>
            </w:pPr>
            <w:r w:rsidRPr="00AC667D">
              <w:rPr>
                <w:sz w:val="24"/>
                <w:szCs w:val="24"/>
              </w:rPr>
              <w:t>в 2019 году – 0,0   тыс. рублей;</w:t>
            </w:r>
          </w:p>
          <w:p w:rsidR="007C4790" w:rsidRPr="00AC667D" w:rsidRDefault="007C4790" w:rsidP="000F1949">
            <w:pPr>
              <w:rPr>
                <w:sz w:val="24"/>
                <w:szCs w:val="24"/>
              </w:rPr>
            </w:pPr>
            <w:r w:rsidRPr="00AC667D">
              <w:rPr>
                <w:sz w:val="24"/>
                <w:szCs w:val="24"/>
              </w:rPr>
              <w:t>в 2020 году – 0,0  тыс. рублей.</w:t>
            </w:r>
          </w:p>
          <w:p w:rsidR="007C4790" w:rsidRPr="00AC667D" w:rsidRDefault="007C4790" w:rsidP="000F1949">
            <w:pPr>
              <w:rPr>
                <w:sz w:val="24"/>
                <w:szCs w:val="24"/>
              </w:rPr>
            </w:pPr>
            <w:r w:rsidRPr="00AC667D">
              <w:rPr>
                <w:sz w:val="24"/>
                <w:szCs w:val="24"/>
              </w:rPr>
              <w:t>местных бюджетов – 64,50 тыс. рублей</w:t>
            </w:r>
            <w:proofErr w:type="gramStart"/>
            <w:r w:rsidRPr="00AC667D">
              <w:rPr>
                <w:sz w:val="24"/>
                <w:szCs w:val="24"/>
              </w:rPr>
              <w:t xml:space="preserve"> ,</w:t>
            </w:r>
            <w:proofErr w:type="gramEnd"/>
            <w:r w:rsidRPr="00AC667D">
              <w:rPr>
                <w:sz w:val="24"/>
                <w:szCs w:val="24"/>
              </w:rPr>
              <w:t xml:space="preserve"> в том числе:</w:t>
            </w:r>
          </w:p>
          <w:p w:rsidR="00295109" w:rsidRPr="00AC667D" w:rsidRDefault="00295109" w:rsidP="00295109">
            <w:pPr>
              <w:jc w:val="both"/>
              <w:rPr>
                <w:sz w:val="24"/>
                <w:szCs w:val="24"/>
              </w:rPr>
            </w:pPr>
            <w:r w:rsidRPr="00AC667D">
              <w:rPr>
                <w:sz w:val="24"/>
                <w:szCs w:val="24"/>
              </w:rPr>
              <w:t>в 2017 году -</w:t>
            </w:r>
          </w:p>
          <w:p w:rsidR="007C4790" w:rsidRPr="00AC667D" w:rsidRDefault="007C4790" w:rsidP="000F1949">
            <w:pPr>
              <w:rPr>
                <w:sz w:val="24"/>
                <w:szCs w:val="24"/>
              </w:rPr>
            </w:pPr>
            <w:r w:rsidRPr="00AC667D">
              <w:rPr>
                <w:sz w:val="24"/>
                <w:szCs w:val="24"/>
              </w:rPr>
              <w:t>в 2018 году – 64,50тыс. рублей;</w:t>
            </w:r>
          </w:p>
          <w:p w:rsidR="007C4790" w:rsidRPr="00AC667D" w:rsidRDefault="007C4790" w:rsidP="000F1949">
            <w:pPr>
              <w:rPr>
                <w:sz w:val="24"/>
                <w:szCs w:val="24"/>
              </w:rPr>
            </w:pPr>
            <w:r w:rsidRPr="00AC667D">
              <w:rPr>
                <w:sz w:val="24"/>
                <w:szCs w:val="24"/>
              </w:rPr>
              <w:t>в 2019 году – 0,0   тыс. рублей;</w:t>
            </w:r>
          </w:p>
          <w:p w:rsidR="007C4790" w:rsidRPr="00AC667D" w:rsidRDefault="007C4790" w:rsidP="000F1949">
            <w:pPr>
              <w:rPr>
                <w:sz w:val="24"/>
                <w:szCs w:val="24"/>
              </w:rPr>
            </w:pPr>
            <w:r w:rsidRPr="00AC667D">
              <w:rPr>
                <w:sz w:val="24"/>
                <w:szCs w:val="24"/>
              </w:rPr>
              <w:t>в 2020 году – 0,0  тыс. рублей.</w:t>
            </w:r>
          </w:p>
          <w:p w:rsidR="007C4790" w:rsidRPr="00AC667D" w:rsidRDefault="007C4790" w:rsidP="000F1949">
            <w:pPr>
              <w:jc w:val="both"/>
              <w:rPr>
                <w:sz w:val="24"/>
                <w:szCs w:val="24"/>
              </w:rPr>
            </w:pPr>
            <w:r w:rsidRPr="00AC667D">
              <w:rPr>
                <w:sz w:val="24"/>
                <w:szCs w:val="24"/>
              </w:rPr>
              <w:t>Ресурсное обеспечение муниципальной программы носит прогнозный характер и подлежит ежегодному уточнению в установленном порядке при формировании проектов соответствующих бюджетов на очередной год и плановый период</w:t>
            </w:r>
          </w:p>
        </w:tc>
      </w:tr>
      <w:tr w:rsidR="007C4790" w:rsidRPr="00AC667D" w:rsidTr="000F1949">
        <w:tc>
          <w:tcPr>
            <w:tcW w:w="2660" w:type="dxa"/>
          </w:tcPr>
          <w:p w:rsidR="007C4790" w:rsidRPr="00AC667D" w:rsidRDefault="007C4790" w:rsidP="000F1949">
            <w:pPr>
              <w:rPr>
                <w:sz w:val="24"/>
                <w:szCs w:val="24"/>
              </w:rPr>
            </w:pPr>
            <w:r w:rsidRPr="00AC667D">
              <w:rPr>
                <w:sz w:val="24"/>
                <w:szCs w:val="24"/>
              </w:rPr>
              <w:lastRenderedPageBreak/>
              <w:t>Ожидаемые результаты реализации подпрограммы</w:t>
            </w:r>
          </w:p>
        </w:tc>
        <w:tc>
          <w:tcPr>
            <w:tcW w:w="6804" w:type="dxa"/>
          </w:tcPr>
          <w:p w:rsidR="007C4790" w:rsidRPr="00AC667D" w:rsidRDefault="007C4790" w:rsidP="000F1949">
            <w:pPr>
              <w:rPr>
                <w:sz w:val="24"/>
                <w:szCs w:val="24"/>
              </w:rPr>
            </w:pPr>
            <w:r w:rsidRPr="00AC667D">
              <w:rPr>
                <w:sz w:val="24"/>
                <w:szCs w:val="24"/>
              </w:rPr>
              <w:t>- пополнение доходной части бюджета Алманчинского сельского поселения</w:t>
            </w:r>
            <w:proofErr w:type="gramStart"/>
            <w:r w:rsidRPr="00AC667D">
              <w:rPr>
                <w:sz w:val="24"/>
                <w:szCs w:val="24"/>
              </w:rPr>
              <w:t xml:space="preserve"> ;</w:t>
            </w:r>
            <w:proofErr w:type="gramEnd"/>
          </w:p>
          <w:p w:rsidR="007C4790" w:rsidRPr="00AC667D" w:rsidRDefault="007C4790" w:rsidP="000F1949">
            <w:pPr>
              <w:rPr>
                <w:sz w:val="24"/>
                <w:szCs w:val="24"/>
              </w:rPr>
            </w:pPr>
            <w:r w:rsidRPr="00AC667D">
              <w:rPr>
                <w:sz w:val="24"/>
                <w:szCs w:val="24"/>
              </w:rPr>
              <w:t>- эффективное расходование бюджетных средств Алманчинского сельского поселения</w:t>
            </w:r>
            <w:proofErr w:type="gramStart"/>
            <w:r w:rsidRPr="00AC667D">
              <w:rPr>
                <w:sz w:val="24"/>
                <w:szCs w:val="24"/>
              </w:rPr>
              <w:t xml:space="preserve"> ;</w:t>
            </w:r>
            <w:proofErr w:type="gramEnd"/>
          </w:p>
          <w:p w:rsidR="007C4790" w:rsidRPr="00AC667D" w:rsidRDefault="007C4790" w:rsidP="000F1949">
            <w:pPr>
              <w:rPr>
                <w:sz w:val="24"/>
                <w:szCs w:val="24"/>
              </w:rPr>
            </w:pPr>
            <w:r w:rsidRPr="00AC667D">
              <w:rPr>
                <w:sz w:val="24"/>
                <w:szCs w:val="24"/>
              </w:rPr>
              <w:t>- рациональное администрирование неналоговых доходов Алманчинского сельского поселения</w:t>
            </w:r>
            <w:proofErr w:type="gramStart"/>
            <w:r w:rsidRPr="00AC667D">
              <w:rPr>
                <w:sz w:val="24"/>
                <w:szCs w:val="24"/>
              </w:rPr>
              <w:t xml:space="preserve"> ;</w:t>
            </w:r>
            <w:proofErr w:type="gramEnd"/>
          </w:p>
          <w:p w:rsidR="007C4790" w:rsidRPr="00AC667D" w:rsidRDefault="007C4790" w:rsidP="000F1949">
            <w:pPr>
              <w:rPr>
                <w:sz w:val="24"/>
                <w:szCs w:val="24"/>
              </w:rPr>
            </w:pPr>
            <w:r w:rsidRPr="00AC667D">
              <w:rPr>
                <w:sz w:val="24"/>
                <w:szCs w:val="24"/>
              </w:rPr>
              <w:t>- оптимизация учёта муниципального имущества Алманчинского сельского поселения</w:t>
            </w:r>
            <w:proofErr w:type="gramStart"/>
            <w:r w:rsidRPr="00AC667D">
              <w:rPr>
                <w:sz w:val="24"/>
                <w:szCs w:val="24"/>
              </w:rPr>
              <w:t xml:space="preserve"> .</w:t>
            </w:r>
            <w:proofErr w:type="gramEnd"/>
          </w:p>
        </w:tc>
      </w:tr>
    </w:tbl>
    <w:p w:rsidR="007C4790" w:rsidRPr="00AC667D" w:rsidRDefault="007C4790" w:rsidP="007C4790">
      <w:pPr>
        <w:jc w:val="center"/>
        <w:rPr>
          <w:sz w:val="24"/>
          <w:szCs w:val="24"/>
        </w:rPr>
      </w:pPr>
    </w:p>
    <w:p w:rsidR="007C4790" w:rsidRPr="00AC667D" w:rsidRDefault="007C4790" w:rsidP="007C4790">
      <w:pPr>
        <w:ind w:firstLine="708"/>
        <w:jc w:val="center"/>
        <w:rPr>
          <w:b/>
          <w:bCs/>
          <w:sz w:val="24"/>
          <w:szCs w:val="24"/>
        </w:rPr>
      </w:pPr>
      <w:r w:rsidRPr="00AC667D">
        <w:rPr>
          <w:b/>
          <w:bCs/>
          <w:sz w:val="24"/>
          <w:szCs w:val="24"/>
        </w:rPr>
        <w:t xml:space="preserve">Раздел 1. Общая характеристика текущего состояния соответствующей сферы социально-экономического развития Алманчинского сельского поселения  </w:t>
      </w:r>
    </w:p>
    <w:p w:rsidR="007C4790" w:rsidRPr="00AC667D" w:rsidRDefault="007C4790" w:rsidP="007C4790">
      <w:pPr>
        <w:ind w:firstLine="708"/>
        <w:jc w:val="center"/>
        <w:rPr>
          <w:b/>
          <w:bCs/>
          <w:sz w:val="24"/>
          <w:szCs w:val="24"/>
        </w:rPr>
      </w:pPr>
    </w:p>
    <w:p w:rsidR="007C4790" w:rsidRPr="00AC667D" w:rsidRDefault="007C4790" w:rsidP="007C4790">
      <w:pPr>
        <w:ind w:firstLine="708"/>
        <w:jc w:val="both"/>
        <w:rPr>
          <w:sz w:val="24"/>
          <w:szCs w:val="24"/>
        </w:rPr>
      </w:pPr>
      <w:r w:rsidRPr="00AC667D">
        <w:rPr>
          <w:sz w:val="24"/>
          <w:szCs w:val="24"/>
        </w:rPr>
        <w:t>В основу настоящей подпрограммы положены следующие принципы управления муниципальным имуществом:</w:t>
      </w:r>
    </w:p>
    <w:p w:rsidR="007C4790" w:rsidRPr="00AC667D" w:rsidRDefault="007C4790" w:rsidP="007C4790">
      <w:pPr>
        <w:ind w:firstLine="708"/>
        <w:jc w:val="both"/>
        <w:rPr>
          <w:sz w:val="24"/>
          <w:szCs w:val="24"/>
        </w:rPr>
      </w:pPr>
      <w:r w:rsidRPr="00AC667D">
        <w:rPr>
          <w:sz w:val="24"/>
          <w:szCs w:val="24"/>
        </w:rPr>
        <w:t>- принцип прозрачности – обеспечение открытости и доступности информации о субъектах и объектах управления непрерывности процессов управления и контроля, выявление и учёт данных об объектах управления;</w:t>
      </w:r>
    </w:p>
    <w:p w:rsidR="007C4790" w:rsidRPr="00AC667D" w:rsidRDefault="007C4790" w:rsidP="007C4790">
      <w:pPr>
        <w:ind w:firstLine="708"/>
        <w:jc w:val="both"/>
        <w:rPr>
          <w:sz w:val="24"/>
          <w:szCs w:val="24"/>
        </w:rPr>
      </w:pPr>
      <w:r w:rsidRPr="00AC667D">
        <w:rPr>
          <w:sz w:val="24"/>
          <w:szCs w:val="24"/>
        </w:rPr>
        <w:t>- принцип ответственности – обеспечение ответственности всех участников процесса управления за результат и достижение установленных показателей деятельности;</w:t>
      </w:r>
    </w:p>
    <w:p w:rsidR="007C4790" w:rsidRPr="00AC667D" w:rsidRDefault="007C4790" w:rsidP="007C4790">
      <w:pPr>
        <w:ind w:firstLine="708"/>
        <w:jc w:val="both"/>
        <w:rPr>
          <w:sz w:val="24"/>
          <w:szCs w:val="24"/>
        </w:rPr>
      </w:pPr>
      <w:r w:rsidRPr="00AC667D">
        <w:rPr>
          <w:sz w:val="24"/>
          <w:szCs w:val="24"/>
        </w:rPr>
        <w:t>- принцип полноты, результативности и эффективности управления муниципальным имуществом – обеспечение полного учёта, отражения и мониторинга объектов муниципального имущества, в том числе путём развёртывания единой системы учёта и управления муниципальным имуществом, основанной на единой методологии учёта и управления, необходимости достижения наилучшего результата и основных показателей деятельности.</w:t>
      </w:r>
    </w:p>
    <w:p w:rsidR="007C4790" w:rsidRPr="00AC667D" w:rsidRDefault="007C4790" w:rsidP="007C4790">
      <w:pPr>
        <w:ind w:firstLine="709"/>
        <w:jc w:val="both"/>
        <w:rPr>
          <w:sz w:val="24"/>
          <w:szCs w:val="24"/>
        </w:rPr>
      </w:pPr>
      <w:r w:rsidRPr="00AC667D">
        <w:rPr>
          <w:sz w:val="24"/>
          <w:szCs w:val="24"/>
        </w:rPr>
        <w:t>Выполнению поставленных задач может препятствовать воздействие следующих рисков макроэкономического, финансового, организационного характера:</w:t>
      </w:r>
    </w:p>
    <w:p w:rsidR="007C4790" w:rsidRPr="00AC667D" w:rsidRDefault="007C4790" w:rsidP="007C4790">
      <w:pPr>
        <w:ind w:firstLine="709"/>
        <w:jc w:val="both"/>
        <w:outlineLvl w:val="1"/>
        <w:rPr>
          <w:sz w:val="24"/>
          <w:szCs w:val="24"/>
        </w:rPr>
      </w:pPr>
      <w:r w:rsidRPr="00AC667D">
        <w:rPr>
          <w:sz w:val="24"/>
          <w:szCs w:val="24"/>
        </w:rPr>
        <w:t>- возникновения кризисных явлений в экономике;</w:t>
      </w:r>
    </w:p>
    <w:p w:rsidR="007C4790" w:rsidRPr="00AC667D" w:rsidRDefault="007C4790" w:rsidP="007C4790">
      <w:pPr>
        <w:ind w:firstLine="709"/>
        <w:jc w:val="both"/>
        <w:outlineLvl w:val="1"/>
        <w:rPr>
          <w:sz w:val="24"/>
          <w:szCs w:val="24"/>
        </w:rPr>
      </w:pPr>
      <w:r w:rsidRPr="00AC667D">
        <w:rPr>
          <w:sz w:val="24"/>
          <w:szCs w:val="24"/>
        </w:rPr>
        <w:t>- недостаточность объёмов финансирования мероприятий подпрограммы;</w:t>
      </w:r>
    </w:p>
    <w:p w:rsidR="007C4790" w:rsidRPr="00AC667D" w:rsidRDefault="007C4790" w:rsidP="007C4790">
      <w:pPr>
        <w:ind w:firstLine="709"/>
        <w:jc w:val="both"/>
        <w:outlineLvl w:val="1"/>
        <w:rPr>
          <w:sz w:val="24"/>
          <w:szCs w:val="24"/>
        </w:rPr>
      </w:pPr>
      <w:r w:rsidRPr="00AC667D">
        <w:rPr>
          <w:sz w:val="24"/>
          <w:szCs w:val="24"/>
        </w:rPr>
        <w:t>- сокращение объёмов финансовых средств;</w:t>
      </w:r>
    </w:p>
    <w:p w:rsidR="007C4790" w:rsidRPr="00AC667D" w:rsidRDefault="007C4790" w:rsidP="007C4790">
      <w:pPr>
        <w:ind w:firstLine="709"/>
        <w:jc w:val="both"/>
        <w:rPr>
          <w:sz w:val="24"/>
          <w:szCs w:val="24"/>
        </w:rPr>
      </w:pPr>
      <w:r w:rsidRPr="00AC667D">
        <w:rPr>
          <w:sz w:val="24"/>
          <w:szCs w:val="24"/>
        </w:rPr>
        <w:t>- несвоевременное принятие нормативных правовых актов.</w:t>
      </w:r>
    </w:p>
    <w:p w:rsidR="007C4790" w:rsidRPr="00AC667D" w:rsidRDefault="007C4790" w:rsidP="007C4790">
      <w:pPr>
        <w:ind w:firstLine="720"/>
        <w:jc w:val="both"/>
        <w:rPr>
          <w:sz w:val="24"/>
          <w:szCs w:val="24"/>
        </w:rPr>
      </w:pPr>
      <w:r w:rsidRPr="00AC667D">
        <w:rPr>
          <w:sz w:val="24"/>
          <w:szCs w:val="24"/>
        </w:rPr>
        <w:t>Преодоление рисков будет достигаться за счёт:</w:t>
      </w:r>
    </w:p>
    <w:p w:rsidR="007C4790" w:rsidRPr="00AC667D" w:rsidRDefault="007C4790" w:rsidP="007C4790">
      <w:pPr>
        <w:ind w:firstLine="709"/>
        <w:jc w:val="both"/>
        <w:rPr>
          <w:sz w:val="24"/>
          <w:szCs w:val="24"/>
        </w:rPr>
      </w:pPr>
      <w:r w:rsidRPr="00AC667D">
        <w:rPr>
          <w:sz w:val="24"/>
          <w:szCs w:val="24"/>
        </w:rPr>
        <w:t>-   перераспределения финансовых ресурсов;</w:t>
      </w:r>
    </w:p>
    <w:p w:rsidR="007C4790" w:rsidRPr="00AC667D" w:rsidRDefault="007C4790" w:rsidP="007C4790">
      <w:pPr>
        <w:ind w:firstLine="709"/>
        <w:jc w:val="both"/>
        <w:rPr>
          <w:sz w:val="24"/>
          <w:szCs w:val="24"/>
        </w:rPr>
      </w:pPr>
      <w:r w:rsidRPr="00AC667D">
        <w:rPr>
          <w:sz w:val="24"/>
          <w:szCs w:val="24"/>
        </w:rPr>
        <w:lastRenderedPageBreak/>
        <w:t>- своевременной подготовки и тщательной проработки проектов нормативных правовых актов, внесения изменений в принятые нормативные правовые акты, оперативного реагирования на выявленные недостатки в процедурах управления и контроля;</w:t>
      </w:r>
    </w:p>
    <w:p w:rsidR="007C4790" w:rsidRPr="00AC667D" w:rsidRDefault="007C4790" w:rsidP="007C4790">
      <w:pPr>
        <w:ind w:firstLine="709"/>
        <w:jc w:val="both"/>
        <w:rPr>
          <w:sz w:val="24"/>
          <w:szCs w:val="24"/>
        </w:rPr>
      </w:pPr>
      <w:r w:rsidRPr="00AC667D">
        <w:rPr>
          <w:sz w:val="24"/>
          <w:szCs w:val="24"/>
        </w:rPr>
        <w:t>- мониторинга программы, регулярного анализа хода её исполнения.</w:t>
      </w:r>
    </w:p>
    <w:p w:rsidR="007C4790" w:rsidRPr="00AC667D" w:rsidRDefault="007C4790" w:rsidP="007C4790">
      <w:pPr>
        <w:ind w:firstLine="709"/>
        <w:jc w:val="both"/>
        <w:rPr>
          <w:sz w:val="24"/>
          <w:szCs w:val="24"/>
        </w:rPr>
      </w:pPr>
      <w:r w:rsidRPr="00AC667D">
        <w:rPr>
          <w:sz w:val="24"/>
          <w:szCs w:val="24"/>
        </w:rPr>
        <w:t>Выполнению поставленных задач может препятствовать воздействие следующих рисков макроэкономического, финансового, организационного характера:</w:t>
      </w:r>
    </w:p>
    <w:p w:rsidR="007C4790" w:rsidRPr="00AC667D" w:rsidRDefault="007C4790" w:rsidP="007C4790">
      <w:pPr>
        <w:ind w:firstLine="720"/>
        <w:jc w:val="both"/>
        <w:rPr>
          <w:sz w:val="24"/>
          <w:szCs w:val="24"/>
        </w:rPr>
      </w:pPr>
      <w:r w:rsidRPr="00AC667D">
        <w:rPr>
          <w:sz w:val="24"/>
          <w:szCs w:val="24"/>
        </w:rPr>
        <w:t>- изменение нормативов отчислений доходов от сдачи в аренду и продажи прав на заключение договоров аренды земельных участков, собственность на которые не разграничена, доходам от продажи земельных участков, собственность на которые не разграничена, по уровням бюджетов;</w:t>
      </w:r>
    </w:p>
    <w:p w:rsidR="007C4790" w:rsidRPr="00AC667D" w:rsidRDefault="007C4790" w:rsidP="007C4790">
      <w:pPr>
        <w:ind w:firstLine="720"/>
        <w:jc w:val="both"/>
        <w:rPr>
          <w:sz w:val="24"/>
          <w:szCs w:val="24"/>
        </w:rPr>
      </w:pPr>
      <w:r w:rsidRPr="00AC667D">
        <w:rPr>
          <w:sz w:val="24"/>
          <w:szCs w:val="24"/>
        </w:rPr>
        <w:t>- неисполнение договорных обязательств арендаторами.</w:t>
      </w:r>
    </w:p>
    <w:p w:rsidR="007C4790" w:rsidRPr="00AC667D" w:rsidRDefault="007C4790" w:rsidP="007C4790">
      <w:pPr>
        <w:ind w:firstLine="720"/>
        <w:jc w:val="both"/>
        <w:rPr>
          <w:sz w:val="24"/>
          <w:szCs w:val="24"/>
        </w:rPr>
      </w:pPr>
      <w:r w:rsidRPr="00AC667D">
        <w:rPr>
          <w:sz w:val="24"/>
          <w:szCs w:val="24"/>
        </w:rPr>
        <w:t>В целях контроля и минимизации данных рисков планируется реализация следующих мероприятий:</w:t>
      </w:r>
    </w:p>
    <w:p w:rsidR="007C4790" w:rsidRPr="00AC667D" w:rsidRDefault="007C4790" w:rsidP="007C4790">
      <w:pPr>
        <w:ind w:firstLine="720"/>
        <w:jc w:val="both"/>
        <w:rPr>
          <w:sz w:val="24"/>
          <w:szCs w:val="24"/>
        </w:rPr>
      </w:pPr>
      <w:r w:rsidRPr="00AC667D">
        <w:rPr>
          <w:sz w:val="24"/>
          <w:szCs w:val="24"/>
        </w:rPr>
        <w:t>- внесение изменений в нормативно правовую базу, принятую на местном уровне;</w:t>
      </w:r>
    </w:p>
    <w:p w:rsidR="007C4790" w:rsidRPr="00AC667D" w:rsidRDefault="007C4790" w:rsidP="007C4790">
      <w:pPr>
        <w:ind w:firstLine="720"/>
        <w:jc w:val="both"/>
        <w:rPr>
          <w:sz w:val="24"/>
          <w:szCs w:val="24"/>
        </w:rPr>
      </w:pPr>
      <w:r w:rsidRPr="00AC667D">
        <w:rPr>
          <w:sz w:val="24"/>
          <w:szCs w:val="24"/>
        </w:rPr>
        <w:t xml:space="preserve">- ведение мониторинга и </w:t>
      </w:r>
      <w:proofErr w:type="gramStart"/>
      <w:r w:rsidRPr="00AC667D">
        <w:rPr>
          <w:sz w:val="24"/>
          <w:szCs w:val="24"/>
        </w:rPr>
        <w:t>контроля за</w:t>
      </w:r>
      <w:proofErr w:type="gramEnd"/>
      <w:r w:rsidRPr="00AC667D">
        <w:rPr>
          <w:sz w:val="24"/>
          <w:szCs w:val="24"/>
        </w:rPr>
        <w:t xml:space="preserve"> соблюдением договорных обязательств.</w:t>
      </w:r>
    </w:p>
    <w:p w:rsidR="007C4790" w:rsidRPr="00AC667D" w:rsidRDefault="007C4790" w:rsidP="007C4790">
      <w:pPr>
        <w:ind w:firstLine="708"/>
        <w:jc w:val="both"/>
        <w:rPr>
          <w:sz w:val="24"/>
          <w:szCs w:val="24"/>
        </w:rPr>
      </w:pPr>
      <w:r w:rsidRPr="00AC667D">
        <w:rPr>
          <w:sz w:val="24"/>
          <w:szCs w:val="24"/>
        </w:rPr>
        <w:t xml:space="preserve">Одним из основных приоритетов социально-экономического развития Алманчинского сельского поселения  является увеличение бюджетных доходов на основе экономического роста и развития неналогового потенциала. Кроме того, необходимо повышение уровня собираемости неналоговых доходов, совершенствование учёта имущества, составляющего муниципальную казну, осуществление </w:t>
      </w:r>
      <w:proofErr w:type="gramStart"/>
      <w:r w:rsidRPr="00AC667D">
        <w:rPr>
          <w:sz w:val="24"/>
          <w:szCs w:val="24"/>
        </w:rPr>
        <w:t>контроля за</w:t>
      </w:r>
      <w:proofErr w:type="gramEnd"/>
      <w:r w:rsidRPr="00AC667D">
        <w:rPr>
          <w:sz w:val="24"/>
          <w:szCs w:val="24"/>
        </w:rPr>
        <w:t xml:space="preserve"> фактическим наличием, состоянием, использованием по назначению и сохранностью муниципального имущества и земельных участков.</w:t>
      </w:r>
    </w:p>
    <w:p w:rsidR="007C4790" w:rsidRPr="00AC667D" w:rsidRDefault="007C4790" w:rsidP="007C4790">
      <w:pPr>
        <w:ind w:firstLine="708"/>
        <w:jc w:val="both"/>
        <w:rPr>
          <w:sz w:val="24"/>
          <w:szCs w:val="24"/>
        </w:rPr>
      </w:pPr>
      <w:r w:rsidRPr="00AC667D">
        <w:rPr>
          <w:sz w:val="24"/>
          <w:szCs w:val="24"/>
        </w:rPr>
        <w:t>Решение вышеуказанных проблем в рамках подпрограммы позволит увеличить доходную часть бюджета Алманчинского сельского поселения</w:t>
      </w:r>
      <w:proofErr w:type="gramStart"/>
      <w:r w:rsidRPr="00AC667D">
        <w:rPr>
          <w:sz w:val="24"/>
          <w:szCs w:val="24"/>
        </w:rPr>
        <w:t xml:space="preserve"> ,</w:t>
      </w:r>
      <w:proofErr w:type="gramEnd"/>
      <w:r w:rsidRPr="00AC667D">
        <w:rPr>
          <w:sz w:val="24"/>
          <w:szCs w:val="24"/>
        </w:rPr>
        <w:t xml:space="preserve"> а также значительно повысит эффективность расходования бюджетных средств, качество управления муниципальной собственностью, что будет способствовать оптимальному и ответственному планированию ассигнований бюджета Алманчинского сельского поселения .</w:t>
      </w:r>
    </w:p>
    <w:p w:rsidR="007C4790" w:rsidRPr="00AC667D" w:rsidRDefault="007C4790" w:rsidP="007C4790">
      <w:pPr>
        <w:ind w:firstLine="708"/>
        <w:jc w:val="both"/>
        <w:rPr>
          <w:sz w:val="24"/>
          <w:szCs w:val="24"/>
        </w:rPr>
      </w:pPr>
    </w:p>
    <w:p w:rsidR="007C4790" w:rsidRPr="00AC667D" w:rsidRDefault="007C4790" w:rsidP="007C4790">
      <w:pPr>
        <w:jc w:val="center"/>
        <w:rPr>
          <w:b/>
          <w:bCs/>
        </w:rPr>
      </w:pPr>
    </w:p>
    <w:p w:rsidR="007C4790" w:rsidRPr="00AC667D" w:rsidRDefault="007C4790" w:rsidP="007C4790">
      <w:pPr>
        <w:jc w:val="center"/>
        <w:rPr>
          <w:b/>
          <w:bCs/>
          <w:sz w:val="24"/>
          <w:szCs w:val="24"/>
        </w:rPr>
      </w:pPr>
      <w:r w:rsidRPr="00AC667D">
        <w:rPr>
          <w:b/>
          <w:bCs/>
          <w:sz w:val="24"/>
          <w:szCs w:val="24"/>
        </w:rPr>
        <w:t>Раздел 2. Цели, задачи и показатели (индикаторы), основные ожидаемые  конечные результаты, сроки и этапы реализации подпрограммы</w:t>
      </w:r>
    </w:p>
    <w:p w:rsidR="007C4790" w:rsidRPr="00AC667D" w:rsidRDefault="007C4790" w:rsidP="007C4790">
      <w:pPr>
        <w:jc w:val="center"/>
        <w:rPr>
          <w:b/>
          <w:bCs/>
          <w:sz w:val="24"/>
          <w:szCs w:val="24"/>
        </w:rPr>
      </w:pPr>
    </w:p>
    <w:p w:rsidR="007C4790" w:rsidRPr="00AC667D" w:rsidRDefault="007C4790" w:rsidP="007C4790">
      <w:pPr>
        <w:ind w:firstLine="708"/>
        <w:jc w:val="both"/>
        <w:rPr>
          <w:sz w:val="24"/>
          <w:szCs w:val="24"/>
        </w:rPr>
      </w:pPr>
      <w:r w:rsidRPr="00AC667D">
        <w:rPr>
          <w:sz w:val="24"/>
          <w:szCs w:val="24"/>
        </w:rPr>
        <w:t>Муниципальная политика по управлению муниципальным имуществом, в развитие которой положена настоящая подпрограмма, направлена на реализацию целей и задач и определяет систему необходимых мероприятий с указанием сроков реализации, ресурсного обеспечения, планируемых показателей и ожидаемых результатов реализации подпрограммы.</w:t>
      </w:r>
    </w:p>
    <w:p w:rsidR="007C4790" w:rsidRPr="00AC667D" w:rsidRDefault="007C4790" w:rsidP="007C4790">
      <w:pPr>
        <w:ind w:firstLine="708"/>
        <w:jc w:val="both"/>
        <w:rPr>
          <w:sz w:val="24"/>
          <w:szCs w:val="24"/>
        </w:rPr>
      </w:pPr>
      <w:r w:rsidRPr="00AC667D">
        <w:rPr>
          <w:sz w:val="24"/>
          <w:szCs w:val="24"/>
        </w:rPr>
        <w:t>Подпрограмма определяет основные цели:</w:t>
      </w:r>
    </w:p>
    <w:p w:rsidR="007C4790" w:rsidRPr="00AC667D" w:rsidRDefault="007C4790" w:rsidP="007C4790">
      <w:pPr>
        <w:ind w:firstLine="708"/>
        <w:jc w:val="both"/>
        <w:rPr>
          <w:sz w:val="24"/>
          <w:szCs w:val="24"/>
        </w:rPr>
      </w:pPr>
      <w:r w:rsidRPr="00AC667D">
        <w:rPr>
          <w:sz w:val="24"/>
          <w:szCs w:val="24"/>
        </w:rPr>
        <w:t>- создание эффективной системы управления муниципальным имуществом;</w:t>
      </w:r>
    </w:p>
    <w:p w:rsidR="007C4790" w:rsidRPr="00AC667D" w:rsidRDefault="007C4790" w:rsidP="007C4790">
      <w:pPr>
        <w:ind w:firstLine="708"/>
        <w:jc w:val="both"/>
        <w:rPr>
          <w:sz w:val="24"/>
          <w:szCs w:val="24"/>
        </w:rPr>
      </w:pPr>
      <w:r w:rsidRPr="00AC667D">
        <w:rPr>
          <w:sz w:val="24"/>
          <w:szCs w:val="24"/>
        </w:rPr>
        <w:t xml:space="preserve">- рациональное и эффективное использование муниципального имущества и находящихся в муниципальной и государственной собственности земельных участков и максимизации доходности.  </w:t>
      </w:r>
    </w:p>
    <w:p w:rsidR="007C4790" w:rsidRPr="00AC667D" w:rsidRDefault="007C4790" w:rsidP="007C4790">
      <w:pPr>
        <w:ind w:firstLine="708"/>
        <w:jc w:val="both"/>
        <w:rPr>
          <w:sz w:val="24"/>
          <w:szCs w:val="24"/>
        </w:rPr>
      </w:pPr>
      <w:r w:rsidRPr="00AC667D">
        <w:rPr>
          <w:sz w:val="24"/>
          <w:szCs w:val="24"/>
        </w:rPr>
        <w:t>Выполнение поставленных целей обусловлено успешным решением следующих задач:</w:t>
      </w:r>
    </w:p>
    <w:p w:rsidR="007C4790" w:rsidRPr="00AC667D" w:rsidRDefault="007C4790" w:rsidP="007C4790">
      <w:pPr>
        <w:numPr>
          <w:ilvl w:val="0"/>
          <w:numId w:val="14"/>
        </w:numPr>
        <w:tabs>
          <w:tab w:val="num" w:pos="0"/>
        </w:tabs>
        <w:ind w:left="0" w:firstLine="720"/>
        <w:jc w:val="both"/>
        <w:rPr>
          <w:sz w:val="24"/>
          <w:szCs w:val="24"/>
        </w:rPr>
      </w:pPr>
      <w:r w:rsidRPr="00AC667D">
        <w:rPr>
          <w:sz w:val="24"/>
          <w:szCs w:val="24"/>
        </w:rPr>
        <w:t>Совершенствование системы оказания муниципальных услуг в сфере имущественн</w:t>
      </w:r>
      <w:proofErr w:type="gramStart"/>
      <w:r w:rsidRPr="00AC667D">
        <w:rPr>
          <w:sz w:val="24"/>
          <w:szCs w:val="24"/>
        </w:rPr>
        <w:t>о-</w:t>
      </w:r>
      <w:proofErr w:type="gramEnd"/>
      <w:r w:rsidRPr="00AC667D">
        <w:rPr>
          <w:sz w:val="24"/>
          <w:szCs w:val="24"/>
        </w:rPr>
        <w:t xml:space="preserve"> земельных отношений и исполнение административных регламентов.</w:t>
      </w:r>
    </w:p>
    <w:p w:rsidR="007C4790" w:rsidRPr="00AC667D" w:rsidRDefault="007C4790" w:rsidP="007C4790">
      <w:pPr>
        <w:numPr>
          <w:ilvl w:val="0"/>
          <w:numId w:val="14"/>
        </w:numPr>
        <w:tabs>
          <w:tab w:val="num" w:pos="0"/>
        </w:tabs>
        <w:ind w:left="0" w:firstLine="720"/>
        <w:jc w:val="both"/>
        <w:rPr>
          <w:sz w:val="24"/>
          <w:szCs w:val="24"/>
        </w:rPr>
      </w:pPr>
      <w:r w:rsidRPr="00AC667D">
        <w:rPr>
          <w:sz w:val="24"/>
          <w:szCs w:val="24"/>
        </w:rPr>
        <w:t>Оформление права муниципальной собственности на все объекты недвижимости муниципальной собственности, использование и содержание муниципальной собственности.</w:t>
      </w:r>
    </w:p>
    <w:p w:rsidR="007C4790" w:rsidRPr="00AC667D" w:rsidRDefault="007C4790" w:rsidP="007C4790">
      <w:pPr>
        <w:numPr>
          <w:ilvl w:val="0"/>
          <w:numId w:val="14"/>
        </w:numPr>
        <w:tabs>
          <w:tab w:val="num" w:pos="0"/>
        </w:tabs>
        <w:ind w:left="0" w:firstLine="720"/>
        <w:jc w:val="both"/>
        <w:rPr>
          <w:sz w:val="24"/>
          <w:szCs w:val="24"/>
        </w:rPr>
      </w:pPr>
      <w:r w:rsidRPr="00AC667D">
        <w:rPr>
          <w:sz w:val="24"/>
          <w:szCs w:val="24"/>
        </w:rPr>
        <w:lastRenderedPageBreak/>
        <w:t xml:space="preserve">Обеспечение учёта и мониторинга муниципального имущества путём создания единой системы учёта и управления муниципальным имуществом, обеспечивающих механизмы сбора, консолидации и представления информации для принятия и анализа эффективности управленческих решений в отношении объектов муниципального имущества. </w:t>
      </w:r>
    </w:p>
    <w:p w:rsidR="007C4790" w:rsidRPr="00AC667D" w:rsidRDefault="007C4790" w:rsidP="007C4790">
      <w:pPr>
        <w:ind w:firstLine="708"/>
        <w:jc w:val="both"/>
        <w:rPr>
          <w:sz w:val="24"/>
          <w:szCs w:val="24"/>
        </w:rPr>
      </w:pPr>
      <w:r w:rsidRPr="00AC667D">
        <w:rPr>
          <w:sz w:val="24"/>
          <w:szCs w:val="24"/>
        </w:rPr>
        <w:t xml:space="preserve">Для решения задач подпрограммы и достижения поставленных целей необходимо серьёзное внимание уделить </w:t>
      </w:r>
      <w:proofErr w:type="gramStart"/>
      <w:r w:rsidRPr="00AC667D">
        <w:rPr>
          <w:sz w:val="24"/>
          <w:szCs w:val="24"/>
        </w:rPr>
        <w:t>контролю за</w:t>
      </w:r>
      <w:proofErr w:type="gramEnd"/>
      <w:r w:rsidRPr="00AC667D">
        <w:rPr>
          <w:sz w:val="24"/>
          <w:szCs w:val="24"/>
        </w:rPr>
        <w:t xml:space="preserve"> состоянием и использованием муниципального имущества. </w:t>
      </w:r>
    </w:p>
    <w:p w:rsidR="007C4790" w:rsidRPr="00AC667D" w:rsidRDefault="007C4790" w:rsidP="007C4790">
      <w:pPr>
        <w:ind w:firstLine="540"/>
        <w:jc w:val="both"/>
        <w:rPr>
          <w:sz w:val="24"/>
          <w:szCs w:val="24"/>
        </w:rPr>
      </w:pPr>
      <w:r w:rsidRPr="00AC667D">
        <w:rPr>
          <w:sz w:val="24"/>
          <w:szCs w:val="24"/>
        </w:rPr>
        <w:t>Реализация подпрограммы предполагает получение следующих результатов:</w:t>
      </w:r>
    </w:p>
    <w:p w:rsidR="007C4790" w:rsidRPr="00AC667D" w:rsidRDefault="007C4790" w:rsidP="007C4790">
      <w:pPr>
        <w:ind w:firstLine="540"/>
        <w:jc w:val="both"/>
        <w:rPr>
          <w:sz w:val="24"/>
          <w:szCs w:val="24"/>
        </w:rPr>
      </w:pPr>
      <w:r w:rsidRPr="00AC667D">
        <w:rPr>
          <w:sz w:val="24"/>
          <w:szCs w:val="24"/>
        </w:rPr>
        <w:t>- увеличение поступлений в бюджет за счёт увеличения количества заключённых договоров аренды, договоров купли-продажи земельных участков;</w:t>
      </w:r>
    </w:p>
    <w:p w:rsidR="007C4790" w:rsidRPr="00AC667D" w:rsidRDefault="007C4790" w:rsidP="007C4790">
      <w:pPr>
        <w:ind w:firstLine="540"/>
        <w:jc w:val="both"/>
        <w:rPr>
          <w:sz w:val="24"/>
          <w:szCs w:val="24"/>
        </w:rPr>
      </w:pPr>
      <w:r w:rsidRPr="00AC667D">
        <w:rPr>
          <w:sz w:val="24"/>
          <w:szCs w:val="24"/>
        </w:rPr>
        <w:t>- укрепление материально-технического обеспечения и управления в сфере управления муниципальной собственностью.</w:t>
      </w:r>
    </w:p>
    <w:p w:rsidR="007C4790" w:rsidRPr="00AC667D" w:rsidRDefault="007C4790" w:rsidP="007C4790">
      <w:pPr>
        <w:ind w:firstLine="540"/>
        <w:jc w:val="both"/>
        <w:rPr>
          <w:sz w:val="24"/>
          <w:szCs w:val="24"/>
        </w:rPr>
      </w:pPr>
      <w:r w:rsidRPr="00AC667D">
        <w:rPr>
          <w:sz w:val="24"/>
          <w:szCs w:val="24"/>
        </w:rPr>
        <w:t xml:space="preserve">Подпрограмма реализуется в 2018 – 2020 годах. Этапы реализации подпрограммы не выделяются. </w:t>
      </w:r>
    </w:p>
    <w:p w:rsidR="007C4790" w:rsidRPr="00AC667D" w:rsidRDefault="007C4790" w:rsidP="007C4790">
      <w:pPr>
        <w:jc w:val="center"/>
        <w:rPr>
          <w:b/>
          <w:bCs/>
        </w:rPr>
      </w:pPr>
    </w:p>
    <w:p w:rsidR="007C4790" w:rsidRPr="00AC667D" w:rsidRDefault="007C4790" w:rsidP="007C4790">
      <w:pPr>
        <w:jc w:val="center"/>
        <w:rPr>
          <w:b/>
          <w:bCs/>
          <w:sz w:val="24"/>
          <w:szCs w:val="24"/>
        </w:rPr>
      </w:pPr>
      <w:r w:rsidRPr="00AC667D">
        <w:rPr>
          <w:b/>
          <w:bCs/>
          <w:sz w:val="24"/>
          <w:szCs w:val="24"/>
        </w:rPr>
        <w:t>Раздел 3. Обоснование выделения подпрограмм, обобщённая характеристика основных мероприятий</w:t>
      </w:r>
    </w:p>
    <w:p w:rsidR="007C4790" w:rsidRPr="00AC667D" w:rsidRDefault="007C4790" w:rsidP="007C4790">
      <w:pPr>
        <w:jc w:val="both"/>
        <w:rPr>
          <w:sz w:val="24"/>
          <w:szCs w:val="24"/>
        </w:rPr>
      </w:pPr>
    </w:p>
    <w:p w:rsidR="007C4790" w:rsidRPr="00AC667D" w:rsidRDefault="007C4790" w:rsidP="007C4790">
      <w:pPr>
        <w:ind w:firstLine="540"/>
        <w:jc w:val="both"/>
        <w:outlineLvl w:val="2"/>
        <w:rPr>
          <w:b/>
          <w:bCs/>
          <w:sz w:val="24"/>
          <w:szCs w:val="24"/>
        </w:rPr>
      </w:pPr>
      <w:r w:rsidRPr="00AC667D">
        <w:rPr>
          <w:b/>
          <w:bCs/>
          <w:sz w:val="24"/>
          <w:szCs w:val="24"/>
        </w:rPr>
        <w:t>3.1. Мероприятия по созданию единой системы учета  муниципального имущества Красноармейского района</w:t>
      </w:r>
    </w:p>
    <w:p w:rsidR="007C4790" w:rsidRPr="00AC667D" w:rsidRDefault="007C4790" w:rsidP="007C4790">
      <w:pPr>
        <w:ind w:firstLine="540"/>
        <w:jc w:val="both"/>
        <w:rPr>
          <w:sz w:val="24"/>
          <w:szCs w:val="24"/>
        </w:rPr>
      </w:pPr>
      <w:r w:rsidRPr="00AC667D">
        <w:rPr>
          <w:sz w:val="24"/>
          <w:szCs w:val="24"/>
        </w:rPr>
        <w:t>Положением об учете муниципального  имущества Алманчинского сельского поселения значительно расширен перечень показателей, подлежащих учету в реестре муниципального  имущества Алманчинского сельского поселения:</w:t>
      </w:r>
    </w:p>
    <w:p w:rsidR="007C4790" w:rsidRPr="00AC667D" w:rsidRDefault="007C4790" w:rsidP="007C4790">
      <w:pPr>
        <w:ind w:firstLine="540"/>
        <w:jc w:val="both"/>
        <w:rPr>
          <w:sz w:val="24"/>
          <w:szCs w:val="24"/>
        </w:rPr>
      </w:pPr>
      <w:r w:rsidRPr="00AC667D">
        <w:rPr>
          <w:sz w:val="24"/>
          <w:szCs w:val="24"/>
        </w:rPr>
        <w:t>по недвижимому имуществу:</w:t>
      </w:r>
    </w:p>
    <w:p w:rsidR="007C4790" w:rsidRPr="00AC667D" w:rsidRDefault="007C4790" w:rsidP="007C4790">
      <w:pPr>
        <w:ind w:firstLine="540"/>
        <w:jc w:val="both"/>
        <w:rPr>
          <w:sz w:val="24"/>
          <w:szCs w:val="24"/>
        </w:rPr>
      </w:pPr>
      <w:r w:rsidRPr="00AC667D">
        <w:rPr>
          <w:sz w:val="24"/>
          <w:szCs w:val="24"/>
        </w:rPr>
        <w:t>дополнительно подлежат учету сведения об объемах финансирования строительства объектов, технические характеристики объектов учета, а также данные по обременению (ограничению) объектов недвижимости;</w:t>
      </w:r>
    </w:p>
    <w:p w:rsidR="007C4790" w:rsidRPr="00AC667D" w:rsidRDefault="007C4790" w:rsidP="007C4790">
      <w:pPr>
        <w:ind w:firstLine="540"/>
        <w:jc w:val="both"/>
        <w:rPr>
          <w:sz w:val="24"/>
          <w:szCs w:val="24"/>
        </w:rPr>
      </w:pPr>
      <w:r w:rsidRPr="00AC667D">
        <w:rPr>
          <w:sz w:val="24"/>
          <w:szCs w:val="24"/>
        </w:rPr>
        <w:t>по движимому имуществу:</w:t>
      </w:r>
    </w:p>
    <w:p w:rsidR="007C4790" w:rsidRPr="00AC667D" w:rsidRDefault="007C4790" w:rsidP="007C4790">
      <w:pPr>
        <w:ind w:firstLine="540"/>
        <w:jc w:val="both"/>
        <w:rPr>
          <w:sz w:val="24"/>
          <w:szCs w:val="24"/>
        </w:rPr>
      </w:pPr>
      <w:r w:rsidRPr="00AC667D">
        <w:rPr>
          <w:sz w:val="24"/>
          <w:szCs w:val="24"/>
        </w:rPr>
        <w:t>изменен исходный показатель для стоимостной оценки по объектного учета: учету подлежат объекты по первоначальной стоимости (ранее стоимость определялась по остаточной стоимости);</w:t>
      </w:r>
    </w:p>
    <w:p w:rsidR="007C4790" w:rsidRPr="00AC667D" w:rsidRDefault="007C4790" w:rsidP="007C4790">
      <w:pPr>
        <w:ind w:firstLine="540"/>
        <w:jc w:val="both"/>
        <w:rPr>
          <w:sz w:val="24"/>
          <w:szCs w:val="24"/>
        </w:rPr>
      </w:pPr>
      <w:r w:rsidRPr="00AC667D">
        <w:rPr>
          <w:sz w:val="24"/>
          <w:szCs w:val="24"/>
        </w:rPr>
        <w:t>обособленному по объектному учету подлежит особо ценное движимое имущество учреждений;</w:t>
      </w:r>
    </w:p>
    <w:p w:rsidR="007C4790" w:rsidRPr="00AC667D" w:rsidRDefault="007C4790" w:rsidP="007C4790">
      <w:pPr>
        <w:ind w:firstLine="540"/>
        <w:jc w:val="both"/>
        <w:rPr>
          <w:sz w:val="24"/>
          <w:szCs w:val="24"/>
        </w:rPr>
      </w:pPr>
      <w:r w:rsidRPr="00AC667D">
        <w:rPr>
          <w:sz w:val="24"/>
          <w:szCs w:val="24"/>
        </w:rPr>
        <w:t>дополнительно включены данные, отражающие основания возникновения права, обременения, характеристики объектов;</w:t>
      </w:r>
    </w:p>
    <w:p w:rsidR="007C4790" w:rsidRPr="00AC667D" w:rsidRDefault="007C4790" w:rsidP="007C4790">
      <w:pPr>
        <w:ind w:firstLine="540"/>
        <w:jc w:val="both"/>
        <w:rPr>
          <w:sz w:val="24"/>
          <w:szCs w:val="24"/>
        </w:rPr>
      </w:pPr>
      <w:r w:rsidRPr="00AC667D">
        <w:rPr>
          <w:sz w:val="24"/>
          <w:szCs w:val="24"/>
        </w:rPr>
        <w:t>по акциям (долям, вкладам), находящимся в муниципальной собственности Алманчинского сельского поселения:</w:t>
      </w:r>
    </w:p>
    <w:p w:rsidR="007C4790" w:rsidRPr="00AC667D" w:rsidRDefault="007C4790" w:rsidP="007C4790">
      <w:pPr>
        <w:ind w:firstLine="540"/>
        <w:jc w:val="both"/>
        <w:rPr>
          <w:sz w:val="24"/>
          <w:szCs w:val="24"/>
        </w:rPr>
      </w:pPr>
      <w:r w:rsidRPr="00AC667D">
        <w:rPr>
          <w:sz w:val="24"/>
          <w:szCs w:val="24"/>
        </w:rPr>
        <w:t>Алманчинское сельское поселение использует программные модули системы управления имуществом, позволяющие:</w:t>
      </w:r>
    </w:p>
    <w:p w:rsidR="007C4790" w:rsidRPr="00AC667D" w:rsidRDefault="007C4790" w:rsidP="007C4790">
      <w:pPr>
        <w:ind w:firstLine="540"/>
        <w:jc w:val="both"/>
        <w:rPr>
          <w:sz w:val="24"/>
          <w:szCs w:val="24"/>
        </w:rPr>
      </w:pPr>
      <w:r w:rsidRPr="00AC667D">
        <w:rPr>
          <w:sz w:val="24"/>
          <w:szCs w:val="24"/>
        </w:rPr>
        <w:t>обеспечить учет муниципального  имущества Алманчинского сельского поселения, актуализацию данных с учетом регистрации вещных прав и движения имущества: оприходования, списания, передачи в федеральную и (или) муниципальную собственность, приватизации;</w:t>
      </w:r>
    </w:p>
    <w:p w:rsidR="007C4790" w:rsidRPr="00AC667D" w:rsidRDefault="007C4790" w:rsidP="007C4790">
      <w:pPr>
        <w:ind w:firstLine="540"/>
        <w:jc w:val="both"/>
        <w:rPr>
          <w:sz w:val="24"/>
          <w:szCs w:val="24"/>
        </w:rPr>
      </w:pPr>
      <w:r w:rsidRPr="00AC667D">
        <w:rPr>
          <w:sz w:val="24"/>
          <w:szCs w:val="24"/>
        </w:rPr>
        <w:t>организовать оптимальное и эффективное управление всеми видами муниципального имущества Алманчинского сельского поселения путем передачи в аренду, безвозмездное пользование, доверительное управление (программное обеспечение "Управление земельными участками" и "Учет договоров аренды").</w:t>
      </w:r>
    </w:p>
    <w:p w:rsidR="007C4790" w:rsidRPr="00AC667D" w:rsidRDefault="007C4790" w:rsidP="007C4790">
      <w:pPr>
        <w:ind w:firstLine="540"/>
        <w:jc w:val="both"/>
        <w:rPr>
          <w:sz w:val="24"/>
          <w:szCs w:val="24"/>
        </w:rPr>
      </w:pPr>
      <w:r w:rsidRPr="00AC667D">
        <w:rPr>
          <w:sz w:val="24"/>
          <w:szCs w:val="24"/>
        </w:rPr>
        <w:t xml:space="preserve">Для конвертации и </w:t>
      </w:r>
      <w:proofErr w:type="gramStart"/>
      <w:r w:rsidRPr="00AC667D">
        <w:rPr>
          <w:sz w:val="24"/>
          <w:szCs w:val="24"/>
        </w:rPr>
        <w:t>актуализации</w:t>
      </w:r>
      <w:proofErr w:type="gramEnd"/>
      <w:r w:rsidRPr="00AC667D">
        <w:rPr>
          <w:sz w:val="24"/>
          <w:szCs w:val="24"/>
        </w:rPr>
        <w:t xml:space="preserve"> данных реестра муниципального  имущества Алманчинского сельского поселения, технической увязки всех разделов информационной базы реестра, обеспечения совместимости методов и показателей учета муниципального имущества Красноармейского района необходимо единое информационное </w:t>
      </w:r>
      <w:r w:rsidRPr="00AC667D">
        <w:rPr>
          <w:sz w:val="24"/>
          <w:szCs w:val="24"/>
        </w:rPr>
        <w:lastRenderedPageBreak/>
        <w:t>специализированное программное обеспечение, позволяющее осуществлять единый учет и анализ деятельности, связанной с управлением и распоряжением муниципальным имуществом, в соответствии с требованиями законодательства Российской Федерации и законодательства Чувашской Республики.</w:t>
      </w:r>
    </w:p>
    <w:p w:rsidR="007C4790" w:rsidRPr="00AC667D" w:rsidRDefault="007C4790" w:rsidP="007C4790">
      <w:pPr>
        <w:ind w:firstLine="540"/>
        <w:jc w:val="both"/>
        <w:rPr>
          <w:sz w:val="24"/>
          <w:szCs w:val="24"/>
        </w:rPr>
      </w:pPr>
      <w:r w:rsidRPr="00AC667D">
        <w:rPr>
          <w:sz w:val="24"/>
          <w:szCs w:val="24"/>
        </w:rPr>
        <w:t xml:space="preserve">Одним из важнейших условий эффективного управления  муниципальной собственностью Алманчинского сельского поселения являются оформление правоустанавливающих и </w:t>
      </w:r>
      <w:proofErr w:type="spellStart"/>
      <w:r w:rsidRPr="00AC667D">
        <w:rPr>
          <w:sz w:val="24"/>
          <w:szCs w:val="24"/>
        </w:rPr>
        <w:t>правоудостоверяющих</w:t>
      </w:r>
      <w:proofErr w:type="spellEnd"/>
      <w:r w:rsidRPr="00AC667D">
        <w:rPr>
          <w:sz w:val="24"/>
          <w:szCs w:val="24"/>
        </w:rPr>
        <w:t xml:space="preserve"> документов на земельные участки и расположенные на них объекты недвижимости, ведение единого, полного учета указанных объектов. Это условие приобретает особую значимость в процессе оптимизации структуры муниципальной собственности Алманчинского сельского поселения с учетом разграничения полномочий между органами местного самоуправления, передачи имущества, предназначенного для реализации соответствующих полномочий, из одного уровня собственности в другой, а также проведения мероприятий по государственной регистрации прав на вновь сформированные земельные участки.</w:t>
      </w:r>
    </w:p>
    <w:p w:rsidR="007C4790" w:rsidRPr="00AC667D" w:rsidRDefault="007C4790" w:rsidP="007C4790">
      <w:pPr>
        <w:ind w:firstLine="540"/>
        <w:jc w:val="both"/>
        <w:outlineLvl w:val="2"/>
        <w:rPr>
          <w:sz w:val="24"/>
          <w:szCs w:val="24"/>
        </w:rPr>
      </w:pPr>
      <w:r w:rsidRPr="00AC667D">
        <w:rPr>
          <w:sz w:val="24"/>
          <w:szCs w:val="24"/>
        </w:rPr>
        <w:t>3</w:t>
      </w:r>
      <w:r w:rsidRPr="00AC667D">
        <w:rPr>
          <w:b/>
          <w:bCs/>
          <w:sz w:val="24"/>
          <w:szCs w:val="24"/>
        </w:rPr>
        <w:t>.2. Мероприятия по созданию условий для максимального вовлечения в хозяйственный оборот муниципального имущества Алманчинского сельского поселения, в том числе земельных участков</w:t>
      </w:r>
    </w:p>
    <w:p w:rsidR="007C4790" w:rsidRPr="00AC667D" w:rsidRDefault="007C4790" w:rsidP="007C4790">
      <w:pPr>
        <w:ind w:firstLine="540"/>
        <w:jc w:val="both"/>
        <w:rPr>
          <w:sz w:val="24"/>
          <w:szCs w:val="24"/>
        </w:rPr>
      </w:pPr>
      <w:r w:rsidRPr="00AC667D">
        <w:rPr>
          <w:sz w:val="24"/>
          <w:szCs w:val="24"/>
        </w:rPr>
        <w:t>Учитывая, что доходы от управления муниципальной собственностью Алманчинского сельского поселения являются одним из источников развития доходной базы Алманчинского сельского поселения (в виде неналоговых доходов они пополняют бюджет Алманчинского сельского поселения), то первостепенной задачей администрации Алманчинского сельского поселения остается задача максимального вовлечения муниципального имущества Алманчинского сельского поселения в гражданский оборот.</w:t>
      </w:r>
    </w:p>
    <w:p w:rsidR="007C4790" w:rsidRPr="00AC667D" w:rsidRDefault="007C4790" w:rsidP="007C4790">
      <w:pPr>
        <w:ind w:firstLine="540"/>
        <w:jc w:val="both"/>
        <w:rPr>
          <w:sz w:val="24"/>
          <w:szCs w:val="24"/>
        </w:rPr>
      </w:pPr>
      <w:r w:rsidRPr="00AC667D">
        <w:rPr>
          <w:sz w:val="24"/>
          <w:szCs w:val="24"/>
        </w:rPr>
        <w:t>Планируется осуществить следующие мероприятия:</w:t>
      </w:r>
    </w:p>
    <w:p w:rsidR="007C4790" w:rsidRPr="00AC667D" w:rsidRDefault="007C4790" w:rsidP="007C4790">
      <w:pPr>
        <w:ind w:firstLine="540"/>
        <w:jc w:val="both"/>
        <w:rPr>
          <w:sz w:val="24"/>
          <w:szCs w:val="24"/>
        </w:rPr>
      </w:pPr>
      <w:r w:rsidRPr="00AC667D">
        <w:rPr>
          <w:sz w:val="24"/>
          <w:szCs w:val="24"/>
        </w:rPr>
        <w:t>проведение инвентаризации объектов, находящихся в муниципальной собственности Алманчинского сельского поселения;</w:t>
      </w:r>
    </w:p>
    <w:p w:rsidR="007C4790" w:rsidRPr="00AC667D" w:rsidRDefault="007C4790" w:rsidP="007C4790">
      <w:pPr>
        <w:ind w:firstLine="540"/>
        <w:jc w:val="both"/>
        <w:rPr>
          <w:sz w:val="24"/>
          <w:szCs w:val="24"/>
        </w:rPr>
      </w:pPr>
      <w:r w:rsidRPr="00AC667D">
        <w:rPr>
          <w:sz w:val="24"/>
          <w:szCs w:val="24"/>
        </w:rPr>
        <w:t>проведение технической инвентаризации объектов недвижимости, подготовка технической документации для обеспечения государственного кадастрового учета объектов капитального строительства;</w:t>
      </w:r>
    </w:p>
    <w:p w:rsidR="007C4790" w:rsidRPr="00AC667D" w:rsidRDefault="007C4790" w:rsidP="007C4790">
      <w:pPr>
        <w:ind w:firstLine="540"/>
        <w:jc w:val="both"/>
        <w:rPr>
          <w:sz w:val="24"/>
          <w:szCs w:val="24"/>
        </w:rPr>
      </w:pPr>
      <w:r w:rsidRPr="00AC667D">
        <w:rPr>
          <w:sz w:val="24"/>
          <w:szCs w:val="24"/>
        </w:rPr>
        <w:t>постоянная актуализация информационной базы об оценке рыночной стоимости муниципального имущества Алманчинского сельского поселения и размера арендной платы;</w:t>
      </w:r>
    </w:p>
    <w:p w:rsidR="007C4790" w:rsidRPr="00AC667D" w:rsidRDefault="007C4790" w:rsidP="007C4790">
      <w:pPr>
        <w:ind w:firstLine="540"/>
        <w:jc w:val="both"/>
        <w:rPr>
          <w:sz w:val="24"/>
          <w:szCs w:val="24"/>
        </w:rPr>
      </w:pPr>
      <w:r w:rsidRPr="00AC667D">
        <w:rPr>
          <w:sz w:val="24"/>
          <w:szCs w:val="24"/>
        </w:rPr>
        <w:t>государственная регистрация прав собственности Алманчинского сельского поселения на построенные, приобретенные и выявленные в результате инвентаризации объекты недвижимости;</w:t>
      </w:r>
    </w:p>
    <w:p w:rsidR="007C4790" w:rsidRPr="00AC667D" w:rsidRDefault="007C4790" w:rsidP="007C4790">
      <w:pPr>
        <w:ind w:firstLine="540"/>
        <w:jc w:val="both"/>
        <w:rPr>
          <w:sz w:val="24"/>
          <w:szCs w:val="24"/>
        </w:rPr>
      </w:pPr>
      <w:r w:rsidRPr="00AC667D">
        <w:rPr>
          <w:sz w:val="24"/>
          <w:szCs w:val="24"/>
        </w:rPr>
        <w:t>организация работ по информационному наполнению ГКН сведениями об объектах капитального строительства в целях формирования налогооблагаемой базы для введения налога на недвижимость.</w:t>
      </w:r>
    </w:p>
    <w:p w:rsidR="007C4790" w:rsidRPr="00AC667D" w:rsidRDefault="007C4790" w:rsidP="007C4790">
      <w:pPr>
        <w:ind w:firstLine="540"/>
        <w:jc w:val="both"/>
        <w:rPr>
          <w:sz w:val="24"/>
          <w:szCs w:val="24"/>
        </w:rPr>
      </w:pPr>
      <w:r w:rsidRPr="00AC667D">
        <w:rPr>
          <w:sz w:val="24"/>
          <w:szCs w:val="24"/>
        </w:rPr>
        <w:t>ГКН создает правовую базу для государственного учета всей недвижимости и раскрывает понятие базы для налогообложения как процента от кадастровой стоимости объектов недвижимости.</w:t>
      </w:r>
    </w:p>
    <w:p w:rsidR="007C4790" w:rsidRPr="00AC667D" w:rsidRDefault="007C4790" w:rsidP="007C4790">
      <w:pPr>
        <w:ind w:firstLine="540"/>
        <w:jc w:val="both"/>
        <w:rPr>
          <w:sz w:val="24"/>
          <w:szCs w:val="24"/>
        </w:rPr>
      </w:pPr>
      <w:r w:rsidRPr="00AC667D">
        <w:rPr>
          <w:sz w:val="24"/>
          <w:szCs w:val="24"/>
        </w:rPr>
        <w:t>Основными целями создания ГКН являются обеспечение государственных гарантий прав собственности на недвижимость, обеспечение сбора имущественных налогов и обеспечение задач управления территориями.</w:t>
      </w:r>
    </w:p>
    <w:p w:rsidR="007C4790" w:rsidRPr="00AC667D" w:rsidRDefault="007C4790" w:rsidP="007C4790">
      <w:pPr>
        <w:ind w:firstLine="540"/>
        <w:jc w:val="both"/>
        <w:rPr>
          <w:sz w:val="24"/>
          <w:szCs w:val="24"/>
        </w:rPr>
      </w:pPr>
      <w:r w:rsidRPr="00AC667D">
        <w:rPr>
          <w:sz w:val="24"/>
          <w:szCs w:val="24"/>
        </w:rPr>
        <w:t>Реализация мероприятий по информационному наполнению ГКН сведениями об объектах недвижимости, включая объекты капитального строительства, обеспечит планомерное и организованное формирование налогооблагаемой базы и внедрение налога на недвижимость взамен действующих земельного налога и налога на имущество физических лиц;</w:t>
      </w:r>
    </w:p>
    <w:p w:rsidR="007C4790" w:rsidRPr="00AC667D" w:rsidRDefault="007C4790" w:rsidP="007C4790">
      <w:pPr>
        <w:ind w:firstLine="540"/>
        <w:jc w:val="both"/>
        <w:rPr>
          <w:sz w:val="24"/>
          <w:szCs w:val="24"/>
        </w:rPr>
      </w:pPr>
      <w:r w:rsidRPr="00AC667D">
        <w:rPr>
          <w:sz w:val="24"/>
          <w:szCs w:val="24"/>
        </w:rPr>
        <w:t>Формирование муниципального земельного фонда.</w:t>
      </w:r>
    </w:p>
    <w:p w:rsidR="007C4790" w:rsidRPr="00AC667D" w:rsidRDefault="008874BE" w:rsidP="007C4790">
      <w:pPr>
        <w:ind w:firstLine="540"/>
        <w:jc w:val="both"/>
        <w:rPr>
          <w:sz w:val="24"/>
          <w:szCs w:val="24"/>
        </w:rPr>
      </w:pPr>
      <w:hyperlink r:id="rId16" w:history="1">
        <w:r w:rsidR="007C4790" w:rsidRPr="00AC667D">
          <w:rPr>
            <w:sz w:val="24"/>
            <w:szCs w:val="24"/>
          </w:rPr>
          <w:t>Указом</w:t>
        </w:r>
      </w:hyperlink>
      <w:r w:rsidR="007C4790" w:rsidRPr="00AC667D">
        <w:rPr>
          <w:sz w:val="24"/>
          <w:szCs w:val="24"/>
        </w:rPr>
        <w:t xml:space="preserve"> Президента Чувашской Республики от 4 марта 2011 г. N 23 "О дополнительных мерах поддержки многодетных семей в Чувашской Республике" органами местного самоуправления поставлена задача по обеспечению формирования земельных участков, находящихся в государственной собственности Чувашской Республики и муниципальной собственности, для предоставления их многодетным семьям.</w:t>
      </w:r>
    </w:p>
    <w:p w:rsidR="007C4790" w:rsidRPr="00AC667D" w:rsidRDefault="007C4790" w:rsidP="007C4790">
      <w:pPr>
        <w:ind w:firstLine="540"/>
        <w:jc w:val="both"/>
        <w:outlineLvl w:val="2"/>
        <w:rPr>
          <w:sz w:val="24"/>
          <w:szCs w:val="24"/>
        </w:rPr>
      </w:pPr>
    </w:p>
    <w:p w:rsidR="007C4790" w:rsidRPr="00AC667D" w:rsidRDefault="007C4790" w:rsidP="007C4790">
      <w:pPr>
        <w:ind w:firstLine="540"/>
        <w:jc w:val="both"/>
        <w:outlineLvl w:val="2"/>
        <w:rPr>
          <w:b/>
          <w:bCs/>
          <w:sz w:val="24"/>
          <w:szCs w:val="24"/>
        </w:rPr>
      </w:pPr>
      <w:r w:rsidRPr="00AC667D">
        <w:rPr>
          <w:b/>
          <w:bCs/>
          <w:sz w:val="24"/>
          <w:szCs w:val="24"/>
        </w:rPr>
        <w:t xml:space="preserve">3.3. Мероприятия по повышению эффективности использования земельных участков и обеспечению </w:t>
      </w:r>
      <w:proofErr w:type="gramStart"/>
      <w:r w:rsidRPr="00AC667D">
        <w:rPr>
          <w:b/>
          <w:bCs/>
          <w:sz w:val="24"/>
          <w:szCs w:val="24"/>
        </w:rPr>
        <w:t>соблюдения гарантий прав участников земельных отношений</w:t>
      </w:r>
      <w:proofErr w:type="gramEnd"/>
    </w:p>
    <w:p w:rsidR="007C4790" w:rsidRPr="00AC667D" w:rsidRDefault="007C4790" w:rsidP="007C4790">
      <w:pPr>
        <w:ind w:firstLine="540"/>
        <w:jc w:val="both"/>
        <w:rPr>
          <w:sz w:val="24"/>
          <w:szCs w:val="24"/>
        </w:rPr>
      </w:pPr>
      <w:r w:rsidRPr="00AC667D">
        <w:rPr>
          <w:sz w:val="24"/>
          <w:szCs w:val="24"/>
        </w:rPr>
        <w:t>Планируется осуществить следующие мероприятия:</w:t>
      </w:r>
    </w:p>
    <w:p w:rsidR="007C4790" w:rsidRPr="00AC667D" w:rsidRDefault="007C4790" w:rsidP="007C4790">
      <w:pPr>
        <w:ind w:firstLine="540"/>
        <w:jc w:val="both"/>
        <w:rPr>
          <w:sz w:val="24"/>
          <w:szCs w:val="24"/>
        </w:rPr>
      </w:pPr>
      <w:r w:rsidRPr="00AC667D">
        <w:rPr>
          <w:sz w:val="24"/>
          <w:szCs w:val="24"/>
        </w:rPr>
        <w:t>мониторинг оформления прав на земельные участки из земель сельскохозяйственного назначения;</w:t>
      </w:r>
    </w:p>
    <w:p w:rsidR="007C4790" w:rsidRPr="00AC667D" w:rsidRDefault="007C4790" w:rsidP="007C4790">
      <w:pPr>
        <w:ind w:firstLine="540"/>
        <w:jc w:val="both"/>
        <w:rPr>
          <w:sz w:val="24"/>
          <w:szCs w:val="24"/>
        </w:rPr>
      </w:pPr>
      <w:r w:rsidRPr="00AC667D">
        <w:rPr>
          <w:sz w:val="24"/>
          <w:szCs w:val="24"/>
        </w:rPr>
        <w:t>обеспечение гарантий прав на землю и защита прав и законных интересов собственников, землепользователей, землевладельцев и арендаторов земельных участков;</w:t>
      </w:r>
    </w:p>
    <w:p w:rsidR="007C4790" w:rsidRPr="00AC667D" w:rsidRDefault="007C4790" w:rsidP="007C4790">
      <w:pPr>
        <w:ind w:firstLine="540"/>
        <w:jc w:val="both"/>
        <w:rPr>
          <w:sz w:val="24"/>
          <w:szCs w:val="24"/>
        </w:rPr>
      </w:pPr>
      <w:r w:rsidRPr="00AC667D">
        <w:rPr>
          <w:sz w:val="24"/>
          <w:szCs w:val="24"/>
        </w:rPr>
        <w:t>мониторинг освоения земельных участков, переведенных в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а также переведенных из других категорий в земли сельскохозяйственного назначения;</w:t>
      </w:r>
    </w:p>
    <w:p w:rsidR="007C4790" w:rsidRPr="00AC667D" w:rsidRDefault="007C4790" w:rsidP="007C4790">
      <w:pPr>
        <w:ind w:firstLine="567"/>
        <w:rPr>
          <w:sz w:val="24"/>
          <w:szCs w:val="24"/>
        </w:rPr>
      </w:pPr>
      <w:r w:rsidRPr="00AC667D">
        <w:rPr>
          <w:sz w:val="24"/>
          <w:szCs w:val="24"/>
        </w:rPr>
        <w:t>мониторинг предоставления земельных участков многодетным семьям.</w:t>
      </w:r>
    </w:p>
    <w:p w:rsidR="007C4790" w:rsidRPr="00AC667D" w:rsidRDefault="007C4790" w:rsidP="007C4790">
      <w:pPr>
        <w:ind w:firstLine="567"/>
      </w:pPr>
    </w:p>
    <w:p w:rsidR="007C4790" w:rsidRPr="00AC667D" w:rsidRDefault="007C4790" w:rsidP="007C4790">
      <w:pPr>
        <w:jc w:val="center"/>
        <w:rPr>
          <w:b/>
          <w:bCs/>
          <w:sz w:val="24"/>
          <w:szCs w:val="24"/>
        </w:rPr>
      </w:pPr>
      <w:r w:rsidRPr="00AC667D">
        <w:rPr>
          <w:b/>
          <w:bCs/>
          <w:sz w:val="24"/>
          <w:szCs w:val="24"/>
        </w:rPr>
        <w:t>Раздел 4. Информация по ресурсному обеспечению подпрограммы</w:t>
      </w:r>
    </w:p>
    <w:p w:rsidR="007C4790" w:rsidRPr="00AC667D" w:rsidRDefault="007C4790" w:rsidP="007C4790">
      <w:pPr>
        <w:ind w:firstLine="540"/>
        <w:jc w:val="both"/>
        <w:rPr>
          <w:sz w:val="24"/>
          <w:szCs w:val="24"/>
        </w:rPr>
      </w:pPr>
    </w:p>
    <w:p w:rsidR="007C4790" w:rsidRPr="00AC667D" w:rsidRDefault="007C4790" w:rsidP="007C4790">
      <w:pPr>
        <w:jc w:val="both"/>
        <w:rPr>
          <w:sz w:val="24"/>
          <w:szCs w:val="24"/>
        </w:rPr>
      </w:pPr>
      <w:r w:rsidRPr="00AC667D">
        <w:rPr>
          <w:sz w:val="24"/>
          <w:szCs w:val="24"/>
        </w:rPr>
        <w:t xml:space="preserve">          Ресурсное обеспечение муниципальной программы носит прогнозный характер и подлежит ежегодному уточнению в установленном порядке при формировании проектов соответствующих бюджетов на очередной год и плановый период (приложение 1 к подпрограмме).</w:t>
      </w:r>
    </w:p>
    <w:p w:rsidR="007C4790" w:rsidRPr="00AC667D" w:rsidRDefault="007C4790" w:rsidP="007C4790">
      <w:pPr>
        <w:ind w:firstLine="709"/>
        <w:jc w:val="both"/>
        <w:rPr>
          <w:sz w:val="24"/>
          <w:szCs w:val="24"/>
        </w:rPr>
      </w:pPr>
    </w:p>
    <w:p w:rsidR="007C4790" w:rsidRPr="00AC667D" w:rsidRDefault="007C4790" w:rsidP="007C4790">
      <w:pPr>
        <w:jc w:val="center"/>
        <w:rPr>
          <w:b/>
          <w:bCs/>
          <w:sz w:val="24"/>
          <w:szCs w:val="24"/>
        </w:rPr>
      </w:pPr>
      <w:r w:rsidRPr="00AC667D">
        <w:rPr>
          <w:b/>
          <w:bCs/>
          <w:sz w:val="24"/>
          <w:szCs w:val="24"/>
        </w:rPr>
        <w:t xml:space="preserve"> Раздел 5. Порядок взаимодействия ответственных исполнителей, соисполнителей, участников подпрограммы</w:t>
      </w:r>
    </w:p>
    <w:p w:rsidR="007C4790" w:rsidRPr="00AC667D" w:rsidRDefault="007C4790" w:rsidP="007C4790">
      <w:pPr>
        <w:jc w:val="both"/>
        <w:rPr>
          <w:sz w:val="24"/>
          <w:szCs w:val="24"/>
        </w:rPr>
      </w:pPr>
    </w:p>
    <w:p w:rsidR="007C4790" w:rsidRPr="00AC667D" w:rsidRDefault="007C4790" w:rsidP="007C4790">
      <w:pPr>
        <w:jc w:val="both"/>
        <w:rPr>
          <w:sz w:val="24"/>
          <w:szCs w:val="24"/>
        </w:rPr>
      </w:pPr>
      <w:r w:rsidRPr="00AC667D">
        <w:rPr>
          <w:sz w:val="24"/>
          <w:szCs w:val="24"/>
        </w:rPr>
        <w:t xml:space="preserve">           Организация управления, текущий и финансовый контроль за реализацией подпрограммы осуществляет администрация Алманчинского сельского поселения</w:t>
      </w:r>
      <w:proofErr w:type="gramStart"/>
      <w:r w:rsidRPr="00AC667D">
        <w:rPr>
          <w:sz w:val="24"/>
          <w:szCs w:val="24"/>
        </w:rPr>
        <w:t xml:space="preserve"> .</w:t>
      </w:r>
      <w:proofErr w:type="gramEnd"/>
    </w:p>
    <w:p w:rsidR="007C4790" w:rsidRPr="00AC667D" w:rsidRDefault="007C4790" w:rsidP="007C4790">
      <w:pPr>
        <w:shd w:val="clear" w:color="auto" w:fill="FFFFFF"/>
        <w:ind w:firstLine="709"/>
        <w:jc w:val="both"/>
        <w:rPr>
          <w:sz w:val="24"/>
          <w:szCs w:val="24"/>
        </w:rPr>
      </w:pPr>
      <w:r w:rsidRPr="00AC667D">
        <w:rPr>
          <w:sz w:val="24"/>
          <w:szCs w:val="24"/>
        </w:rPr>
        <w:t>Ответственный исполнитель подпрограммы,  несёт персональную ответственность за текущее управление реализацией подпрограммы и конечные результаты, рациональное использование выделяемых на ее выполнение финансовых средств, определяет формы и методы управления реализацией подпрограммы.</w:t>
      </w:r>
    </w:p>
    <w:p w:rsidR="007C4790" w:rsidRPr="00AC667D" w:rsidRDefault="007C4790" w:rsidP="007C4790">
      <w:pPr>
        <w:ind w:firstLine="709"/>
        <w:jc w:val="both"/>
        <w:rPr>
          <w:sz w:val="24"/>
          <w:szCs w:val="24"/>
        </w:rPr>
      </w:pPr>
      <w:r w:rsidRPr="00AC667D">
        <w:rPr>
          <w:sz w:val="24"/>
          <w:szCs w:val="24"/>
        </w:rPr>
        <w:t>Реализация подпрограммы осуществляется в соответствии с планом реализации подпрограммы (далее – план реализации), разрабатываемым на очередной финансовый год и содержащим перечень значимых контрольных событий подпрограммы с указанием их сроков и ожидаемых результатов.</w:t>
      </w:r>
    </w:p>
    <w:p w:rsidR="007C4790" w:rsidRPr="00AC667D" w:rsidRDefault="007C4790" w:rsidP="007C4790">
      <w:pPr>
        <w:ind w:firstLine="709"/>
        <w:jc w:val="both"/>
        <w:rPr>
          <w:sz w:val="24"/>
          <w:szCs w:val="24"/>
        </w:rPr>
      </w:pPr>
      <w:r w:rsidRPr="00AC667D">
        <w:rPr>
          <w:sz w:val="24"/>
          <w:szCs w:val="24"/>
        </w:rPr>
        <w:t>План реализации составляется ответственным исполнителем подпрограммы при разработке подпрограммы.</w:t>
      </w:r>
    </w:p>
    <w:p w:rsidR="007C4790" w:rsidRPr="00AC667D" w:rsidRDefault="007C4790" w:rsidP="007C4790">
      <w:pPr>
        <w:ind w:firstLine="709"/>
        <w:jc w:val="both"/>
        <w:rPr>
          <w:sz w:val="24"/>
          <w:szCs w:val="24"/>
        </w:rPr>
      </w:pPr>
      <w:r w:rsidRPr="00AC667D">
        <w:rPr>
          <w:sz w:val="24"/>
          <w:szCs w:val="24"/>
        </w:rPr>
        <w:t>План реализации подпрограммы утверждается ответственным исполнителем подпрограммы.</w:t>
      </w:r>
    </w:p>
    <w:p w:rsidR="007C4790" w:rsidRPr="00AC667D" w:rsidRDefault="007C4790" w:rsidP="007C4790">
      <w:pPr>
        <w:ind w:firstLine="709"/>
        <w:jc w:val="both"/>
        <w:rPr>
          <w:sz w:val="24"/>
          <w:szCs w:val="24"/>
        </w:rPr>
      </w:pPr>
      <w:r w:rsidRPr="00AC667D">
        <w:rPr>
          <w:sz w:val="24"/>
          <w:szCs w:val="24"/>
        </w:rPr>
        <w:t>В случае принятия решения ответственным исполнителем подпрограммы о внесении изменений в план реализации, не влияющих на параметры подпрограммы, план с учётом изменений утверждается не позднее 5 рабочих дней со дня принятия решения.</w:t>
      </w:r>
    </w:p>
    <w:p w:rsidR="007C4790" w:rsidRPr="00AC667D" w:rsidRDefault="007C4790" w:rsidP="007C4790">
      <w:pPr>
        <w:jc w:val="both"/>
        <w:rPr>
          <w:sz w:val="24"/>
          <w:szCs w:val="24"/>
        </w:rPr>
      </w:pPr>
      <w:r w:rsidRPr="00AC667D">
        <w:rPr>
          <w:sz w:val="24"/>
          <w:szCs w:val="24"/>
        </w:rPr>
        <w:t xml:space="preserve">            Участники подпрограммы оказывают всестороннюю помощь ответственному исполнителю при планировании мероприятий подпрограммы, определении целевых показателей (индикаторов) подпрограммы,  достижению основных целей и задач </w:t>
      </w:r>
      <w:r w:rsidRPr="00AC667D">
        <w:rPr>
          <w:sz w:val="24"/>
          <w:szCs w:val="24"/>
        </w:rPr>
        <w:lastRenderedPageBreak/>
        <w:t xml:space="preserve">подпрограммы, участвуют в </w:t>
      </w:r>
      <w:proofErr w:type="spellStart"/>
      <w:r w:rsidRPr="00AC667D">
        <w:rPr>
          <w:sz w:val="24"/>
          <w:szCs w:val="24"/>
        </w:rPr>
        <w:t>софинансировании</w:t>
      </w:r>
      <w:proofErr w:type="spellEnd"/>
      <w:r w:rsidRPr="00AC667D">
        <w:rPr>
          <w:sz w:val="24"/>
          <w:szCs w:val="24"/>
        </w:rPr>
        <w:t>, в соответствии с заключёнными договорённостями, разрабатывают и реализуют на территории Алманчинского сельского поселения  подпрограмму «Управление муниципальным имуществом Алманчинского сельского поселения  Красноармейского района Чувашской Республики».</w:t>
      </w:r>
    </w:p>
    <w:p w:rsidR="007C4790" w:rsidRPr="00AC667D" w:rsidRDefault="007C4790" w:rsidP="007C4790">
      <w:pPr>
        <w:ind w:firstLine="708"/>
        <w:jc w:val="right"/>
        <w:rPr>
          <w:sz w:val="26"/>
          <w:szCs w:val="26"/>
        </w:rPr>
      </w:pPr>
    </w:p>
    <w:p w:rsidR="00295109" w:rsidRPr="00AC667D" w:rsidRDefault="00295109" w:rsidP="007C4790">
      <w:pPr>
        <w:ind w:firstLine="708"/>
        <w:jc w:val="right"/>
        <w:rPr>
          <w:sz w:val="26"/>
          <w:szCs w:val="26"/>
        </w:rPr>
      </w:pPr>
    </w:p>
    <w:p w:rsidR="00295109" w:rsidRPr="00AC667D" w:rsidRDefault="00295109" w:rsidP="007C4790">
      <w:pPr>
        <w:ind w:firstLine="708"/>
        <w:jc w:val="right"/>
        <w:rPr>
          <w:sz w:val="26"/>
          <w:szCs w:val="26"/>
        </w:rPr>
      </w:pPr>
    </w:p>
    <w:p w:rsidR="00295109" w:rsidRPr="00AC667D" w:rsidRDefault="00295109" w:rsidP="007C4790">
      <w:pPr>
        <w:ind w:firstLine="708"/>
        <w:jc w:val="right"/>
        <w:rPr>
          <w:sz w:val="26"/>
          <w:szCs w:val="26"/>
        </w:rPr>
      </w:pPr>
    </w:p>
    <w:p w:rsidR="00295109" w:rsidRPr="00AC667D" w:rsidRDefault="00295109" w:rsidP="007C4790">
      <w:pPr>
        <w:ind w:firstLine="708"/>
        <w:jc w:val="right"/>
        <w:rPr>
          <w:sz w:val="26"/>
          <w:szCs w:val="26"/>
        </w:rPr>
      </w:pPr>
    </w:p>
    <w:p w:rsidR="00295109" w:rsidRPr="00AC667D" w:rsidRDefault="00295109" w:rsidP="007C4790">
      <w:pPr>
        <w:ind w:firstLine="708"/>
        <w:jc w:val="right"/>
        <w:rPr>
          <w:sz w:val="26"/>
          <w:szCs w:val="26"/>
        </w:rPr>
      </w:pPr>
    </w:p>
    <w:p w:rsidR="00295109" w:rsidRPr="00AC667D" w:rsidRDefault="00295109" w:rsidP="007C4790">
      <w:pPr>
        <w:ind w:firstLine="708"/>
        <w:jc w:val="right"/>
        <w:rPr>
          <w:sz w:val="26"/>
          <w:szCs w:val="26"/>
        </w:rPr>
      </w:pPr>
    </w:p>
    <w:p w:rsidR="00295109" w:rsidRPr="00AC667D" w:rsidRDefault="00295109" w:rsidP="007C4790">
      <w:pPr>
        <w:ind w:firstLine="708"/>
        <w:jc w:val="right"/>
        <w:rPr>
          <w:sz w:val="26"/>
          <w:szCs w:val="26"/>
        </w:rPr>
      </w:pPr>
    </w:p>
    <w:p w:rsidR="00295109" w:rsidRPr="00AC667D" w:rsidRDefault="00295109" w:rsidP="007C4790">
      <w:pPr>
        <w:ind w:firstLine="708"/>
        <w:jc w:val="right"/>
        <w:rPr>
          <w:sz w:val="26"/>
          <w:szCs w:val="26"/>
        </w:rPr>
      </w:pPr>
    </w:p>
    <w:p w:rsidR="00295109" w:rsidRPr="00AC667D" w:rsidRDefault="00295109" w:rsidP="007C4790">
      <w:pPr>
        <w:ind w:firstLine="708"/>
        <w:jc w:val="right"/>
        <w:rPr>
          <w:sz w:val="26"/>
          <w:szCs w:val="26"/>
        </w:rPr>
      </w:pPr>
    </w:p>
    <w:p w:rsidR="00295109" w:rsidRPr="00AC667D" w:rsidRDefault="00295109" w:rsidP="007C4790">
      <w:pPr>
        <w:ind w:firstLine="708"/>
        <w:jc w:val="right"/>
        <w:rPr>
          <w:sz w:val="26"/>
          <w:szCs w:val="26"/>
        </w:rPr>
      </w:pPr>
    </w:p>
    <w:p w:rsidR="00295109" w:rsidRPr="00AC667D" w:rsidRDefault="00295109" w:rsidP="007C4790">
      <w:pPr>
        <w:ind w:firstLine="708"/>
        <w:jc w:val="right"/>
        <w:rPr>
          <w:sz w:val="26"/>
          <w:szCs w:val="26"/>
        </w:rPr>
      </w:pPr>
    </w:p>
    <w:p w:rsidR="00295109" w:rsidRPr="00AC667D" w:rsidRDefault="00295109" w:rsidP="007C4790">
      <w:pPr>
        <w:ind w:firstLine="708"/>
        <w:jc w:val="right"/>
        <w:rPr>
          <w:sz w:val="26"/>
          <w:szCs w:val="26"/>
        </w:rPr>
      </w:pPr>
    </w:p>
    <w:p w:rsidR="00295109" w:rsidRPr="00AC667D" w:rsidRDefault="00295109" w:rsidP="007C4790">
      <w:pPr>
        <w:ind w:firstLine="708"/>
        <w:jc w:val="right"/>
        <w:rPr>
          <w:sz w:val="26"/>
          <w:szCs w:val="26"/>
        </w:rPr>
      </w:pPr>
    </w:p>
    <w:p w:rsidR="00D67698" w:rsidRPr="00AC667D" w:rsidRDefault="00D67698" w:rsidP="007C4790">
      <w:pPr>
        <w:ind w:firstLine="708"/>
        <w:jc w:val="right"/>
        <w:rPr>
          <w:sz w:val="26"/>
          <w:szCs w:val="26"/>
        </w:rPr>
        <w:sectPr w:rsidR="00D67698" w:rsidRPr="00AC667D" w:rsidSect="001C5F00">
          <w:pgSz w:w="11906" w:h="16838"/>
          <w:pgMar w:top="1134" w:right="850" w:bottom="1134" w:left="1701" w:header="708" w:footer="708" w:gutter="0"/>
          <w:cols w:space="708"/>
          <w:docGrid w:linePitch="360"/>
        </w:sectPr>
      </w:pPr>
    </w:p>
    <w:p w:rsidR="00295109" w:rsidRPr="00AC667D" w:rsidRDefault="00295109" w:rsidP="007C4790">
      <w:pPr>
        <w:ind w:firstLine="708"/>
        <w:jc w:val="right"/>
        <w:rPr>
          <w:sz w:val="26"/>
          <w:szCs w:val="26"/>
        </w:rPr>
      </w:pPr>
    </w:p>
    <w:p w:rsidR="00295109" w:rsidRPr="00AC667D" w:rsidRDefault="00295109" w:rsidP="007C4790">
      <w:pPr>
        <w:ind w:firstLine="708"/>
        <w:jc w:val="right"/>
        <w:rPr>
          <w:sz w:val="26"/>
          <w:szCs w:val="26"/>
        </w:rPr>
      </w:pPr>
    </w:p>
    <w:p w:rsidR="00295109" w:rsidRPr="00AC667D" w:rsidRDefault="00295109" w:rsidP="007C4790">
      <w:pPr>
        <w:ind w:firstLine="708"/>
        <w:jc w:val="right"/>
        <w:rPr>
          <w:sz w:val="26"/>
          <w:szCs w:val="26"/>
        </w:rPr>
      </w:pPr>
    </w:p>
    <w:p w:rsidR="00295109" w:rsidRPr="00AC667D" w:rsidRDefault="00295109" w:rsidP="007C4790">
      <w:pPr>
        <w:ind w:firstLine="708"/>
        <w:jc w:val="right"/>
        <w:rPr>
          <w:sz w:val="26"/>
          <w:szCs w:val="26"/>
        </w:rPr>
      </w:pPr>
    </w:p>
    <w:p w:rsidR="007C4790" w:rsidRPr="00AC667D" w:rsidRDefault="007C4790" w:rsidP="00D67698">
      <w:pPr>
        <w:ind w:right="-2"/>
      </w:pPr>
      <w:r w:rsidRPr="00AC667D">
        <w:rPr>
          <w:b/>
          <w:bCs/>
        </w:rPr>
        <w:t>Ресурсное обеспечение реализации подпрограммы «Управление муниципальным имуществом Алманчинского сельского поселения  Красноармейского района Чувашской Республики» муниципальной программы Алманчинского сельского поселения  Красноармейского района Чувашской Республики «Управление общественными финансами и муниципальным долгом Алманчинского сельского поселения  Красноармейского района Чувашской Республики» годы</w:t>
      </w:r>
    </w:p>
    <w:p w:rsidR="007C4790" w:rsidRPr="00AC667D" w:rsidRDefault="007C4790" w:rsidP="007C4790">
      <w:pPr>
        <w:ind w:firstLine="708"/>
        <w:jc w:val="right"/>
        <w:rPr>
          <w:sz w:val="26"/>
          <w:szCs w:val="26"/>
        </w:rPr>
      </w:pPr>
    </w:p>
    <w:tbl>
      <w:tblPr>
        <w:tblW w:w="15224" w:type="dxa"/>
        <w:tblInd w:w="93" w:type="dxa"/>
        <w:tblLook w:val="00A0"/>
      </w:tblPr>
      <w:tblGrid>
        <w:gridCol w:w="1710"/>
        <w:gridCol w:w="4117"/>
        <w:gridCol w:w="2126"/>
        <w:gridCol w:w="739"/>
        <w:gridCol w:w="711"/>
        <w:gridCol w:w="1527"/>
        <w:gridCol w:w="601"/>
        <w:gridCol w:w="812"/>
        <w:gridCol w:w="851"/>
        <w:gridCol w:w="850"/>
        <w:gridCol w:w="1180"/>
      </w:tblGrid>
      <w:tr w:rsidR="007C4790" w:rsidRPr="00AC667D" w:rsidTr="000F1949">
        <w:trPr>
          <w:trHeight w:val="375"/>
        </w:trPr>
        <w:tc>
          <w:tcPr>
            <w:tcW w:w="1710" w:type="dxa"/>
            <w:vMerge w:val="restart"/>
            <w:tcBorders>
              <w:top w:val="single" w:sz="4" w:space="0" w:color="auto"/>
              <w:left w:val="single" w:sz="4" w:space="0" w:color="auto"/>
              <w:bottom w:val="single" w:sz="4" w:space="0" w:color="000000"/>
              <w:right w:val="single" w:sz="4" w:space="0" w:color="auto"/>
            </w:tcBorders>
          </w:tcPr>
          <w:p w:rsidR="007C4790" w:rsidRPr="00AC667D" w:rsidRDefault="007C4790" w:rsidP="000F1949">
            <w:pPr>
              <w:jc w:val="center"/>
            </w:pPr>
            <w:r w:rsidRPr="00AC667D">
              <w:t>Статус</w:t>
            </w:r>
          </w:p>
        </w:tc>
        <w:tc>
          <w:tcPr>
            <w:tcW w:w="4117" w:type="dxa"/>
            <w:vMerge w:val="restart"/>
            <w:tcBorders>
              <w:top w:val="single" w:sz="4" w:space="0" w:color="auto"/>
              <w:left w:val="single" w:sz="4" w:space="0" w:color="auto"/>
              <w:bottom w:val="single" w:sz="4" w:space="0" w:color="000000"/>
              <w:right w:val="single" w:sz="4" w:space="0" w:color="auto"/>
            </w:tcBorders>
          </w:tcPr>
          <w:p w:rsidR="007C4790" w:rsidRPr="00AC667D" w:rsidRDefault="007C4790" w:rsidP="000F1949">
            <w:pPr>
              <w:jc w:val="center"/>
            </w:pPr>
            <w:r w:rsidRPr="00AC667D">
              <w:t>Наименование подпрограммы муниципальной программы Алманчинского сельского поселения Красноармейского района Чувашской Республики,  основного мероприятия</w:t>
            </w:r>
          </w:p>
        </w:tc>
        <w:tc>
          <w:tcPr>
            <w:tcW w:w="2126" w:type="dxa"/>
            <w:vMerge w:val="restart"/>
            <w:tcBorders>
              <w:top w:val="single" w:sz="4" w:space="0" w:color="auto"/>
              <w:left w:val="single" w:sz="4" w:space="0" w:color="auto"/>
              <w:bottom w:val="single" w:sz="4" w:space="0" w:color="000000"/>
              <w:right w:val="single" w:sz="4" w:space="0" w:color="auto"/>
            </w:tcBorders>
          </w:tcPr>
          <w:p w:rsidR="007C4790" w:rsidRPr="00AC667D" w:rsidRDefault="007C4790" w:rsidP="000F1949">
            <w:pPr>
              <w:jc w:val="center"/>
            </w:pPr>
            <w:r w:rsidRPr="00AC667D">
              <w:t>Ответственный исполнитель</w:t>
            </w:r>
          </w:p>
        </w:tc>
        <w:tc>
          <w:tcPr>
            <w:tcW w:w="3578" w:type="dxa"/>
            <w:gridSpan w:val="4"/>
            <w:tcBorders>
              <w:top w:val="single" w:sz="4" w:space="0" w:color="auto"/>
              <w:left w:val="nil"/>
              <w:bottom w:val="single" w:sz="4" w:space="0" w:color="auto"/>
              <w:right w:val="single" w:sz="4" w:space="0" w:color="000000"/>
            </w:tcBorders>
          </w:tcPr>
          <w:p w:rsidR="007C4790" w:rsidRPr="00AC667D" w:rsidRDefault="007C4790" w:rsidP="000F1949">
            <w:pPr>
              <w:jc w:val="center"/>
            </w:pPr>
            <w:r w:rsidRPr="00AC667D">
              <w:t xml:space="preserve">Код бюджетной классификации </w:t>
            </w:r>
          </w:p>
        </w:tc>
        <w:tc>
          <w:tcPr>
            <w:tcW w:w="3693" w:type="dxa"/>
            <w:gridSpan w:val="4"/>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Расходы по годам, тыс. рублей</w:t>
            </w:r>
          </w:p>
        </w:tc>
      </w:tr>
      <w:tr w:rsidR="007C4790" w:rsidRPr="00AC667D" w:rsidTr="000F1949">
        <w:trPr>
          <w:trHeight w:val="1825"/>
        </w:trPr>
        <w:tc>
          <w:tcPr>
            <w:tcW w:w="1710" w:type="dxa"/>
            <w:vMerge/>
            <w:tcBorders>
              <w:top w:val="nil"/>
              <w:left w:val="single" w:sz="4" w:space="0" w:color="auto"/>
              <w:bottom w:val="single" w:sz="4" w:space="0" w:color="000000"/>
              <w:right w:val="single" w:sz="4" w:space="0" w:color="auto"/>
            </w:tcBorders>
            <w:vAlign w:val="center"/>
          </w:tcPr>
          <w:p w:rsidR="007C4790" w:rsidRPr="00AC667D" w:rsidRDefault="007C4790" w:rsidP="000F1949"/>
        </w:tc>
        <w:tc>
          <w:tcPr>
            <w:tcW w:w="4117" w:type="dxa"/>
            <w:vMerge/>
            <w:tcBorders>
              <w:top w:val="nil"/>
              <w:left w:val="single" w:sz="4" w:space="0" w:color="auto"/>
              <w:bottom w:val="single" w:sz="4" w:space="0" w:color="000000"/>
              <w:right w:val="single" w:sz="4" w:space="0" w:color="auto"/>
            </w:tcBorders>
            <w:vAlign w:val="center"/>
          </w:tcPr>
          <w:p w:rsidR="007C4790" w:rsidRPr="00AC667D" w:rsidRDefault="007C4790" w:rsidP="000F1949"/>
        </w:tc>
        <w:tc>
          <w:tcPr>
            <w:tcW w:w="2126" w:type="dxa"/>
            <w:vMerge/>
            <w:tcBorders>
              <w:top w:val="nil"/>
              <w:left w:val="single" w:sz="4" w:space="0" w:color="auto"/>
              <w:bottom w:val="single" w:sz="4" w:space="0" w:color="000000"/>
              <w:right w:val="single" w:sz="4" w:space="0" w:color="auto"/>
            </w:tcBorders>
            <w:vAlign w:val="center"/>
          </w:tcPr>
          <w:p w:rsidR="007C4790" w:rsidRPr="00AC667D" w:rsidRDefault="007C4790" w:rsidP="000F1949"/>
        </w:tc>
        <w:tc>
          <w:tcPr>
            <w:tcW w:w="739" w:type="dxa"/>
            <w:tcBorders>
              <w:top w:val="nil"/>
              <w:left w:val="nil"/>
              <w:bottom w:val="single" w:sz="4" w:space="0" w:color="auto"/>
              <w:right w:val="single" w:sz="4" w:space="0" w:color="auto"/>
            </w:tcBorders>
            <w:vAlign w:val="center"/>
          </w:tcPr>
          <w:p w:rsidR="007C4790" w:rsidRPr="00AC667D" w:rsidRDefault="007C4790" w:rsidP="000F1949">
            <w:pPr>
              <w:jc w:val="center"/>
            </w:pPr>
            <w:r w:rsidRPr="00AC667D">
              <w:t>ГРБС</w:t>
            </w:r>
          </w:p>
        </w:tc>
        <w:tc>
          <w:tcPr>
            <w:tcW w:w="711" w:type="dxa"/>
            <w:tcBorders>
              <w:top w:val="nil"/>
              <w:left w:val="nil"/>
              <w:bottom w:val="single" w:sz="4" w:space="0" w:color="auto"/>
              <w:right w:val="single" w:sz="4" w:space="0" w:color="auto"/>
            </w:tcBorders>
            <w:vAlign w:val="center"/>
          </w:tcPr>
          <w:p w:rsidR="007C4790" w:rsidRPr="00AC667D" w:rsidRDefault="007C4790" w:rsidP="000F1949">
            <w:pPr>
              <w:jc w:val="center"/>
            </w:pPr>
            <w:proofErr w:type="spellStart"/>
            <w:r w:rsidRPr="00AC667D">
              <w:t>РзПр</w:t>
            </w:r>
            <w:proofErr w:type="spellEnd"/>
          </w:p>
        </w:tc>
        <w:tc>
          <w:tcPr>
            <w:tcW w:w="1527" w:type="dxa"/>
            <w:tcBorders>
              <w:top w:val="nil"/>
              <w:left w:val="nil"/>
              <w:bottom w:val="single" w:sz="4" w:space="0" w:color="auto"/>
              <w:right w:val="single" w:sz="4" w:space="0" w:color="auto"/>
            </w:tcBorders>
            <w:vAlign w:val="center"/>
          </w:tcPr>
          <w:p w:rsidR="007C4790" w:rsidRPr="00AC667D" w:rsidRDefault="007C4790" w:rsidP="000F1949">
            <w:pPr>
              <w:jc w:val="center"/>
            </w:pPr>
            <w:r w:rsidRPr="00AC667D">
              <w:t>ЦСР</w:t>
            </w:r>
          </w:p>
        </w:tc>
        <w:tc>
          <w:tcPr>
            <w:tcW w:w="601" w:type="dxa"/>
            <w:tcBorders>
              <w:top w:val="nil"/>
              <w:left w:val="nil"/>
              <w:bottom w:val="single" w:sz="4" w:space="0" w:color="auto"/>
              <w:right w:val="single" w:sz="4" w:space="0" w:color="auto"/>
            </w:tcBorders>
            <w:vAlign w:val="center"/>
          </w:tcPr>
          <w:p w:rsidR="007C4790" w:rsidRPr="00AC667D" w:rsidRDefault="007C4790" w:rsidP="000F1949">
            <w:pPr>
              <w:jc w:val="center"/>
            </w:pPr>
            <w:r w:rsidRPr="00AC667D">
              <w:t>ВР</w:t>
            </w:r>
          </w:p>
        </w:tc>
        <w:tc>
          <w:tcPr>
            <w:tcW w:w="812" w:type="dxa"/>
            <w:tcBorders>
              <w:top w:val="nil"/>
              <w:left w:val="nil"/>
              <w:bottom w:val="single" w:sz="4" w:space="0" w:color="auto"/>
              <w:right w:val="single" w:sz="4" w:space="0" w:color="auto"/>
            </w:tcBorders>
            <w:vAlign w:val="center"/>
          </w:tcPr>
          <w:p w:rsidR="007C4790" w:rsidRPr="00AC667D" w:rsidRDefault="00D67698" w:rsidP="000F1949">
            <w:pPr>
              <w:jc w:val="center"/>
            </w:pPr>
            <w:r w:rsidRPr="00AC667D">
              <w:t>2017</w:t>
            </w:r>
          </w:p>
        </w:tc>
        <w:tc>
          <w:tcPr>
            <w:tcW w:w="851" w:type="dxa"/>
            <w:tcBorders>
              <w:top w:val="nil"/>
              <w:left w:val="nil"/>
              <w:bottom w:val="single" w:sz="4" w:space="0" w:color="auto"/>
              <w:right w:val="single" w:sz="4" w:space="0" w:color="auto"/>
            </w:tcBorders>
            <w:vAlign w:val="center"/>
          </w:tcPr>
          <w:p w:rsidR="007C4790" w:rsidRPr="00AC667D" w:rsidRDefault="007C4790" w:rsidP="000F1949">
            <w:pPr>
              <w:jc w:val="center"/>
            </w:pPr>
            <w:r w:rsidRPr="00AC667D">
              <w:t>2018</w:t>
            </w:r>
          </w:p>
        </w:tc>
        <w:tc>
          <w:tcPr>
            <w:tcW w:w="850" w:type="dxa"/>
            <w:tcBorders>
              <w:top w:val="nil"/>
              <w:left w:val="nil"/>
              <w:bottom w:val="single" w:sz="4" w:space="0" w:color="auto"/>
              <w:right w:val="nil"/>
            </w:tcBorders>
            <w:vAlign w:val="center"/>
          </w:tcPr>
          <w:p w:rsidR="007C4790" w:rsidRPr="00AC667D" w:rsidRDefault="007C4790" w:rsidP="000F1949">
            <w:pPr>
              <w:jc w:val="center"/>
            </w:pPr>
            <w:r w:rsidRPr="00AC667D">
              <w:t>2019</w:t>
            </w:r>
          </w:p>
        </w:tc>
        <w:tc>
          <w:tcPr>
            <w:tcW w:w="1180" w:type="dxa"/>
            <w:tcBorders>
              <w:top w:val="nil"/>
              <w:left w:val="single" w:sz="4" w:space="0" w:color="auto"/>
              <w:bottom w:val="single" w:sz="4" w:space="0" w:color="auto"/>
              <w:right w:val="single" w:sz="4" w:space="0" w:color="auto"/>
            </w:tcBorders>
            <w:noWrap/>
            <w:vAlign w:val="center"/>
          </w:tcPr>
          <w:p w:rsidR="007C4790" w:rsidRPr="00AC667D" w:rsidRDefault="007C4790" w:rsidP="000F1949">
            <w:pPr>
              <w:jc w:val="center"/>
            </w:pPr>
            <w:r w:rsidRPr="00AC667D">
              <w:t>2020</w:t>
            </w:r>
          </w:p>
        </w:tc>
      </w:tr>
      <w:tr w:rsidR="007C4790" w:rsidRPr="00AC667D" w:rsidTr="000F1949">
        <w:trPr>
          <w:trHeight w:val="255"/>
        </w:trPr>
        <w:tc>
          <w:tcPr>
            <w:tcW w:w="1710" w:type="dxa"/>
            <w:vMerge w:val="restart"/>
            <w:tcBorders>
              <w:top w:val="nil"/>
              <w:left w:val="single" w:sz="4" w:space="0" w:color="auto"/>
              <w:bottom w:val="single" w:sz="4" w:space="0" w:color="auto"/>
              <w:right w:val="single" w:sz="4" w:space="0" w:color="auto"/>
            </w:tcBorders>
          </w:tcPr>
          <w:p w:rsidR="007C4790" w:rsidRPr="00AC667D" w:rsidRDefault="007C4790" w:rsidP="000F1949">
            <w:pPr>
              <w:jc w:val="center"/>
              <w:rPr>
                <w:b/>
                <w:bCs/>
              </w:rPr>
            </w:pPr>
            <w:r w:rsidRPr="00AC667D">
              <w:rPr>
                <w:b/>
                <w:bCs/>
              </w:rPr>
              <w:t xml:space="preserve">Подпрограмма </w:t>
            </w:r>
          </w:p>
        </w:tc>
        <w:tc>
          <w:tcPr>
            <w:tcW w:w="4117" w:type="dxa"/>
            <w:vMerge w:val="restart"/>
            <w:tcBorders>
              <w:top w:val="single" w:sz="4" w:space="0" w:color="auto"/>
              <w:left w:val="single" w:sz="4" w:space="0" w:color="auto"/>
              <w:bottom w:val="single" w:sz="4" w:space="0" w:color="000000"/>
              <w:right w:val="single" w:sz="4" w:space="0" w:color="auto"/>
            </w:tcBorders>
          </w:tcPr>
          <w:p w:rsidR="007C4790" w:rsidRPr="00AC667D" w:rsidRDefault="007C4790" w:rsidP="000F1949">
            <w:pPr>
              <w:rPr>
                <w:b/>
                <w:bCs/>
              </w:rPr>
            </w:pPr>
            <w:r w:rsidRPr="00AC667D">
              <w:rPr>
                <w:b/>
                <w:bCs/>
              </w:rPr>
              <w:t xml:space="preserve">«Развитие системы управления муниципальным имуществом Алманчинского сельского поселения  Красноармейского района Чувашской Республики» </w:t>
            </w:r>
          </w:p>
        </w:tc>
        <w:tc>
          <w:tcPr>
            <w:tcW w:w="2126" w:type="dxa"/>
            <w:tcBorders>
              <w:top w:val="single" w:sz="4" w:space="0" w:color="auto"/>
              <w:left w:val="nil"/>
              <w:bottom w:val="single" w:sz="4" w:space="0" w:color="auto"/>
              <w:right w:val="single" w:sz="4" w:space="0" w:color="auto"/>
            </w:tcBorders>
          </w:tcPr>
          <w:p w:rsidR="007C4790" w:rsidRPr="00AC667D" w:rsidRDefault="007C4790" w:rsidP="000F1949">
            <w:pPr>
              <w:jc w:val="center"/>
              <w:rPr>
                <w:b/>
                <w:bCs/>
              </w:rPr>
            </w:pPr>
            <w:r w:rsidRPr="00AC667D">
              <w:rPr>
                <w:b/>
                <w:bCs/>
              </w:rPr>
              <w:t>всего</w:t>
            </w:r>
          </w:p>
        </w:tc>
        <w:tc>
          <w:tcPr>
            <w:tcW w:w="739"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 </w:t>
            </w:r>
          </w:p>
        </w:tc>
        <w:tc>
          <w:tcPr>
            <w:tcW w:w="711"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 </w:t>
            </w:r>
          </w:p>
        </w:tc>
        <w:tc>
          <w:tcPr>
            <w:tcW w:w="1527"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 </w:t>
            </w:r>
          </w:p>
        </w:tc>
        <w:tc>
          <w:tcPr>
            <w:tcW w:w="601"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 </w:t>
            </w:r>
          </w:p>
        </w:tc>
        <w:tc>
          <w:tcPr>
            <w:tcW w:w="812" w:type="dxa"/>
            <w:tcBorders>
              <w:top w:val="single" w:sz="4" w:space="0" w:color="auto"/>
              <w:left w:val="nil"/>
              <w:bottom w:val="single" w:sz="4" w:space="0" w:color="auto"/>
              <w:right w:val="single" w:sz="4" w:space="0" w:color="auto"/>
            </w:tcBorders>
            <w:vAlign w:val="center"/>
          </w:tcPr>
          <w:p w:rsidR="007C4790" w:rsidRPr="00AC667D" w:rsidRDefault="00BD09A0" w:rsidP="000F1949">
            <w:pPr>
              <w:jc w:val="center"/>
            </w:pPr>
            <w:r w:rsidRPr="00AC667D">
              <w:t>27</w:t>
            </w:r>
          </w:p>
        </w:tc>
        <w:tc>
          <w:tcPr>
            <w:tcW w:w="851" w:type="dxa"/>
            <w:tcBorders>
              <w:top w:val="single" w:sz="4" w:space="0" w:color="auto"/>
              <w:left w:val="nil"/>
              <w:bottom w:val="single" w:sz="4" w:space="0" w:color="auto"/>
              <w:right w:val="single" w:sz="4" w:space="0" w:color="auto"/>
            </w:tcBorders>
            <w:vAlign w:val="center"/>
          </w:tcPr>
          <w:p w:rsidR="007C4790" w:rsidRPr="00AC667D" w:rsidRDefault="007C4790" w:rsidP="000F1949">
            <w:pPr>
              <w:jc w:val="center"/>
            </w:pPr>
            <w:r w:rsidRPr="00AC667D">
              <w:t>64,50</w:t>
            </w:r>
          </w:p>
        </w:tc>
        <w:tc>
          <w:tcPr>
            <w:tcW w:w="850" w:type="dxa"/>
            <w:tcBorders>
              <w:top w:val="single" w:sz="4" w:space="0" w:color="auto"/>
              <w:left w:val="nil"/>
              <w:bottom w:val="single" w:sz="4" w:space="0" w:color="auto"/>
              <w:right w:val="nil"/>
            </w:tcBorders>
            <w:vAlign w:val="center"/>
          </w:tcPr>
          <w:p w:rsidR="007C4790" w:rsidRPr="00AC667D" w:rsidRDefault="007C4790" w:rsidP="000F1949">
            <w:pPr>
              <w:jc w:val="center"/>
            </w:pPr>
            <w:r w:rsidRPr="00AC667D">
              <w:t>х</w:t>
            </w:r>
          </w:p>
        </w:tc>
        <w:tc>
          <w:tcPr>
            <w:tcW w:w="1180" w:type="dxa"/>
            <w:tcBorders>
              <w:top w:val="nil"/>
              <w:left w:val="single" w:sz="4" w:space="0" w:color="auto"/>
              <w:bottom w:val="single" w:sz="4" w:space="0" w:color="auto"/>
              <w:right w:val="single" w:sz="4" w:space="0" w:color="auto"/>
            </w:tcBorders>
            <w:noWrap/>
            <w:vAlign w:val="center"/>
          </w:tcPr>
          <w:p w:rsidR="007C4790" w:rsidRPr="00AC667D" w:rsidRDefault="007C4790" w:rsidP="000F1949">
            <w:pPr>
              <w:jc w:val="center"/>
            </w:pPr>
            <w:r w:rsidRPr="00AC667D">
              <w:t>х</w:t>
            </w:r>
          </w:p>
        </w:tc>
      </w:tr>
      <w:tr w:rsidR="007C4790" w:rsidRPr="00AC667D" w:rsidTr="000F1949">
        <w:trPr>
          <w:trHeight w:val="1020"/>
        </w:trPr>
        <w:tc>
          <w:tcPr>
            <w:tcW w:w="1710" w:type="dxa"/>
            <w:vMerge/>
            <w:tcBorders>
              <w:top w:val="nil"/>
              <w:left w:val="single" w:sz="4" w:space="0" w:color="auto"/>
              <w:bottom w:val="single" w:sz="4" w:space="0" w:color="auto"/>
              <w:right w:val="single" w:sz="4" w:space="0" w:color="auto"/>
            </w:tcBorders>
            <w:vAlign w:val="center"/>
          </w:tcPr>
          <w:p w:rsidR="007C4790" w:rsidRPr="00AC667D" w:rsidRDefault="007C4790" w:rsidP="000F1949">
            <w:pPr>
              <w:rPr>
                <w:b/>
                <w:bCs/>
              </w:rPr>
            </w:pPr>
          </w:p>
        </w:tc>
        <w:tc>
          <w:tcPr>
            <w:tcW w:w="4117" w:type="dxa"/>
            <w:vMerge/>
            <w:tcBorders>
              <w:top w:val="single" w:sz="4" w:space="0" w:color="auto"/>
              <w:left w:val="single" w:sz="4" w:space="0" w:color="auto"/>
              <w:bottom w:val="single" w:sz="4" w:space="0" w:color="000000"/>
              <w:right w:val="single" w:sz="4" w:space="0" w:color="auto"/>
            </w:tcBorders>
            <w:vAlign w:val="center"/>
          </w:tcPr>
          <w:p w:rsidR="007C4790" w:rsidRPr="00AC667D" w:rsidRDefault="007C4790" w:rsidP="000F1949">
            <w:pPr>
              <w:rPr>
                <w:b/>
                <w:bCs/>
              </w:rPr>
            </w:pPr>
          </w:p>
        </w:tc>
        <w:tc>
          <w:tcPr>
            <w:tcW w:w="2126" w:type="dxa"/>
            <w:tcBorders>
              <w:top w:val="nil"/>
              <w:left w:val="nil"/>
              <w:bottom w:val="single" w:sz="4" w:space="0" w:color="auto"/>
              <w:right w:val="single" w:sz="4" w:space="0" w:color="auto"/>
            </w:tcBorders>
          </w:tcPr>
          <w:p w:rsidR="007C4790" w:rsidRPr="00AC667D" w:rsidRDefault="007C4790" w:rsidP="000F1949">
            <w:pPr>
              <w:jc w:val="center"/>
            </w:pPr>
            <w:r w:rsidRPr="00AC667D">
              <w:t xml:space="preserve">администрация Алманчинского сельского поселения </w:t>
            </w:r>
          </w:p>
        </w:tc>
        <w:tc>
          <w:tcPr>
            <w:tcW w:w="739" w:type="dxa"/>
            <w:tcBorders>
              <w:top w:val="nil"/>
              <w:left w:val="nil"/>
              <w:bottom w:val="single" w:sz="4" w:space="0" w:color="auto"/>
              <w:right w:val="single" w:sz="4" w:space="0" w:color="auto"/>
            </w:tcBorders>
            <w:vAlign w:val="center"/>
          </w:tcPr>
          <w:p w:rsidR="007C4790" w:rsidRPr="00AC667D" w:rsidRDefault="007C4790" w:rsidP="000F1949">
            <w:pPr>
              <w:jc w:val="center"/>
            </w:pPr>
            <w:r w:rsidRPr="00AC667D">
              <w:t>х</w:t>
            </w:r>
          </w:p>
        </w:tc>
        <w:tc>
          <w:tcPr>
            <w:tcW w:w="711" w:type="dxa"/>
            <w:tcBorders>
              <w:top w:val="nil"/>
              <w:left w:val="nil"/>
              <w:bottom w:val="single" w:sz="4" w:space="0" w:color="auto"/>
              <w:right w:val="single" w:sz="4" w:space="0" w:color="auto"/>
            </w:tcBorders>
            <w:vAlign w:val="center"/>
          </w:tcPr>
          <w:p w:rsidR="007C4790" w:rsidRPr="00AC667D" w:rsidRDefault="007C4790" w:rsidP="000F1949">
            <w:pPr>
              <w:jc w:val="center"/>
            </w:pPr>
            <w:r w:rsidRPr="00AC667D">
              <w:t>х</w:t>
            </w:r>
          </w:p>
        </w:tc>
        <w:tc>
          <w:tcPr>
            <w:tcW w:w="1527" w:type="dxa"/>
            <w:tcBorders>
              <w:top w:val="nil"/>
              <w:left w:val="nil"/>
              <w:bottom w:val="single" w:sz="4" w:space="0" w:color="auto"/>
              <w:right w:val="single" w:sz="4" w:space="0" w:color="auto"/>
            </w:tcBorders>
            <w:vAlign w:val="center"/>
          </w:tcPr>
          <w:p w:rsidR="007C4790" w:rsidRPr="00AC667D" w:rsidRDefault="007C4790" w:rsidP="000F1949">
            <w:pPr>
              <w:jc w:val="center"/>
            </w:pPr>
            <w:r w:rsidRPr="00AC667D">
              <w:t>х</w:t>
            </w:r>
          </w:p>
        </w:tc>
        <w:tc>
          <w:tcPr>
            <w:tcW w:w="601" w:type="dxa"/>
            <w:tcBorders>
              <w:top w:val="nil"/>
              <w:left w:val="nil"/>
              <w:bottom w:val="single" w:sz="4" w:space="0" w:color="auto"/>
              <w:right w:val="single" w:sz="4" w:space="0" w:color="auto"/>
            </w:tcBorders>
            <w:vAlign w:val="center"/>
          </w:tcPr>
          <w:p w:rsidR="007C4790" w:rsidRPr="00AC667D" w:rsidRDefault="007C4790" w:rsidP="000F1949">
            <w:pPr>
              <w:jc w:val="center"/>
            </w:pPr>
            <w:r w:rsidRPr="00AC667D">
              <w:t>х</w:t>
            </w:r>
          </w:p>
        </w:tc>
        <w:tc>
          <w:tcPr>
            <w:tcW w:w="812" w:type="dxa"/>
            <w:tcBorders>
              <w:top w:val="nil"/>
              <w:left w:val="nil"/>
              <w:bottom w:val="single" w:sz="4" w:space="0" w:color="auto"/>
              <w:right w:val="single" w:sz="4" w:space="0" w:color="auto"/>
            </w:tcBorders>
            <w:vAlign w:val="center"/>
          </w:tcPr>
          <w:p w:rsidR="007C4790" w:rsidRPr="00AC667D" w:rsidRDefault="007C4790" w:rsidP="000F1949">
            <w:pPr>
              <w:jc w:val="center"/>
            </w:pPr>
          </w:p>
        </w:tc>
        <w:tc>
          <w:tcPr>
            <w:tcW w:w="851" w:type="dxa"/>
            <w:tcBorders>
              <w:top w:val="nil"/>
              <w:left w:val="nil"/>
              <w:bottom w:val="single" w:sz="4" w:space="0" w:color="auto"/>
              <w:right w:val="single" w:sz="4" w:space="0" w:color="auto"/>
            </w:tcBorders>
            <w:vAlign w:val="center"/>
          </w:tcPr>
          <w:p w:rsidR="007C4790" w:rsidRPr="00AC667D" w:rsidRDefault="007C4790" w:rsidP="000F1949">
            <w:pPr>
              <w:jc w:val="center"/>
            </w:pPr>
            <w:r w:rsidRPr="00AC667D">
              <w:t>64,50</w:t>
            </w:r>
          </w:p>
        </w:tc>
        <w:tc>
          <w:tcPr>
            <w:tcW w:w="850" w:type="dxa"/>
            <w:tcBorders>
              <w:top w:val="nil"/>
              <w:left w:val="nil"/>
              <w:bottom w:val="single" w:sz="4" w:space="0" w:color="auto"/>
              <w:right w:val="nil"/>
            </w:tcBorders>
            <w:vAlign w:val="center"/>
          </w:tcPr>
          <w:p w:rsidR="007C4790" w:rsidRPr="00AC667D" w:rsidRDefault="007C4790" w:rsidP="000F1949">
            <w:pPr>
              <w:jc w:val="center"/>
            </w:pPr>
            <w:r w:rsidRPr="00AC667D">
              <w:t>х</w:t>
            </w:r>
          </w:p>
        </w:tc>
        <w:tc>
          <w:tcPr>
            <w:tcW w:w="1180" w:type="dxa"/>
            <w:tcBorders>
              <w:top w:val="nil"/>
              <w:left w:val="single" w:sz="4" w:space="0" w:color="auto"/>
              <w:bottom w:val="single" w:sz="4" w:space="0" w:color="auto"/>
              <w:right w:val="single" w:sz="4" w:space="0" w:color="auto"/>
            </w:tcBorders>
            <w:noWrap/>
            <w:vAlign w:val="center"/>
          </w:tcPr>
          <w:p w:rsidR="007C4790" w:rsidRPr="00AC667D" w:rsidRDefault="007C4790" w:rsidP="000F1949">
            <w:pPr>
              <w:jc w:val="center"/>
            </w:pPr>
            <w:r w:rsidRPr="00AC667D">
              <w:t>х</w:t>
            </w:r>
          </w:p>
        </w:tc>
      </w:tr>
      <w:tr w:rsidR="007C4790" w:rsidRPr="00AC667D" w:rsidTr="000F1949">
        <w:trPr>
          <w:trHeight w:val="390"/>
        </w:trPr>
        <w:tc>
          <w:tcPr>
            <w:tcW w:w="1710" w:type="dxa"/>
            <w:tcBorders>
              <w:top w:val="nil"/>
              <w:left w:val="single" w:sz="4" w:space="0" w:color="auto"/>
              <w:bottom w:val="single" w:sz="4" w:space="0" w:color="000000"/>
              <w:right w:val="single" w:sz="4" w:space="0" w:color="auto"/>
            </w:tcBorders>
          </w:tcPr>
          <w:p w:rsidR="007C4790" w:rsidRPr="00AC667D" w:rsidRDefault="007C4790" w:rsidP="000F1949">
            <w:pPr>
              <w:jc w:val="center"/>
            </w:pPr>
            <w:r w:rsidRPr="00AC667D">
              <w:t>Основное мероприятие 1</w:t>
            </w:r>
          </w:p>
        </w:tc>
        <w:tc>
          <w:tcPr>
            <w:tcW w:w="4117" w:type="dxa"/>
            <w:tcBorders>
              <w:top w:val="nil"/>
              <w:left w:val="single" w:sz="4" w:space="0" w:color="auto"/>
              <w:bottom w:val="single" w:sz="4" w:space="0" w:color="000000"/>
              <w:right w:val="single" w:sz="4" w:space="0" w:color="auto"/>
            </w:tcBorders>
          </w:tcPr>
          <w:p w:rsidR="007C4790" w:rsidRPr="00AC667D" w:rsidRDefault="007C4790" w:rsidP="000F1949">
            <w:pPr>
              <w:jc w:val="center"/>
            </w:pPr>
            <w:r w:rsidRPr="00AC667D">
              <w:t>Создание единой системы учета муниципального имущества</w:t>
            </w:r>
          </w:p>
        </w:tc>
        <w:tc>
          <w:tcPr>
            <w:tcW w:w="2126" w:type="dxa"/>
            <w:tcBorders>
              <w:top w:val="nil"/>
              <w:left w:val="single" w:sz="4" w:space="0" w:color="auto"/>
              <w:bottom w:val="single" w:sz="4" w:space="0" w:color="000000"/>
              <w:right w:val="single" w:sz="4" w:space="0" w:color="auto"/>
            </w:tcBorders>
          </w:tcPr>
          <w:p w:rsidR="007C4790" w:rsidRPr="00AC667D" w:rsidRDefault="007C4790" w:rsidP="000F1949">
            <w:pPr>
              <w:jc w:val="center"/>
            </w:pPr>
          </w:p>
        </w:tc>
        <w:tc>
          <w:tcPr>
            <w:tcW w:w="739" w:type="dxa"/>
            <w:tcBorders>
              <w:top w:val="nil"/>
              <w:left w:val="nil"/>
              <w:bottom w:val="single" w:sz="4" w:space="0" w:color="auto"/>
              <w:right w:val="single" w:sz="4" w:space="0" w:color="auto"/>
            </w:tcBorders>
            <w:vAlign w:val="center"/>
          </w:tcPr>
          <w:p w:rsidR="007C4790" w:rsidRPr="00AC667D" w:rsidRDefault="007C4790" w:rsidP="000F1949">
            <w:pPr>
              <w:jc w:val="center"/>
            </w:pPr>
            <w:r w:rsidRPr="00AC667D">
              <w:t>х</w:t>
            </w:r>
          </w:p>
        </w:tc>
        <w:tc>
          <w:tcPr>
            <w:tcW w:w="711" w:type="dxa"/>
            <w:tcBorders>
              <w:top w:val="nil"/>
              <w:left w:val="nil"/>
              <w:bottom w:val="single" w:sz="4" w:space="0" w:color="auto"/>
              <w:right w:val="single" w:sz="4" w:space="0" w:color="auto"/>
            </w:tcBorders>
            <w:vAlign w:val="center"/>
          </w:tcPr>
          <w:p w:rsidR="007C4790" w:rsidRPr="00AC667D" w:rsidRDefault="007C4790" w:rsidP="000F1949">
            <w:pPr>
              <w:jc w:val="center"/>
            </w:pPr>
            <w:r w:rsidRPr="00AC667D">
              <w:t>х</w:t>
            </w:r>
          </w:p>
        </w:tc>
        <w:tc>
          <w:tcPr>
            <w:tcW w:w="1527" w:type="dxa"/>
            <w:tcBorders>
              <w:top w:val="nil"/>
              <w:left w:val="nil"/>
              <w:bottom w:val="single" w:sz="4" w:space="0" w:color="auto"/>
              <w:right w:val="single" w:sz="4" w:space="0" w:color="auto"/>
            </w:tcBorders>
            <w:vAlign w:val="center"/>
          </w:tcPr>
          <w:p w:rsidR="007C4790" w:rsidRPr="00AC667D" w:rsidRDefault="007C4790" w:rsidP="000F1949">
            <w:pPr>
              <w:jc w:val="center"/>
            </w:pPr>
            <w:r w:rsidRPr="00AC667D">
              <w:t>х</w:t>
            </w:r>
          </w:p>
        </w:tc>
        <w:tc>
          <w:tcPr>
            <w:tcW w:w="601" w:type="dxa"/>
            <w:tcBorders>
              <w:top w:val="nil"/>
              <w:left w:val="nil"/>
              <w:bottom w:val="single" w:sz="4" w:space="0" w:color="auto"/>
              <w:right w:val="single" w:sz="4" w:space="0" w:color="auto"/>
            </w:tcBorders>
            <w:vAlign w:val="center"/>
          </w:tcPr>
          <w:p w:rsidR="007C4790" w:rsidRPr="00AC667D" w:rsidRDefault="007C4790" w:rsidP="000F1949">
            <w:pPr>
              <w:jc w:val="center"/>
            </w:pPr>
            <w:r w:rsidRPr="00AC667D">
              <w:t>х</w:t>
            </w:r>
          </w:p>
        </w:tc>
        <w:tc>
          <w:tcPr>
            <w:tcW w:w="812" w:type="dxa"/>
            <w:tcBorders>
              <w:top w:val="nil"/>
              <w:left w:val="nil"/>
              <w:bottom w:val="single" w:sz="4" w:space="0" w:color="auto"/>
              <w:right w:val="single" w:sz="4" w:space="0" w:color="auto"/>
            </w:tcBorders>
            <w:vAlign w:val="center"/>
          </w:tcPr>
          <w:p w:rsidR="007C4790" w:rsidRPr="00AC667D" w:rsidRDefault="007C4790" w:rsidP="000F1949">
            <w:pPr>
              <w:jc w:val="center"/>
            </w:pPr>
          </w:p>
        </w:tc>
        <w:tc>
          <w:tcPr>
            <w:tcW w:w="851" w:type="dxa"/>
            <w:tcBorders>
              <w:top w:val="nil"/>
              <w:left w:val="nil"/>
              <w:bottom w:val="single" w:sz="4" w:space="0" w:color="auto"/>
              <w:right w:val="single" w:sz="4" w:space="0" w:color="auto"/>
            </w:tcBorders>
            <w:vAlign w:val="center"/>
          </w:tcPr>
          <w:p w:rsidR="007C4790" w:rsidRPr="00AC667D" w:rsidRDefault="007C4790" w:rsidP="000F1949">
            <w:pPr>
              <w:jc w:val="center"/>
            </w:pPr>
            <w:r w:rsidRPr="00AC667D">
              <w:t>х</w:t>
            </w:r>
          </w:p>
        </w:tc>
        <w:tc>
          <w:tcPr>
            <w:tcW w:w="850" w:type="dxa"/>
            <w:tcBorders>
              <w:top w:val="nil"/>
              <w:left w:val="nil"/>
              <w:bottom w:val="single" w:sz="4" w:space="0" w:color="auto"/>
              <w:right w:val="nil"/>
            </w:tcBorders>
            <w:vAlign w:val="center"/>
          </w:tcPr>
          <w:p w:rsidR="007C4790" w:rsidRPr="00AC667D" w:rsidRDefault="007C4790" w:rsidP="000F1949">
            <w:pPr>
              <w:jc w:val="center"/>
            </w:pPr>
            <w:r w:rsidRPr="00AC667D">
              <w:t>х</w:t>
            </w:r>
          </w:p>
        </w:tc>
        <w:tc>
          <w:tcPr>
            <w:tcW w:w="1180" w:type="dxa"/>
            <w:tcBorders>
              <w:top w:val="nil"/>
              <w:left w:val="single" w:sz="4" w:space="0" w:color="auto"/>
              <w:bottom w:val="single" w:sz="4" w:space="0" w:color="auto"/>
              <w:right w:val="single" w:sz="4" w:space="0" w:color="auto"/>
            </w:tcBorders>
            <w:vAlign w:val="center"/>
          </w:tcPr>
          <w:p w:rsidR="007C4790" w:rsidRPr="00AC667D" w:rsidRDefault="007C4790" w:rsidP="000F1949">
            <w:pPr>
              <w:jc w:val="center"/>
            </w:pPr>
            <w:r w:rsidRPr="00AC667D">
              <w:t>х</w:t>
            </w:r>
          </w:p>
        </w:tc>
      </w:tr>
      <w:tr w:rsidR="007C4790" w:rsidRPr="00AC667D" w:rsidTr="000F1949">
        <w:trPr>
          <w:trHeight w:val="925"/>
        </w:trPr>
        <w:tc>
          <w:tcPr>
            <w:tcW w:w="1710" w:type="dxa"/>
            <w:tcBorders>
              <w:top w:val="nil"/>
              <w:left w:val="single" w:sz="4" w:space="0" w:color="auto"/>
              <w:bottom w:val="single" w:sz="4" w:space="0" w:color="auto"/>
              <w:right w:val="single" w:sz="4" w:space="0" w:color="auto"/>
            </w:tcBorders>
          </w:tcPr>
          <w:p w:rsidR="007C4790" w:rsidRPr="00AC667D" w:rsidRDefault="007C4790" w:rsidP="000F1949">
            <w:pPr>
              <w:jc w:val="center"/>
            </w:pPr>
            <w:r w:rsidRPr="00AC667D">
              <w:t>Основное мероприятие 2</w:t>
            </w:r>
          </w:p>
        </w:tc>
        <w:tc>
          <w:tcPr>
            <w:tcW w:w="4117" w:type="dxa"/>
            <w:tcBorders>
              <w:top w:val="nil"/>
              <w:left w:val="nil"/>
              <w:bottom w:val="single" w:sz="4" w:space="0" w:color="auto"/>
              <w:right w:val="single" w:sz="4" w:space="0" w:color="auto"/>
            </w:tcBorders>
          </w:tcPr>
          <w:p w:rsidR="007C4790" w:rsidRPr="00AC667D" w:rsidRDefault="007C4790" w:rsidP="000F1949">
            <w:pPr>
              <w:jc w:val="center"/>
            </w:pPr>
            <w:r w:rsidRPr="00AC667D">
              <w:t>Создание условий для максимального вовлечения в хозяйственный оборот муниципального имущества, в том числе земельных участков</w:t>
            </w:r>
          </w:p>
        </w:tc>
        <w:tc>
          <w:tcPr>
            <w:tcW w:w="2126" w:type="dxa"/>
            <w:tcBorders>
              <w:top w:val="nil"/>
              <w:left w:val="nil"/>
              <w:bottom w:val="single" w:sz="4" w:space="0" w:color="auto"/>
              <w:right w:val="single" w:sz="4" w:space="0" w:color="auto"/>
            </w:tcBorders>
            <w:vAlign w:val="center"/>
          </w:tcPr>
          <w:p w:rsidR="007C4790" w:rsidRPr="00AC667D" w:rsidRDefault="007C4790" w:rsidP="000F1949"/>
        </w:tc>
        <w:tc>
          <w:tcPr>
            <w:tcW w:w="739" w:type="dxa"/>
            <w:tcBorders>
              <w:top w:val="nil"/>
              <w:left w:val="nil"/>
              <w:bottom w:val="single" w:sz="4" w:space="0" w:color="auto"/>
              <w:right w:val="single" w:sz="4" w:space="0" w:color="auto"/>
            </w:tcBorders>
          </w:tcPr>
          <w:p w:rsidR="007C4790" w:rsidRPr="00AC667D" w:rsidRDefault="007C4790" w:rsidP="000F1949">
            <w:pPr>
              <w:jc w:val="center"/>
            </w:pPr>
            <w:r w:rsidRPr="00AC667D">
              <w:t>х</w:t>
            </w:r>
          </w:p>
        </w:tc>
        <w:tc>
          <w:tcPr>
            <w:tcW w:w="711" w:type="dxa"/>
            <w:tcBorders>
              <w:top w:val="nil"/>
              <w:left w:val="nil"/>
              <w:bottom w:val="single" w:sz="4" w:space="0" w:color="auto"/>
              <w:right w:val="single" w:sz="4" w:space="0" w:color="auto"/>
            </w:tcBorders>
          </w:tcPr>
          <w:p w:rsidR="007C4790" w:rsidRPr="00AC667D" w:rsidRDefault="007C4790" w:rsidP="000F1949">
            <w:pPr>
              <w:jc w:val="center"/>
            </w:pPr>
            <w:r w:rsidRPr="00AC667D">
              <w:t>х</w:t>
            </w:r>
          </w:p>
        </w:tc>
        <w:tc>
          <w:tcPr>
            <w:tcW w:w="1527" w:type="dxa"/>
            <w:tcBorders>
              <w:top w:val="nil"/>
              <w:left w:val="nil"/>
              <w:bottom w:val="single" w:sz="4" w:space="0" w:color="auto"/>
              <w:right w:val="single" w:sz="4" w:space="0" w:color="auto"/>
            </w:tcBorders>
          </w:tcPr>
          <w:p w:rsidR="007C4790" w:rsidRPr="00AC667D" w:rsidRDefault="007C4790" w:rsidP="000F1949">
            <w:pPr>
              <w:jc w:val="center"/>
            </w:pPr>
            <w:r w:rsidRPr="00AC667D">
              <w:t>х</w:t>
            </w:r>
          </w:p>
        </w:tc>
        <w:tc>
          <w:tcPr>
            <w:tcW w:w="601" w:type="dxa"/>
            <w:tcBorders>
              <w:top w:val="nil"/>
              <w:left w:val="nil"/>
              <w:bottom w:val="single" w:sz="4" w:space="0" w:color="auto"/>
              <w:right w:val="single" w:sz="4" w:space="0" w:color="auto"/>
            </w:tcBorders>
          </w:tcPr>
          <w:p w:rsidR="007C4790" w:rsidRPr="00AC667D" w:rsidRDefault="007C4790" w:rsidP="000F1949">
            <w:pPr>
              <w:jc w:val="center"/>
            </w:pPr>
            <w:r w:rsidRPr="00AC667D">
              <w:t>х</w:t>
            </w:r>
          </w:p>
        </w:tc>
        <w:tc>
          <w:tcPr>
            <w:tcW w:w="812" w:type="dxa"/>
            <w:tcBorders>
              <w:top w:val="nil"/>
              <w:left w:val="nil"/>
              <w:bottom w:val="single" w:sz="4" w:space="0" w:color="auto"/>
              <w:right w:val="single" w:sz="4" w:space="0" w:color="auto"/>
            </w:tcBorders>
          </w:tcPr>
          <w:p w:rsidR="007C4790" w:rsidRPr="00AC667D" w:rsidRDefault="00BD09A0" w:rsidP="000F1949">
            <w:pPr>
              <w:jc w:val="center"/>
            </w:pPr>
            <w:r w:rsidRPr="00AC667D">
              <w:t>27,0</w:t>
            </w:r>
          </w:p>
        </w:tc>
        <w:tc>
          <w:tcPr>
            <w:tcW w:w="851" w:type="dxa"/>
            <w:tcBorders>
              <w:top w:val="nil"/>
              <w:left w:val="nil"/>
              <w:bottom w:val="single" w:sz="4" w:space="0" w:color="auto"/>
              <w:right w:val="single" w:sz="4" w:space="0" w:color="auto"/>
            </w:tcBorders>
          </w:tcPr>
          <w:p w:rsidR="007C4790" w:rsidRPr="00AC667D" w:rsidRDefault="007C4790" w:rsidP="000F1949">
            <w:pPr>
              <w:jc w:val="center"/>
            </w:pPr>
            <w:r w:rsidRPr="00AC667D">
              <w:t>62,00</w:t>
            </w:r>
          </w:p>
        </w:tc>
        <w:tc>
          <w:tcPr>
            <w:tcW w:w="850" w:type="dxa"/>
            <w:tcBorders>
              <w:top w:val="nil"/>
              <w:left w:val="nil"/>
              <w:bottom w:val="single" w:sz="4" w:space="0" w:color="auto"/>
              <w:right w:val="nil"/>
            </w:tcBorders>
          </w:tcPr>
          <w:p w:rsidR="007C4790" w:rsidRPr="00AC667D" w:rsidRDefault="007C4790" w:rsidP="000F1949">
            <w:pPr>
              <w:jc w:val="center"/>
            </w:pPr>
            <w:r w:rsidRPr="00AC667D">
              <w:t>х</w:t>
            </w:r>
          </w:p>
        </w:tc>
        <w:tc>
          <w:tcPr>
            <w:tcW w:w="1180" w:type="dxa"/>
            <w:tcBorders>
              <w:top w:val="nil"/>
              <w:left w:val="single" w:sz="4" w:space="0" w:color="auto"/>
              <w:bottom w:val="single" w:sz="4" w:space="0" w:color="auto"/>
              <w:right w:val="single" w:sz="4" w:space="0" w:color="auto"/>
            </w:tcBorders>
          </w:tcPr>
          <w:p w:rsidR="007C4790" w:rsidRPr="00AC667D" w:rsidRDefault="007C4790" w:rsidP="000F1949">
            <w:pPr>
              <w:jc w:val="center"/>
            </w:pPr>
            <w:r w:rsidRPr="00AC667D">
              <w:t>х</w:t>
            </w:r>
          </w:p>
        </w:tc>
      </w:tr>
      <w:tr w:rsidR="007C4790" w:rsidRPr="00AC667D" w:rsidTr="000F1949">
        <w:trPr>
          <w:trHeight w:val="555"/>
        </w:trPr>
        <w:tc>
          <w:tcPr>
            <w:tcW w:w="1710" w:type="dxa"/>
            <w:tcBorders>
              <w:top w:val="nil"/>
              <w:left w:val="single" w:sz="4" w:space="0" w:color="auto"/>
              <w:bottom w:val="single" w:sz="4" w:space="0" w:color="auto"/>
              <w:right w:val="single" w:sz="4" w:space="0" w:color="auto"/>
            </w:tcBorders>
          </w:tcPr>
          <w:p w:rsidR="007C4790" w:rsidRPr="00AC667D" w:rsidRDefault="007C4790" w:rsidP="000F1949">
            <w:pPr>
              <w:jc w:val="center"/>
            </w:pPr>
            <w:r w:rsidRPr="00AC667D">
              <w:t>Основное мероприятие 3</w:t>
            </w:r>
          </w:p>
        </w:tc>
        <w:tc>
          <w:tcPr>
            <w:tcW w:w="4117" w:type="dxa"/>
            <w:tcBorders>
              <w:top w:val="nil"/>
              <w:left w:val="nil"/>
              <w:bottom w:val="single" w:sz="4" w:space="0" w:color="auto"/>
              <w:right w:val="single" w:sz="4" w:space="0" w:color="auto"/>
            </w:tcBorders>
          </w:tcPr>
          <w:p w:rsidR="007C4790" w:rsidRPr="00AC667D" w:rsidRDefault="007C4790" w:rsidP="000F1949">
            <w:pPr>
              <w:jc w:val="center"/>
            </w:pPr>
            <w:r w:rsidRPr="00AC667D">
              <w:t>Эффективное управление муниципальным имуществом</w:t>
            </w:r>
          </w:p>
        </w:tc>
        <w:tc>
          <w:tcPr>
            <w:tcW w:w="2126" w:type="dxa"/>
            <w:tcBorders>
              <w:top w:val="nil"/>
              <w:left w:val="nil"/>
              <w:bottom w:val="single" w:sz="4" w:space="0" w:color="auto"/>
              <w:right w:val="single" w:sz="4" w:space="0" w:color="auto"/>
            </w:tcBorders>
            <w:vAlign w:val="center"/>
          </w:tcPr>
          <w:p w:rsidR="007C4790" w:rsidRPr="00AC667D" w:rsidRDefault="007C4790" w:rsidP="000F1949"/>
        </w:tc>
        <w:tc>
          <w:tcPr>
            <w:tcW w:w="739" w:type="dxa"/>
            <w:tcBorders>
              <w:top w:val="nil"/>
              <w:left w:val="nil"/>
              <w:bottom w:val="single" w:sz="4" w:space="0" w:color="auto"/>
              <w:right w:val="single" w:sz="4" w:space="0" w:color="auto"/>
            </w:tcBorders>
          </w:tcPr>
          <w:p w:rsidR="007C4790" w:rsidRPr="00AC667D" w:rsidRDefault="007C4790" w:rsidP="000F1949">
            <w:pPr>
              <w:jc w:val="center"/>
            </w:pPr>
            <w:r w:rsidRPr="00AC667D">
              <w:t>х</w:t>
            </w:r>
          </w:p>
        </w:tc>
        <w:tc>
          <w:tcPr>
            <w:tcW w:w="711" w:type="dxa"/>
            <w:tcBorders>
              <w:top w:val="nil"/>
              <w:left w:val="nil"/>
              <w:bottom w:val="single" w:sz="4" w:space="0" w:color="auto"/>
              <w:right w:val="single" w:sz="4" w:space="0" w:color="auto"/>
            </w:tcBorders>
          </w:tcPr>
          <w:p w:rsidR="007C4790" w:rsidRPr="00AC667D" w:rsidRDefault="007C4790" w:rsidP="000F1949">
            <w:pPr>
              <w:jc w:val="center"/>
            </w:pPr>
            <w:r w:rsidRPr="00AC667D">
              <w:t>х</w:t>
            </w:r>
          </w:p>
        </w:tc>
        <w:tc>
          <w:tcPr>
            <w:tcW w:w="1527" w:type="dxa"/>
            <w:tcBorders>
              <w:top w:val="nil"/>
              <w:left w:val="nil"/>
              <w:bottom w:val="single" w:sz="4" w:space="0" w:color="auto"/>
              <w:right w:val="single" w:sz="4" w:space="0" w:color="auto"/>
            </w:tcBorders>
          </w:tcPr>
          <w:p w:rsidR="007C4790" w:rsidRPr="00AC667D" w:rsidRDefault="007C4790" w:rsidP="000F1949">
            <w:pPr>
              <w:jc w:val="center"/>
            </w:pPr>
            <w:r w:rsidRPr="00AC667D">
              <w:t>х</w:t>
            </w:r>
          </w:p>
        </w:tc>
        <w:tc>
          <w:tcPr>
            <w:tcW w:w="601" w:type="dxa"/>
            <w:tcBorders>
              <w:top w:val="nil"/>
              <w:left w:val="nil"/>
              <w:bottom w:val="single" w:sz="4" w:space="0" w:color="auto"/>
              <w:right w:val="single" w:sz="4" w:space="0" w:color="auto"/>
            </w:tcBorders>
          </w:tcPr>
          <w:p w:rsidR="007C4790" w:rsidRPr="00AC667D" w:rsidRDefault="007C4790" w:rsidP="000F1949">
            <w:pPr>
              <w:jc w:val="center"/>
            </w:pPr>
            <w:r w:rsidRPr="00AC667D">
              <w:t>х</w:t>
            </w:r>
          </w:p>
        </w:tc>
        <w:tc>
          <w:tcPr>
            <w:tcW w:w="812" w:type="dxa"/>
            <w:tcBorders>
              <w:top w:val="nil"/>
              <w:left w:val="nil"/>
              <w:bottom w:val="single" w:sz="4" w:space="0" w:color="auto"/>
              <w:right w:val="single" w:sz="4" w:space="0" w:color="auto"/>
            </w:tcBorders>
          </w:tcPr>
          <w:p w:rsidR="007C4790" w:rsidRPr="00AC667D" w:rsidRDefault="007C4790" w:rsidP="000F1949">
            <w:pPr>
              <w:jc w:val="center"/>
            </w:pPr>
          </w:p>
        </w:tc>
        <w:tc>
          <w:tcPr>
            <w:tcW w:w="851" w:type="dxa"/>
            <w:tcBorders>
              <w:top w:val="nil"/>
              <w:left w:val="nil"/>
              <w:bottom w:val="single" w:sz="4" w:space="0" w:color="auto"/>
              <w:right w:val="single" w:sz="4" w:space="0" w:color="auto"/>
            </w:tcBorders>
          </w:tcPr>
          <w:p w:rsidR="007C4790" w:rsidRPr="00AC667D" w:rsidRDefault="007C4790" w:rsidP="000F1949">
            <w:pPr>
              <w:jc w:val="center"/>
            </w:pPr>
            <w:r w:rsidRPr="00AC667D">
              <w:t>2,5</w:t>
            </w:r>
          </w:p>
        </w:tc>
        <w:tc>
          <w:tcPr>
            <w:tcW w:w="850" w:type="dxa"/>
            <w:tcBorders>
              <w:top w:val="nil"/>
              <w:left w:val="nil"/>
              <w:bottom w:val="single" w:sz="4" w:space="0" w:color="auto"/>
              <w:right w:val="nil"/>
            </w:tcBorders>
          </w:tcPr>
          <w:p w:rsidR="007C4790" w:rsidRPr="00AC667D" w:rsidRDefault="007C4790" w:rsidP="000F1949">
            <w:pPr>
              <w:jc w:val="center"/>
            </w:pPr>
            <w:r w:rsidRPr="00AC667D">
              <w:t>х</w:t>
            </w:r>
          </w:p>
        </w:tc>
        <w:tc>
          <w:tcPr>
            <w:tcW w:w="1180" w:type="dxa"/>
            <w:tcBorders>
              <w:top w:val="nil"/>
              <w:left w:val="single" w:sz="4" w:space="0" w:color="auto"/>
              <w:bottom w:val="single" w:sz="4" w:space="0" w:color="auto"/>
              <w:right w:val="single" w:sz="4" w:space="0" w:color="auto"/>
            </w:tcBorders>
          </w:tcPr>
          <w:p w:rsidR="007C4790" w:rsidRPr="00AC667D" w:rsidRDefault="007C4790" w:rsidP="000F1949">
            <w:pPr>
              <w:jc w:val="center"/>
            </w:pPr>
            <w:r w:rsidRPr="00AC667D">
              <w:t>х</w:t>
            </w:r>
          </w:p>
        </w:tc>
      </w:tr>
    </w:tbl>
    <w:p w:rsidR="007C4790" w:rsidRPr="00AC667D" w:rsidRDefault="007C4790" w:rsidP="007C4790">
      <w:pPr>
        <w:jc w:val="both"/>
        <w:rPr>
          <w:sz w:val="24"/>
          <w:szCs w:val="24"/>
        </w:rPr>
      </w:pPr>
    </w:p>
    <w:p w:rsidR="007C4790" w:rsidRPr="00AC667D" w:rsidRDefault="007C4790" w:rsidP="007C4790">
      <w:pPr>
        <w:jc w:val="both"/>
        <w:rPr>
          <w:sz w:val="24"/>
          <w:szCs w:val="24"/>
        </w:rPr>
      </w:pPr>
    </w:p>
    <w:p w:rsidR="007C4790" w:rsidRPr="00AC667D" w:rsidRDefault="007C4790" w:rsidP="007C4790">
      <w:pPr>
        <w:jc w:val="both"/>
        <w:rPr>
          <w:sz w:val="24"/>
          <w:szCs w:val="24"/>
        </w:rPr>
      </w:pPr>
    </w:p>
    <w:p w:rsidR="007C4790" w:rsidRPr="00AC667D" w:rsidRDefault="007C4790" w:rsidP="007C4790">
      <w:pPr>
        <w:jc w:val="both"/>
        <w:rPr>
          <w:sz w:val="24"/>
          <w:szCs w:val="24"/>
        </w:rPr>
      </w:pPr>
    </w:p>
    <w:p w:rsidR="001C5F00" w:rsidRPr="00AC667D" w:rsidRDefault="001C5F00" w:rsidP="007C4790">
      <w:pPr>
        <w:spacing w:line="276" w:lineRule="auto"/>
        <w:ind w:firstLine="561"/>
        <w:jc w:val="both"/>
      </w:pPr>
    </w:p>
    <w:sectPr w:rsidR="001C5F00" w:rsidRPr="00AC667D" w:rsidSect="00D67698">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176" w:rsidRDefault="002C7176">
      <w:r>
        <w:separator/>
      </w:r>
    </w:p>
  </w:endnote>
  <w:endnote w:type="continuationSeparator" w:id="0">
    <w:p w:rsidR="002C7176" w:rsidRDefault="002C71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176" w:rsidRDefault="002C7176">
      <w:r>
        <w:separator/>
      </w:r>
    </w:p>
  </w:footnote>
  <w:footnote w:type="continuationSeparator" w:id="0">
    <w:p w:rsidR="002C7176" w:rsidRDefault="002C71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4F0D54E"/>
    <w:lvl w:ilvl="0">
      <w:start w:val="1"/>
      <w:numFmt w:val="bullet"/>
      <w:pStyle w:val="a"/>
      <w:lvlText w:val=""/>
      <w:lvlJc w:val="left"/>
      <w:pPr>
        <w:tabs>
          <w:tab w:val="num" w:pos="568"/>
        </w:tabs>
        <w:ind w:left="568" w:hanging="360"/>
      </w:pPr>
      <w:rPr>
        <w:rFonts w:ascii="Symbol" w:hAnsi="Symbol" w:cs="Symbol" w:hint="default"/>
      </w:rPr>
    </w:lvl>
  </w:abstractNum>
  <w:abstractNum w:abstractNumId="1">
    <w:nsid w:val="06093C33"/>
    <w:multiLevelType w:val="hybridMultilevel"/>
    <w:tmpl w:val="5C2C815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75F7A2C"/>
    <w:multiLevelType w:val="hybridMultilevel"/>
    <w:tmpl w:val="37FC25D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AD94F4C"/>
    <w:multiLevelType w:val="hybridMultilevel"/>
    <w:tmpl w:val="8320CFF8"/>
    <w:lvl w:ilvl="0" w:tplc="5E28BC2E">
      <w:start w:val="1"/>
      <w:numFmt w:val="decimal"/>
      <w:lvlText w:val="%1."/>
      <w:lvlJc w:val="left"/>
      <w:pPr>
        <w:ind w:left="8724"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4">
    <w:nsid w:val="0CE60523"/>
    <w:multiLevelType w:val="hybridMultilevel"/>
    <w:tmpl w:val="43161304"/>
    <w:lvl w:ilvl="0" w:tplc="FC7CBF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FC4146F"/>
    <w:multiLevelType w:val="hybridMultilevel"/>
    <w:tmpl w:val="9B72F4DA"/>
    <w:lvl w:ilvl="0" w:tplc="CDE095AE">
      <w:start w:val="2"/>
      <w:numFmt w:val="bullet"/>
      <w:lvlText w:val=""/>
      <w:lvlJc w:val="left"/>
      <w:pPr>
        <w:ind w:left="786" w:hanging="360"/>
      </w:pPr>
      <w:rPr>
        <w:rFonts w:ascii="Symbol" w:eastAsia="Times New Roman"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6">
    <w:nsid w:val="164F095D"/>
    <w:multiLevelType w:val="hybridMultilevel"/>
    <w:tmpl w:val="A8D0ADCA"/>
    <w:lvl w:ilvl="0" w:tplc="192ADD9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169A3E1C"/>
    <w:multiLevelType w:val="multilevel"/>
    <w:tmpl w:val="50F65B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9">
    <w:nsid w:val="1CEB17F2"/>
    <w:multiLevelType w:val="hybridMultilevel"/>
    <w:tmpl w:val="7F848B2E"/>
    <w:lvl w:ilvl="0" w:tplc="76BC811C">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D3E783B"/>
    <w:multiLevelType w:val="hybridMultilevel"/>
    <w:tmpl w:val="82380B30"/>
    <w:lvl w:ilvl="0" w:tplc="9B3819AA">
      <w:start w:val="7"/>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2">
    <w:nsid w:val="1FCF0432"/>
    <w:multiLevelType w:val="hybridMultilevel"/>
    <w:tmpl w:val="40AA1EAA"/>
    <w:lvl w:ilvl="0" w:tplc="576E79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0161715"/>
    <w:multiLevelType w:val="hybridMultilevel"/>
    <w:tmpl w:val="C8309238"/>
    <w:lvl w:ilvl="0" w:tplc="A252B39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4">
    <w:nsid w:val="20B56FA3"/>
    <w:multiLevelType w:val="hybridMultilevel"/>
    <w:tmpl w:val="2FE26588"/>
    <w:lvl w:ilvl="0" w:tplc="3BFC901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26153C9A"/>
    <w:multiLevelType w:val="hybridMultilevel"/>
    <w:tmpl w:val="D1809F1C"/>
    <w:lvl w:ilvl="0" w:tplc="C9CC187C">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6">
    <w:nsid w:val="27412FEE"/>
    <w:multiLevelType w:val="hybridMultilevel"/>
    <w:tmpl w:val="E94229AA"/>
    <w:lvl w:ilvl="0" w:tplc="265ABEC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28502E47"/>
    <w:multiLevelType w:val="hybridMultilevel"/>
    <w:tmpl w:val="59EAE27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A38741D"/>
    <w:multiLevelType w:val="hybridMultilevel"/>
    <w:tmpl w:val="2D903894"/>
    <w:lvl w:ilvl="0" w:tplc="32625D20">
      <w:start w:val="1"/>
      <w:numFmt w:val="decimal"/>
      <w:lvlText w:val="%1."/>
      <w:lvlJc w:val="left"/>
      <w:pPr>
        <w:tabs>
          <w:tab w:val="num" w:pos="510"/>
        </w:tabs>
        <w:ind w:left="510" w:hanging="360"/>
      </w:pPr>
      <w:rPr>
        <w:rFonts w:hint="default"/>
      </w:rPr>
    </w:lvl>
    <w:lvl w:ilvl="1" w:tplc="04190019">
      <w:start w:val="1"/>
      <w:numFmt w:val="lowerLetter"/>
      <w:lvlText w:val="%2."/>
      <w:lvlJc w:val="left"/>
      <w:pPr>
        <w:tabs>
          <w:tab w:val="num" w:pos="1230"/>
        </w:tabs>
        <w:ind w:left="1230" w:hanging="360"/>
      </w:pPr>
    </w:lvl>
    <w:lvl w:ilvl="2" w:tplc="0419001B">
      <w:start w:val="1"/>
      <w:numFmt w:val="lowerRoman"/>
      <w:lvlText w:val="%3."/>
      <w:lvlJc w:val="right"/>
      <w:pPr>
        <w:tabs>
          <w:tab w:val="num" w:pos="1950"/>
        </w:tabs>
        <w:ind w:left="1950" w:hanging="180"/>
      </w:pPr>
    </w:lvl>
    <w:lvl w:ilvl="3" w:tplc="0419000F">
      <w:start w:val="1"/>
      <w:numFmt w:val="decimal"/>
      <w:lvlText w:val="%4."/>
      <w:lvlJc w:val="left"/>
      <w:pPr>
        <w:tabs>
          <w:tab w:val="num" w:pos="2670"/>
        </w:tabs>
        <w:ind w:left="2670" w:hanging="360"/>
      </w:pPr>
    </w:lvl>
    <w:lvl w:ilvl="4" w:tplc="04190019">
      <w:start w:val="1"/>
      <w:numFmt w:val="lowerLetter"/>
      <w:lvlText w:val="%5."/>
      <w:lvlJc w:val="left"/>
      <w:pPr>
        <w:tabs>
          <w:tab w:val="num" w:pos="3390"/>
        </w:tabs>
        <w:ind w:left="3390" w:hanging="360"/>
      </w:pPr>
    </w:lvl>
    <w:lvl w:ilvl="5" w:tplc="0419001B">
      <w:start w:val="1"/>
      <w:numFmt w:val="lowerRoman"/>
      <w:lvlText w:val="%6."/>
      <w:lvlJc w:val="right"/>
      <w:pPr>
        <w:tabs>
          <w:tab w:val="num" w:pos="4110"/>
        </w:tabs>
        <w:ind w:left="4110" w:hanging="180"/>
      </w:pPr>
    </w:lvl>
    <w:lvl w:ilvl="6" w:tplc="0419000F">
      <w:start w:val="1"/>
      <w:numFmt w:val="decimal"/>
      <w:lvlText w:val="%7."/>
      <w:lvlJc w:val="left"/>
      <w:pPr>
        <w:tabs>
          <w:tab w:val="num" w:pos="4830"/>
        </w:tabs>
        <w:ind w:left="4830" w:hanging="360"/>
      </w:pPr>
    </w:lvl>
    <w:lvl w:ilvl="7" w:tplc="04190019">
      <w:start w:val="1"/>
      <w:numFmt w:val="lowerLetter"/>
      <w:lvlText w:val="%8."/>
      <w:lvlJc w:val="left"/>
      <w:pPr>
        <w:tabs>
          <w:tab w:val="num" w:pos="5550"/>
        </w:tabs>
        <w:ind w:left="5550" w:hanging="360"/>
      </w:pPr>
    </w:lvl>
    <w:lvl w:ilvl="8" w:tplc="0419001B">
      <w:start w:val="1"/>
      <w:numFmt w:val="lowerRoman"/>
      <w:lvlText w:val="%9."/>
      <w:lvlJc w:val="right"/>
      <w:pPr>
        <w:tabs>
          <w:tab w:val="num" w:pos="6270"/>
        </w:tabs>
        <w:ind w:left="6270" w:hanging="180"/>
      </w:pPr>
    </w:lvl>
  </w:abstractNum>
  <w:abstractNum w:abstractNumId="19">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20">
    <w:nsid w:val="2F10282F"/>
    <w:multiLevelType w:val="multilevel"/>
    <w:tmpl w:val="B39C1B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33CD0DAF"/>
    <w:multiLevelType w:val="hybridMultilevel"/>
    <w:tmpl w:val="781662E8"/>
    <w:lvl w:ilvl="0" w:tplc="6BCCD0B6">
      <w:start w:val="2"/>
      <w:numFmt w:val="bullet"/>
      <w:lvlText w:val=""/>
      <w:lvlJc w:val="left"/>
      <w:pPr>
        <w:ind w:left="786" w:hanging="360"/>
      </w:pPr>
      <w:rPr>
        <w:rFonts w:ascii="Symbol" w:eastAsia="Times New Roman"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22">
    <w:nsid w:val="33FF7E54"/>
    <w:multiLevelType w:val="multilevel"/>
    <w:tmpl w:val="6BC87834"/>
    <w:lvl w:ilvl="0">
      <w:start w:val="1"/>
      <w:numFmt w:val="decimal"/>
      <w:lvlText w:val="%1."/>
      <w:lvlJc w:val="left"/>
      <w:pPr>
        <w:ind w:left="1410" w:hanging="1410"/>
      </w:pPr>
      <w:rPr>
        <w:rFonts w:hint="default"/>
      </w:rPr>
    </w:lvl>
    <w:lvl w:ilvl="1">
      <w:start w:val="1"/>
      <w:numFmt w:val="decimal"/>
      <w:lvlText w:val="%2."/>
      <w:lvlJc w:val="left"/>
      <w:pPr>
        <w:ind w:left="1080" w:hanging="360"/>
      </w:pPr>
    </w:lvl>
    <w:lvl w:ilvl="2">
      <w:start w:val="9"/>
      <w:numFmt w:val="decimal"/>
      <w:lvlText w:val="%3"/>
      <w:lvlJc w:val="left"/>
      <w:pPr>
        <w:ind w:left="1980" w:hanging="360"/>
      </w:pPr>
      <w:rPr>
        <w:rFonts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357D377C"/>
    <w:multiLevelType w:val="hybridMultilevel"/>
    <w:tmpl w:val="5C2C815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36B45EFE"/>
    <w:multiLevelType w:val="hybridMultilevel"/>
    <w:tmpl w:val="9AE84FA8"/>
    <w:lvl w:ilvl="0" w:tplc="FE3E46CE">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3F9D2D4F"/>
    <w:multiLevelType w:val="hybridMultilevel"/>
    <w:tmpl w:val="7BCA6716"/>
    <w:lvl w:ilvl="0" w:tplc="401274D6">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27">
    <w:nsid w:val="42480C58"/>
    <w:multiLevelType w:val="hybridMultilevel"/>
    <w:tmpl w:val="438CCCD8"/>
    <w:lvl w:ilvl="0" w:tplc="F0EE7EFA">
      <w:start w:val="1"/>
      <w:numFmt w:val="decimal"/>
      <w:lvlText w:val="%1."/>
      <w:lvlJc w:val="left"/>
      <w:pPr>
        <w:tabs>
          <w:tab w:val="num" w:pos="267"/>
        </w:tabs>
        <w:ind w:left="267" w:hanging="360"/>
      </w:pPr>
      <w:rPr>
        <w:rFonts w:hint="default"/>
        <w:b/>
        <w:bCs/>
      </w:rPr>
    </w:lvl>
    <w:lvl w:ilvl="1" w:tplc="04190019">
      <w:start w:val="1"/>
      <w:numFmt w:val="lowerLetter"/>
      <w:lvlText w:val="%2."/>
      <w:lvlJc w:val="left"/>
      <w:pPr>
        <w:tabs>
          <w:tab w:val="num" w:pos="987"/>
        </w:tabs>
        <w:ind w:left="987" w:hanging="360"/>
      </w:pPr>
    </w:lvl>
    <w:lvl w:ilvl="2" w:tplc="0419001B">
      <w:start w:val="1"/>
      <w:numFmt w:val="lowerRoman"/>
      <w:lvlText w:val="%3."/>
      <w:lvlJc w:val="right"/>
      <w:pPr>
        <w:tabs>
          <w:tab w:val="num" w:pos="1707"/>
        </w:tabs>
        <w:ind w:left="1707" w:hanging="180"/>
      </w:pPr>
    </w:lvl>
    <w:lvl w:ilvl="3" w:tplc="0419000F">
      <w:start w:val="1"/>
      <w:numFmt w:val="decimal"/>
      <w:lvlText w:val="%4."/>
      <w:lvlJc w:val="left"/>
      <w:pPr>
        <w:tabs>
          <w:tab w:val="num" w:pos="2427"/>
        </w:tabs>
        <w:ind w:left="2427" w:hanging="360"/>
      </w:pPr>
    </w:lvl>
    <w:lvl w:ilvl="4" w:tplc="04190019">
      <w:start w:val="1"/>
      <w:numFmt w:val="lowerLetter"/>
      <w:lvlText w:val="%5."/>
      <w:lvlJc w:val="left"/>
      <w:pPr>
        <w:tabs>
          <w:tab w:val="num" w:pos="3147"/>
        </w:tabs>
        <w:ind w:left="3147" w:hanging="360"/>
      </w:pPr>
    </w:lvl>
    <w:lvl w:ilvl="5" w:tplc="0419001B">
      <w:start w:val="1"/>
      <w:numFmt w:val="lowerRoman"/>
      <w:lvlText w:val="%6."/>
      <w:lvlJc w:val="right"/>
      <w:pPr>
        <w:tabs>
          <w:tab w:val="num" w:pos="3867"/>
        </w:tabs>
        <w:ind w:left="3867" w:hanging="180"/>
      </w:pPr>
    </w:lvl>
    <w:lvl w:ilvl="6" w:tplc="0419000F">
      <w:start w:val="1"/>
      <w:numFmt w:val="decimal"/>
      <w:lvlText w:val="%7."/>
      <w:lvlJc w:val="left"/>
      <w:pPr>
        <w:tabs>
          <w:tab w:val="num" w:pos="4587"/>
        </w:tabs>
        <w:ind w:left="4587" w:hanging="360"/>
      </w:pPr>
    </w:lvl>
    <w:lvl w:ilvl="7" w:tplc="04190019">
      <w:start w:val="1"/>
      <w:numFmt w:val="lowerLetter"/>
      <w:lvlText w:val="%8."/>
      <w:lvlJc w:val="left"/>
      <w:pPr>
        <w:tabs>
          <w:tab w:val="num" w:pos="5307"/>
        </w:tabs>
        <w:ind w:left="5307" w:hanging="360"/>
      </w:pPr>
    </w:lvl>
    <w:lvl w:ilvl="8" w:tplc="0419001B">
      <w:start w:val="1"/>
      <w:numFmt w:val="lowerRoman"/>
      <w:lvlText w:val="%9."/>
      <w:lvlJc w:val="right"/>
      <w:pPr>
        <w:tabs>
          <w:tab w:val="num" w:pos="6027"/>
        </w:tabs>
        <w:ind w:left="6027" w:hanging="180"/>
      </w:pPr>
    </w:lvl>
  </w:abstractNum>
  <w:abstractNum w:abstractNumId="28">
    <w:nsid w:val="4428048B"/>
    <w:multiLevelType w:val="hybridMultilevel"/>
    <w:tmpl w:val="DAB6224E"/>
    <w:lvl w:ilvl="0" w:tplc="1778986C">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30">
    <w:nsid w:val="51B978B1"/>
    <w:multiLevelType w:val="hybridMultilevel"/>
    <w:tmpl w:val="3A740438"/>
    <w:lvl w:ilvl="0" w:tplc="F74CE6F0">
      <w:start w:val="1"/>
      <w:numFmt w:val="decimal"/>
      <w:lvlText w:val="%1."/>
      <w:lvlJc w:val="left"/>
      <w:pPr>
        <w:tabs>
          <w:tab w:val="num" w:pos="1796"/>
        </w:tabs>
        <w:ind w:left="1796" w:hanging="1065"/>
      </w:pPr>
      <w:rPr>
        <w:rFonts w:hint="default"/>
      </w:rPr>
    </w:lvl>
    <w:lvl w:ilvl="1" w:tplc="04190019">
      <w:start w:val="1"/>
      <w:numFmt w:val="lowerLetter"/>
      <w:lvlText w:val="%2."/>
      <w:lvlJc w:val="left"/>
      <w:pPr>
        <w:tabs>
          <w:tab w:val="num" w:pos="1811"/>
        </w:tabs>
        <w:ind w:left="1811" w:hanging="360"/>
      </w:pPr>
    </w:lvl>
    <w:lvl w:ilvl="2" w:tplc="0419001B">
      <w:start w:val="1"/>
      <w:numFmt w:val="lowerRoman"/>
      <w:lvlText w:val="%3."/>
      <w:lvlJc w:val="right"/>
      <w:pPr>
        <w:tabs>
          <w:tab w:val="num" w:pos="2531"/>
        </w:tabs>
        <w:ind w:left="2531" w:hanging="180"/>
      </w:pPr>
    </w:lvl>
    <w:lvl w:ilvl="3" w:tplc="0419000F">
      <w:start w:val="1"/>
      <w:numFmt w:val="decimal"/>
      <w:lvlText w:val="%4."/>
      <w:lvlJc w:val="left"/>
      <w:pPr>
        <w:tabs>
          <w:tab w:val="num" w:pos="3251"/>
        </w:tabs>
        <w:ind w:left="3251" w:hanging="360"/>
      </w:pPr>
    </w:lvl>
    <w:lvl w:ilvl="4" w:tplc="04190019">
      <w:start w:val="1"/>
      <w:numFmt w:val="lowerLetter"/>
      <w:lvlText w:val="%5."/>
      <w:lvlJc w:val="left"/>
      <w:pPr>
        <w:tabs>
          <w:tab w:val="num" w:pos="3971"/>
        </w:tabs>
        <w:ind w:left="3971" w:hanging="360"/>
      </w:pPr>
    </w:lvl>
    <w:lvl w:ilvl="5" w:tplc="0419001B">
      <w:start w:val="1"/>
      <w:numFmt w:val="lowerRoman"/>
      <w:lvlText w:val="%6."/>
      <w:lvlJc w:val="right"/>
      <w:pPr>
        <w:tabs>
          <w:tab w:val="num" w:pos="4691"/>
        </w:tabs>
        <w:ind w:left="4691" w:hanging="180"/>
      </w:pPr>
    </w:lvl>
    <w:lvl w:ilvl="6" w:tplc="0419000F">
      <w:start w:val="1"/>
      <w:numFmt w:val="decimal"/>
      <w:lvlText w:val="%7."/>
      <w:lvlJc w:val="left"/>
      <w:pPr>
        <w:tabs>
          <w:tab w:val="num" w:pos="5411"/>
        </w:tabs>
        <w:ind w:left="5411" w:hanging="360"/>
      </w:pPr>
    </w:lvl>
    <w:lvl w:ilvl="7" w:tplc="04190019">
      <w:start w:val="1"/>
      <w:numFmt w:val="lowerLetter"/>
      <w:lvlText w:val="%8."/>
      <w:lvlJc w:val="left"/>
      <w:pPr>
        <w:tabs>
          <w:tab w:val="num" w:pos="6131"/>
        </w:tabs>
        <w:ind w:left="6131" w:hanging="360"/>
      </w:pPr>
    </w:lvl>
    <w:lvl w:ilvl="8" w:tplc="0419001B">
      <w:start w:val="1"/>
      <w:numFmt w:val="lowerRoman"/>
      <w:lvlText w:val="%9."/>
      <w:lvlJc w:val="right"/>
      <w:pPr>
        <w:tabs>
          <w:tab w:val="num" w:pos="6851"/>
        </w:tabs>
        <w:ind w:left="6851" w:hanging="180"/>
      </w:pPr>
    </w:lvl>
  </w:abstractNum>
  <w:abstractNum w:abstractNumId="31">
    <w:nsid w:val="54337068"/>
    <w:multiLevelType w:val="hybridMultilevel"/>
    <w:tmpl w:val="348A065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54CC6C30"/>
    <w:multiLevelType w:val="hybridMultilevel"/>
    <w:tmpl w:val="181A1C76"/>
    <w:lvl w:ilvl="0" w:tplc="615C9CE8">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33">
    <w:nsid w:val="57A218A1"/>
    <w:multiLevelType w:val="hybridMultilevel"/>
    <w:tmpl w:val="92EA989C"/>
    <w:lvl w:ilvl="0" w:tplc="B9C669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5F260293"/>
    <w:multiLevelType w:val="hybridMultilevel"/>
    <w:tmpl w:val="1688CA94"/>
    <w:lvl w:ilvl="0" w:tplc="576E79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04219A7"/>
    <w:multiLevelType w:val="hybridMultilevel"/>
    <w:tmpl w:val="9F8C60E6"/>
    <w:lvl w:ilvl="0" w:tplc="35184078">
      <w:start w:val="1"/>
      <w:numFmt w:val="decimal"/>
      <w:lvlText w:val="%1."/>
      <w:lvlJc w:val="left"/>
      <w:pPr>
        <w:ind w:left="580" w:hanging="360"/>
      </w:pPr>
      <w:rPr>
        <w:rFonts w:hint="default"/>
      </w:rPr>
    </w:lvl>
    <w:lvl w:ilvl="1" w:tplc="04190019">
      <w:start w:val="1"/>
      <w:numFmt w:val="lowerLetter"/>
      <w:lvlText w:val="%2."/>
      <w:lvlJc w:val="left"/>
      <w:pPr>
        <w:ind w:left="1300" w:hanging="360"/>
      </w:pPr>
    </w:lvl>
    <w:lvl w:ilvl="2" w:tplc="0419001B">
      <w:start w:val="1"/>
      <w:numFmt w:val="lowerRoman"/>
      <w:lvlText w:val="%3."/>
      <w:lvlJc w:val="right"/>
      <w:pPr>
        <w:ind w:left="2020" w:hanging="180"/>
      </w:pPr>
    </w:lvl>
    <w:lvl w:ilvl="3" w:tplc="0419000F">
      <w:start w:val="1"/>
      <w:numFmt w:val="decimal"/>
      <w:lvlText w:val="%4."/>
      <w:lvlJc w:val="left"/>
      <w:pPr>
        <w:ind w:left="2740" w:hanging="360"/>
      </w:pPr>
    </w:lvl>
    <w:lvl w:ilvl="4" w:tplc="04190019">
      <w:start w:val="1"/>
      <w:numFmt w:val="lowerLetter"/>
      <w:lvlText w:val="%5."/>
      <w:lvlJc w:val="left"/>
      <w:pPr>
        <w:ind w:left="3460" w:hanging="360"/>
      </w:pPr>
    </w:lvl>
    <w:lvl w:ilvl="5" w:tplc="0419001B">
      <w:start w:val="1"/>
      <w:numFmt w:val="lowerRoman"/>
      <w:lvlText w:val="%6."/>
      <w:lvlJc w:val="right"/>
      <w:pPr>
        <w:ind w:left="4180" w:hanging="180"/>
      </w:pPr>
    </w:lvl>
    <w:lvl w:ilvl="6" w:tplc="0419000F">
      <w:start w:val="1"/>
      <w:numFmt w:val="decimal"/>
      <w:lvlText w:val="%7."/>
      <w:lvlJc w:val="left"/>
      <w:pPr>
        <w:ind w:left="4900" w:hanging="360"/>
      </w:pPr>
    </w:lvl>
    <w:lvl w:ilvl="7" w:tplc="04190019">
      <w:start w:val="1"/>
      <w:numFmt w:val="lowerLetter"/>
      <w:lvlText w:val="%8."/>
      <w:lvlJc w:val="left"/>
      <w:pPr>
        <w:ind w:left="5620" w:hanging="360"/>
      </w:pPr>
    </w:lvl>
    <w:lvl w:ilvl="8" w:tplc="0419001B">
      <w:start w:val="1"/>
      <w:numFmt w:val="lowerRoman"/>
      <w:lvlText w:val="%9."/>
      <w:lvlJc w:val="right"/>
      <w:pPr>
        <w:ind w:left="6340" w:hanging="180"/>
      </w:pPr>
    </w:lvl>
  </w:abstractNum>
  <w:abstractNum w:abstractNumId="36">
    <w:nsid w:val="616A69D6"/>
    <w:multiLevelType w:val="hybridMultilevel"/>
    <w:tmpl w:val="37FC25D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61990191"/>
    <w:multiLevelType w:val="hybridMultilevel"/>
    <w:tmpl w:val="7512B6B2"/>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63904CB3"/>
    <w:multiLevelType w:val="hybridMultilevel"/>
    <w:tmpl w:val="CC04307C"/>
    <w:lvl w:ilvl="0" w:tplc="F5683954">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9">
    <w:nsid w:val="6AA76955"/>
    <w:multiLevelType w:val="singleLevel"/>
    <w:tmpl w:val="A1744798"/>
    <w:lvl w:ilvl="0">
      <w:start w:val="3"/>
      <w:numFmt w:val="decimal"/>
      <w:lvlText w:val="%1."/>
      <w:legacy w:legacy="1" w:legacySpace="0" w:legacyIndent="235"/>
      <w:lvlJc w:val="left"/>
      <w:rPr>
        <w:rFonts w:ascii="Times New Roman" w:hAnsi="Times New Roman" w:cs="Times New Roman" w:hint="default"/>
      </w:rPr>
    </w:lvl>
  </w:abstractNum>
  <w:abstractNum w:abstractNumId="40">
    <w:nsid w:val="6D620BEA"/>
    <w:multiLevelType w:val="hybridMultilevel"/>
    <w:tmpl w:val="3DE03788"/>
    <w:lvl w:ilvl="0" w:tplc="04190001">
      <w:start w:val="7"/>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1">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2">
    <w:nsid w:val="724331D0"/>
    <w:multiLevelType w:val="multilevel"/>
    <w:tmpl w:val="0FDA8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733B669D"/>
    <w:multiLevelType w:val="hybridMultilevel"/>
    <w:tmpl w:val="A4CA654C"/>
    <w:lvl w:ilvl="0" w:tplc="04190001">
      <w:start w:val="2015"/>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4">
    <w:nsid w:val="75593A6E"/>
    <w:multiLevelType w:val="hybridMultilevel"/>
    <w:tmpl w:val="0DC8386C"/>
    <w:lvl w:ilvl="0" w:tplc="77160B3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5">
    <w:nsid w:val="75E119A8"/>
    <w:multiLevelType w:val="hybridMultilevel"/>
    <w:tmpl w:val="E848CA44"/>
    <w:lvl w:ilvl="0" w:tplc="04190001">
      <w:start w:val="3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6">
    <w:nsid w:val="7A235E0A"/>
    <w:multiLevelType w:val="hybridMultilevel"/>
    <w:tmpl w:val="FCB0B9C6"/>
    <w:lvl w:ilvl="0" w:tplc="623E426E">
      <w:start w:val="1"/>
      <w:numFmt w:val="decimal"/>
      <w:lvlText w:val="%1."/>
      <w:lvlJc w:val="left"/>
      <w:pPr>
        <w:ind w:left="540" w:hanging="360"/>
      </w:pPr>
      <w:rPr>
        <w:rFonts w:hint="default"/>
        <w:sz w:val="24"/>
        <w:szCs w:val="24"/>
      </w:r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num w:numId="1">
    <w:abstractNumId w:val="26"/>
  </w:num>
  <w:num w:numId="2">
    <w:abstractNumId w:val="33"/>
  </w:num>
  <w:num w:numId="3">
    <w:abstractNumId w:val="4"/>
  </w:num>
  <w:num w:numId="4">
    <w:abstractNumId w:val="32"/>
  </w:num>
  <w:num w:numId="5">
    <w:abstractNumId w:val="12"/>
  </w:num>
  <w:num w:numId="6">
    <w:abstractNumId w:val="24"/>
  </w:num>
  <w:num w:numId="7">
    <w:abstractNumId w:val="34"/>
  </w:num>
  <w:num w:numId="8">
    <w:abstractNumId w:val="3"/>
  </w:num>
  <w:num w:numId="9">
    <w:abstractNumId w:val="0"/>
  </w:num>
  <w:num w:numId="10">
    <w:abstractNumId w:val="39"/>
  </w:num>
  <w:num w:numId="11">
    <w:abstractNumId w:val="37"/>
  </w:num>
  <w:num w:numId="12">
    <w:abstractNumId w:val="23"/>
  </w:num>
  <w:num w:numId="13">
    <w:abstractNumId w:val="36"/>
  </w:num>
  <w:num w:numId="14">
    <w:abstractNumId w:val="31"/>
  </w:num>
  <w:num w:numId="15">
    <w:abstractNumId w:val="35"/>
  </w:num>
  <w:num w:numId="16">
    <w:abstractNumId w:val="1"/>
  </w:num>
  <w:num w:numId="17">
    <w:abstractNumId w:val="2"/>
  </w:num>
  <w:num w:numId="18">
    <w:abstractNumId w:val="38"/>
  </w:num>
  <w:num w:numId="19">
    <w:abstractNumId w:val="29"/>
  </w:num>
  <w:num w:numId="20">
    <w:abstractNumId w:val="25"/>
  </w:num>
  <w:num w:numId="21">
    <w:abstractNumId w:val="30"/>
  </w:num>
  <w:num w:numId="22">
    <w:abstractNumId w:val="42"/>
  </w:num>
  <w:num w:numId="23">
    <w:abstractNumId w:val="20"/>
  </w:num>
  <w:num w:numId="24">
    <w:abstractNumId w:val="17"/>
  </w:num>
  <w:num w:numId="25">
    <w:abstractNumId w:val="15"/>
  </w:num>
  <w:num w:numId="26">
    <w:abstractNumId w:val="5"/>
  </w:num>
  <w:num w:numId="27">
    <w:abstractNumId w:val="21"/>
  </w:num>
  <w:num w:numId="28">
    <w:abstractNumId w:val="8"/>
  </w:num>
  <w:num w:numId="29">
    <w:abstractNumId w:val="18"/>
  </w:num>
  <w:num w:numId="30">
    <w:abstractNumId w:val="41"/>
  </w:num>
  <w:num w:numId="31">
    <w:abstractNumId w:val="28"/>
  </w:num>
  <w:num w:numId="32">
    <w:abstractNumId w:val="19"/>
  </w:num>
  <w:num w:numId="33">
    <w:abstractNumId w:val="11"/>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44"/>
  </w:num>
  <w:num w:numId="37">
    <w:abstractNumId w:val="14"/>
  </w:num>
  <w:num w:numId="38">
    <w:abstractNumId w:val="10"/>
  </w:num>
  <w:num w:numId="39">
    <w:abstractNumId w:val="45"/>
  </w:num>
  <w:num w:numId="40">
    <w:abstractNumId w:val="7"/>
  </w:num>
  <w:num w:numId="41">
    <w:abstractNumId w:val="43"/>
  </w:num>
  <w:num w:numId="42">
    <w:abstractNumId w:val="40"/>
  </w:num>
  <w:num w:numId="43">
    <w:abstractNumId w:val="27"/>
  </w:num>
  <w:num w:numId="44">
    <w:abstractNumId w:val="46"/>
  </w:num>
  <w:num w:numId="45">
    <w:abstractNumId w:val="6"/>
  </w:num>
  <w:num w:numId="46">
    <w:abstractNumId w:val="16"/>
  </w:num>
  <w:num w:numId="47">
    <w:abstractNumId w:val="13"/>
  </w:num>
  <w:num w:numId="4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217ED"/>
    <w:rsid w:val="00002546"/>
    <w:rsid w:val="000246D5"/>
    <w:rsid w:val="00041CDE"/>
    <w:rsid w:val="000435B0"/>
    <w:rsid w:val="000A3E31"/>
    <w:rsid w:val="000B2B18"/>
    <w:rsid w:val="000D5CFB"/>
    <w:rsid w:val="000F1949"/>
    <w:rsid w:val="00136355"/>
    <w:rsid w:val="00143AAF"/>
    <w:rsid w:val="00143F85"/>
    <w:rsid w:val="001522DC"/>
    <w:rsid w:val="00183A63"/>
    <w:rsid w:val="001954C7"/>
    <w:rsid w:val="001C081E"/>
    <w:rsid w:val="001C29DD"/>
    <w:rsid w:val="001C5F00"/>
    <w:rsid w:val="001D4BF9"/>
    <w:rsid w:val="001E45B3"/>
    <w:rsid w:val="001F0CF8"/>
    <w:rsid w:val="00203588"/>
    <w:rsid w:val="002563D9"/>
    <w:rsid w:val="00272890"/>
    <w:rsid w:val="002947CB"/>
    <w:rsid w:val="00295109"/>
    <w:rsid w:val="002968E3"/>
    <w:rsid w:val="00296F0B"/>
    <w:rsid w:val="002B4ADA"/>
    <w:rsid w:val="002C7176"/>
    <w:rsid w:val="002D20F0"/>
    <w:rsid w:val="002F69C9"/>
    <w:rsid w:val="003060EE"/>
    <w:rsid w:val="003357CA"/>
    <w:rsid w:val="0035312A"/>
    <w:rsid w:val="0039121A"/>
    <w:rsid w:val="003A2447"/>
    <w:rsid w:val="003B21F2"/>
    <w:rsid w:val="003B62D6"/>
    <w:rsid w:val="003C7589"/>
    <w:rsid w:val="003D2015"/>
    <w:rsid w:val="003E73D5"/>
    <w:rsid w:val="00416936"/>
    <w:rsid w:val="00451EA1"/>
    <w:rsid w:val="00463E30"/>
    <w:rsid w:val="004B68B1"/>
    <w:rsid w:val="004B7934"/>
    <w:rsid w:val="004D187E"/>
    <w:rsid w:val="004F1B35"/>
    <w:rsid w:val="00555B3A"/>
    <w:rsid w:val="00564752"/>
    <w:rsid w:val="0058623C"/>
    <w:rsid w:val="005A18D3"/>
    <w:rsid w:val="005C11F9"/>
    <w:rsid w:val="005E2309"/>
    <w:rsid w:val="006140CC"/>
    <w:rsid w:val="00653C4E"/>
    <w:rsid w:val="0065562E"/>
    <w:rsid w:val="0066254F"/>
    <w:rsid w:val="00694FA8"/>
    <w:rsid w:val="006B01DA"/>
    <w:rsid w:val="006B42AE"/>
    <w:rsid w:val="006E019D"/>
    <w:rsid w:val="007217ED"/>
    <w:rsid w:val="00737E5D"/>
    <w:rsid w:val="007C4790"/>
    <w:rsid w:val="007E07BB"/>
    <w:rsid w:val="007E6016"/>
    <w:rsid w:val="007E7F13"/>
    <w:rsid w:val="007F09FD"/>
    <w:rsid w:val="0086151A"/>
    <w:rsid w:val="00864D4F"/>
    <w:rsid w:val="008874BE"/>
    <w:rsid w:val="008B0A08"/>
    <w:rsid w:val="008C7FEE"/>
    <w:rsid w:val="008E1448"/>
    <w:rsid w:val="008F7FF7"/>
    <w:rsid w:val="00902C76"/>
    <w:rsid w:val="00904866"/>
    <w:rsid w:val="00907B57"/>
    <w:rsid w:val="00964BE8"/>
    <w:rsid w:val="009D147D"/>
    <w:rsid w:val="009D7FB8"/>
    <w:rsid w:val="00A539EF"/>
    <w:rsid w:val="00AA03AD"/>
    <w:rsid w:val="00AA73B4"/>
    <w:rsid w:val="00AC667D"/>
    <w:rsid w:val="00AE0C17"/>
    <w:rsid w:val="00AF5515"/>
    <w:rsid w:val="00B05F6C"/>
    <w:rsid w:val="00B16A82"/>
    <w:rsid w:val="00B37545"/>
    <w:rsid w:val="00B62805"/>
    <w:rsid w:val="00B74BF0"/>
    <w:rsid w:val="00B768CC"/>
    <w:rsid w:val="00B95974"/>
    <w:rsid w:val="00BD09A0"/>
    <w:rsid w:val="00BE11BF"/>
    <w:rsid w:val="00C12840"/>
    <w:rsid w:val="00C356B8"/>
    <w:rsid w:val="00C625D6"/>
    <w:rsid w:val="00C763BD"/>
    <w:rsid w:val="00CF2D44"/>
    <w:rsid w:val="00D03A5B"/>
    <w:rsid w:val="00D143D4"/>
    <w:rsid w:val="00D374CC"/>
    <w:rsid w:val="00D451A1"/>
    <w:rsid w:val="00D52B3E"/>
    <w:rsid w:val="00D67698"/>
    <w:rsid w:val="00D7442B"/>
    <w:rsid w:val="00D74654"/>
    <w:rsid w:val="00DA1987"/>
    <w:rsid w:val="00DC43F7"/>
    <w:rsid w:val="00DE5046"/>
    <w:rsid w:val="00DF462B"/>
    <w:rsid w:val="00E63DA2"/>
    <w:rsid w:val="00E70A47"/>
    <w:rsid w:val="00EB2EE2"/>
    <w:rsid w:val="00EC5E4A"/>
    <w:rsid w:val="00EC69A3"/>
    <w:rsid w:val="00F04011"/>
    <w:rsid w:val="00F16314"/>
    <w:rsid w:val="00F71197"/>
    <w:rsid w:val="00F81D91"/>
    <w:rsid w:val="00F82EF9"/>
    <w:rsid w:val="00FA7BA4"/>
    <w:rsid w:val="00FE0A4A"/>
    <w:rsid w:val="00FE1F4A"/>
    <w:rsid w:val="00FE253E"/>
    <w:rsid w:val="00FF60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217ED"/>
    <w:rPr>
      <w:rFonts w:ascii="Times New Roman" w:eastAsia="Times New Roman" w:hAnsi="Times New Roman"/>
    </w:rPr>
  </w:style>
  <w:style w:type="paragraph" w:styleId="1">
    <w:name w:val="heading 1"/>
    <w:basedOn w:val="a0"/>
    <w:next w:val="a0"/>
    <w:link w:val="10"/>
    <w:uiPriority w:val="99"/>
    <w:qFormat/>
    <w:rsid w:val="007C4790"/>
    <w:pPr>
      <w:keepNext/>
      <w:widowControl w:val="0"/>
      <w:autoSpaceDE w:val="0"/>
      <w:autoSpaceDN w:val="0"/>
      <w:adjustRightInd w:val="0"/>
      <w:spacing w:before="240" w:after="60"/>
      <w:outlineLvl w:val="0"/>
    </w:pPr>
    <w:rPr>
      <w:rFonts w:ascii="Cambria" w:hAnsi="Cambria"/>
      <w:b/>
      <w:bCs/>
      <w:kern w:val="32"/>
      <w:sz w:val="32"/>
      <w:szCs w:val="32"/>
    </w:rPr>
  </w:style>
  <w:style w:type="paragraph" w:styleId="2">
    <w:name w:val="heading 2"/>
    <w:basedOn w:val="1"/>
    <w:next w:val="a0"/>
    <w:link w:val="20"/>
    <w:uiPriority w:val="99"/>
    <w:qFormat/>
    <w:rsid w:val="007C4790"/>
    <w:pPr>
      <w:keepNext w:val="0"/>
      <w:spacing w:before="108" w:after="108"/>
      <w:jc w:val="center"/>
      <w:outlineLvl w:val="1"/>
    </w:pPr>
    <w:rPr>
      <w:rFonts w:ascii="Arial" w:hAnsi="Arial"/>
      <w:color w:val="000080"/>
      <w:kern w:val="0"/>
      <w:sz w:val="20"/>
      <w:szCs w:val="20"/>
    </w:rPr>
  </w:style>
  <w:style w:type="paragraph" w:styleId="3">
    <w:name w:val="heading 3"/>
    <w:basedOn w:val="a0"/>
    <w:link w:val="30"/>
    <w:uiPriority w:val="99"/>
    <w:qFormat/>
    <w:rsid w:val="007C4790"/>
    <w:pPr>
      <w:spacing w:before="100" w:beforeAutospacing="1" w:after="100" w:afterAutospacing="1"/>
      <w:outlineLvl w:val="2"/>
    </w:pPr>
    <w:rPr>
      <w:b/>
      <w:bCs/>
      <w:sz w:val="27"/>
      <w:szCs w:val="27"/>
    </w:rPr>
  </w:style>
  <w:style w:type="paragraph" w:styleId="4">
    <w:name w:val="heading 4"/>
    <w:basedOn w:val="a0"/>
    <w:next w:val="a0"/>
    <w:link w:val="40"/>
    <w:uiPriority w:val="99"/>
    <w:qFormat/>
    <w:rsid w:val="007C4790"/>
    <w:pPr>
      <w:keepNext/>
      <w:spacing w:before="240" w:after="60"/>
      <w:outlineLvl w:val="3"/>
    </w:pPr>
    <w:rPr>
      <w:rFonts w:ascii="Calibri" w:eastAsia="Malgun Gothic" w:hAnsi="Calibri" w:cs="Calibri"/>
      <w:b/>
      <w:bCs/>
      <w:sz w:val="28"/>
      <w:szCs w:val="28"/>
      <w:lang w:val="en-US" w:eastAsia="en-US"/>
    </w:rPr>
  </w:style>
  <w:style w:type="paragraph" w:styleId="5">
    <w:name w:val="heading 5"/>
    <w:basedOn w:val="a0"/>
    <w:next w:val="a0"/>
    <w:link w:val="50"/>
    <w:uiPriority w:val="99"/>
    <w:qFormat/>
    <w:rsid w:val="007C4790"/>
    <w:pPr>
      <w:spacing w:before="240" w:after="60"/>
      <w:outlineLvl w:val="4"/>
    </w:pPr>
    <w:rPr>
      <w:rFonts w:ascii="Calibri" w:eastAsia="Malgun Gothic" w:hAnsi="Calibri" w:cs="Calibri"/>
      <w:b/>
      <w:bCs/>
      <w:i/>
      <w:iCs/>
      <w:sz w:val="26"/>
      <w:szCs w:val="26"/>
      <w:lang w:val="en-US" w:eastAsia="en-US"/>
    </w:rPr>
  </w:style>
  <w:style w:type="paragraph" w:styleId="6">
    <w:name w:val="heading 6"/>
    <w:basedOn w:val="a0"/>
    <w:next w:val="a0"/>
    <w:link w:val="60"/>
    <w:uiPriority w:val="99"/>
    <w:qFormat/>
    <w:rsid w:val="007C4790"/>
    <w:pPr>
      <w:spacing w:before="240" w:after="60"/>
      <w:outlineLvl w:val="5"/>
    </w:pPr>
    <w:rPr>
      <w:rFonts w:ascii="Calibri" w:eastAsia="Malgun Gothic" w:hAnsi="Calibri" w:cs="Calibri"/>
      <w:b/>
      <w:bCs/>
      <w:sz w:val="22"/>
      <w:szCs w:val="22"/>
      <w:lang w:val="en-US" w:eastAsia="en-US"/>
    </w:rPr>
  </w:style>
  <w:style w:type="paragraph" w:styleId="7">
    <w:name w:val="heading 7"/>
    <w:basedOn w:val="a0"/>
    <w:next w:val="a0"/>
    <w:link w:val="70"/>
    <w:uiPriority w:val="99"/>
    <w:qFormat/>
    <w:rsid w:val="007C4790"/>
    <w:pPr>
      <w:spacing w:before="240" w:after="60"/>
      <w:outlineLvl w:val="6"/>
    </w:pPr>
    <w:rPr>
      <w:rFonts w:ascii="Calibri" w:eastAsia="Malgun Gothic" w:hAnsi="Calibri" w:cs="Calibri"/>
      <w:sz w:val="24"/>
      <w:szCs w:val="24"/>
      <w:lang w:val="en-US" w:eastAsia="en-US"/>
    </w:rPr>
  </w:style>
  <w:style w:type="paragraph" w:styleId="8">
    <w:name w:val="heading 8"/>
    <w:basedOn w:val="a0"/>
    <w:next w:val="a0"/>
    <w:link w:val="80"/>
    <w:uiPriority w:val="99"/>
    <w:qFormat/>
    <w:rsid w:val="007C4790"/>
    <w:pPr>
      <w:spacing w:before="240" w:after="60"/>
      <w:outlineLvl w:val="7"/>
    </w:pPr>
    <w:rPr>
      <w:rFonts w:ascii="Calibri" w:eastAsia="Malgun Gothic" w:hAnsi="Calibri" w:cs="Calibri"/>
      <w:i/>
      <w:iCs/>
      <w:sz w:val="24"/>
      <w:szCs w:val="24"/>
      <w:lang w:val="en-US" w:eastAsia="en-US"/>
    </w:rPr>
  </w:style>
  <w:style w:type="paragraph" w:styleId="9">
    <w:name w:val="heading 9"/>
    <w:basedOn w:val="a0"/>
    <w:next w:val="a0"/>
    <w:link w:val="90"/>
    <w:uiPriority w:val="99"/>
    <w:qFormat/>
    <w:rsid w:val="007C4790"/>
    <w:pPr>
      <w:spacing w:before="240" w:after="60"/>
      <w:outlineLvl w:val="8"/>
    </w:pPr>
    <w:rPr>
      <w:rFonts w:ascii="Cambria" w:eastAsia="Malgun Gothic" w:hAnsi="Cambria" w:cs="Cambria"/>
      <w:sz w:val="22"/>
      <w:szCs w:val="22"/>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Таблицы (моноширинный)"/>
    <w:basedOn w:val="a0"/>
    <w:next w:val="a0"/>
    <w:uiPriority w:val="99"/>
    <w:rsid w:val="007217ED"/>
    <w:pPr>
      <w:autoSpaceDE w:val="0"/>
      <w:autoSpaceDN w:val="0"/>
      <w:adjustRightInd w:val="0"/>
      <w:jc w:val="both"/>
    </w:pPr>
    <w:rPr>
      <w:rFonts w:ascii="Courier New" w:hAnsi="Courier New" w:cs="Courier New"/>
    </w:rPr>
  </w:style>
  <w:style w:type="paragraph" w:customStyle="1" w:styleId="HHPrilog">
    <w:name w:val="HHPrilog"/>
    <w:basedOn w:val="a0"/>
    <w:rsid w:val="007217ED"/>
    <w:pPr>
      <w:keepNext/>
      <w:keepLines/>
      <w:suppressAutoHyphens/>
      <w:spacing w:before="320" w:after="600" w:line="360" w:lineRule="auto"/>
      <w:jc w:val="center"/>
    </w:pPr>
    <w:rPr>
      <w:rFonts w:ascii="Arial" w:hAnsi="Arial"/>
      <w:kern w:val="16"/>
      <w:sz w:val="24"/>
      <w:szCs w:val="24"/>
      <w:lang w:eastAsia="en-US"/>
    </w:rPr>
  </w:style>
  <w:style w:type="character" w:customStyle="1" w:styleId="a5">
    <w:name w:val="Цветовое выделение"/>
    <w:uiPriority w:val="99"/>
    <w:rsid w:val="007217ED"/>
    <w:rPr>
      <w:b/>
      <w:bCs/>
      <w:color w:val="000080"/>
    </w:rPr>
  </w:style>
  <w:style w:type="character" w:customStyle="1" w:styleId="10">
    <w:name w:val="Заголовок 1 Знак"/>
    <w:link w:val="1"/>
    <w:uiPriority w:val="99"/>
    <w:rsid w:val="007C4790"/>
    <w:rPr>
      <w:rFonts w:ascii="Cambria" w:eastAsia="Times New Roman" w:hAnsi="Cambria"/>
      <w:b/>
      <w:bCs/>
      <w:kern w:val="32"/>
      <w:sz w:val="32"/>
      <w:szCs w:val="32"/>
    </w:rPr>
  </w:style>
  <w:style w:type="character" w:customStyle="1" w:styleId="20">
    <w:name w:val="Заголовок 2 Знак"/>
    <w:link w:val="2"/>
    <w:uiPriority w:val="99"/>
    <w:rsid w:val="007C4790"/>
    <w:rPr>
      <w:rFonts w:ascii="Arial" w:eastAsia="Times New Roman" w:hAnsi="Arial"/>
      <w:b/>
      <w:bCs/>
      <w:color w:val="000080"/>
    </w:rPr>
  </w:style>
  <w:style w:type="character" w:customStyle="1" w:styleId="30">
    <w:name w:val="Заголовок 3 Знак"/>
    <w:link w:val="3"/>
    <w:uiPriority w:val="99"/>
    <w:rsid w:val="007C4790"/>
    <w:rPr>
      <w:rFonts w:ascii="Times New Roman" w:eastAsia="Times New Roman" w:hAnsi="Times New Roman"/>
      <w:b/>
      <w:bCs/>
      <w:sz w:val="27"/>
      <w:szCs w:val="27"/>
    </w:rPr>
  </w:style>
  <w:style w:type="character" w:customStyle="1" w:styleId="40">
    <w:name w:val="Заголовок 4 Знак"/>
    <w:link w:val="4"/>
    <w:uiPriority w:val="99"/>
    <w:rsid w:val="007C4790"/>
    <w:rPr>
      <w:rFonts w:eastAsia="Malgun Gothic" w:cs="Calibri"/>
      <w:b/>
      <w:bCs/>
      <w:sz w:val="28"/>
      <w:szCs w:val="28"/>
      <w:lang w:val="en-US" w:eastAsia="en-US"/>
    </w:rPr>
  </w:style>
  <w:style w:type="character" w:customStyle="1" w:styleId="50">
    <w:name w:val="Заголовок 5 Знак"/>
    <w:link w:val="5"/>
    <w:uiPriority w:val="99"/>
    <w:rsid w:val="007C4790"/>
    <w:rPr>
      <w:rFonts w:eastAsia="Malgun Gothic" w:cs="Calibri"/>
      <w:b/>
      <w:bCs/>
      <w:i/>
      <w:iCs/>
      <w:sz w:val="26"/>
      <w:szCs w:val="26"/>
      <w:lang w:val="en-US" w:eastAsia="en-US"/>
    </w:rPr>
  </w:style>
  <w:style w:type="character" w:customStyle="1" w:styleId="60">
    <w:name w:val="Заголовок 6 Знак"/>
    <w:link w:val="6"/>
    <w:uiPriority w:val="99"/>
    <w:rsid w:val="007C4790"/>
    <w:rPr>
      <w:rFonts w:eastAsia="Malgun Gothic" w:cs="Calibri"/>
      <w:b/>
      <w:bCs/>
      <w:sz w:val="22"/>
      <w:szCs w:val="22"/>
      <w:lang w:val="en-US" w:eastAsia="en-US"/>
    </w:rPr>
  </w:style>
  <w:style w:type="character" w:customStyle="1" w:styleId="70">
    <w:name w:val="Заголовок 7 Знак"/>
    <w:link w:val="7"/>
    <w:uiPriority w:val="99"/>
    <w:rsid w:val="007C4790"/>
    <w:rPr>
      <w:rFonts w:eastAsia="Malgun Gothic" w:cs="Calibri"/>
      <w:sz w:val="24"/>
      <w:szCs w:val="24"/>
      <w:lang w:val="en-US" w:eastAsia="en-US"/>
    </w:rPr>
  </w:style>
  <w:style w:type="character" w:customStyle="1" w:styleId="80">
    <w:name w:val="Заголовок 8 Знак"/>
    <w:link w:val="8"/>
    <w:uiPriority w:val="99"/>
    <w:rsid w:val="007C4790"/>
    <w:rPr>
      <w:rFonts w:eastAsia="Malgun Gothic" w:cs="Calibri"/>
      <w:i/>
      <w:iCs/>
      <w:sz w:val="24"/>
      <w:szCs w:val="24"/>
      <w:lang w:val="en-US" w:eastAsia="en-US"/>
    </w:rPr>
  </w:style>
  <w:style w:type="character" w:customStyle="1" w:styleId="90">
    <w:name w:val="Заголовок 9 Знак"/>
    <w:link w:val="9"/>
    <w:uiPriority w:val="99"/>
    <w:rsid w:val="007C4790"/>
    <w:rPr>
      <w:rFonts w:ascii="Cambria" w:eastAsia="Malgun Gothic" w:hAnsi="Cambria" w:cs="Cambria"/>
      <w:sz w:val="22"/>
      <w:szCs w:val="22"/>
      <w:lang w:val="en-US" w:eastAsia="en-US"/>
    </w:rPr>
  </w:style>
  <w:style w:type="character" w:customStyle="1" w:styleId="Heading1Char">
    <w:name w:val="Heading 1 Char"/>
    <w:uiPriority w:val="99"/>
    <w:rsid w:val="007C4790"/>
    <w:rPr>
      <w:rFonts w:ascii="Times New Roman" w:hAnsi="Times New Roman" w:cs="Times New Roman"/>
      <w:sz w:val="24"/>
      <w:szCs w:val="24"/>
      <w:lang w:eastAsia="ru-RU"/>
    </w:rPr>
  </w:style>
  <w:style w:type="character" w:customStyle="1" w:styleId="Heading2Char">
    <w:name w:val="Heading 2 Char"/>
    <w:uiPriority w:val="99"/>
    <w:rsid w:val="007C4790"/>
    <w:rPr>
      <w:rFonts w:ascii="Times New Roman" w:hAnsi="Times New Roman" w:cs="Times New Roman"/>
      <w:b/>
      <w:bCs/>
      <w:caps/>
      <w:sz w:val="26"/>
      <w:szCs w:val="26"/>
      <w:lang w:eastAsia="ru-RU"/>
    </w:rPr>
  </w:style>
  <w:style w:type="character" w:customStyle="1" w:styleId="Heading3Char">
    <w:name w:val="Heading 3 Char"/>
    <w:uiPriority w:val="9"/>
    <w:semiHidden/>
    <w:rsid w:val="007C4790"/>
    <w:rPr>
      <w:rFonts w:ascii="Cambria" w:eastAsia="Times New Roman" w:hAnsi="Cambria" w:cs="Times New Roman"/>
      <w:b/>
      <w:bCs/>
      <w:sz w:val="26"/>
      <w:szCs w:val="26"/>
    </w:rPr>
  </w:style>
  <w:style w:type="character" w:customStyle="1" w:styleId="Heading4Char">
    <w:name w:val="Heading 4 Char"/>
    <w:uiPriority w:val="9"/>
    <w:semiHidden/>
    <w:rsid w:val="007C4790"/>
    <w:rPr>
      <w:rFonts w:ascii="Calibri" w:eastAsia="Times New Roman" w:hAnsi="Calibri" w:cs="Times New Roman"/>
      <w:b/>
      <w:bCs/>
      <w:sz w:val="28"/>
      <w:szCs w:val="28"/>
    </w:rPr>
  </w:style>
  <w:style w:type="character" w:customStyle="1" w:styleId="Heading5Char">
    <w:name w:val="Heading 5 Char"/>
    <w:uiPriority w:val="9"/>
    <w:semiHidden/>
    <w:rsid w:val="007C4790"/>
    <w:rPr>
      <w:rFonts w:ascii="Calibri" w:eastAsia="Times New Roman" w:hAnsi="Calibri" w:cs="Times New Roman"/>
      <w:b/>
      <w:bCs/>
      <w:i/>
      <w:iCs/>
      <w:sz w:val="26"/>
      <w:szCs w:val="26"/>
    </w:rPr>
  </w:style>
  <w:style w:type="character" w:customStyle="1" w:styleId="Heading6Char">
    <w:name w:val="Heading 6 Char"/>
    <w:uiPriority w:val="9"/>
    <w:semiHidden/>
    <w:rsid w:val="007C4790"/>
    <w:rPr>
      <w:rFonts w:ascii="Calibri" w:eastAsia="Times New Roman" w:hAnsi="Calibri" w:cs="Times New Roman"/>
      <w:b/>
      <w:bCs/>
    </w:rPr>
  </w:style>
  <w:style w:type="character" w:customStyle="1" w:styleId="Heading7Char">
    <w:name w:val="Heading 7 Char"/>
    <w:uiPriority w:val="9"/>
    <w:semiHidden/>
    <w:rsid w:val="007C4790"/>
    <w:rPr>
      <w:rFonts w:ascii="Calibri" w:eastAsia="Times New Roman" w:hAnsi="Calibri" w:cs="Times New Roman"/>
      <w:sz w:val="24"/>
      <w:szCs w:val="24"/>
    </w:rPr>
  </w:style>
  <w:style w:type="character" w:customStyle="1" w:styleId="Heading8Char">
    <w:name w:val="Heading 8 Char"/>
    <w:uiPriority w:val="9"/>
    <w:semiHidden/>
    <w:rsid w:val="007C4790"/>
    <w:rPr>
      <w:rFonts w:ascii="Calibri" w:eastAsia="Times New Roman" w:hAnsi="Calibri" w:cs="Times New Roman"/>
      <w:i/>
      <w:iCs/>
      <w:sz w:val="24"/>
      <w:szCs w:val="24"/>
    </w:rPr>
  </w:style>
  <w:style w:type="character" w:customStyle="1" w:styleId="Heading9Char">
    <w:name w:val="Heading 9 Char"/>
    <w:uiPriority w:val="9"/>
    <w:semiHidden/>
    <w:rsid w:val="007C4790"/>
    <w:rPr>
      <w:rFonts w:ascii="Cambria" w:eastAsia="Times New Roman" w:hAnsi="Cambria" w:cs="Times New Roman"/>
    </w:rPr>
  </w:style>
  <w:style w:type="paragraph" w:styleId="a6">
    <w:name w:val="Body Text Indent"/>
    <w:basedOn w:val="a0"/>
    <w:link w:val="a7"/>
    <w:uiPriority w:val="99"/>
    <w:rsid w:val="007C4790"/>
    <w:pPr>
      <w:shd w:val="clear" w:color="auto" w:fill="FFFFFF"/>
      <w:autoSpaceDE w:val="0"/>
      <w:autoSpaceDN w:val="0"/>
      <w:adjustRightInd w:val="0"/>
      <w:ind w:firstLine="709"/>
      <w:jc w:val="both"/>
    </w:pPr>
    <w:rPr>
      <w:color w:val="000000"/>
      <w:sz w:val="26"/>
      <w:szCs w:val="26"/>
    </w:rPr>
  </w:style>
  <w:style w:type="character" w:customStyle="1" w:styleId="a7">
    <w:name w:val="Основной текст с отступом Знак"/>
    <w:link w:val="a6"/>
    <w:uiPriority w:val="99"/>
    <w:rsid w:val="007C4790"/>
    <w:rPr>
      <w:rFonts w:ascii="Times New Roman" w:eastAsia="Times New Roman" w:hAnsi="Times New Roman"/>
      <w:color w:val="000000"/>
      <w:sz w:val="26"/>
      <w:szCs w:val="26"/>
      <w:shd w:val="clear" w:color="auto" w:fill="FFFFFF"/>
    </w:rPr>
  </w:style>
  <w:style w:type="character" w:customStyle="1" w:styleId="BodyTextIndentChar">
    <w:name w:val="Body Text Indent Char"/>
    <w:uiPriority w:val="99"/>
    <w:semiHidden/>
    <w:rsid w:val="007C4790"/>
    <w:rPr>
      <w:sz w:val="20"/>
      <w:szCs w:val="20"/>
    </w:rPr>
  </w:style>
  <w:style w:type="paragraph" w:styleId="a8">
    <w:name w:val="Body Text"/>
    <w:basedOn w:val="a0"/>
    <w:link w:val="a9"/>
    <w:uiPriority w:val="99"/>
    <w:rsid w:val="007C4790"/>
    <w:pPr>
      <w:widowControl w:val="0"/>
      <w:autoSpaceDE w:val="0"/>
      <w:autoSpaceDN w:val="0"/>
      <w:adjustRightInd w:val="0"/>
      <w:spacing w:after="120"/>
    </w:pPr>
  </w:style>
  <w:style w:type="character" w:customStyle="1" w:styleId="a9">
    <w:name w:val="Основной текст Знак"/>
    <w:link w:val="a8"/>
    <w:uiPriority w:val="99"/>
    <w:rsid w:val="007C4790"/>
    <w:rPr>
      <w:rFonts w:ascii="Times New Roman" w:eastAsia="Times New Roman" w:hAnsi="Times New Roman"/>
    </w:rPr>
  </w:style>
  <w:style w:type="character" w:customStyle="1" w:styleId="BodyTextChar">
    <w:name w:val="Body Text Char"/>
    <w:uiPriority w:val="99"/>
    <w:rsid w:val="007C4790"/>
    <w:rPr>
      <w:rFonts w:ascii="Times New Roman" w:hAnsi="Times New Roman" w:cs="Times New Roman"/>
    </w:rPr>
  </w:style>
  <w:style w:type="paragraph" w:styleId="aa">
    <w:name w:val="header"/>
    <w:basedOn w:val="a0"/>
    <w:link w:val="ab"/>
    <w:uiPriority w:val="99"/>
    <w:rsid w:val="007C4790"/>
    <w:pPr>
      <w:tabs>
        <w:tab w:val="center" w:pos="4536"/>
        <w:tab w:val="right" w:pos="9072"/>
      </w:tabs>
    </w:pPr>
    <w:rPr>
      <w:rFonts w:ascii="Arial" w:hAnsi="Arial"/>
    </w:rPr>
  </w:style>
  <w:style w:type="character" w:customStyle="1" w:styleId="ab">
    <w:name w:val="Верхний колонтитул Знак"/>
    <w:link w:val="aa"/>
    <w:uiPriority w:val="99"/>
    <w:rsid w:val="007C4790"/>
    <w:rPr>
      <w:rFonts w:ascii="Arial" w:eastAsia="Times New Roman" w:hAnsi="Arial"/>
    </w:rPr>
  </w:style>
  <w:style w:type="character" w:customStyle="1" w:styleId="HeaderChar">
    <w:name w:val="Header Char"/>
    <w:uiPriority w:val="99"/>
    <w:rsid w:val="007C4790"/>
    <w:rPr>
      <w:rFonts w:ascii="Times New Roman" w:hAnsi="Times New Roman" w:cs="Times New Roman"/>
    </w:rPr>
  </w:style>
  <w:style w:type="table" w:styleId="ac">
    <w:name w:val="Table Grid"/>
    <w:basedOn w:val="a2"/>
    <w:uiPriority w:val="99"/>
    <w:rsid w:val="007C479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nformat">
    <w:name w:val="ConsNonformat"/>
    <w:uiPriority w:val="99"/>
    <w:rsid w:val="007C4790"/>
    <w:pPr>
      <w:widowControl w:val="0"/>
      <w:snapToGrid w:val="0"/>
    </w:pPr>
    <w:rPr>
      <w:rFonts w:ascii="Courier New" w:eastAsia="Times New Roman" w:hAnsi="Courier New" w:cs="Courier New"/>
      <w:sz w:val="16"/>
      <w:szCs w:val="16"/>
    </w:rPr>
  </w:style>
  <w:style w:type="character" w:styleId="ad">
    <w:name w:val="Hyperlink"/>
    <w:uiPriority w:val="99"/>
    <w:rsid w:val="007C4790"/>
    <w:rPr>
      <w:color w:val="0000FF"/>
      <w:u w:val="single"/>
    </w:rPr>
  </w:style>
  <w:style w:type="paragraph" w:customStyle="1" w:styleId="ConsPlusCell">
    <w:name w:val="ConsPlusCell"/>
    <w:uiPriority w:val="99"/>
    <w:rsid w:val="007C4790"/>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7C4790"/>
    <w:pPr>
      <w:widowControl w:val="0"/>
      <w:autoSpaceDE w:val="0"/>
      <w:autoSpaceDN w:val="0"/>
      <w:adjustRightInd w:val="0"/>
    </w:pPr>
    <w:rPr>
      <w:rFonts w:ascii="Courier New" w:eastAsia="Times New Roman" w:hAnsi="Courier New" w:cs="Courier New"/>
    </w:rPr>
  </w:style>
  <w:style w:type="paragraph" w:styleId="ae">
    <w:name w:val="No Spacing"/>
    <w:uiPriority w:val="99"/>
    <w:qFormat/>
    <w:rsid w:val="007C4790"/>
    <w:rPr>
      <w:rFonts w:eastAsia="Times New Roman" w:cs="Calibri"/>
      <w:sz w:val="22"/>
      <w:szCs w:val="22"/>
      <w:lang w:eastAsia="en-US"/>
    </w:rPr>
  </w:style>
  <w:style w:type="character" w:customStyle="1" w:styleId="13">
    <w:name w:val="Знак Знак13"/>
    <w:uiPriority w:val="99"/>
    <w:locked/>
    <w:rsid w:val="007C4790"/>
    <w:rPr>
      <w:rFonts w:ascii="Arial" w:hAnsi="Arial" w:cs="Arial"/>
      <w:vanish/>
      <w:sz w:val="16"/>
      <w:szCs w:val="16"/>
    </w:rPr>
  </w:style>
  <w:style w:type="paragraph" w:styleId="z-">
    <w:name w:val="HTML Top of Form"/>
    <w:basedOn w:val="a0"/>
    <w:next w:val="a0"/>
    <w:link w:val="z-0"/>
    <w:hidden/>
    <w:uiPriority w:val="99"/>
    <w:rsid w:val="007C4790"/>
    <w:pPr>
      <w:pBdr>
        <w:bottom w:val="single" w:sz="6" w:space="1" w:color="auto"/>
      </w:pBdr>
      <w:jc w:val="center"/>
    </w:pPr>
    <w:rPr>
      <w:rFonts w:ascii="Arial" w:hAnsi="Arial"/>
      <w:vanish/>
      <w:sz w:val="16"/>
      <w:szCs w:val="16"/>
    </w:rPr>
  </w:style>
  <w:style w:type="character" w:customStyle="1" w:styleId="z-0">
    <w:name w:val="z-Начало формы Знак"/>
    <w:link w:val="z-"/>
    <w:uiPriority w:val="99"/>
    <w:rsid w:val="007C4790"/>
    <w:rPr>
      <w:rFonts w:ascii="Arial" w:eastAsia="Times New Roman" w:hAnsi="Arial"/>
      <w:vanish/>
      <w:sz w:val="16"/>
      <w:szCs w:val="16"/>
    </w:rPr>
  </w:style>
  <w:style w:type="character" w:customStyle="1" w:styleId="z-TopofFormChar">
    <w:name w:val="z-Top of Form Char"/>
    <w:uiPriority w:val="99"/>
    <w:semiHidden/>
    <w:rsid w:val="007C4790"/>
    <w:rPr>
      <w:rFonts w:ascii="Arial" w:hAnsi="Arial" w:cs="Arial"/>
      <w:vanish/>
      <w:sz w:val="16"/>
      <w:szCs w:val="16"/>
    </w:rPr>
  </w:style>
  <w:style w:type="character" w:customStyle="1" w:styleId="12">
    <w:name w:val="Знак Знак12"/>
    <w:uiPriority w:val="99"/>
    <w:locked/>
    <w:rsid w:val="007C4790"/>
    <w:rPr>
      <w:rFonts w:ascii="Arial" w:hAnsi="Arial" w:cs="Arial"/>
      <w:vanish/>
      <w:sz w:val="16"/>
      <w:szCs w:val="16"/>
    </w:rPr>
  </w:style>
  <w:style w:type="paragraph" w:styleId="z-1">
    <w:name w:val="HTML Bottom of Form"/>
    <w:basedOn w:val="a0"/>
    <w:next w:val="a0"/>
    <w:link w:val="z-2"/>
    <w:hidden/>
    <w:uiPriority w:val="99"/>
    <w:rsid w:val="007C4790"/>
    <w:pPr>
      <w:pBdr>
        <w:top w:val="single" w:sz="6" w:space="1" w:color="auto"/>
      </w:pBdr>
      <w:jc w:val="center"/>
    </w:pPr>
    <w:rPr>
      <w:rFonts w:ascii="Arial" w:hAnsi="Arial"/>
      <w:vanish/>
      <w:sz w:val="16"/>
      <w:szCs w:val="16"/>
    </w:rPr>
  </w:style>
  <w:style w:type="character" w:customStyle="1" w:styleId="z-2">
    <w:name w:val="z-Конец формы Знак"/>
    <w:link w:val="z-1"/>
    <w:uiPriority w:val="99"/>
    <w:rsid w:val="007C4790"/>
    <w:rPr>
      <w:rFonts w:ascii="Arial" w:eastAsia="Times New Roman" w:hAnsi="Arial"/>
      <w:vanish/>
      <w:sz w:val="16"/>
      <w:szCs w:val="16"/>
    </w:rPr>
  </w:style>
  <w:style w:type="character" w:customStyle="1" w:styleId="z-BottomofFormChar">
    <w:name w:val="z-Bottom of Form Char"/>
    <w:uiPriority w:val="99"/>
    <w:semiHidden/>
    <w:rsid w:val="007C4790"/>
    <w:rPr>
      <w:rFonts w:ascii="Arial" w:hAnsi="Arial" w:cs="Arial"/>
      <w:vanish/>
      <w:sz w:val="16"/>
      <w:szCs w:val="16"/>
    </w:rPr>
  </w:style>
  <w:style w:type="paragraph" w:styleId="21">
    <w:name w:val="Body Text 2"/>
    <w:basedOn w:val="a0"/>
    <w:link w:val="22"/>
    <w:uiPriority w:val="99"/>
    <w:rsid w:val="007C4790"/>
    <w:pPr>
      <w:overflowPunct w:val="0"/>
      <w:autoSpaceDE w:val="0"/>
      <w:autoSpaceDN w:val="0"/>
      <w:adjustRightInd w:val="0"/>
      <w:spacing w:after="120" w:line="480" w:lineRule="auto"/>
    </w:pPr>
    <w:rPr>
      <w:rFonts w:ascii="CG Times (W1)" w:hAnsi="CG Times (W1)" w:cs="CG Times (W1)"/>
    </w:rPr>
  </w:style>
  <w:style w:type="character" w:customStyle="1" w:styleId="22">
    <w:name w:val="Основной текст 2 Знак"/>
    <w:link w:val="21"/>
    <w:uiPriority w:val="99"/>
    <w:rsid w:val="007C4790"/>
    <w:rPr>
      <w:rFonts w:ascii="CG Times (W1)" w:eastAsia="Times New Roman" w:hAnsi="CG Times (W1)" w:cs="CG Times (W1)"/>
    </w:rPr>
  </w:style>
  <w:style w:type="character" w:customStyle="1" w:styleId="BodyText2Char">
    <w:name w:val="Body Text 2 Char"/>
    <w:uiPriority w:val="99"/>
    <w:rsid w:val="007C4790"/>
    <w:rPr>
      <w:rFonts w:ascii="Times New Roman" w:hAnsi="Times New Roman" w:cs="Times New Roman"/>
      <w:sz w:val="26"/>
      <w:szCs w:val="26"/>
      <w:lang w:eastAsia="ru-RU"/>
    </w:rPr>
  </w:style>
  <w:style w:type="paragraph" w:customStyle="1" w:styleId="ConsNormal">
    <w:name w:val="ConsNormal"/>
    <w:uiPriority w:val="99"/>
    <w:rsid w:val="007C4790"/>
    <w:pPr>
      <w:autoSpaceDE w:val="0"/>
      <w:autoSpaceDN w:val="0"/>
      <w:adjustRightInd w:val="0"/>
      <w:ind w:right="19772" w:firstLine="720"/>
    </w:pPr>
    <w:rPr>
      <w:rFonts w:ascii="Arial" w:eastAsia="Times New Roman" w:hAnsi="Arial" w:cs="Arial"/>
    </w:rPr>
  </w:style>
  <w:style w:type="paragraph" w:customStyle="1" w:styleId="ListParagraph1">
    <w:name w:val="List Paragraph1"/>
    <w:basedOn w:val="a0"/>
    <w:uiPriority w:val="99"/>
    <w:rsid w:val="007C4790"/>
    <w:pPr>
      <w:ind w:left="720"/>
    </w:pPr>
    <w:rPr>
      <w:rFonts w:ascii="Calibri" w:eastAsia="Malgun Gothic" w:hAnsi="Calibri" w:cs="Calibri"/>
      <w:sz w:val="24"/>
      <w:szCs w:val="24"/>
      <w:lang w:val="en-US" w:eastAsia="en-US"/>
    </w:rPr>
  </w:style>
  <w:style w:type="paragraph" w:styleId="af">
    <w:name w:val="footer"/>
    <w:basedOn w:val="a0"/>
    <w:link w:val="af0"/>
    <w:uiPriority w:val="99"/>
    <w:rsid w:val="007C4790"/>
    <w:pPr>
      <w:tabs>
        <w:tab w:val="center" w:pos="4677"/>
        <w:tab w:val="right" w:pos="9355"/>
      </w:tabs>
    </w:pPr>
    <w:rPr>
      <w:rFonts w:ascii="Calibri" w:eastAsia="Malgun Gothic" w:hAnsi="Calibri" w:cs="Calibri"/>
      <w:sz w:val="22"/>
      <w:szCs w:val="22"/>
      <w:lang w:eastAsia="en-US"/>
    </w:rPr>
  </w:style>
  <w:style w:type="character" w:customStyle="1" w:styleId="af0">
    <w:name w:val="Нижний колонтитул Знак"/>
    <w:link w:val="af"/>
    <w:uiPriority w:val="99"/>
    <w:rsid w:val="007C4790"/>
    <w:rPr>
      <w:rFonts w:eastAsia="Malgun Gothic" w:cs="Calibri"/>
      <w:sz w:val="22"/>
      <w:szCs w:val="22"/>
      <w:lang w:eastAsia="en-US"/>
    </w:rPr>
  </w:style>
  <w:style w:type="character" w:customStyle="1" w:styleId="FooterChar">
    <w:name w:val="Footer Char"/>
    <w:uiPriority w:val="99"/>
    <w:rsid w:val="007C4790"/>
    <w:rPr>
      <w:rFonts w:ascii="Times New Roman" w:hAnsi="Times New Roman" w:cs="Times New Roman"/>
    </w:rPr>
  </w:style>
  <w:style w:type="paragraph" w:customStyle="1" w:styleId="af1">
    <w:name w:val="Нормальный (таблица)"/>
    <w:basedOn w:val="a0"/>
    <w:next w:val="a0"/>
    <w:uiPriority w:val="99"/>
    <w:rsid w:val="007C4790"/>
    <w:pPr>
      <w:widowControl w:val="0"/>
      <w:autoSpaceDE w:val="0"/>
      <w:autoSpaceDN w:val="0"/>
      <w:adjustRightInd w:val="0"/>
      <w:jc w:val="both"/>
    </w:pPr>
    <w:rPr>
      <w:rFonts w:ascii="Arial" w:eastAsia="Malgun Gothic" w:hAnsi="Arial" w:cs="Arial"/>
      <w:sz w:val="24"/>
      <w:szCs w:val="24"/>
      <w:lang w:val="en-US"/>
    </w:rPr>
  </w:style>
  <w:style w:type="paragraph" w:customStyle="1" w:styleId="af2">
    <w:name w:val="Прижатый влево"/>
    <w:basedOn w:val="a0"/>
    <w:next w:val="a0"/>
    <w:uiPriority w:val="99"/>
    <w:rsid w:val="007C4790"/>
    <w:pPr>
      <w:widowControl w:val="0"/>
      <w:autoSpaceDE w:val="0"/>
      <w:autoSpaceDN w:val="0"/>
      <w:adjustRightInd w:val="0"/>
    </w:pPr>
    <w:rPr>
      <w:rFonts w:ascii="Arial" w:eastAsia="Malgun Gothic" w:hAnsi="Arial" w:cs="Arial"/>
      <w:sz w:val="24"/>
      <w:szCs w:val="24"/>
      <w:lang w:val="en-US"/>
    </w:rPr>
  </w:style>
  <w:style w:type="paragraph" w:styleId="HTML">
    <w:name w:val="HTML Preformatted"/>
    <w:basedOn w:val="a0"/>
    <w:link w:val="HTML0"/>
    <w:uiPriority w:val="99"/>
    <w:rsid w:val="007C4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algun Gothic" w:hAnsi="Courier New" w:cs="Courier New"/>
      <w:lang w:val="en-US"/>
    </w:rPr>
  </w:style>
  <w:style w:type="character" w:customStyle="1" w:styleId="HTML0">
    <w:name w:val="Стандартный HTML Знак"/>
    <w:link w:val="HTML"/>
    <w:uiPriority w:val="99"/>
    <w:rsid w:val="007C4790"/>
    <w:rPr>
      <w:rFonts w:ascii="Courier New" w:eastAsia="Malgun Gothic" w:hAnsi="Courier New" w:cs="Courier New"/>
      <w:lang w:val="en-US"/>
    </w:rPr>
  </w:style>
  <w:style w:type="character" w:customStyle="1" w:styleId="HTMLPreformattedChar">
    <w:name w:val="HTML Preformatted Char"/>
    <w:uiPriority w:val="99"/>
    <w:rsid w:val="007C4790"/>
    <w:rPr>
      <w:rFonts w:ascii="Courier New" w:hAnsi="Courier New" w:cs="Courier New"/>
      <w:sz w:val="20"/>
      <w:szCs w:val="20"/>
      <w:lang w:eastAsia="ru-RU"/>
    </w:rPr>
  </w:style>
  <w:style w:type="paragraph" w:styleId="af3">
    <w:name w:val="Normal (Web)"/>
    <w:basedOn w:val="a0"/>
    <w:link w:val="af4"/>
    <w:uiPriority w:val="99"/>
    <w:rsid w:val="007C4790"/>
    <w:pPr>
      <w:spacing w:before="100" w:after="100"/>
    </w:pPr>
    <w:rPr>
      <w:rFonts w:eastAsia="Malgun Gothic"/>
      <w:noProof/>
      <w:sz w:val="24"/>
      <w:szCs w:val="24"/>
      <w:lang w:val="en-US"/>
    </w:rPr>
  </w:style>
  <w:style w:type="character" w:customStyle="1" w:styleId="af4">
    <w:name w:val="Обычный (веб) Знак"/>
    <w:link w:val="af3"/>
    <w:uiPriority w:val="99"/>
    <w:locked/>
    <w:rsid w:val="007C4790"/>
    <w:rPr>
      <w:rFonts w:ascii="Times New Roman" w:eastAsia="Malgun Gothic" w:hAnsi="Times New Roman"/>
      <w:noProof/>
      <w:sz w:val="24"/>
      <w:szCs w:val="24"/>
      <w:lang w:val="en-US"/>
    </w:rPr>
  </w:style>
  <w:style w:type="paragraph" w:styleId="af5">
    <w:name w:val="Title"/>
    <w:basedOn w:val="a0"/>
    <w:next w:val="a0"/>
    <w:link w:val="af6"/>
    <w:uiPriority w:val="99"/>
    <w:qFormat/>
    <w:rsid w:val="007C4790"/>
    <w:pPr>
      <w:spacing w:before="240" w:after="60"/>
      <w:jc w:val="center"/>
      <w:outlineLvl w:val="0"/>
    </w:pPr>
    <w:rPr>
      <w:rFonts w:ascii="Cambria" w:eastAsia="Malgun Gothic" w:hAnsi="Cambria" w:cs="Cambria"/>
      <w:b/>
      <w:bCs/>
      <w:kern w:val="28"/>
      <w:sz w:val="32"/>
      <w:szCs w:val="32"/>
      <w:lang w:val="en-US" w:eastAsia="en-US"/>
    </w:rPr>
  </w:style>
  <w:style w:type="character" w:customStyle="1" w:styleId="af6">
    <w:name w:val="Название Знак"/>
    <w:link w:val="af5"/>
    <w:uiPriority w:val="99"/>
    <w:rsid w:val="007C4790"/>
    <w:rPr>
      <w:rFonts w:ascii="Cambria" w:eastAsia="Malgun Gothic" w:hAnsi="Cambria" w:cs="Cambria"/>
      <w:b/>
      <w:bCs/>
      <w:kern w:val="28"/>
      <w:sz w:val="32"/>
      <w:szCs w:val="32"/>
      <w:lang w:val="en-US" w:eastAsia="en-US"/>
    </w:rPr>
  </w:style>
  <w:style w:type="character" w:customStyle="1" w:styleId="TitleChar">
    <w:name w:val="Title Char"/>
    <w:uiPriority w:val="99"/>
    <w:rsid w:val="007C4790"/>
    <w:rPr>
      <w:rFonts w:ascii="Times New Roman" w:hAnsi="Times New Roman" w:cs="Times New Roman"/>
      <w:sz w:val="26"/>
      <w:szCs w:val="26"/>
    </w:rPr>
  </w:style>
  <w:style w:type="paragraph" w:styleId="23">
    <w:name w:val="Body Text Indent 2"/>
    <w:basedOn w:val="a0"/>
    <w:link w:val="24"/>
    <w:uiPriority w:val="99"/>
    <w:rsid w:val="007C4790"/>
    <w:pPr>
      <w:spacing w:after="120" w:line="480" w:lineRule="auto"/>
      <w:ind w:left="283"/>
    </w:pPr>
    <w:rPr>
      <w:rFonts w:ascii="Calibri" w:eastAsia="Malgun Gothic" w:hAnsi="Calibri" w:cs="Calibri"/>
      <w:sz w:val="24"/>
      <w:szCs w:val="24"/>
      <w:lang w:val="en-US" w:eastAsia="en-US"/>
    </w:rPr>
  </w:style>
  <w:style w:type="character" w:customStyle="1" w:styleId="24">
    <w:name w:val="Основной текст с отступом 2 Знак"/>
    <w:link w:val="23"/>
    <w:uiPriority w:val="99"/>
    <w:rsid w:val="007C4790"/>
    <w:rPr>
      <w:rFonts w:eastAsia="Malgun Gothic" w:cs="Calibri"/>
      <w:sz w:val="24"/>
      <w:szCs w:val="24"/>
      <w:lang w:val="en-US" w:eastAsia="en-US"/>
    </w:rPr>
  </w:style>
  <w:style w:type="character" w:customStyle="1" w:styleId="BodyTextIndent2Char">
    <w:name w:val="Body Text Indent 2 Char"/>
    <w:uiPriority w:val="99"/>
    <w:rsid w:val="007C4790"/>
    <w:rPr>
      <w:rFonts w:ascii="Times New Roman" w:hAnsi="Times New Roman" w:cs="Times New Roman"/>
    </w:rPr>
  </w:style>
  <w:style w:type="paragraph" w:styleId="af7">
    <w:name w:val="List"/>
    <w:basedOn w:val="a0"/>
    <w:uiPriority w:val="99"/>
    <w:rsid w:val="007C4790"/>
    <w:pPr>
      <w:ind w:left="283" w:hanging="283"/>
    </w:pPr>
    <w:rPr>
      <w:rFonts w:ascii="Calibri" w:eastAsia="Malgun Gothic" w:hAnsi="Calibri" w:cs="Calibri"/>
      <w:sz w:val="24"/>
      <w:szCs w:val="24"/>
      <w:lang w:val="en-US" w:eastAsia="en-US"/>
    </w:rPr>
  </w:style>
  <w:style w:type="paragraph" w:styleId="25">
    <w:name w:val="List 2"/>
    <w:basedOn w:val="a0"/>
    <w:uiPriority w:val="99"/>
    <w:rsid w:val="007C4790"/>
    <w:pPr>
      <w:ind w:left="566" w:hanging="283"/>
    </w:pPr>
    <w:rPr>
      <w:rFonts w:ascii="Calibri" w:eastAsia="Malgun Gothic" w:hAnsi="Calibri" w:cs="Calibri"/>
      <w:sz w:val="24"/>
      <w:szCs w:val="24"/>
      <w:lang w:val="en-US" w:eastAsia="en-US"/>
    </w:rPr>
  </w:style>
  <w:style w:type="paragraph" w:styleId="af8">
    <w:name w:val="Salutation"/>
    <w:basedOn w:val="a0"/>
    <w:next w:val="a0"/>
    <w:link w:val="af9"/>
    <w:uiPriority w:val="99"/>
    <w:rsid w:val="007C4790"/>
    <w:rPr>
      <w:rFonts w:ascii="Calibri" w:eastAsia="Malgun Gothic" w:hAnsi="Calibri" w:cs="Calibri"/>
      <w:sz w:val="24"/>
      <w:szCs w:val="24"/>
      <w:lang w:val="en-US" w:eastAsia="en-US"/>
    </w:rPr>
  </w:style>
  <w:style w:type="character" w:customStyle="1" w:styleId="af9">
    <w:name w:val="Приветствие Знак"/>
    <w:link w:val="af8"/>
    <w:uiPriority w:val="99"/>
    <w:rsid w:val="007C4790"/>
    <w:rPr>
      <w:rFonts w:eastAsia="Malgun Gothic" w:cs="Calibri"/>
      <w:sz w:val="24"/>
      <w:szCs w:val="24"/>
      <w:lang w:val="en-US" w:eastAsia="en-US"/>
    </w:rPr>
  </w:style>
  <w:style w:type="character" w:customStyle="1" w:styleId="SalutationChar">
    <w:name w:val="Salutation Char"/>
    <w:uiPriority w:val="99"/>
    <w:semiHidden/>
    <w:rsid w:val="007C4790"/>
    <w:rPr>
      <w:sz w:val="20"/>
      <w:szCs w:val="20"/>
    </w:rPr>
  </w:style>
  <w:style w:type="paragraph" w:styleId="a">
    <w:name w:val="List Bullet"/>
    <w:basedOn w:val="a0"/>
    <w:autoRedefine/>
    <w:uiPriority w:val="99"/>
    <w:rsid w:val="007C4790"/>
    <w:pPr>
      <w:numPr>
        <w:numId w:val="9"/>
      </w:numPr>
    </w:pPr>
    <w:rPr>
      <w:rFonts w:ascii="Calibri" w:eastAsia="Malgun Gothic" w:hAnsi="Calibri" w:cs="Calibri"/>
      <w:sz w:val="24"/>
      <w:szCs w:val="24"/>
      <w:lang w:val="en-US" w:eastAsia="en-US"/>
    </w:rPr>
  </w:style>
  <w:style w:type="paragraph" w:styleId="afa">
    <w:name w:val="caption"/>
    <w:basedOn w:val="a0"/>
    <w:next w:val="a0"/>
    <w:uiPriority w:val="99"/>
    <w:qFormat/>
    <w:rsid w:val="007C4790"/>
    <w:rPr>
      <w:rFonts w:ascii="Calibri" w:eastAsia="Malgun Gothic" w:hAnsi="Calibri" w:cs="Calibri"/>
      <w:b/>
      <w:bCs/>
      <w:color w:val="4F81BD"/>
      <w:sz w:val="18"/>
      <w:szCs w:val="18"/>
      <w:lang w:val="en-US" w:eastAsia="en-US"/>
    </w:rPr>
  </w:style>
  <w:style w:type="paragraph" w:styleId="afb">
    <w:name w:val="Subtitle"/>
    <w:basedOn w:val="a0"/>
    <w:next w:val="a0"/>
    <w:link w:val="afc"/>
    <w:uiPriority w:val="99"/>
    <w:qFormat/>
    <w:rsid w:val="007C4790"/>
    <w:pPr>
      <w:spacing w:after="60"/>
      <w:jc w:val="center"/>
      <w:outlineLvl w:val="1"/>
    </w:pPr>
    <w:rPr>
      <w:rFonts w:ascii="Cambria" w:eastAsia="Malgun Gothic" w:hAnsi="Cambria" w:cs="Cambria"/>
      <w:sz w:val="24"/>
      <w:szCs w:val="24"/>
      <w:lang w:val="en-US" w:eastAsia="en-US"/>
    </w:rPr>
  </w:style>
  <w:style w:type="character" w:customStyle="1" w:styleId="afc">
    <w:name w:val="Подзаголовок Знак"/>
    <w:link w:val="afb"/>
    <w:uiPriority w:val="99"/>
    <w:rsid w:val="007C4790"/>
    <w:rPr>
      <w:rFonts w:ascii="Cambria" w:eastAsia="Malgun Gothic" w:hAnsi="Cambria" w:cs="Cambria"/>
      <w:sz w:val="24"/>
      <w:szCs w:val="24"/>
      <w:lang w:val="en-US" w:eastAsia="en-US"/>
    </w:rPr>
  </w:style>
  <w:style w:type="character" w:customStyle="1" w:styleId="SubtitleChar">
    <w:name w:val="Subtitle Char"/>
    <w:uiPriority w:val="11"/>
    <w:rsid w:val="007C4790"/>
    <w:rPr>
      <w:rFonts w:ascii="Cambria" w:eastAsia="Times New Roman" w:hAnsi="Cambria" w:cs="Times New Roman"/>
      <w:sz w:val="24"/>
      <w:szCs w:val="24"/>
    </w:rPr>
  </w:style>
  <w:style w:type="paragraph" w:styleId="31">
    <w:name w:val="Body Text Indent 3"/>
    <w:basedOn w:val="a0"/>
    <w:link w:val="32"/>
    <w:uiPriority w:val="99"/>
    <w:rsid w:val="007C4790"/>
    <w:pPr>
      <w:ind w:firstLine="709"/>
      <w:jc w:val="both"/>
    </w:pPr>
    <w:rPr>
      <w:rFonts w:eastAsia="Malgun Gothic"/>
      <w:sz w:val="26"/>
      <w:szCs w:val="26"/>
      <w:lang w:val="en-US" w:eastAsia="en-US"/>
    </w:rPr>
  </w:style>
  <w:style w:type="character" w:customStyle="1" w:styleId="32">
    <w:name w:val="Основной текст с отступом 3 Знак"/>
    <w:link w:val="31"/>
    <w:uiPriority w:val="99"/>
    <w:rsid w:val="007C4790"/>
    <w:rPr>
      <w:rFonts w:ascii="Times New Roman" w:eastAsia="Malgun Gothic" w:hAnsi="Times New Roman"/>
      <w:sz w:val="26"/>
      <w:szCs w:val="26"/>
      <w:lang w:val="en-US" w:eastAsia="en-US"/>
    </w:rPr>
  </w:style>
  <w:style w:type="character" w:customStyle="1" w:styleId="BodyTextIndent3Char">
    <w:name w:val="Body Text Indent 3 Char"/>
    <w:uiPriority w:val="99"/>
    <w:semiHidden/>
    <w:rsid w:val="007C4790"/>
    <w:rPr>
      <w:sz w:val="16"/>
      <w:szCs w:val="16"/>
    </w:rPr>
  </w:style>
  <w:style w:type="character" w:styleId="afd">
    <w:name w:val="page number"/>
    <w:uiPriority w:val="99"/>
    <w:rsid w:val="007C4790"/>
  </w:style>
  <w:style w:type="paragraph" w:styleId="afe">
    <w:name w:val="Balloon Text"/>
    <w:basedOn w:val="a0"/>
    <w:link w:val="aff"/>
    <w:uiPriority w:val="99"/>
    <w:rsid w:val="007C4790"/>
    <w:rPr>
      <w:rFonts w:ascii="Tahoma" w:eastAsia="Malgun Gothic" w:hAnsi="Tahoma" w:cs="Tahoma"/>
      <w:sz w:val="16"/>
      <w:szCs w:val="16"/>
      <w:lang w:eastAsia="en-US"/>
    </w:rPr>
  </w:style>
  <w:style w:type="character" w:customStyle="1" w:styleId="aff">
    <w:name w:val="Текст выноски Знак"/>
    <w:link w:val="afe"/>
    <w:uiPriority w:val="99"/>
    <w:rsid w:val="007C4790"/>
    <w:rPr>
      <w:rFonts w:ascii="Tahoma" w:eastAsia="Malgun Gothic" w:hAnsi="Tahoma" w:cs="Tahoma"/>
      <w:sz w:val="16"/>
      <w:szCs w:val="16"/>
      <w:lang w:eastAsia="en-US"/>
    </w:rPr>
  </w:style>
  <w:style w:type="character" w:customStyle="1" w:styleId="BalloonTextChar">
    <w:name w:val="Balloon Text Char"/>
    <w:uiPriority w:val="99"/>
    <w:semiHidden/>
    <w:rsid w:val="007C4790"/>
    <w:rPr>
      <w:sz w:val="0"/>
      <w:szCs w:val="0"/>
    </w:rPr>
  </w:style>
  <w:style w:type="paragraph" w:customStyle="1" w:styleId="ConsPlusNormal">
    <w:name w:val="ConsPlusNormal"/>
    <w:uiPriority w:val="99"/>
    <w:rsid w:val="007C4790"/>
    <w:pPr>
      <w:autoSpaceDE w:val="0"/>
      <w:autoSpaceDN w:val="0"/>
      <w:adjustRightInd w:val="0"/>
      <w:spacing w:after="200" w:line="276" w:lineRule="auto"/>
      <w:ind w:firstLine="720"/>
    </w:pPr>
    <w:rPr>
      <w:rFonts w:ascii="Arial" w:eastAsia="Malgun Gothic" w:hAnsi="Arial" w:cs="Arial"/>
      <w:sz w:val="22"/>
      <w:szCs w:val="22"/>
    </w:rPr>
  </w:style>
  <w:style w:type="paragraph" w:styleId="33">
    <w:name w:val="Body Text 3"/>
    <w:basedOn w:val="a0"/>
    <w:link w:val="34"/>
    <w:uiPriority w:val="99"/>
    <w:rsid w:val="007C4790"/>
    <w:pPr>
      <w:spacing w:after="120"/>
    </w:pPr>
    <w:rPr>
      <w:rFonts w:ascii="Calibri" w:eastAsia="Malgun Gothic" w:hAnsi="Calibri" w:cs="Calibri"/>
      <w:sz w:val="16"/>
      <w:szCs w:val="16"/>
      <w:lang w:eastAsia="en-US"/>
    </w:rPr>
  </w:style>
  <w:style w:type="character" w:customStyle="1" w:styleId="34">
    <w:name w:val="Основной текст 3 Знак"/>
    <w:link w:val="33"/>
    <w:uiPriority w:val="99"/>
    <w:rsid w:val="007C4790"/>
    <w:rPr>
      <w:rFonts w:eastAsia="Malgun Gothic" w:cs="Calibri"/>
      <w:sz w:val="16"/>
      <w:szCs w:val="16"/>
      <w:lang w:eastAsia="en-US"/>
    </w:rPr>
  </w:style>
  <w:style w:type="character" w:customStyle="1" w:styleId="BodyText3Char">
    <w:name w:val="Body Text 3 Char"/>
    <w:uiPriority w:val="99"/>
    <w:semiHidden/>
    <w:rsid w:val="007C4790"/>
    <w:rPr>
      <w:sz w:val="16"/>
      <w:szCs w:val="16"/>
    </w:rPr>
  </w:style>
  <w:style w:type="paragraph" w:customStyle="1" w:styleId="ConsCell">
    <w:name w:val="ConsCell"/>
    <w:uiPriority w:val="99"/>
    <w:rsid w:val="007C4790"/>
    <w:pPr>
      <w:widowControl w:val="0"/>
      <w:autoSpaceDE w:val="0"/>
      <w:autoSpaceDN w:val="0"/>
      <w:adjustRightInd w:val="0"/>
      <w:spacing w:after="200" w:line="276" w:lineRule="auto"/>
      <w:ind w:right="19772"/>
    </w:pPr>
    <w:rPr>
      <w:rFonts w:ascii="Arial" w:eastAsia="Malgun Gothic" w:hAnsi="Arial" w:cs="Arial"/>
      <w:sz w:val="22"/>
      <w:szCs w:val="22"/>
    </w:rPr>
  </w:style>
  <w:style w:type="character" w:styleId="aff0">
    <w:name w:val="annotation reference"/>
    <w:uiPriority w:val="99"/>
    <w:rsid w:val="007C4790"/>
    <w:rPr>
      <w:sz w:val="16"/>
      <w:szCs w:val="16"/>
    </w:rPr>
  </w:style>
  <w:style w:type="paragraph" w:styleId="aff1">
    <w:name w:val="annotation text"/>
    <w:basedOn w:val="a0"/>
    <w:link w:val="aff2"/>
    <w:uiPriority w:val="99"/>
    <w:rsid w:val="007C4790"/>
    <w:rPr>
      <w:rFonts w:eastAsia="Malgun Gothic"/>
      <w:lang w:val="en-US"/>
    </w:rPr>
  </w:style>
  <w:style w:type="character" w:customStyle="1" w:styleId="aff2">
    <w:name w:val="Текст примечания Знак"/>
    <w:link w:val="aff1"/>
    <w:uiPriority w:val="99"/>
    <w:rsid w:val="007C4790"/>
    <w:rPr>
      <w:rFonts w:ascii="Times New Roman" w:eastAsia="Malgun Gothic" w:hAnsi="Times New Roman"/>
      <w:lang w:val="en-US"/>
    </w:rPr>
  </w:style>
  <w:style w:type="character" w:customStyle="1" w:styleId="CommentTextChar">
    <w:name w:val="Comment Text Char"/>
    <w:uiPriority w:val="99"/>
    <w:semiHidden/>
    <w:rsid w:val="007C4790"/>
    <w:rPr>
      <w:sz w:val="20"/>
      <w:szCs w:val="20"/>
    </w:rPr>
  </w:style>
  <w:style w:type="character" w:customStyle="1" w:styleId="ConsPlusNormal0">
    <w:name w:val="ConsPlusNormal Знак"/>
    <w:uiPriority w:val="99"/>
    <w:locked/>
    <w:rsid w:val="007C4790"/>
    <w:rPr>
      <w:rFonts w:ascii="Arial" w:hAnsi="Arial" w:cs="Arial"/>
      <w:lang w:val="ru-RU" w:eastAsia="ru-RU"/>
    </w:rPr>
  </w:style>
  <w:style w:type="paragraph" w:customStyle="1" w:styleId="aff3">
    <w:name w:val="НИР"/>
    <w:basedOn w:val="a0"/>
    <w:uiPriority w:val="99"/>
    <w:rsid w:val="007C4790"/>
    <w:pPr>
      <w:spacing w:after="120" w:line="360" w:lineRule="auto"/>
      <w:ind w:firstLine="720"/>
      <w:jc w:val="both"/>
    </w:pPr>
    <w:rPr>
      <w:rFonts w:eastAsia="Malgun Gothic"/>
      <w:color w:val="000000"/>
      <w:spacing w:val="5"/>
      <w:sz w:val="24"/>
      <w:szCs w:val="24"/>
      <w:lang w:val="en-US"/>
    </w:rPr>
  </w:style>
  <w:style w:type="paragraph" w:customStyle="1" w:styleId="11">
    <w:name w:val="Без интервала1"/>
    <w:basedOn w:val="a0"/>
    <w:uiPriority w:val="99"/>
    <w:qFormat/>
    <w:rsid w:val="007C4790"/>
    <w:rPr>
      <w:rFonts w:ascii="Calibri" w:eastAsia="Malgun Gothic" w:hAnsi="Calibri" w:cs="Calibri"/>
      <w:sz w:val="24"/>
      <w:szCs w:val="24"/>
      <w:lang w:val="en-US" w:eastAsia="en-US"/>
    </w:rPr>
  </w:style>
  <w:style w:type="paragraph" w:styleId="aff4">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5"/>
    <w:uiPriority w:val="99"/>
    <w:rsid w:val="007C4790"/>
    <w:rPr>
      <w:rFonts w:eastAsia="Malgun Gothic"/>
      <w:lang w:val="en-US"/>
    </w:rPr>
  </w:style>
  <w:style w:type="character" w:customStyle="1" w:styleId="aff5">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link w:val="aff4"/>
    <w:uiPriority w:val="99"/>
    <w:rsid w:val="007C4790"/>
    <w:rPr>
      <w:rFonts w:ascii="Times New Roman" w:eastAsia="Malgun Gothic" w:hAnsi="Times New Roman"/>
      <w:lang w:val="en-US"/>
    </w:rPr>
  </w:style>
  <w:style w:type="character" w:customStyle="1" w:styleId="FootnoteTextChar">
    <w:name w:val="Footnote Text Char"/>
    <w:aliases w:val="Текст сноски Знак Знак Char,Текст сноски Знак Знак Знак Знак Знак Знак Знак Знак Char,Текст сноски Знак Знак Знак Знак Знак Знак Знак Char,Текст сноски Знак Знак Знак Знак Знак Знак Char,Текст сноски Знак Знак Знак Char"/>
    <w:uiPriority w:val="99"/>
    <w:semiHidden/>
    <w:rsid w:val="007C4790"/>
    <w:rPr>
      <w:sz w:val="20"/>
      <w:szCs w:val="20"/>
    </w:rPr>
  </w:style>
  <w:style w:type="character" w:customStyle="1" w:styleId="14">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7C4790"/>
  </w:style>
  <w:style w:type="character" w:styleId="aff6">
    <w:name w:val="footnote reference"/>
    <w:uiPriority w:val="99"/>
    <w:rsid w:val="007C4790"/>
    <w:rPr>
      <w:vertAlign w:val="superscript"/>
    </w:rPr>
  </w:style>
  <w:style w:type="character" w:styleId="aff7">
    <w:name w:val="FollowedHyperlink"/>
    <w:uiPriority w:val="99"/>
    <w:rsid w:val="007C4790"/>
    <w:rPr>
      <w:color w:val="800080"/>
      <w:u w:val="single"/>
    </w:rPr>
  </w:style>
  <w:style w:type="paragraph" w:customStyle="1" w:styleId="font5">
    <w:name w:val="font5"/>
    <w:basedOn w:val="a0"/>
    <w:uiPriority w:val="99"/>
    <w:rsid w:val="007C4790"/>
    <w:pPr>
      <w:spacing w:before="100" w:beforeAutospacing="1" w:after="100" w:afterAutospacing="1"/>
    </w:pPr>
    <w:rPr>
      <w:rFonts w:eastAsia="Malgun Gothic"/>
      <w:color w:val="000000"/>
      <w:sz w:val="16"/>
      <w:szCs w:val="16"/>
      <w:lang w:val="en-US"/>
    </w:rPr>
  </w:style>
  <w:style w:type="paragraph" w:customStyle="1" w:styleId="font6">
    <w:name w:val="font6"/>
    <w:basedOn w:val="a0"/>
    <w:uiPriority w:val="99"/>
    <w:rsid w:val="007C4790"/>
    <w:pPr>
      <w:spacing w:before="100" w:beforeAutospacing="1" w:after="100" w:afterAutospacing="1"/>
    </w:pPr>
    <w:rPr>
      <w:rFonts w:eastAsia="Malgun Gothic"/>
      <w:b/>
      <w:bCs/>
      <w:color w:val="000000"/>
      <w:sz w:val="16"/>
      <w:szCs w:val="16"/>
      <w:lang w:val="en-US"/>
    </w:rPr>
  </w:style>
  <w:style w:type="paragraph" w:customStyle="1" w:styleId="xl63">
    <w:name w:val="xl63"/>
    <w:basedOn w:val="a0"/>
    <w:uiPriority w:val="99"/>
    <w:rsid w:val="007C4790"/>
    <w:pPr>
      <w:spacing w:before="100" w:beforeAutospacing="1" w:after="100" w:afterAutospacing="1"/>
      <w:jc w:val="center"/>
      <w:textAlignment w:val="top"/>
    </w:pPr>
    <w:rPr>
      <w:rFonts w:eastAsia="Malgun Gothic"/>
      <w:color w:val="000000"/>
      <w:sz w:val="26"/>
      <w:szCs w:val="26"/>
      <w:lang w:val="en-US"/>
    </w:rPr>
  </w:style>
  <w:style w:type="paragraph" w:customStyle="1" w:styleId="xl64">
    <w:name w:val="xl64"/>
    <w:basedOn w:val="a0"/>
    <w:uiPriority w:val="99"/>
    <w:rsid w:val="007C47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Malgun Gothic"/>
      <w:color w:val="000000"/>
      <w:sz w:val="16"/>
      <w:szCs w:val="16"/>
      <w:lang w:val="en-US"/>
    </w:rPr>
  </w:style>
  <w:style w:type="paragraph" w:customStyle="1" w:styleId="xl65">
    <w:name w:val="xl65"/>
    <w:basedOn w:val="a0"/>
    <w:uiPriority w:val="99"/>
    <w:rsid w:val="007C47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Malgun Gothic"/>
      <w:b/>
      <w:bCs/>
      <w:color w:val="000000"/>
      <w:sz w:val="16"/>
      <w:szCs w:val="16"/>
      <w:lang w:val="en-US"/>
    </w:rPr>
  </w:style>
  <w:style w:type="paragraph" w:customStyle="1" w:styleId="xl66">
    <w:name w:val="xl66"/>
    <w:basedOn w:val="a0"/>
    <w:uiPriority w:val="99"/>
    <w:rsid w:val="007C47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67">
    <w:name w:val="xl67"/>
    <w:basedOn w:val="a0"/>
    <w:uiPriority w:val="99"/>
    <w:rsid w:val="007C479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Malgun Gothic"/>
      <w:color w:val="000000"/>
      <w:sz w:val="16"/>
      <w:szCs w:val="16"/>
      <w:lang w:val="en-US"/>
    </w:rPr>
  </w:style>
  <w:style w:type="paragraph" w:customStyle="1" w:styleId="xl68">
    <w:name w:val="xl68"/>
    <w:basedOn w:val="a0"/>
    <w:uiPriority w:val="99"/>
    <w:rsid w:val="007C47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69">
    <w:name w:val="xl69"/>
    <w:basedOn w:val="a0"/>
    <w:uiPriority w:val="99"/>
    <w:rsid w:val="007C47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70">
    <w:name w:val="xl70"/>
    <w:basedOn w:val="a0"/>
    <w:uiPriority w:val="99"/>
    <w:rsid w:val="007C47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Malgun Gothic"/>
      <w:color w:val="000000"/>
      <w:sz w:val="16"/>
      <w:szCs w:val="16"/>
      <w:lang w:val="en-US"/>
    </w:rPr>
  </w:style>
  <w:style w:type="paragraph" w:customStyle="1" w:styleId="xl71">
    <w:name w:val="xl71"/>
    <w:basedOn w:val="a0"/>
    <w:uiPriority w:val="99"/>
    <w:rsid w:val="007C479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Malgun Gothic"/>
      <w:color w:val="000000"/>
      <w:sz w:val="16"/>
      <w:szCs w:val="16"/>
      <w:lang w:val="en-US"/>
    </w:rPr>
  </w:style>
  <w:style w:type="paragraph" w:customStyle="1" w:styleId="xl72">
    <w:name w:val="xl72"/>
    <w:basedOn w:val="a0"/>
    <w:uiPriority w:val="99"/>
    <w:rsid w:val="007C4790"/>
    <w:pPr>
      <w:pBdr>
        <w:top w:val="single" w:sz="4" w:space="0" w:color="auto"/>
        <w:bottom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73">
    <w:name w:val="xl73"/>
    <w:basedOn w:val="a0"/>
    <w:uiPriority w:val="99"/>
    <w:rsid w:val="007C479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Malgun Gothic"/>
      <w:color w:val="000000"/>
      <w:sz w:val="16"/>
      <w:szCs w:val="16"/>
      <w:lang w:val="en-US"/>
    </w:rPr>
  </w:style>
  <w:style w:type="paragraph" w:customStyle="1" w:styleId="xl74">
    <w:name w:val="xl74"/>
    <w:basedOn w:val="a0"/>
    <w:uiPriority w:val="99"/>
    <w:rsid w:val="007C479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Malgun Gothic"/>
      <w:color w:val="000000"/>
      <w:sz w:val="16"/>
      <w:szCs w:val="16"/>
      <w:lang w:val="en-US"/>
    </w:rPr>
  </w:style>
  <w:style w:type="paragraph" w:customStyle="1" w:styleId="xl75">
    <w:name w:val="xl75"/>
    <w:basedOn w:val="a0"/>
    <w:uiPriority w:val="99"/>
    <w:rsid w:val="007C4790"/>
    <w:pPr>
      <w:pBdr>
        <w:top w:val="single" w:sz="4" w:space="0" w:color="auto"/>
        <w:left w:val="single" w:sz="4" w:space="0" w:color="auto"/>
        <w:bottom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76">
    <w:name w:val="xl76"/>
    <w:basedOn w:val="a0"/>
    <w:uiPriority w:val="99"/>
    <w:rsid w:val="007C4790"/>
    <w:pPr>
      <w:pBdr>
        <w:top w:val="single" w:sz="4" w:space="0" w:color="auto"/>
        <w:left w:val="single" w:sz="4" w:space="0" w:color="auto"/>
        <w:bottom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77">
    <w:name w:val="xl77"/>
    <w:basedOn w:val="a0"/>
    <w:uiPriority w:val="99"/>
    <w:rsid w:val="007C4790"/>
    <w:pPr>
      <w:pBdr>
        <w:top w:val="single" w:sz="4" w:space="0" w:color="auto"/>
        <w:left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78">
    <w:name w:val="xl78"/>
    <w:basedOn w:val="a0"/>
    <w:uiPriority w:val="99"/>
    <w:rsid w:val="007C4790"/>
    <w:pPr>
      <w:pBdr>
        <w:top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79">
    <w:name w:val="xl79"/>
    <w:basedOn w:val="a0"/>
    <w:uiPriority w:val="99"/>
    <w:rsid w:val="007C4790"/>
    <w:pPr>
      <w:pBdr>
        <w:top w:val="single" w:sz="4" w:space="0" w:color="auto"/>
        <w:bottom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80">
    <w:name w:val="xl80"/>
    <w:basedOn w:val="a0"/>
    <w:uiPriority w:val="99"/>
    <w:rsid w:val="007C4790"/>
    <w:pPr>
      <w:pBdr>
        <w:top w:val="single" w:sz="4" w:space="0" w:color="auto"/>
        <w:left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81">
    <w:name w:val="xl81"/>
    <w:basedOn w:val="a0"/>
    <w:uiPriority w:val="99"/>
    <w:rsid w:val="007C4790"/>
    <w:pPr>
      <w:pBdr>
        <w:left w:val="single" w:sz="4" w:space="0" w:color="auto"/>
        <w:bottom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82">
    <w:name w:val="xl82"/>
    <w:basedOn w:val="a0"/>
    <w:uiPriority w:val="99"/>
    <w:rsid w:val="007C4790"/>
    <w:pPr>
      <w:pBdr>
        <w:bottom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83">
    <w:name w:val="xl83"/>
    <w:basedOn w:val="a0"/>
    <w:uiPriority w:val="99"/>
    <w:rsid w:val="007C4790"/>
    <w:pPr>
      <w:pBdr>
        <w:left w:val="single" w:sz="4" w:space="0" w:color="auto"/>
        <w:bottom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84">
    <w:name w:val="xl84"/>
    <w:basedOn w:val="a0"/>
    <w:uiPriority w:val="99"/>
    <w:rsid w:val="007C4790"/>
    <w:pPr>
      <w:pBdr>
        <w:left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85">
    <w:name w:val="xl85"/>
    <w:basedOn w:val="a0"/>
    <w:uiPriority w:val="99"/>
    <w:rsid w:val="007C4790"/>
    <w:pPr>
      <w:pBdr>
        <w:left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86">
    <w:name w:val="xl86"/>
    <w:basedOn w:val="a0"/>
    <w:uiPriority w:val="99"/>
    <w:rsid w:val="007C4790"/>
    <w:pPr>
      <w:pBdr>
        <w:top w:val="single" w:sz="4" w:space="0" w:color="auto"/>
      </w:pBdr>
      <w:spacing w:before="100" w:beforeAutospacing="1" w:after="100" w:afterAutospacing="1"/>
      <w:textAlignment w:val="top"/>
    </w:pPr>
    <w:rPr>
      <w:rFonts w:eastAsia="Malgun Gothic"/>
      <w:color w:val="000000"/>
      <w:sz w:val="16"/>
      <w:szCs w:val="16"/>
      <w:lang w:val="en-US"/>
    </w:rPr>
  </w:style>
  <w:style w:type="paragraph" w:customStyle="1" w:styleId="xl87">
    <w:name w:val="xl87"/>
    <w:basedOn w:val="a0"/>
    <w:uiPriority w:val="99"/>
    <w:rsid w:val="007C4790"/>
    <w:pPr>
      <w:pBdr>
        <w:top w:val="single" w:sz="4" w:space="0" w:color="auto"/>
      </w:pBdr>
      <w:spacing w:before="100" w:beforeAutospacing="1" w:after="100" w:afterAutospacing="1"/>
      <w:textAlignment w:val="top"/>
    </w:pPr>
    <w:rPr>
      <w:rFonts w:eastAsia="Malgun Gothic"/>
      <w:color w:val="000000"/>
      <w:sz w:val="26"/>
      <w:szCs w:val="26"/>
      <w:lang w:val="en-US"/>
    </w:rPr>
  </w:style>
  <w:style w:type="paragraph" w:customStyle="1" w:styleId="xl88">
    <w:name w:val="xl88"/>
    <w:basedOn w:val="a0"/>
    <w:uiPriority w:val="99"/>
    <w:rsid w:val="007C4790"/>
    <w:pPr>
      <w:pBdr>
        <w:top w:val="single" w:sz="4" w:space="0" w:color="auto"/>
        <w:bottom w:val="single" w:sz="4" w:space="0" w:color="auto"/>
      </w:pBdr>
      <w:spacing w:before="100" w:beforeAutospacing="1" w:after="100" w:afterAutospacing="1"/>
      <w:jc w:val="center"/>
      <w:textAlignment w:val="center"/>
    </w:pPr>
    <w:rPr>
      <w:rFonts w:eastAsia="Malgun Gothic"/>
      <w:color w:val="000000"/>
      <w:sz w:val="16"/>
      <w:szCs w:val="16"/>
      <w:lang w:val="en-US"/>
    </w:rPr>
  </w:style>
  <w:style w:type="paragraph" w:customStyle="1" w:styleId="xl89">
    <w:name w:val="xl89"/>
    <w:basedOn w:val="a0"/>
    <w:uiPriority w:val="99"/>
    <w:rsid w:val="007C4790"/>
    <w:pPr>
      <w:pBdr>
        <w:top w:val="single" w:sz="4" w:space="0" w:color="auto"/>
        <w:right w:val="single" w:sz="4" w:space="0" w:color="auto"/>
      </w:pBdr>
      <w:spacing w:before="100" w:beforeAutospacing="1" w:after="100" w:afterAutospacing="1"/>
      <w:jc w:val="center"/>
      <w:textAlignment w:val="center"/>
    </w:pPr>
    <w:rPr>
      <w:rFonts w:eastAsia="Malgun Gothic"/>
      <w:color w:val="000000"/>
      <w:sz w:val="16"/>
      <w:szCs w:val="16"/>
      <w:lang w:val="en-US"/>
    </w:rPr>
  </w:style>
  <w:style w:type="paragraph" w:customStyle="1" w:styleId="xl90">
    <w:name w:val="xl90"/>
    <w:basedOn w:val="a0"/>
    <w:uiPriority w:val="99"/>
    <w:rsid w:val="007C4790"/>
    <w:pPr>
      <w:pBdr>
        <w:bottom w:val="single" w:sz="4" w:space="0" w:color="auto"/>
        <w:right w:val="single" w:sz="4" w:space="0" w:color="auto"/>
      </w:pBdr>
      <w:spacing w:before="100" w:beforeAutospacing="1" w:after="100" w:afterAutospacing="1"/>
      <w:jc w:val="center"/>
      <w:textAlignment w:val="center"/>
    </w:pPr>
    <w:rPr>
      <w:rFonts w:eastAsia="Malgun Gothic"/>
      <w:color w:val="000000"/>
      <w:sz w:val="16"/>
      <w:szCs w:val="16"/>
      <w:lang w:val="en-US"/>
    </w:rPr>
  </w:style>
  <w:style w:type="paragraph" w:customStyle="1" w:styleId="xl91">
    <w:name w:val="xl91"/>
    <w:basedOn w:val="a0"/>
    <w:uiPriority w:val="99"/>
    <w:rsid w:val="007C4790"/>
    <w:pPr>
      <w:pBdr>
        <w:top w:val="single" w:sz="4" w:space="0" w:color="auto"/>
        <w:left w:val="single" w:sz="4" w:space="0" w:color="auto"/>
        <w:right w:val="single" w:sz="4" w:space="0" w:color="auto"/>
      </w:pBdr>
      <w:spacing w:before="100" w:beforeAutospacing="1" w:after="100" w:afterAutospacing="1"/>
      <w:jc w:val="center"/>
      <w:textAlignment w:val="center"/>
    </w:pPr>
    <w:rPr>
      <w:rFonts w:eastAsia="Malgun Gothic"/>
      <w:color w:val="000000"/>
      <w:sz w:val="16"/>
      <w:szCs w:val="16"/>
      <w:lang w:val="en-US"/>
    </w:rPr>
  </w:style>
  <w:style w:type="paragraph" w:customStyle="1" w:styleId="xl92">
    <w:name w:val="xl92"/>
    <w:basedOn w:val="a0"/>
    <w:uiPriority w:val="99"/>
    <w:rsid w:val="007C479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Malgun Gothic"/>
      <w:color w:val="000000"/>
      <w:sz w:val="16"/>
      <w:szCs w:val="16"/>
      <w:lang w:val="en-US"/>
    </w:rPr>
  </w:style>
  <w:style w:type="paragraph" w:customStyle="1" w:styleId="xl93">
    <w:name w:val="xl93"/>
    <w:basedOn w:val="a0"/>
    <w:uiPriority w:val="99"/>
    <w:rsid w:val="007C4790"/>
    <w:pPr>
      <w:pBdr>
        <w:top w:val="single" w:sz="4" w:space="0" w:color="auto"/>
        <w:left w:val="single" w:sz="4" w:space="0" w:color="auto"/>
        <w:right w:val="single" w:sz="4" w:space="0" w:color="auto"/>
      </w:pBdr>
      <w:spacing w:before="100" w:beforeAutospacing="1" w:after="100" w:afterAutospacing="1"/>
      <w:jc w:val="center"/>
      <w:textAlignment w:val="center"/>
    </w:pPr>
    <w:rPr>
      <w:rFonts w:eastAsia="Malgun Gothic"/>
      <w:color w:val="000000"/>
      <w:sz w:val="16"/>
      <w:szCs w:val="16"/>
      <w:lang w:val="en-US"/>
    </w:rPr>
  </w:style>
  <w:style w:type="paragraph" w:customStyle="1" w:styleId="xl94">
    <w:name w:val="xl94"/>
    <w:basedOn w:val="a0"/>
    <w:uiPriority w:val="99"/>
    <w:rsid w:val="007C4790"/>
    <w:pPr>
      <w:pBdr>
        <w:top w:val="single" w:sz="4" w:space="0" w:color="auto"/>
        <w:bottom w:val="single" w:sz="4" w:space="0" w:color="auto"/>
      </w:pBdr>
      <w:spacing w:before="100" w:beforeAutospacing="1" w:after="100" w:afterAutospacing="1"/>
      <w:jc w:val="center"/>
      <w:textAlignment w:val="center"/>
    </w:pPr>
    <w:rPr>
      <w:rFonts w:eastAsia="Malgun Gothic"/>
      <w:color w:val="000000"/>
      <w:sz w:val="16"/>
      <w:szCs w:val="16"/>
      <w:lang w:val="en-US"/>
    </w:rPr>
  </w:style>
  <w:style w:type="paragraph" w:customStyle="1" w:styleId="xl95">
    <w:name w:val="xl95"/>
    <w:basedOn w:val="a0"/>
    <w:uiPriority w:val="99"/>
    <w:rsid w:val="007C4790"/>
    <w:pPr>
      <w:pBdr>
        <w:bottom w:val="single" w:sz="4" w:space="0" w:color="auto"/>
      </w:pBdr>
      <w:spacing w:before="100" w:beforeAutospacing="1" w:after="100" w:afterAutospacing="1"/>
      <w:jc w:val="center"/>
      <w:textAlignment w:val="center"/>
    </w:pPr>
    <w:rPr>
      <w:rFonts w:eastAsia="Malgun Gothic"/>
      <w:b/>
      <w:bCs/>
      <w:color w:val="000000"/>
      <w:sz w:val="26"/>
      <w:szCs w:val="26"/>
      <w:lang w:val="en-US"/>
    </w:rPr>
  </w:style>
  <w:style w:type="paragraph" w:customStyle="1" w:styleId="xl96">
    <w:name w:val="xl96"/>
    <w:basedOn w:val="a0"/>
    <w:uiPriority w:val="99"/>
    <w:rsid w:val="007C4790"/>
    <w:pPr>
      <w:pBdr>
        <w:top w:val="single" w:sz="4" w:space="0" w:color="auto"/>
        <w:bottom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97">
    <w:name w:val="xl97"/>
    <w:basedOn w:val="a0"/>
    <w:uiPriority w:val="99"/>
    <w:rsid w:val="007C4790"/>
    <w:pPr>
      <w:pBdr>
        <w:top w:val="single" w:sz="4" w:space="0" w:color="auto"/>
        <w:right w:val="single" w:sz="4" w:space="0" w:color="auto"/>
      </w:pBdr>
      <w:spacing w:before="100" w:beforeAutospacing="1" w:after="100" w:afterAutospacing="1"/>
      <w:jc w:val="center"/>
      <w:textAlignment w:val="top"/>
    </w:pPr>
    <w:rPr>
      <w:rFonts w:eastAsia="Malgun Gothic"/>
      <w:b/>
      <w:bCs/>
      <w:color w:val="000000"/>
      <w:sz w:val="16"/>
      <w:szCs w:val="16"/>
      <w:lang w:val="en-US"/>
    </w:rPr>
  </w:style>
  <w:style w:type="paragraph" w:customStyle="1" w:styleId="xl98">
    <w:name w:val="xl98"/>
    <w:basedOn w:val="a0"/>
    <w:uiPriority w:val="99"/>
    <w:rsid w:val="007C4790"/>
    <w:pPr>
      <w:pBdr>
        <w:right w:val="single" w:sz="4" w:space="0" w:color="auto"/>
      </w:pBdr>
      <w:spacing w:before="100" w:beforeAutospacing="1" w:after="100" w:afterAutospacing="1"/>
      <w:jc w:val="center"/>
      <w:textAlignment w:val="top"/>
    </w:pPr>
    <w:rPr>
      <w:rFonts w:eastAsia="Malgun Gothic"/>
      <w:b/>
      <w:bCs/>
      <w:color w:val="000000"/>
      <w:sz w:val="16"/>
      <w:szCs w:val="16"/>
      <w:lang w:val="en-US"/>
    </w:rPr>
  </w:style>
  <w:style w:type="paragraph" w:customStyle="1" w:styleId="xl99">
    <w:name w:val="xl99"/>
    <w:basedOn w:val="a0"/>
    <w:uiPriority w:val="99"/>
    <w:rsid w:val="007C4790"/>
    <w:pPr>
      <w:pBdr>
        <w:bottom w:val="single" w:sz="4" w:space="0" w:color="auto"/>
        <w:right w:val="single" w:sz="4" w:space="0" w:color="auto"/>
      </w:pBdr>
      <w:spacing w:before="100" w:beforeAutospacing="1" w:after="100" w:afterAutospacing="1"/>
      <w:jc w:val="center"/>
      <w:textAlignment w:val="top"/>
    </w:pPr>
    <w:rPr>
      <w:rFonts w:eastAsia="Malgun Gothic"/>
      <w:b/>
      <w:bCs/>
      <w:color w:val="000000"/>
      <w:sz w:val="16"/>
      <w:szCs w:val="16"/>
      <w:lang w:val="en-US"/>
    </w:rPr>
  </w:style>
  <w:style w:type="paragraph" w:customStyle="1" w:styleId="xl100">
    <w:name w:val="xl100"/>
    <w:basedOn w:val="a0"/>
    <w:uiPriority w:val="99"/>
    <w:rsid w:val="007C4790"/>
    <w:pPr>
      <w:pBdr>
        <w:top w:val="single" w:sz="4" w:space="0" w:color="auto"/>
        <w:left w:val="single" w:sz="4" w:space="0" w:color="auto"/>
        <w:right w:val="single" w:sz="4" w:space="0" w:color="auto"/>
      </w:pBdr>
      <w:spacing w:before="100" w:beforeAutospacing="1" w:after="100" w:afterAutospacing="1"/>
      <w:jc w:val="center"/>
      <w:textAlignment w:val="top"/>
    </w:pPr>
    <w:rPr>
      <w:rFonts w:eastAsia="Malgun Gothic"/>
      <w:b/>
      <w:bCs/>
      <w:color w:val="000000"/>
      <w:sz w:val="16"/>
      <w:szCs w:val="16"/>
      <w:lang w:val="en-US"/>
    </w:rPr>
  </w:style>
  <w:style w:type="paragraph" w:customStyle="1" w:styleId="xl101">
    <w:name w:val="xl101"/>
    <w:basedOn w:val="a0"/>
    <w:uiPriority w:val="99"/>
    <w:rsid w:val="007C4790"/>
    <w:pPr>
      <w:pBdr>
        <w:left w:val="single" w:sz="4" w:space="0" w:color="auto"/>
        <w:right w:val="single" w:sz="4" w:space="0" w:color="auto"/>
      </w:pBdr>
      <w:spacing w:before="100" w:beforeAutospacing="1" w:after="100" w:afterAutospacing="1"/>
      <w:jc w:val="center"/>
      <w:textAlignment w:val="top"/>
    </w:pPr>
    <w:rPr>
      <w:rFonts w:eastAsia="Malgun Gothic"/>
      <w:b/>
      <w:bCs/>
      <w:color w:val="000000"/>
      <w:sz w:val="16"/>
      <w:szCs w:val="16"/>
      <w:lang w:val="en-US"/>
    </w:rPr>
  </w:style>
  <w:style w:type="paragraph" w:customStyle="1" w:styleId="xl102">
    <w:name w:val="xl102"/>
    <w:basedOn w:val="a0"/>
    <w:uiPriority w:val="99"/>
    <w:rsid w:val="007C4790"/>
    <w:pPr>
      <w:pBdr>
        <w:left w:val="single" w:sz="4" w:space="0" w:color="auto"/>
        <w:bottom w:val="single" w:sz="4" w:space="0" w:color="auto"/>
        <w:right w:val="single" w:sz="4" w:space="0" w:color="auto"/>
      </w:pBdr>
      <w:spacing w:before="100" w:beforeAutospacing="1" w:after="100" w:afterAutospacing="1"/>
      <w:jc w:val="center"/>
      <w:textAlignment w:val="top"/>
    </w:pPr>
    <w:rPr>
      <w:rFonts w:eastAsia="Malgun Gothic"/>
      <w:b/>
      <w:bCs/>
      <w:color w:val="000000"/>
      <w:sz w:val="16"/>
      <w:szCs w:val="16"/>
      <w:lang w:val="en-US"/>
    </w:rPr>
  </w:style>
  <w:style w:type="paragraph" w:customStyle="1" w:styleId="xl103">
    <w:name w:val="xl103"/>
    <w:basedOn w:val="a0"/>
    <w:uiPriority w:val="99"/>
    <w:rsid w:val="007C4790"/>
    <w:pPr>
      <w:pBdr>
        <w:left w:val="single" w:sz="4" w:space="0" w:color="auto"/>
        <w:bottom w:val="single" w:sz="4" w:space="0" w:color="auto"/>
      </w:pBdr>
      <w:spacing w:before="100" w:beforeAutospacing="1" w:after="100" w:afterAutospacing="1"/>
      <w:jc w:val="center"/>
      <w:textAlignment w:val="top"/>
    </w:pPr>
    <w:rPr>
      <w:rFonts w:eastAsia="Malgun Gothic"/>
      <w:b/>
      <w:bCs/>
      <w:color w:val="000000"/>
      <w:sz w:val="16"/>
      <w:szCs w:val="16"/>
      <w:lang w:val="en-US"/>
    </w:rPr>
  </w:style>
  <w:style w:type="paragraph" w:customStyle="1" w:styleId="xl104">
    <w:name w:val="xl104"/>
    <w:basedOn w:val="a0"/>
    <w:uiPriority w:val="99"/>
    <w:rsid w:val="007C4790"/>
    <w:pPr>
      <w:pBdr>
        <w:top w:val="single" w:sz="4" w:space="0" w:color="auto"/>
        <w:left w:val="single" w:sz="4" w:space="0" w:color="auto"/>
        <w:bottom w:val="single" w:sz="4" w:space="0" w:color="auto"/>
      </w:pBdr>
      <w:spacing w:before="100" w:beforeAutospacing="1" w:after="100" w:afterAutospacing="1"/>
      <w:jc w:val="center"/>
      <w:textAlignment w:val="top"/>
    </w:pPr>
    <w:rPr>
      <w:rFonts w:eastAsia="Malgun Gothic"/>
      <w:sz w:val="16"/>
      <w:szCs w:val="16"/>
      <w:lang w:val="en-US"/>
    </w:rPr>
  </w:style>
  <w:style w:type="paragraph" w:customStyle="1" w:styleId="xl105">
    <w:name w:val="xl105"/>
    <w:basedOn w:val="a0"/>
    <w:uiPriority w:val="99"/>
    <w:rsid w:val="007C4790"/>
    <w:pPr>
      <w:pBdr>
        <w:top w:val="single" w:sz="4" w:space="0" w:color="auto"/>
        <w:bottom w:val="single" w:sz="4" w:space="0" w:color="auto"/>
      </w:pBdr>
      <w:spacing w:before="100" w:beforeAutospacing="1" w:after="100" w:afterAutospacing="1"/>
      <w:jc w:val="center"/>
      <w:textAlignment w:val="top"/>
    </w:pPr>
    <w:rPr>
      <w:rFonts w:eastAsia="Malgun Gothic"/>
      <w:sz w:val="16"/>
      <w:szCs w:val="16"/>
      <w:lang w:val="en-US"/>
    </w:rPr>
  </w:style>
  <w:style w:type="paragraph" w:customStyle="1" w:styleId="xl106">
    <w:name w:val="xl106"/>
    <w:basedOn w:val="a0"/>
    <w:uiPriority w:val="99"/>
    <w:rsid w:val="007C4790"/>
    <w:pPr>
      <w:pBdr>
        <w:top w:val="single" w:sz="4" w:space="0" w:color="auto"/>
        <w:bottom w:val="single" w:sz="4" w:space="0" w:color="auto"/>
        <w:right w:val="single" w:sz="4" w:space="0" w:color="auto"/>
      </w:pBdr>
      <w:spacing w:before="100" w:beforeAutospacing="1" w:after="100" w:afterAutospacing="1"/>
      <w:jc w:val="center"/>
      <w:textAlignment w:val="top"/>
    </w:pPr>
    <w:rPr>
      <w:rFonts w:eastAsia="Malgun Gothic"/>
      <w:sz w:val="16"/>
      <w:szCs w:val="16"/>
      <w:lang w:val="en-US"/>
    </w:rPr>
  </w:style>
  <w:style w:type="paragraph" w:customStyle="1" w:styleId="xl107">
    <w:name w:val="xl107"/>
    <w:basedOn w:val="a0"/>
    <w:uiPriority w:val="99"/>
    <w:rsid w:val="007C4790"/>
    <w:pPr>
      <w:pBdr>
        <w:top w:val="single" w:sz="4" w:space="0" w:color="auto"/>
        <w:bottom w:val="single" w:sz="4" w:space="0" w:color="auto"/>
      </w:pBdr>
      <w:spacing w:before="100" w:beforeAutospacing="1" w:after="100" w:afterAutospacing="1"/>
      <w:jc w:val="center"/>
      <w:textAlignment w:val="top"/>
    </w:pPr>
    <w:rPr>
      <w:rFonts w:eastAsia="Malgun Gothic"/>
      <w:b/>
      <w:bCs/>
      <w:color w:val="000000"/>
      <w:sz w:val="16"/>
      <w:szCs w:val="16"/>
      <w:lang w:val="en-US"/>
    </w:rPr>
  </w:style>
  <w:style w:type="paragraph" w:customStyle="1" w:styleId="xl108">
    <w:name w:val="xl108"/>
    <w:basedOn w:val="a0"/>
    <w:uiPriority w:val="99"/>
    <w:rsid w:val="007C4790"/>
    <w:pPr>
      <w:pBdr>
        <w:left w:val="single" w:sz="4" w:space="0" w:color="auto"/>
        <w:bottom w:val="single" w:sz="4" w:space="0" w:color="auto"/>
        <w:right w:val="single" w:sz="4" w:space="0" w:color="auto"/>
      </w:pBdr>
      <w:spacing w:before="100" w:beforeAutospacing="1" w:after="100" w:afterAutospacing="1"/>
    </w:pPr>
    <w:rPr>
      <w:rFonts w:eastAsia="Malgun Gothic"/>
      <w:sz w:val="24"/>
      <w:szCs w:val="24"/>
      <w:lang w:val="en-US"/>
    </w:rPr>
  </w:style>
  <w:style w:type="paragraph" w:customStyle="1" w:styleId="xl109">
    <w:name w:val="xl109"/>
    <w:basedOn w:val="a0"/>
    <w:uiPriority w:val="99"/>
    <w:rsid w:val="007C4790"/>
    <w:pPr>
      <w:pBdr>
        <w:top w:val="single" w:sz="4" w:space="0" w:color="auto"/>
        <w:left w:val="single" w:sz="4" w:space="0" w:color="auto"/>
        <w:right w:val="single" w:sz="4" w:space="0" w:color="auto"/>
      </w:pBdr>
      <w:spacing w:before="100" w:beforeAutospacing="1" w:after="100" w:afterAutospacing="1"/>
      <w:jc w:val="center"/>
      <w:textAlignment w:val="top"/>
    </w:pPr>
    <w:rPr>
      <w:rFonts w:eastAsia="Malgun Gothic"/>
      <w:sz w:val="16"/>
      <w:szCs w:val="16"/>
      <w:lang w:val="en-US"/>
    </w:rPr>
  </w:style>
  <w:style w:type="paragraph" w:customStyle="1" w:styleId="xl110">
    <w:name w:val="xl110"/>
    <w:basedOn w:val="a0"/>
    <w:uiPriority w:val="99"/>
    <w:rsid w:val="007C4790"/>
    <w:pPr>
      <w:pBdr>
        <w:left w:val="single" w:sz="4" w:space="0" w:color="auto"/>
        <w:bottom w:val="single" w:sz="4" w:space="0" w:color="auto"/>
        <w:right w:val="single" w:sz="4" w:space="0" w:color="auto"/>
      </w:pBdr>
      <w:spacing w:before="100" w:beforeAutospacing="1" w:after="100" w:afterAutospacing="1"/>
      <w:jc w:val="center"/>
      <w:textAlignment w:val="top"/>
    </w:pPr>
    <w:rPr>
      <w:rFonts w:eastAsia="Malgun Gothic"/>
      <w:sz w:val="16"/>
      <w:szCs w:val="16"/>
      <w:lang w:val="en-US"/>
    </w:rPr>
  </w:style>
  <w:style w:type="paragraph" w:customStyle="1" w:styleId="xl111">
    <w:name w:val="xl111"/>
    <w:basedOn w:val="a0"/>
    <w:uiPriority w:val="99"/>
    <w:rsid w:val="007C4790"/>
    <w:pPr>
      <w:pBdr>
        <w:top w:val="single" w:sz="4" w:space="0" w:color="auto"/>
        <w:bottom w:val="single" w:sz="4" w:space="0" w:color="auto"/>
      </w:pBdr>
      <w:spacing w:before="100" w:beforeAutospacing="1" w:after="100" w:afterAutospacing="1"/>
      <w:jc w:val="center"/>
      <w:textAlignment w:val="top"/>
    </w:pPr>
    <w:rPr>
      <w:rFonts w:eastAsia="Malgun Gothic"/>
      <w:sz w:val="24"/>
      <w:szCs w:val="24"/>
      <w:lang w:val="en-US"/>
    </w:rPr>
  </w:style>
  <w:style w:type="paragraph" w:customStyle="1" w:styleId="xl112">
    <w:name w:val="xl112"/>
    <w:basedOn w:val="a0"/>
    <w:uiPriority w:val="99"/>
    <w:rsid w:val="007C4790"/>
    <w:pPr>
      <w:pBdr>
        <w:top w:val="single" w:sz="4" w:space="0" w:color="auto"/>
        <w:bottom w:val="single" w:sz="4" w:space="0" w:color="auto"/>
        <w:right w:val="single" w:sz="4" w:space="0" w:color="auto"/>
      </w:pBdr>
      <w:spacing w:before="100" w:beforeAutospacing="1" w:after="100" w:afterAutospacing="1"/>
      <w:jc w:val="center"/>
      <w:textAlignment w:val="top"/>
    </w:pPr>
    <w:rPr>
      <w:rFonts w:eastAsia="Malgun Gothic"/>
      <w:sz w:val="24"/>
      <w:szCs w:val="24"/>
      <w:lang w:val="en-US"/>
    </w:rPr>
  </w:style>
  <w:style w:type="paragraph" w:customStyle="1" w:styleId="xl113">
    <w:name w:val="xl113"/>
    <w:basedOn w:val="a0"/>
    <w:uiPriority w:val="99"/>
    <w:rsid w:val="007C4790"/>
    <w:pPr>
      <w:pBdr>
        <w:top w:val="single" w:sz="4" w:space="0" w:color="auto"/>
        <w:left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114">
    <w:name w:val="xl114"/>
    <w:basedOn w:val="a0"/>
    <w:uiPriority w:val="99"/>
    <w:rsid w:val="007C4790"/>
    <w:pPr>
      <w:pBdr>
        <w:left w:val="single" w:sz="4" w:space="0" w:color="auto"/>
        <w:bottom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115">
    <w:name w:val="xl115"/>
    <w:basedOn w:val="a0"/>
    <w:uiPriority w:val="99"/>
    <w:rsid w:val="007C4790"/>
    <w:pPr>
      <w:pBdr>
        <w:right w:val="single" w:sz="4" w:space="0" w:color="auto"/>
      </w:pBdr>
      <w:spacing w:before="100" w:beforeAutospacing="1" w:after="100" w:afterAutospacing="1"/>
      <w:jc w:val="center"/>
      <w:textAlignment w:val="top"/>
    </w:pPr>
    <w:rPr>
      <w:rFonts w:eastAsia="Malgun Gothic"/>
      <w:sz w:val="24"/>
      <w:szCs w:val="24"/>
      <w:lang w:val="en-US"/>
    </w:rPr>
  </w:style>
  <w:style w:type="paragraph" w:customStyle="1" w:styleId="xl116">
    <w:name w:val="xl116"/>
    <w:basedOn w:val="a0"/>
    <w:uiPriority w:val="99"/>
    <w:rsid w:val="007C4790"/>
    <w:pPr>
      <w:pBdr>
        <w:left w:val="single" w:sz="4" w:space="0" w:color="auto"/>
        <w:right w:val="single" w:sz="4" w:space="0" w:color="auto"/>
      </w:pBdr>
      <w:spacing w:before="100" w:beforeAutospacing="1" w:after="100" w:afterAutospacing="1"/>
      <w:jc w:val="center"/>
      <w:textAlignment w:val="top"/>
    </w:pPr>
    <w:rPr>
      <w:rFonts w:eastAsia="Malgun Gothic"/>
      <w:sz w:val="16"/>
      <w:szCs w:val="16"/>
      <w:lang w:val="en-US"/>
    </w:rPr>
  </w:style>
  <w:style w:type="paragraph" w:customStyle="1" w:styleId="xl117">
    <w:name w:val="xl117"/>
    <w:basedOn w:val="a0"/>
    <w:uiPriority w:val="99"/>
    <w:rsid w:val="007C4790"/>
    <w:pPr>
      <w:pBdr>
        <w:top w:val="single" w:sz="4" w:space="0" w:color="auto"/>
        <w:bottom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118">
    <w:name w:val="xl118"/>
    <w:basedOn w:val="a0"/>
    <w:uiPriority w:val="99"/>
    <w:rsid w:val="007C4790"/>
    <w:pPr>
      <w:pBdr>
        <w:top w:val="single" w:sz="4" w:space="0" w:color="auto"/>
        <w:left w:val="single" w:sz="4" w:space="0" w:color="auto"/>
        <w:bottom w:val="single" w:sz="4" w:space="0" w:color="auto"/>
      </w:pBdr>
      <w:spacing w:before="100" w:beforeAutospacing="1" w:after="100" w:afterAutospacing="1"/>
      <w:jc w:val="center"/>
      <w:textAlignment w:val="top"/>
    </w:pPr>
    <w:rPr>
      <w:rFonts w:eastAsia="Malgun Gothic"/>
      <w:sz w:val="16"/>
      <w:szCs w:val="16"/>
      <w:lang w:val="en-US"/>
    </w:rPr>
  </w:style>
  <w:style w:type="paragraph" w:customStyle="1" w:styleId="xl119">
    <w:name w:val="xl119"/>
    <w:basedOn w:val="a0"/>
    <w:uiPriority w:val="99"/>
    <w:rsid w:val="007C4790"/>
    <w:pPr>
      <w:pBdr>
        <w:top w:val="single" w:sz="4" w:space="0" w:color="auto"/>
        <w:bottom w:val="single" w:sz="4" w:space="0" w:color="auto"/>
      </w:pBdr>
      <w:spacing w:before="100" w:beforeAutospacing="1" w:after="100" w:afterAutospacing="1"/>
      <w:jc w:val="center"/>
      <w:textAlignment w:val="top"/>
    </w:pPr>
    <w:rPr>
      <w:rFonts w:eastAsia="Malgun Gothic"/>
      <w:sz w:val="16"/>
      <w:szCs w:val="16"/>
      <w:lang w:val="en-US"/>
    </w:rPr>
  </w:style>
  <w:style w:type="paragraph" w:customStyle="1" w:styleId="xl120">
    <w:name w:val="xl120"/>
    <w:basedOn w:val="a0"/>
    <w:uiPriority w:val="99"/>
    <w:rsid w:val="007C4790"/>
    <w:pPr>
      <w:pBdr>
        <w:top w:val="single" w:sz="4" w:space="0" w:color="auto"/>
        <w:bottom w:val="single" w:sz="4" w:space="0" w:color="auto"/>
        <w:right w:val="single" w:sz="4" w:space="0" w:color="auto"/>
      </w:pBdr>
      <w:spacing w:before="100" w:beforeAutospacing="1" w:after="100" w:afterAutospacing="1"/>
      <w:jc w:val="center"/>
      <w:textAlignment w:val="top"/>
    </w:pPr>
    <w:rPr>
      <w:rFonts w:eastAsia="Malgun Gothic"/>
      <w:sz w:val="16"/>
      <w:szCs w:val="16"/>
      <w:lang w:val="en-US"/>
    </w:rPr>
  </w:style>
  <w:style w:type="paragraph" w:customStyle="1" w:styleId="xl121">
    <w:name w:val="xl121"/>
    <w:basedOn w:val="a0"/>
    <w:uiPriority w:val="99"/>
    <w:rsid w:val="007C4790"/>
    <w:pPr>
      <w:pBdr>
        <w:left w:val="single" w:sz="4" w:space="0" w:color="auto"/>
        <w:right w:val="single" w:sz="4" w:space="0" w:color="auto"/>
      </w:pBdr>
      <w:spacing w:before="100" w:beforeAutospacing="1" w:after="100" w:afterAutospacing="1"/>
      <w:jc w:val="center"/>
      <w:textAlignment w:val="top"/>
    </w:pPr>
    <w:rPr>
      <w:rFonts w:eastAsia="Malgun Gothic"/>
      <w:sz w:val="24"/>
      <w:szCs w:val="24"/>
      <w:lang w:val="en-US"/>
    </w:rPr>
  </w:style>
  <w:style w:type="paragraph" w:customStyle="1" w:styleId="xl122">
    <w:name w:val="xl122"/>
    <w:basedOn w:val="a0"/>
    <w:uiPriority w:val="99"/>
    <w:rsid w:val="007C4790"/>
    <w:pPr>
      <w:pBdr>
        <w:bottom w:val="single" w:sz="4" w:space="0" w:color="auto"/>
        <w:right w:val="single" w:sz="4" w:space="0" w:color="auto"/>
      </w:pBdr>
      <w:spacing w:before="100" w:beforeAutospacing="1" w:after="100" w:afterAutospacing="1"/>
      <w:jc w:val="center"/>
      <w:textAlignment w:val="top"/>
    </w:pPr>
    <w:rPr>
      <w:rFonts w:eastAsia="Malgun Gothic"/>
      <w:sz w:val="24"/>
      <w:szCs w:val="24"/>
      <w:lang w:val="en-US"/>
    </w:rPr>
  </w:style>
  <w:style w:type="paragraph" w:customStyle="1" w:styleId="xl123">
    <w:name w:val="xl123"/>
    <w:basedOn w:val="a0"/>
    <w:uiPriority w:val="99"/>
    <w:rsid w:val="007C4790"/>
    <w:pPr>
      <w:pBdr>
        <w:left w:val="single" w:sz="4" w:space="0" w:color="auto"/>
        <w:bottom w:val="single" w:sz="4" w:space="0" w:color="auto"/>
        <w:right w:val="single" w:sz="4" w:space="0" w:color="auto"/>
      </w:pBdr>
      <w:spacing w:before="100" w:beforeAutospacing="1" w:after="100" w:afterAutospacing="1"/>
      <w:jc w:val="center"/>
      <w:textAlignment w:val="top"/>
    </w:pPr>
    <w:rPr>
      <w:rFonts w:eastAsia="Malgun Gothic"/>
      <w:sz w:val="24"/>
      <w:szCs w:val="24"/>
      <w:lang w:val="en-US"/>
    </w:rPr>
  </w:style>
  <w:style w:type="paragraph" w:customStyle="1" w:styleId="xl124">
    <w:name w:val="xl124"/>
    <w:basedOn w:val="a0"/>
    <w:uiPriority w:val="99"/>
    <w:rsid w:val="007C4790"/>
    <w:pPr>
      <w:pBdr>
        <w:top w:val="single" w:sz="4" w:space="0" w:color="auto"/>
        <w:bottom w:val="single" w:sz="4" w:space="0" w:color="auto"/>
      </w:pBdr>
      <w:spacing w:before="100" w:beforeAutospacing="1" w:after="100" w:afterAutospacing="1"/>
      <w:jc w:val="center"/>
      <w:textAlignment w:val="top"/>
    </w:pPr>
    <w:rPr>
      <w:rFonts w:eastAsia="Malgun Gothic"/>
      <w:sz w:val="24"/>
      <w:szCs w:val="24"/>
      <w:lang w:val="en-US"/>
    </w:rPr>
  </w:style>
  <w:style w:type="paragraph" w:customStyle="1" w:styleId="xl125">
    <w:name w:val="xl125"/>
    <w:basedOn w:val="a0"/>
    <w:uiPriority w:val="99"/>
    <w:rsid w:val="007C4790"/>
    <w:pPr>
      <w:pBdr>
        <w:top w:val="single" w:sz="4" w:space="0" w:color="auto"/>
        <w:bottom w:val="single" w:sz="4" w:space="0" w:color="auto"/>
        <w:right w:val="single" w:sz="4" w:space="0" w:color="auto"/>
      </w:pBdr>
      <w:spacing w:before="100" w:beforeAutospacing="1" w:after="100" w:afterAutospacing="1"/>
      <w:jc w:val="center"/>
      <w:textAlignment w:val="top"/>
    </w:pPr>
    <w:rPr>
      <w:rFonts w:eastAsia="Malgun Gothic"/>
      <w:sz w:val="24"/>
      <w:szCs w:val="24"/>
      <w:lang w:val="en-US"/>
    </w:rPr>
  </w:style>
  <w:style w:type="paragraph" w:customStyle="1" w:styleId="xl126">
    <w:name w:val="xl126"/>
    <w:basedOn w:val="a0"/>
    <w:uiPriority w:val="99"/>
    <w:rsid w:val="007C4790"/>
    <w:pPr>
      <w:pBdr>
        <w:top w:val="single" w:sz="4" w:space="0" w:color="auto"/>
      </w:pBdr>
      <w:spacing w:before="100" w:beforeAutospacing="1" w:after="100" w:afterAutospacing="1"/>
      <w:textAlignment w:val="top"/>
    </w:pPr>
    <w:rPr>
      <w:rFonts w:eastAsia="Malgun Gothic"/>
      <w:color w:val="000000"/>
      <w:sz w:val="16"/>
      <w:szCs w:val="16"/>
      <w:lang w:val="en-US"/>
    </w:rPr>
  </w:style>
  <w:style w:type="paragraph" w:customStyle="1" w:styleId="xl127">
    <w:name w:val="xl127"/>
    <w:basedOn w:val="a0"/>
    <w:uiPriority w:val="99"/>
    <w:rsid w:val="007C4790"/>
    <w:pPr>
      <w:pBdr>
        <w:left w:val="single" w:sz="4" w:space="0" w:color="auto"/>
        <w:bottom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128">
    <w:name w:val="xl128"/>
    <w:basedOn w:val="a0"/>
    <w:uiPriority w:val="99"/>
    <w:rsid w:val="007C4790"/>
    <w:pPr>
      <w:pBdr>
        <w:bottom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129">
    <w:name w:val="xl129"/>
    <w:basedOn w:val="a0"/>
    <w:uiPriority w:val="99"/>
    <w:rsid w:val="007C4790"/>
    <w:pPr>
      <w:pBdr>
        <w:bottom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character" w:customStyle="1" w:styleId="aff8">
    <w:name w:val="Гипертекстовая ссылка"/>
    <w:uiPriority w:val="99"/>
    <w:rsid w:val="007C4790"/>
    <w:rPr>
      <w:b/>
      <w:bCs/>
      <w:color w:val="008000"/>
      <w:sz w:val="26"/>
      <w:szCs w:val="26"/>
      <w:u w:val="single"/>
    </w:rPr>
  </w:style>
  <w:style w:type="paragraph" w:customStyle="1" w:styleId="aff9">
    <w:name w:val="Комментарий"/>
    <w:basedOn w:val="a0"/>
    <w:next w:val="a0"/>
    <w:uiPriority w:val="99"/>
    <w:rsid w:val="007C4790"/>
    <w:pPr>
      <w:widowControl w:val="0"/>
      <w:autoSpaceDE w:val="0"/>
      <w:autoSpaceDN w:val="0"/>
      <w:adjustRightInd w:val="0"/>
      <w:spacing w:before="75"/>
      <w:jc w:val="both"/>
    </w:pPr>
    <w:rPr>
      <w:rFonts w:ascii="Arial" w:eastAsia="Malgun Gothic" w:hAnsi="Arial" w:cs="Arial"/>
      <w:color w:val="353842"/>
      <w:sz w:val="24"/>
      <w:szCs w:val="24"/>
      <w:shd w:val="clear" w:color="auto" w:fill="F0F0F0"/>
      <w:lang w:val="en-US"/>
    </w:rPr>
  </w:style>
  <w:style w:type="paragraph" w:customStyle="1" w:styleId="affa">
    <w:name w:val="Информация об изменениях документа"/>
    <w:basedOn w:val="aff9"/>
    <w:next w:val="a0"/>
    <w:uiPriority w:val="99"/>
    <w:rsid w:val="007C4790"/>
    <w:pPr>
      <w:spacing w:before="0"/>
    </w:pPr>
    <w:rPr>
      <w:i/>
      <w:iCs/>
    </w:rPr>
  </w:style>
  <w:style w:type="character" w:styleId="affb">
    <w:name w:val="Strong"/>
    <w:uiPriority w:val="99"/>
    <w:qFormat/>
    <w:rsid w:val="007C4790"/>
    <w:rPr>
      <w:b/>
      <w:bCs/>
    </w:rPr>
  </w:style>
  <w:style w:type="character" w:styleId="affc">
    <w:name w:val="Emphasis"/>
    <w:uiPriority w:val="99"/>
    <w:qFormat/>
    <w:rsid w:val="007C4790"/>
    <w:rPr>
      <w:rFonts w:ascii="Calibri" w:hAnsi="Calibri" w:cs="Calibri"/>
      <w:b/>
      <w:bCs/>
      <w:i/>
      <w:iCs/>
    </w:rPr>
  </w:style>
  <w:style w:type="paragraph" w:customStyle="1" w:styleId="15">
    <w:name w:val="Абзац списка1"/>
    <w:basedOn w:val="a0"/>
    <w:qFormat/>
    <w:rsid w:val="007C4790"/>
    <w:pPr>
      <w:ind w:left="720"/>
    </w:pPr>
    <w:rPr>
      <w:rFonts w:ascii="Calibri" w:eastAsia="Malgun Gothic" w:hAnsi="Calibri" w:cs="Calibri"/>
      <w:sz w:val="24"/>
      <w:szCs w:val="24"/>
      <w:lang w:val="en-US" w:eastAsia="en-US"/>
    </w:rPr>
  </w:style>
  <w:style w:type="paragraph" w:customStyle="1" w:styleId="210">
    <w:name w:val="Цитата 21"/>
    <w:basedOn w:val="a0"/>
    <w:next w:val="a0"/>
    <w:link w:val="QuoteChar"/>
    <w:uiPriority w:val="99"/>
    <w:qFormat/>
    <w:rsid w:val="007C4790"/>
    <w:rPr>
      <w:rFonts w:ascii="Calibri" w:eastAsia="Malgun Gothic" w:hAnsi="Calibri" w:cs="Calibri"/>
      <w:i/>
      <w:iCs/>
      <w:sz w:val="24"/>
      <w:szCs w:val="24"/>
      <w:lang w:val="en-US" w:eastAsia="en-US"/>
    </w:rPr>
  </w:style>
  <w:style w:type="character" w:customStyle="1" w:styleId="QuoteChar">
    <w:name w:val="Quote Char"/>
    <w:link w:val="210"/>
    <w:uiPriority w:val="99"/>
    <w:locked/>
    <w:rsid w:val="007C4790"/>
    <w:rPr>
      <w:rFonts w:eastAsia="Malgun Gothic" w:cs="Calibri"/>
      <w:i/>
      <w:iCs/>
      <w:sz w:val="24"/>
      <w:szCs w:val="24"/>
      <w:lang w:val="en-US" w:eastAsia="en-US"/>
    </w:rPr>
  </w:style>
  <w:style w:type="paragraph" w:customStyle="1" w:styleId="16">
    <w:name w:val="Выделенная цитата1"/>
    <w:basedOn w:val="a0"/>
    <w:next w:val="a0"/>
    <w:link w:val="IntenseQuoteChar"/>
    <w:uiPriority w:val="99"/>
    <w:qFormat/>
    <w:rsid w:val="007C4790"/>
    <w:pPr>
      <w:ind w:left="720" w:right="720"/>
    </w:pPr>
    <w:rPr>
      <w:rFonts w:ascii="Calibri" w:eastAsia="Malgun Gothic" w:hAnsi="Calibri" w:cs="Calibri"/>
      <w:b/>
      <w:bCs/>
      <w:i/>
      <w:iCs/>
      <w:sz w:val="24"/>
      <w:szCs w:val="24"/>
      <w:lang w:val="en-US" w:eastAsia="en-US"/>
    </w:rPr>
  </w:style>
  <w:style w:type="character" w:customStyle="1" w:styleId="IntenseQuoteChar">
    <w:name w:val="Intense Quote Char"/>
    <w:link w:val="16"/>
    <w:uiPriority w:val="99"/>
    <w:locked/>
    <w:rsid w:val="007C4790"/>
    <w:rPr>
      <w:rFonts w:eastAsia="Malgun Gothic" w:cs="Calibri"/>
      <w:b/>
      <w:bCs/>
      <w:i/>
      <w:iCs/>
      <w:sz w:val="24"/>
      <w:szCs w:val="24"/>
      <w:lang w:val="en-US" w:eastAsia="en-US"/>
    </w:rPr>
  </w:style>
  <w:style w:type="character" w:customStyle="1" w:styleId="17">
    <w:name w:val="Слабое выделение1"/>
    <w:uiPriority w:val="99"/>
    <w:qFormat/>
    <w:rsid w:val="007C4790"/>
    <w:rPr>
      <w:i/>
      <w:iCs/>
      <w:color w:val="auto"/>
    </w:rPr>
  </w:style>
  <w:style w:type="character" w:customStyle="1" w:styleId="18">
    <w:name w:val="Сильное выделение1"/>
    <w:uiPriority w:val="99"/>
    <w:qFormat/>
    <w:rsid w:val="007C4790"/>
    <w:rPr>
      <w:b/>
      <w:bCs/>
      <w:i/>
      <w:iCs/>
      <w:sz w:val="24"/>
      <w:szCs w:val="24"/>
      <w:u w:val="single"/>
    </w:rPr>
  </w:style>
  <w:style w:type="character" w:customStyle="1" w:styleId="19">
    <w:name w:val="Слабая ссылка1"/>
    <w:uiPriority w:val="99"/>
    <w:qFormat/>
    <w:rsid w:val="007C4790"/>
    <w:rPr>
      <w:sz w:val="24"/>
      <w:szCs w:val="24"/>
      <w:u w:val="single"/>
    </w:rPr>
  </w:style>
  <w:style w:type="character" w:customStyle="1" w:styleId="1a">
    <w:name w:val="Сильная ссылка1"/>
    <w:uiPriority w:val="99"/>
    <w:qFormat/>
    <w:rsid w:val="007C4790"/>
    <w:rPr>
      <w:b/>
      <w:bCs/>
      <w:sz w:val="24"/>
      <w:szCs w:val="24"/>
      <w:u w:val="single"/>
    </w:rPr>
  </w:style>
  <w:style w:type="character" w:customStyle="1" w:styleId="1b">
    <w:name w:val="Название книги1"/>
    <w:uiPriority w:val="99"/>
    <w:qFormat/>
    <w:rsid w:val="007C4790"/>
    <w:rPr>
      <w:rFonts w:ascii="Cambria" w:eastAsia="Malgun Gothic" w:hAnsi="Cambria" w:cs="Cambria"/>
      <w:b/>
      <w:bCs/>
      <w:i/>
      <w:iCs/>
      <w:sz w:val="24"/>
      <w:szCs w:val="24"/>
    </w:rPr>
  </w:style>
  <w:style w:type="character" w:customStyle="1" w:styleId="a20">
    <w:name w:val="a2"/>
    <w:uiPriority w:val="99"/>
    <w:rsid w:val="007C4790"/>
  </w:style>
  <w:style w:type="paragraph" w:customStyle="1" w:styleId="ConsPlusTitle">
    <w:name w:val="ConsPlusTitle"/>
    <w:uiPriority w:val="99"/>
    <w:rsid w:val="007C4790"/>
    <w:pPr>
      <w:widowControl w:val="0"/>
      <w:autoSpaceDE w:val="0"/>
      <w:autoSpaceDN w:val="0"/>
      <w:adjustRightInd w:val="0"/>
    </w:pPr>
    <w:rPr>
      <w:rFonts w:eastAsia="Times New Roman" w:cs="Calibri"/>
      <w:b/>
      <w:bCs/>
      <w:sz w:val="22"/>
      <w:szCs w:val="22"/>
    </w:rPr>
  </w:style>
  <w:style w:type="paragraph" w:styleId="affd">
    <w:name w:val="List Paragraph"/>
    <w:basedOn w:val="a0"/>
    <w:uiPriority w:val="99"/>
    <w:qFormat/>
    <w:rsid w:val="007C4790"/>
    <w:pPr>
      <w:ind w:left="720"/>
    </w:pPr>
  </w:style>
  <w:style w:type="paragraph" w:customStyle="1" w:styleId="1c">
    <w:name w:val="Абзац списка1"/>
    <w:basedOn w:val="a0"/>
    <w:uiPriority w:val="99"/>
    <w:rsid w:val="007C4790"/>
    <w:pPr>
      <w:spacing w:after="200" w:line="276" w:lineRule="auto"/>
      <w:ind w:left="720"/>
    </w:pPr>
    <w:rPr>
      <w:rFonts w:ascii="Calibri" w:hAnsi="Calibri" w:cs="Calibri"/>
      <w:sz w:val="22"/>
      <w:szCs w:val="22"/>
      <w:lang w:eastAsia="en-US"/>
    </w:rPr>
  </w:style>
  <w:style w:type="table" w:customStyle="1" w:styleId="1d">
    <w:name w:val="Сетка таблицы1"/>
    <w:uiPriority w:val="99"/>
    <w:rsid w:val="007C4790"/>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1">
    <w:name w:val="Стандартный HTML Знак1"/>
    <w:uiPriority w:val="99"/>
    <w:semiHidden/>
    <w:rsid w:val="007C4790"/>
    <w:rPr>
      <w:rFonts w:ascii="Courier New" w:hAnsi="Courier New" w:cs="Courier New"/>
      <w:sz w:val="20"/>
      <w:szCs w:val="20"/>
      <w:lang w:eastAsia="en-US"/>
    </w:rPr>
  </w:style>
  <w:style w:type="character" w:customStyle="1" w:styleId="HTML11">
    <w:name w:val="Стандартный HTML Знак11"/>
    <w:uiPriority w:val="99"/>
    <w:semiHidden/>
    <w:rsid w:val="007C4790"/>
    <w:rPr>
      <w:rFonts w:ascii="Courier New" w:hAnsi="Courier New" w:cs="Courier New"/>
      <w:sz w:val="20"/>
      <w:szCs w:val="20"/>
      <w:lang w:eastAsia="en-US"/>
    </w:rPr>
  </w:style>
  <w:style w:type="character" w:customStyle="1" w:styleId="1e">
    <w:name w:val="Основной текст с отступом Знак1"/>
    <w:uiPriority w:val="99"/>
    <w:semiHidden/>
    <w:rsid w:val="007C4790"/>
    <w:rPr>
      <w:rFonts w:ascii="Calibri" w:hAnsi="Calibri" w:cs="Calibri"/>
      <w:lang w:eastAsia="en-US"/>
    </w:rPr>
  </w:style>
  <w:style w:type="character" w:customStyle="1" w:styleId="110">
    <w:name w:val="Основной текст с отступом Знак11"/>
    <w:uiPriority w:val="99"/>
    <w:semiHidden/>
    <w:rsid w:val="007C4790"/>
    <w:rPr>
      <w:rFonts w:ascii="Calibri" w:hAnsi="Calibri" w:cs="Calibri"/>
      <w:lang w:eastAsia="en-US"/>
    </w:rPr>
  </w:style>
  <w:style w:type="character" w:customStyle="1" w:styleId="1f">
    <w:name w:val="Название Знак1"/>
    <w:uiPriority w:val="99"/>
    <w:rsid w:val="007C4790"/>
    <w:rPr>
      <w:rFonts w:ascii="Calibri Light" w:hAnsi="Calibri Light" w:cs="Calibri Light"/>
      <w:b/>
      <w:bCs/>
      <w:kern w:val="28"/>
      <w:sz w:val="32"/>
      <w:szCs w:val="32"/>
      <w:lang w:eastAsia="en-US"/>
    </w:rPr>
  </w:style>
  <w:style w:type="character" w:customStyle="1" w:styleId="111">
    <w:name w:val="Название Знак11"/>
    <w:uiPriority w:val="99"/>
    <w:rsid w:val="007C4790"/>
    <w:rPr>
      <w:rFonts w:ascii="Calibri Light" w:hAnsi="Calibri Light" w:cs="Calibri Light"/>
      <w:b/>
      <w:bCs/>
      <w:kern w:val="28"/>
      <w:sz w:val="32"/>
      <w:szCs w:val="32"/>
      <w:lang w:eastAsia="en-US"/>
    </w:rPr>
  </w:style>
  <w:style w:type="character" w:customStyle="1" w:styleId="1f0">
    <w:name w:val="Основной текст Знак1"/>
    <w:uiPriority w:val="99"/>
    <w:semiHidden/>
    <w:rsid w:val="007C4790"/>
    <w:rPr>
      <w:rFonts w:ascii="Calibri" w:hAnsi="Calibri" w:cs="Calibri"/>
      <w:lang w:eastAsia="en-US"/>
    </w:rPr>
  </w:style>
  <w:style w:type="character" w:customStyle="1" w:styleId="112">
    <w:name w:val="Основной текст Знак11"/>
    <w:uiPriority w:val="99"/>
    <w:semiHidden/>
    <w:rsid w:val="007C4790"/>
    <w:rPr>
      <w:rFonts w:ascii="Calibri" w:hAnsi="Calibri" w:cs="Calibri"/>
      <w:lang w:eastAsia="en-US"/>
    </w:rPr>
  </w:style>
  <w:style w:type="character" w:customStyle="1" w:styleId="211">
    <w:name w:val="Основной текст с отступом 2 Знак1"/>
    <w:uiPriority w:val="99"/>
    <w:semiHidden/>
    <w:rsid w:val="007C4790"/>
    <w:rPr>
      <w:rFonts w:ascii="Calibri" w:hAnsi="Calibri" w:cs="Calibri"/>
      <w:lang w:eastAsia="en-US"/>
    </w:rPr>
  </w:style>
  <w:style w:type="character" w:customStyle="1" w:styleId="2110">
    <w:name w:val="Основной текст с отступом 2 Знак11"/>
    <w:uiPriority w:val="99"/>
    <w:semiHidden/>
    <w:rsid w:val="007C4790"/>
    <w:rPr>
      <w:rFonts w:ascii="Calibri" w:hAnsi="Calibri" w:cs="Calibri"/>
      <w:lang w:eastAsia="en-US"/>
    </w:rPr>
  </w:style>
  <w:style w:type="character" w:customStyle="1" w:styleId="1f1">
    <w:name w:val="Приветствие Знак1"/>
    <w:uiPriority w:val="99"/>
    <w:semiHidden/>
    <w:rsid w:val="007C4790"/>
    <w:rPr>
      <w:rFonts w:ascii="Calibri" w:hAnsi="Calibri" w:cs="Calibri"/>
      <w:lang w:eastAsia="en-US"/>
    </w:rPr>
  </w:style>
  <w:style w:type="character" w:customStyle="1" w:styleId="113">
    <w:name w:val="Приветствие Знак11"/>
    <w:uiPriority w:val="99"/>
    <w:semiHidden/>
    <w:rsid w:val="007C4790"/>
    <w:rPr>
      <w:rFonts w:ascii="Calibri" w:hAnsi="Calibri" w:cs="Calibri"/>
      <w:lang w:eastAsia="en-US"/>
    </w:rPr>
  </w:style>
  <w:style w:type="character" w:customStyle="1" w:styleId="1f2">
    <w:name w:val="Подзаголовок Знак1"/>
    <w:uiPriority w:val="99"/>
    <w:rsid w:val="007C4790"/>
    <w:rPr>
      <w:rFonts w:ascii="Calibri Light" w:hAnsi="Calibri Light" w:cs="Calibri Light"/>
      <w:sz w:val="24"/>
      <w:szCs w:val="24"/>
      <w:lang w:eastAsia="en-US"/>
    </w:rPr>
  </w:style>
  <w:style w:type="character" w:customStyle="1" w:styleId="114">
    <w:name w:val="Подзаголовок Знак11"/>
    <w:uiPriority w:val="99"/>
    <w:rsid w:val="007C4790"/>
    <w:rPr>
      <w:rFonts w:ascii="Calibri Light" w:hAnsi="Calibri Light" w:cs="Calibri Light"/>
      <w:sz w:val="24"/>
      <w:szCs w:val="24"/>
      <w:lang w:eastAsia="en-US"/>
    </w:rPr>
  </w:style>
  <w:style w:type="paragraph" w:customStyle="1" w:styleId="1f3">
    <w:name w:val="Без интервала1"/>
    <w:uiPriority w:val="99"/>
    <w:rsid w:val="007C4790"/>
    <w:rPr>
      <w:rFonts w:ascii="Times New Roman" w:eastAsia="Times New Roman" w:hAnsi="Times New Roman"/>
      <w:sz w:val="24"/>
      <w:szCs w:val="24"/>
    </w:rPr>
  </w:style>
  <w:style w:type="paragraph" w:customStyle="1" w:styleId="26">
    <w:name w:val="Абзац списка2"/>
    <w:basedOn w:val="a0"/>
    <w:uiPriority w:val="99"/>
    <w:rsid w:val="007C4790"/>
    <w:pPr>
      <w:spacing w:after="200" w:line="276" w:lineRule="auto"/>
      <w:ind w:left="720"/>
    </w:pPr>
    <w:rPr>
      <w:rFonts w:ascii="Calibri" w:hAnsi="Calibri" w:cs="Calibri"/>
      <w:sz w:val="22"/>
      <w:szCs w:val="22"/>
      <w:lang w:eastAsia="en-US"/>
    </w:rPr>
  </w:style>
  <w:style w:type="paragraph" w:customStyle="1" w:styleId="1f4">
    <w:name w:val="Знак1"/>
    <w:basedOn w:val="a0"/>
    <w:rsid w:val="007C4790"/>
    <w:pPr>
      <w:spacing w:after="160" w:line="240" w:lineRule="exact"/>
    </w:pPr>
    <w:rPr>
      <w:rFonts w:ascii="Verdana" w:hAnsi="Verdana"/>
      <w:lang w:val="en-US" w:eastAsia="en-US"/>
    </w:rPr>
  </w:style>
  <w:style w:type="paragraph" w:customStyle="1" w:styleId="consplusnormal1">
    <w:name w:val="consplusnormal"/>
    <w:basedOn w:val="a0"/>
    <w:rsid w:val="007C4790"/>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87457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E699BB9FD87964F587A6E48D93CE27DE024FB42DE92E588721D94DFD1E665B4AF06AE9BEE1EL5SA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E699BB9FD87964F587A6E48D93CE27DE024FB42DE92E588721D94DFD1E665B4AF06AE99EC1D5323L2S7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EA54306950B21609868ABE08C138D2005CE886EE5B16C8D8360CC832B625061l46D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E699BB9FD87964F587A6E48D93CE27DE024FB42DE92E588721D94DFD1E665B4AF06AE99EC1D5823L2SDN" TargetMode="External"/><Relationship Id="rId5" Type="http://schemas.openxmlformats.org/officeDocument/2006/relationships/webSettings" Target="webSettings.xml"/><Relationship Id="rId15" Type="http://schemas.openxmlformats.org/officeDocument/2006/relationships/hyperlink" Target="http://gov.cap.ru/laws.aspx?gov_id=511&amp;id=190079" TargetMode="External"/><Relationship Id="rId10" Type="http://schemas.openxmlformats.org/officeDocument/2006/relationships/hyperlink" Target="consultantplus://offline/ref=BE699BB9FD87964F587A7045CF50BC79E92BAC47D59BEADF251FC58ADFE36DE4E716E0DCE11E5A2A2FD1LDS3N" TargetMode="External"/><Relationship Id="rId4" Type="http://schemas.openxmlformats.org/officeDocument/2006/relationships/settings" Target="settings.xml"/><Relationship Id="rId9" Type="http://schemas.openxmlformats.org/officeDocument/2006/relationships/hyperlink" Target="http://gov.cap.ru/laws.aspx?gov_id=511&amp;id=190079" TargetMode="External"/><Relationship Id="rId14" Type="http://schemas.openxmlformats.org/officeDocument/2006/relationships/hyperlink" Target="consultantplus://offline/ref=BE6CF19D19FAEEC7E7D4C872D53D675501DC389583926153E24A51076Dv2q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49946-4811-4F86-B0F6-B3E514922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16819</Words>
  <Characters>95871</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112466</CharactersWithSpaces>
  <SharedDoc>false</SharedDoc>
  <HLinks>
    <vt:vector size="48" baseType="variant">
      <vt:variant>
        <vt:i4>2293864</vt:i4>
      </vt:variant>
      <vt:variant>
        <vt:i4>21</vt:i4>
      </vt:variant>
      <vt:variant>
        <vt:i4>0</vt:i4>
      </vt:variant>
      <vt:variant>
        <vt:i4>5</vt:i4>
      </vt:variant>
      <vt:variant>
        <vt:lpwstr>consultantplus://offline/ref=6EA54306950B21609868ABE08C138D2005CE886EE5B16C8D8360CC832B625061l46DM</vt:lpwstr>
      </vt:variant>
      <vt:variant>
        <vt:lpwstr/>
      </vt:variant>
      <vt:variant>
        <vt:i4>2031734</vt:i4>
      </vt:variant>
      <vt:variant>
        <vt:i4>18</vt:i4>
      </vt:variant>
      <vt:variant>
        <vt:i4>0</vt:i4>
      </vt:variant>
      <vt:variant>
        <vt:i4>5</vt:i4>
      </vt:variant>
      <vt:variant>
        <vt:lpwstr>http://gov.cap.ru/laws.aspx?gov_id=511&amp;id=190079</vt:lpwstr>
      </vt:variant>
      <vt:variant>
        <vt:lpwstr>Par1833</vt:lpwstr>
      </vt:variant>
      <vt:variant>
        <vt:i4>4718603</vt:i4>
      </vt:variant>
      <vt:variant>
        <vt:i4>15</vt:i4>
      </vt:variant>
      <vt:variant>
        <vt:i4>0</vt:i4>
      </vt:variant>
      <vt:variant>
        <vt:i4>5</vt:i4>
      </vt:variant>
      <vt:variant>
        <vt:lpwstr>consultantplus://offline/ref=BE6CF19D19FAEEC7E7D4C872D53D675501DC389583926153E24A51076Dv2q6N</vt:lpwstr>
      </vt:variant>
      <vt:variant>
        <vt:lpwstr/>
      </vt:variant>
      <vt:variant>
        <vt:i4>3801186</vt:i4>
      </vt:variant>
      <vt:variant>
        <vt:i4>12</vt:i4>
      </vt:variant>
      <vt:variant>
        <vt:i4>0</vt:i4>
      </vt:variant>
      <vt:variant>
        <vt:i4>5</vt:i4>
      </vt:variant>
      <vt:variant>
        <vt:lpwstr>consultantplus://offline/ref=BE699BB9FD87964F587A6E48D93CE27DE024FB42DE92E588721D94DFD1E665B4AF06AE9BEE1EL5SAN</vt:lpwstr>
      </vt:variant>
      <vt:variant>
        <vt:lpwstr/>
      </vt:variant>
      <vt:variant>
        <vt:i4>3997807</vt:i4>
      </vt:variant>
      <vt:variant>
        <vt:i4>9</vt:i4>
      </vt:variant>
      <vt:variant>
        <vt:i4>0</vt:i4>
      </vt:variant>
      <vt:variant>
        <vt:i4>5</vt:i4>
      </vt:variant>
      <vt:variant>
        <vt:lpwstr>consultantplus://offline/ref=BE699BB9FD87964F587A6E48D93CE27DE024FB42DE92E588721D94DFD1E665B4AF06AE99EC1D5323L2S7N</vt:lpwstr>
      </vt:variant>
      <vt:variant>
        <vt:lpwstr/>
      </vt:variant>
      <vt:variant>
        <vt:i4>3997751</vt:i4>
      </vt:variant>
      <vt:variant>
        <vt:i4>6</vt:i4>
      </vt:variant>
      <vt:variant>
        <vt:i4>0</vt:i4>
      </vt:variant>
      <vt:variant>
        <vt:i4>5</vt:i4>
      </vt:variant>
      <vt:variant>
        <vt:lpwstr>consultantplus://offline/ref=BE699BB9FD87964F587A6E48D93CE27DE024FB42DE92E588721D94DFD1E665B4AF06AE99EC1D5823L2SDN</vt:lpwstr>
      </vt:variant>
      <vt:variant>
        <vt:lpwstr/>
      </vt:variant>
      <vt:variant>
        <vt:i4>7274606</vt:i4>
      </vt:variant>
      <vt:variant>
        <vt:i4>3</vt:i4>
      </vt:variant>
      <vt:variant>
        <vt:i4>0</vt:i4>
      </vt:variant>
      <vt:variant>
        <vt:i4>5</vt:i4>
      </vt:variant>
      <vt:variant>
        <vt:lpwstr>consultantplus://offline/ref=BE699BB9FD87964F587A7045CF50BC79E92BAC47D59BEADF251FC58ADFE36DE4E716E0DCE11E5A2A2FD1LDS3N</vt:lpwstr>
      </vt:variant>
      <vt:variant>
        <vt:lpwstr/>
      </vt:variant>
      <vt:variant>
        <vt:i4>1572984</vt:i4>
      </vt:variant>
      <vt:variant>
        <vt:i4>0</vt:i4>
      </vt:variant>
      <vt:variant>
        <vt:i4>0</vt:i4>
      </vt:variant>
      <vt:variant>
        <vt:i4>5</vt:i4>
      </vt:variant>
      <vt:variant>
        <vt:lpwstr>http://gov.cap.ru/laws.aspx?gov_id=511&amp;id=190079</vt:lpwstr>
      </vt:variant>
      <vt:variant>
        <vt:lpwstr>Par366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sao_almanch</cp:lastModifiedBy>
  <cp:revision>10</cp:revision>
  <cp:lastPrinted>2018-07-17T05:57:00Z</cp:lastPrinted>
  <dcterms:created xsi:type="dcterms:W3CDTF">2018-08-21T11:37:00Z</dcterms:created>
  <dcterms:modified xsi:type="dcterms:W3CDTF">2020-03-16T06:57:00Z</dcterms:modified>
</cp:coreProperties>
</file>