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1A" w:rsidRPr="00CE241A" w:rsidRDefault="00CE241A" w:rsidP="00CE241A">
      <w:pPr>
        <w:jc w:val="center"/>
        <w:rPr>
          <w:rFonts w:ascii="Times New Roman" w:hAnsi="Times New Roman"/>
          <w:sz w:val="24"/>
          <w:szCs w:val="24"/>
        </w:rPr>
      </w:pPr>
      <w:r w:rsidRPr="00CE241A">
        <w:rPr>
          <w:rFonts w:ascii="Times New Roman" w:hAnsi="Times New Roman"/>
          <w:sz w:val="24"/>
          <w:szCs w:val="24"/>
        </w:rPr>
        <w:tab/>
      </w:r>
      <w:r w:rsidRPr="00CE241A">
        <w:rPr>
          <w:rFonts w:ascii="Times New Roman" w:hAnsi="Times New Roman"/>
          <w:sz w:val="24"/>
          <w:szCs w:val="24"/>
        </w:rPr>
        <w:tab/>
      </w:r>
      <w:r w:rsidRPr="00CE241A">
        <w:rPr>
          <w:rFonts w:ascii="Times New Roman" w:hAnsi="Times New Roman"/>
          <w:sz w:val="24"/>
          <w:szCs w:val="24"/>
        </w:rPr>
        <w:tab/>
        <w:t xml:space="preserve">      </w:t>
      </w:r>
      <w:r w:rsidRPr="00CE241A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752475" cy="904875"/>
            <wp:effectExtent l="19050" t="0" r="9525" b="0"/>
            <wp:docPr id="2" name="Рисунок 1" descr="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41A">
        <w:rPr>
          <w:rFonts w:ascii="Times New Roman" w:hAnsi="Times New Roman"/>
          <w:sz w:val="24"/>
          <w:szCs w:val="24"/>
        </w:rPr>
        <w:t xml:space="preserve">                                 ПРОЕКТ</w:t>
      </w: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CE241A" w:rsidRPr="00CE241A" w:rsidTr="00517D0D">
        <w:trPr>
          <w:cantSplit/>
          <w:trHeight w:val="435"/>
        </w:trPr>
        <w:tc>
          <w:tcPr>
            <w:tcW w:w="4195" w:type="dxa"/>
          </w:tcPr>
          <w:p w:rsidR="00CE241A" w:rsidRPr="00CE241A" w:rsidRDefault="00CE241A" w:rsidP="00517D0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CE241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CE241A" w:rsidRPr="00CE241A" w:rsidRDefault="00CE241A" w:rsidP="00517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41A">
              <w:rPr>
                <w:rFonts w:ascii="Times New Roman" w:hAnsi="Times New Roman"/>
                <w:bCs/>
                <w:noProof/>
                <w:sz w:val="24"/>
                <w:szCs w:val="24"/>
              </w:rPr>
              <w:t>КОМСОМОЛЬСКИИ РАЙОНĚ</w:t>
            </w:r>
          </w:p>
          <w:p w:rsidR="00CE241A" w:rsidRPr="00CE241A" w:rsidRDefault="00CE241A" w:rsidP="00517D0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CE241A" w:rsidRPr="00CE241A" w:rsidRDefault="00CE241A" w:rsidP="00517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CE241A" w:rsidRPr="00CE241A" w:rsidRDefault="00CE241A" w:rsidP="00517D0D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CE241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ЧУВАШСКАЯ РЕСПУБЛИКА</w:t>
            </w:r>
          </w:p>
          <w:p w:rsidR="00CE241A" w:rsidRPr="00CE241A" w:rsidRDefault="00CE241A" w:rsidP="00517D0D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41A">
              <w:rPr>
                <w:rFonts w:ascii="Times New Roman" w:hAnsi="Times New Roman" w:cs="Times New Roman"/>
                <w:bCs/>
                <w:sz w:val="24"/>
                <w:szCs w:val="24"/>
              </w:rPr>
              <w:t>КОМСОМОЛЬСКИЙ РАЙОН</w:t>
            </w:r>
          </w:p>
        </w:tc>
      </w:tr>
      <w:tr w:rsidR="00CE241A" w:rsidRPr="00CE241A" w:rsidTr="00517D0D">
        <w:trPr>
          <w:cantSplit/>
          <w:trHeight w:val="2325"/>
        </w:trPr>
        <w:tc>
          <w:tcPr>
            <w:tcW w:w="4195" w:type="dxa"/>
          </w:tcPr>
          <w:p w:rsidR="00CE241A" w:rsidRPr="00CE241A" w:rsidRDefault="00CE241A" w:rsidP="00517D0D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CE241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АСЛĂ ÇĔРПУЕЛ </w:t>
            </w:r>
          </w:p>
          <w:p w:rsidR="00CE241A" w:rsidRPr="00CE241A" w:rsidRDefault="00CE241A" w:rsidP="00517D0D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CE241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ЯЛ ПОСЕЛЕНИЙЕН АДМИНИСТРАЦИЙĔ</w:t>
            </w:r>
          </w:p>
          <w:p w:rsidR="00CE241A" w:rsidRPr="00CE241A" w:rsidRDefault="00CE241A" w:rsidP="00517D0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</w:p>
          <w:p w:rsidR="00CE241A" w:rsidRPr="00CE241A" w:rsidRDefault="00CE241A" w:rsidP="00517D0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 w:rsidRPr="00CE241A">
              <w:rPr>
                <w:rStyle w:val="a6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ЙЫШĂНУ</w:t>
            </w:r>
          </w:p>
          <w:p w:rsidR="00CE241A" w:rsidRPr="00CE241A" w:rsidRDefault="00CE241A" w:rsidP="00517D0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E241A" w:rsidRPr="00CE241A" w:rsidRDefault="00CE241A" w:rsidP="00517D0D">
            <w:pPr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E241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__________ 201__ç. № __                       Асла Çĕрпÿел ялĕ</w:t>
            </w:r>
          </w:p>
        </w:tc>
        <w:tc>
          <w:tcPr>
            <w:tcW w:w="0" w:type="auto"/>
            <w:vMerge/>
            <w:vAlign w:val="center"/>
          </w:tcPr>
          <w:p w:rsidR="00CE241A" w:rsidRPr="00CE241A" w:rsidRDefault="00CE241A" w:rsidP="00517D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CE241A" w:rsidRPr="00CE241A" w:rsidRDefault="00CE241A" w:rsidP="00517D0D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CE241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CE241A" w:rsidRPr="00CE241A" w:rsidRDefault="00CE241A" w:rsidP="00517D0D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E241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НОВОЧЕЛНЫ-СЮРБЕЕВСКОГО СЕЛЬСКОГО ПОСЕЛЕНИЯ</w:t>
            </w:r>
          </w:p>
          <w:p w:rsidR="00CE241A" w:rsidRPr="00CE241A" w:rsidRDefault="00CE241A" w:rsidP="00517D0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E241A" w:rsidRPr="00CE241A" w:rsidRDefault="00CE241A" w:rsidP="00517D0D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 w:rsidRPr="00CE241A">
              <w:rPr>
                <w:rStyle w:val="a6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CE241A" w:rsidRPr="00CE241A" w:rsidRDefault="00CE241A" w:rsidP="00517D0D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E241A" w:rsidRPr="00CE241A" w:rsidRDefault="00CE241A" w:rsidP="00517D0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1A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 201__г. №__</w:t>
            </w:r>
          </w:p>
          <w:p w:rsidR="00CE241A" w:rsidRPr="00CE241A" w:rsidRDefault="00CE241A" w:rsidP="00517D0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E241A">
              <w:rPr>
                <w:rFonts w:ascii="Times New Roman" w:hAnsi="Times New Roman"/>
                <w:noProof/>
                <w:sz w:val="24"/>
                <w:szCs w:val="24"/>
              </w:rPr>
              <w:t>с.Новочелны-Сюрбеево</w:t>
            </w:r>
          </w:p>
        </w:tc>
      </w:tr>
    </w:tbl>
    <w:p w:rsidR="00CE241A" w:rsidRDefault="00CE241A"/>
    <w:tbl>
      <w:tblPr>
        <w:tblW w:w="6062" w:type="dxa"/>
        <w:tblLook w:val="04A0"/>
      </w:tblPr>
      <w:tblGrid>
        <w:gridCol w:w="6062"/>
      </w:tblGrid>
      <w:tr w:rsidR="0033201F" w:rsidRPr="00664E77" w:rsidTr="00CE241A">
        <w:trPr>
          <w:trHeight w:val="2100"/>
        </w:trPr>
        <w:tc>
          <w:tcPr>
            <w:tcW w:w="6062" w:type="dxa"/>
            <w:hideMark/>
          </w:tcPr>
          <w:p w:rsidR="0033201F" w:rsidRPr="00664E77" w:rsidRDefault="00664E77" w:rsidP="00664E77">
            <w:pPr>
              <w:ind w:right="-12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664E7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 внесении изменений в постановление администрации </w:t>
            </w:r>
            <w:proofErr w:type="spellStart"/>
            <w:r w:rsidRPr="00664E7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Новочелны-Сюрбеевского</w:t>
            </w:r>
            <w:proofErr w:type="spellEnd"/>
            <w:r w:rsidRPr="00664E7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сельского поселения Комсомольского района Чувашской Республики от 20.09.2013г. № 49 "Об утверждении административного регламента проведения проверок  при осуществлении муниципального контроля в области торговой деятельности на территории </w:t>
            </w:r>
            <w:proofErr w:type="spellStart"/>
            <w:r w:rsidRPr="00664E7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Новочелны-Сюрбеевского</w:t>
            </w:r>
            <w:proofErr w:type="spellEnd"/>
            <w:r w:rsidRPr="00664E7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сельского поселения»</w:t>
            </w:r>
          </w:p>
        </w:tc>
      </w:tr>
    </w:tbl>
    <w:p w:rsidR="0033201F" w:rsidRDefault="0033201F" w:rsidP="0033201F">
      <w:pPr>
        <w:tabs>
          <w:tab w:val="left" w:pos="2694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01F" w:rsidRDefault="00CE241A" w:rsidP="0033201F">
      <w:pPr>
        <w:tabs>
          <w:tab w:val="left" w:pos="2694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Руководствуясь Федеральным законом от 01.04.2020 № 98-ФЗ «О</w:t>
      </w:r>
      <w:r w:rsidR="0033201F">
        <w:rPr>
          <w:rFonts w:ascii="Times New Roman" w:hAnsi="Times New Roman"/>
          <w:sz w:val="28"/>
          <w:szCs w:val="28"/>
          <w:lang w:val="ru-RU"/>
        </w:rPr>
        <w:t xml:space="preserve">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 xml:space="preserve"> по вопросам предупреждения и ликвидации чрезвычайных ситуаций</w:t>
      </w:r>
      <w:r w:rsidR="0033201F">
        <w:rPr>
          <w:rFonts w:ascii="Times New Roman" w:hAnsi="Times New Roman"/>
          <w:sz w:val="28"/>
          <w:szCs w:val="28"/>
          <w:lang w:val="ru-RU"/>
        </w:rPr>
        <w:t xml:space="preserve">", администрация </w:t>
      </w:r>
      <w:proofErr w:type="spellStart"/>
      <w:r w:rsidR="0033201F">
        <w:rPr>
          <w:rFonts w:ascii="Times New Roman" w:hAnsi="Times New Roman"/>
          <w:sz w:val="28"/>
          <w:szCs w:val="28"/>
          <w:lang w:val="ru-RU"/>
        </w:rPr>
        <w:t>Новочелны-Сюрбеевского</w:t>
      </w:r>
      <w:proofErr w:type="spellEnd"/>
      <w:r w:rsidR="0033201F">
        <w:rPr>
          <w:rFonts w:ascii="Times New Roman" w:hAnsi="Times New Roman"/>
          <w:sz w:val="28"/>
          <w:szCs w:val="28"/>
          <w:lang w:val="ru-RU"/>
        </w:rPr>
        <w:t xml:space="preserve"> сельского поселения Комсомольского района </w:t>
      </w:r>
      <w:proofErr w:type="spellStart"/>
      <w:proofErr w:type="gramStart"/>
      <w:r w:rsidR="0033201F">
        <w:rPr>
          <w:rFonts w:ascii="Times New Roman" w:hAnsi="Times New Roman"/>
          <w:bCs/>
          <w:sz w:val="28"/>
          <w:szCs w:val="28"/>
          <w:lang w:val="ru-RU"/>
        </w:rPr>
        <w:t>п</w:t>
      </w:r>
      <w:proofErr w:type="spellEnd"/>
      <w:proofErr w:type="gramEnd"/>
      <w:r w:rsidR="0033201F">
        <w:rPr>
          <w:rFonts w:ascii="Times New Roman" w:hAnsi="Times New Roman"/>
          <w:bCs/>
          <w:sz w:val="28"/>
          <w:szCs w:val="28"/>
          <w:lang w:val="ru-RU"/>
        </w:rPr>
        <w:t xml:space="preserve"> о с т а </w:t>
      </w:r>
      <w:proofErr w:type="spellStart"/>
      <w:r w:rsidR="0033201F">
        <w:rPr>
          <w:rFonts w:ascii="Times New Roman" w:hAnsi="Times New Roman"/>
          <w:bCs/>
          <w:sz w:val="28"/>
          <w:szCs w:val="28"/>
          <w:lang w:val="ru-RU"/>
        </w:rPr>
        <w:t>н</w:t>
      </w:r>
      <w:proofErr w:type="spellEnd"/>
      <w:r w:rsidR="0033201F">
        <w:rPr>
          <w:rFonts w:ascii="Times New Roman" w:hAnsi="Times New Roman"/>
          <w:bCs/>
          <w:sz w:val="28"/>
          <w:szCs w:val="28"/>
          <w:lang w:val="ru-RU"/>
        </w:rPr>
        <w:t xml:space="preserve"> о в л я е т </w:t>
      </w:r>
      <w:r w:rsidR="0033201F">
        <w:rPr>
          <w:rFonts w:ascii="Times New Roman" w:hAnsi="Times New Roman"/>
          <w:sz w:val="28"/>
          <w:szCs w:val="28"/>
          <w:lang w:val="ru-RU"/>
        </w:rPr>
        <w:t>:</w:t>
      </w:r>
    </w:p>
    <w:p w:rsidR="0033201F" w:rsidRPr="00664E77" w:rsidRDefault="0033201F" w:rsidP="0033201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sub_1"/>
      <w:r>
        <w:rPr>
          <w:rFonts w:ascii="Times New Roman" w:hAnsi="Times New Roman"/>
          <w:sz w:val="28"/>
          <w:szCs w:val="28"/>
          <w:lang w:val="ru-RU"/>
        </w:rPr>
        <w:t>1.</w:t>
      </w:r>
      <w:r w:rsidR="00664E77" w:rsidRPr="00664E77">
        <w:rPr>
          <w:sz w:val="28"/>
          <w:szCs w:val="28"/>
          <w:lang w:val="ru-RU"/>
        </w:rPr>
        <w:t xml:space="preserve"> </w:t>
      </w:r>
      <w:proofErr w:type="gramStart"/>
      <w:r w:rsidR="00664E77" w:rsidRPr="00664E77">
        <w:rPr>
          <w:rFonts w:ascii="Times New Roman" w:hAnsi="Times New Roman"/>
          <w:sz w:val="28"/>
          <w:szCs w:val="28"/>
          <w:lang w:val="ru-RU"/>
        </w:rPr>
        <w:t xml:space="preserve">Внести в постановление администрации </w:t>
      </w:r>
      <w:proofErr w:type="spellStart"/>
      <w:r w:rsidR="00664E77" w:rsidRPr="00664E77">
        <w:rPr>
          <w:rFonts w:ascii="Times New Roman" w:hAnsi="Times New Roman"/>
          <w:sz w:val="28"/>
          <w:szCs w:val="28"/>
          <w:lang w:val="ru-RU"/>
        </w:rPr>
        <w:t>Новочелны-Сюрбеевского</w:t>
      </w:r>
      <w:proofErr w:type="spellEnd"/>
      <w:r w:rsidR="00664E77" w:rsidRPr="00664E77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от 20.09.2013г. № 49 </w:t>
      </w:r>
      <w:r w:rsidR="00664E77" w:rsidRPr="00664E7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"Об утверждении административного регламента проведения проверок  при осуществлении муниципального контроля в области торговой деятельности на территории </w:t>
      </w:r>
      <w:proofErr w:type="spellStart"/>
      <w:r w:rsidR="00664E77" w:rsidRPr="00664E77">
        <w:rPr>
          <w:rFonts w:ascii="Times New Roman" w:hAnsi="Times New Roman"/>
          <w:bCs/>
          <w:color w:val="000000"/>
          <w:sz w:val="28"/>
          <w:szCs w:val="28"/>
          <w:lang w:val="ru-RU"/>
        </w:rPr>
        <w:t>Новочелны-Сюрбеевского</w:t>
      </w:r>
      <w:proofErr w:type="spellEnd"/>
      <w:r w:rsidR="00664E77" w:rsidRPr="00664E7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сельского поселения» (с изменениями от </w:t>
      </w:r>
      <w:r w:rsidR="00664E77" w:rsidRPr="00664E77">
        <w:rPr>
          <w:rFonts w:ascii="Times New Roman" w:hAnsi="Times New Roman"/>
          <w:bCs/>
          <w:color w:val="000000"/>
          <w:sz w:val="28"/>
          <w:szCs w:val="28"/>
          <w:lang w:val="ru-RU"/>
        </w:rPr>
        <w:lastRenderedPageBreak/>
        <w:t>25.12.2014г. № 55, от 19.07.2016г. № 35, от 14.09.2017г. № 27</w:t>
      </w:r>
      <w:r w:rsidR="00664E77">
        <w:rPr>
          <w:rFonts w:ascii="Times New Roman" w:hAnsi="Times New Roman"/>
          <w:bCs/>
          <w:color w:val="000000"/>
          <w:sz w:val="28"/>
          <w:szCs w:val="28"/>
          <w:lang w:val="ru-RU"/>
        </w:rPr>
        <w:t>, от 06.04.2018г. № 17</w:t>
      </w:r>
      <w:r w:rsidR="00664E77" w:rsidRPr="00664E77">
        <w:rPr>
          <w:rFonts w:ascii="Times New Roman" w:hAnsi="Times New Roman"/>
          <w:bCs/>
          <w:color w:val="000000"/>
          <w:sz w:val="28"/>
          <w:szCs w:val="28"/>
          <w:lang w:val="ru-RU"/>
        </w:rPr>
        <w:t>) (далее – Административный регламент) следующие изменения:</w:t>
      </w:r>
      <w:proofErr w:type="gramEnd"/>
    </w:p>
    <w:p w:rsidR="004A59FF" w:rsidRDefault="00CE241A" w:rsidP="0033201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 </w:t>
      </w:r>
      <w:r w:rsidR="00940D3F">
        <w:rPr>
          <w:rFonts w:ascii="Times New Roman" w:hAnsi="Times New Roman"/>
          <w:sz w:val="28"/>
          <w:szCs w:val="28"/>
          <w:lang w:val="ru-RU"/>
        </w:rPr>
        <w:t xml:space="preserve">Часть 1 раздела </w:t>
      </w:r>
      <w:r w:rsidR="00940D3F">
        <w:rPr>
          <w:rFonts w:ascii="Times New Roman" w:hAnsi="Times New Roman"/>
          <w:sz w:val="28"/>
          <w:szCs w:val="28"/>
        </w:rPr>
        <w:t>I</w:t>
      </w:r>
      <w:r w:rsidR="00940D3F" w:rsidRPr="00940D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59FF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 xml:space="preserve">ополнить </w:t>
      </w:r>
      <w:r w:rsidR="00940D3F">
        <w:rPr>
          <w:rFonts w:ascii="Times New Roman" w:hAnsi="Times New Roman"/>
          <w:sz w:val="28"/>
          <w:szCs w:val="28"/>
          <w:lang w:val="ru-RU"/>
        </w:rPr>
        <w:t>пунктами 1.16 и 1.17</w:t>
      </w:r>
      <w:r w:rsidR="004A59FF">
        <w:rPr>
          <w:rFonts w:ascii="Times New Roman" w:hAnsi="Times New Roman"/>
          <w:sz w:val="28"/>
          <w:szCs w:val="28"/>
          <w:lang w:val="ru-RU"/>
        </w:rPr>
        <w:t xml:space="preserve"> следующего содержания:</w:t>
      </w:r>
    </w:p>
    <w:p w:rsidR="004A59FF" w:rsidRDefault="004A59FF" w:rsidP="004A59FF">
      <w:pPr>
        <w:shd w:val="clear" w:color="auto" w:fill="FFFFFF"/>
        <w:spacing w:line="211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A59FF">
        <w:rPr>
          <w:rFonts w:ascii="Times New Roman" w:hAnsi="Times New Roman"/>
          <w:sz w:val="28"/>
          <w:szCs w:val="28"/>
          <w:lang w:val="ru-RU"/>
        </w:rPr>
        <w:t>«</w:t>
      </w:r>
      <w:r w:rsidR="00940D3F">
        <w:rPr>
          <w:rFonts w:ascii="Times New Roman" w:hAnsi="Times New Roman"/>
          <w:sz w:val="28"/>
          <w:szCs w:val="28"/>
          <w:lang w:val="ru-RU"/>
        </w:rPr>
        <w:t xml:space="preserve">1.16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4A59FF">
        <w:rPr>
          <w:rFonts w:ascii="Times New Roman" w:hAnsi="Times New Roman"/>
          <w:sz w:val="28"/>
          <w:szCs w:val="28"/>
          <w:lang w:val="ru-RU"/>
        </w:rPr>
        <w:t>роверки в отношении юридических лиц, индивидуальных предпринимателей, отнесенных в соответствии со</w:t>
      </w:r>
      <w:r w:rsidRPr="004A59FF">
        <w:rPr>
          <w:rFonts w:ascii="Times New Roman" w:hAnsi="Times New Roman"/>
          <w:sz w:val="28"/>
          <w:szCs w:val="28"/>
        </w:rPr>
        <w:t> </w:t>
      </w:r>
      <w:hyperlink r:id="rId5" w:anchor="dst100019" w:history="1">
        <w:r w:rsidRPr="004A59FF">
          <w:rPr>
            <w:rFonts w:ascii="Times New Roman" w:hAnsi="Times New Roman"/>
            <w:sz w:val="28"/>
            <w:szCs w:val="28"/>
            <w:lang w:val="ru-RU"/>
          </w:rPr>
          <w:t>статьей 4</w:t>
        </w:r>
      </w:hyperlink>
      <w:r w:rsidRPr="004A59FF">
        <w:rPr>
          <w:rFonts w:ascii="Times New Roman" w:hAnsi="Times New Roman"/>
          <w:sz w:val="28"/>
          <w:szCs w:val="28"/>
        </w:rPr>
        <w:t> </w:t>
      </w:r>
      <w:r w:rsidRPr="004A59FF">
        <w:rPr>
          <w:rFonts w:ascii="Times New Roman" w:hAnsi="Times New Roman"/>
          <w:sz w:val="28"/>
          <w:szCs w:val="28"/>
          <w:lang w:val="ru-RU"/>
        </w:rPr>
        <w:t xml:space="preserve">Федерального закона от 24 июля 2007 года </w:t>
      </w:r>
      <w:r w:rsidRPr="004A59FF">
        <w:rPr>
          <w:rFonts w:ascii="Times New Roman" w:hAnsi="Times New Roman"/>
          <w:sz w:val="28"/>
          <w:szCs w:val="28"/>
        </w:rPr>
        <w:t>N</w:t>
      </w:r>
      <w:r w:rsidRPr="004A59FF">
        <w:rPr>
          <w:rFonts w:ascii="Times New Roman" w:hAnsi="Times New Roman"/>
          <w:sz w:val="28"/>
          <w:szCs w:val="28"/>
          <w:lang w:val="ru-RU"/>
        </w:rPr>
        <w:t xml:space="preserve">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</w:t>
      </w:r>
      <w:r>
        <w:rPr>
          <w:rFonts w:ascii="Times New Roman" w:hAnsi="Times New Roman"/>
          <w:sz w:val="28"/>
          <w:szCs w:val="28"/>
          <w:lang w:val="ru-RU"/>
        </w:rPr>
        <w:t>апреля 2020</w:t>
      </w:r>
      <w:r w:rsidRPr="004A59FF">
        <w:rPr>
          <w:rFonts w:ascii="Times New Roman" w:hAnsi="Times New Roman"/>
          <w:sz w:val="28"/>
          <w:szCs w:val="28"/>
          <w:lang w:val="ru-RU"/>
        </w:rPr>
        <w:t xml:space="preserve"> года по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4A59FF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декабря</w:t>
      </w:r>
      <w:r w:rsidRPr="004A59FF">
        <w:rPr>
          <w:rFonts w:ascii="Times New Roman" w:hAnsi="Times New Roman"/>
          <w:sz w:val="28"/>
          <w:szCs w:val="28"/>
          <w:lang w:val="ru-RU"/>
        </w:rPr>
        <w:t xml:space="preserve"> 2020 года</w:t>
      </w:r>
      <w:proofErr w:type="gramEnd"/>
      <w:r w:rsidRPr="004A59FF">
        <w:rPr>
          <w:rFonts w:ascii="Times New Roman" w:hAnsi="Times New Roman"/>
          <w:sz w:val="28"/>
          <w:szCs w:val="28"/>
          <w:lang w:val="ru-RU"/>
        </w:rPr>
        <w:t>, за исключением</w:t>
      </w:r>
      <w:r w:rsidR="00135AF5">
        <w:rPr>
          <w:rFonts w:ascii="Times New Roman" w:hAnsi="Times New Roman"/>
          <w:sz w:val="28"/>
          <w:szCs w:val="28"/>
          <w:lang w:val="ru-RU"/>
        </w:rPr>
        <w:t xml:space="preserve"> проверок, </w:t>
      </w:r>
      <w:proofErr w:type="gramStart"/>
      <w:r w:rsidR="00135AF5">
        <w:rPr>
          <w:rFonts w:ascii="Times New Roman" w:hAnsi="Times New Roman"/>
          <w:sz w:val="28"/>
          <w:szCs w:val="28"/>
          <w:lang w:val="ru-RU"/>
        </w:rPr>
        <w:t>основаниями</w:t>
      </w:r>
      <w:proofErr w:type="gramEnd"/>
      <w:r w:rsidR="00135AF5">
        <w:rPr>
          <w:rFonts w:ascii="Times New Roman" w:hAnsi="Times New Roman"/>
          <w:sz w:val="28"/>
          <w:szCs w:val="28"/>
          <w:lang w:val="ru-RU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DC5654" w:rsidRDefault="00940D3F" w:rsidP="008217A9">
      <w:pPr>
        <w:shd w:val="clear" w:color="auto" w:fill="FFFFFF"/>
        <w:spacing w:line="211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1.17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5AF5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135AF5">
        <w:rPr>
          <w:rFonts w:ascii="Times New Roman" w:hAnsi="Times New Roman"/>
          <w:sz w:val="28"/>
          <w:szCs w:val="28"/>
          <w:lang w:val="ru-RU"/>
        </w:rPr>
        <w:t xml:space="preserve"> указанный период особенности проведения проверок в отношении субъектов малого и среднего предпринимательства и иных юридических лиц и индивидуальных предпринимателей устанавливаются постановлением</w:t>
      </w:r>
      <w:r w:rsidR="008217A9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proofErr w:type="gramStart"/>
      <w:r w:rsidR="008217A9">
        <w:rPr>
          <w:rFonts w:ascii="Times New Roman" w:hAnsi="Times New Roman"/>
          <w:sz w:val="28"/>
          <w:szCs w:val="28"/>
          <w:lang w:val="ru-RU"/>
        </w:rPr>
        <w:t>.».</w:t>
      </w:r>
      <w:proofErr w:type="gramEnd"/>
    </w:p>
    <w:p w:rsidR="0033201F" w:rsidRPr="0033201F" w:rsidRDefault="0033201F" w:rsidP="0033201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2"/>
      <w:bookmarkEnd w:id="0"/>
      <w:r w:rsidRPr="0033201F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Pr="0033201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33201F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возлагаю на себя.</w:t>
      </w:r>
    </w:p>
    <w:p w:rsidR="0033201F" w:rsidRPr="00B51FA2" w:rsidRDefault="0033201F" w:rsidP="0033201F">
      <w:pPr>
        <w:tabs>
          <w:tab w:val="left" w:pos="851"/>
          <w:tab w:val="left" w:pos="326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2" w:name="sub_3"/>
      <w:bookmarkEnd w:id="1"/>
      <w:r w:rsidRPr="00B51FA2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B51FA2" w:rsidRPr="00B51FA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Настоящее постановление вступает в силу после его официального опубликования  в  информационном бюллетене </w:t>
      </w:r>
      <w:r w:rsidR="00B51FA2" w:rsidRPr="00B51FA2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 xml:space="preserve">«Вестник </w:t>
      </w:r>
      <w:proofErr w:type="spellStart"/>
      <w:r w:rsidR="00B51FA2" w:rsidRPr="00B51FA2">
        <w:rPr>
          <w:rFonts w:ascii="Times New Roman" w:hAnsi="Times New Roman"/>
          <w:color w:val="000000" w:themeColor="text1"/>
          <w:sz w:val="28"/>
          <w:szCs w:val="28"/>
          <w:lang w:val="ru-RU"/>
        </w:rPr>
        <w:t>Новочелны-Сюрбеевского</w:t>
      </w:r>
      <w:proofErr w:type="spellEnd"/>
      <w:r w:rsidR="00B51FA2" w:rsidRPr="00B51FA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сельского поселения Комсомольского района» и подлежит размещению на официальном сайте администрации </w:t>
      </w:r>
      <w:proofErr w:type="spellStart"/>
      <w:r w:rsidR="00B51FA2" w:rsidRPr="00B51FA2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Новочелны-Сюрбеевского</w:t>
      </w:r>
      <w:proofErr w:type="spellEnd"/>
      <w:r w:rsidR="00B51FA2" w:rsidRPr="00B51FA2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сельского поселения.</w:t>
      </w:r>
    </w:p>
    <w:p w:rsidR="0033201F" w:rsidRDefault="0033201F" w:rsidP="0033201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2"/>
    <w:p w:rsidR="00BC2F36" w:rsidRPr="0033201F" w:rsidRDefault="0033201F" w:rsidP="00D03FC0">
      <w:pPr>
        <w:ind w:firstLine="708"/>
        <w:jc w:val="both"/>
        <w:rPr>
          <w:lang w:val="ru-RU"/>
        </w:rPr>
      </w:pPr>
      <w:r w:rsidRPr="0033201F">
        <w:rPr>
          <w:rFonts w:ascii="Times New Roman" w:hAnsi="Times New Roman"/>
          <w:sz w:val="28"/>
          <w:szCs w:val="28"/>
          <w:lang w:val="ru-RU"/>
        </w:rPr>
        <w:t>Глава сельского поселения</w:t>
      </w:r>
      <w:r w:rsidRPr="0033201F">
        <w:rPr>
          <w:rFonts w:ascii="Times New Roman" w:hAnsi="Times New Roman"/>
          <w:sz w:val="28"/>
          <w:szCs w:val="28"/>
          <w:lang w:val="ru-RU"/>
        </w:rPr>
        <w:tab/>
      </w:r>
      <w:r w:rsidRPr="0033201F">
        <w:rPr>
          <w:rFonts w:ascii="Times New Roman" w:hAnsi="Times New Roman"/>
          <w:sz w:val="28"/>
          <w:szCs w:val="28"/>
          <w:lang w:val="ru-RU"/>
        </w:rPr>
        <w:tab/>
      </w:r>
      <w:r w:rsidRPr="0033201F">
        <w:rPr>
          <w:rFonts w:ascii="Times New Roman" w:hAnsi="Times New Roman"/>
          <w:sz w:val="28"/>
          <w:szCs w:val="28"/>
          <w:lang w:val="ru-RU"/>
        </w:rPr>
        <w:tab/>
      </w:r>
      <w:r w:rsidRPr="0033201F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33201F">
        <w:rPr>
          <w:rFonts w:ascii="Times New Roman" w:hAnsi="Times New Roman"/>
          <w:sz w:val="28"/>
          <w:szCs w:val="28"/>
          <w:lang w:val="ru-RU"/>
        </w:rPr>
        <w:t>Г.Г.Ракчеев</w:t>
      </w:r>
      <w:proofErr w:type="spellEnd"/>
      <w:r w:rsidRPr="0033201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</w:p>
    <w:sectPr w:rsidR="00BC2F36" w:rsidRPr="0033201F" w:rsidSect="00BC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01F"/>
    <w:rsid w:val="00135AF5"/>
    <w:rsid w:val="0033201F"/>
    <w:rsid w:val="003E20C2"/>
    <w:rsid w:val="004A59FF"/>
    <w:rsid w:val="004E3C32"/>
    <w:rsid w:val="004F4FFF"/>
    <w:rsid w:val="006404D2"/>
    <w:rsid w:val="00664E77"/>
    <w:rsid w:val="008217A9"/>
    <w:rsid w:val="00940D3F"/>
    <w:rsid w:val="00B151D4"/>
    <w:rsid w:val="00B51FA2"/>
    <w:rsid w:val="00BA21EE"/>
    <w:rsid w:val="00BC2F36"/>
    <w:rsid w:val="00CE241A"/>
    <w:rsid w:val="00D03FC0"/>
    <w:rsid w:val="00DC5654"/>
    <w:rsid w:val="00E22C1C"/>
    <w:rsid w:val="00F1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1F"/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3201F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01F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33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01F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5">
    <w:name w:val="Таблицы (моноширинный)"/>
    <w:basedOn w:val="a"/>
    <w:next w:val="a"/>
    <w:rsid w:val="00D03FC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a6">
    <w:name w:val="Цветовое выделение"/>
    <w:rsid w:val="00D03FC0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9150/08b3ecbcdc9a360ad1dc314150a632888670335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cp:lastPrinted>2019-07-30T11:50:00Z</cp:lastPrinted>
  <dcterms:created xsi:type="dcterms:W3CDTF">2020-05-06T12:28:00Z</dcterms:created>
  <dcterms:modified xsi:type="dcterms:W3CDTF">2020-05-06T13:10:00Z</dcterms:modified>
</cp:coreProperties>
</file>