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FD" w:rsidRPr="00825F67" w:rsidRDefault="000145DE" w:rsidP="000B50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Вправе ли гражданин предъявить полис ОСАГО</w:t>
      </w:r>
      <w:r w:rsidR="008923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электронном виде</w:t>
      </w:r>
      <w:bookmarkStart w:id="0" w:name="_GoBack"/>
      <w:bookmarkEnd w:id="0"/>
      <w:r w:rsidR="007B47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0B50FD" w:rsidRPr="000B50FD" w:rsidRDefault="000B50FD" w:rsidP="007B4797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97" w:rsidRPr="007B4797" w:rsidRDefault="007B4797" w:rsidP="007B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B4797">
        <w:rPr>
          <w:color w:val="000000"/>
          <w:sz w:val="28"/>
          <w:szCs w:val="28"/>
        </w:rPr>
        <w:t>ступили в силу изменения, внесённые постановлением Правительства Российской Федерации от 21.12.2019 № 1747 в Правила дорожного движения (далее – ПДД), согласно которым, водителям позволяется предъявлять для проверки сотрудником ГИБДД полис ОСАГО как на бумажном носителе, так и в электронном виде. Сотрудники Госавтоинспекции смогут провести проверку факту заключения договора страхования путем запроса сведений в автоматизированной информационной системе обязательного страхования.</w:t>
      </w:r>
    </w:p>
    <w:p w:rsidR="007B4797" w:rsidRPr="007B4797" w:rsidRDefault="007B4797" w:rsidP="007B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97">
        <w:rPr>
          <w:color w:val="000000"/>
          <w:sz w:val="28"/>
          <w:szCs w:val="28"/>
        </w:rPr>
        <w:t> Поправки в ПДД приняты в целях реализации положений статьи 32 Федерального закона от 25.04.2002 № 40 ФЗ «Об обязательном страховании гражданской ответственности владельцев транспортных средств», устанавливающей полномочия органов государственной власти в части контроля за исполнением владельцами транспортных средств обязанности по страхованию.</w:t>
      </w:r>
    </w:p>
    <w:p w:rsidR="000B50FD" w:rsidRPr="00825F67" w:rsidRDefault="000B50FD" w:rsidP="000B5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50FD" w:rsidRPr="00825F67" w:rsidRDefault="000B50FD" w:rsidP="000B5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50FD" w:rsidRPr="00825F67" w:rsidRDefault="000B50FD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прокурора</w:t>
      </w:r>
    </w:p>
    <w:p w:rsidR="000B50FD" w:rsidRPr="00825F67" w:rsidRDefault="000B50FD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</w:t>
      </w:r>
      <w:r w:rsidR="008C2BE5"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3D4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C2BE5"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Афанасьев</w:t>
      </w:r>
    </w:p>
    <w:p w:rsidR="008C2BE5" w:rsidRPr="00825F67" w:rsidRDefault="008C2BE5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2BE5" w:rsidRPr="000B50FD" w:rsidRDefault="008C2BE5" w:rsidP="008C2B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20.02.2020</w:t>
      </w:r>
    </w:p>
    <w:p w:rsidR="009418E7" w:rsidRPr="00825F67" w:rsidRDefault="009418E7" w:rsidP="000B50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418E7" w:rsidRPr="0082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9"/>
    <w:rsid w:val="000145DE"/>
    <w:rsid w:val="000247A7"/>
    <w:rsid w:val="000B50FD"/>
    <w:rsid w:val="003D4BE9"/>
    <w:rsid w:val="0053799E"/>
    <w:rsid w:val="005B3ECB"/>
    <w:rsid w:val="007B4797"/>
    <w:rsid w:val="007D3E81"/>
    <w:rsid w:val="00825F67"/>
    <w:rsid w:val="0089234A"/>
    <w:rsid w:val="008C2BE5"/>
    <w:rsid w:val="008F4AED"/>
    <w:rsid w:val="009418E7"/>
    <w:rsid w:val="00966063"/>
    <w:rsid w:val="00970B43"/>
    <w:rsid w:val="00AC5729"/>
    <w:rsid w:val="00C76A3A"/>
    <w:rsid w:val="00CF3D28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5D6DE-A7EA-48B6-99F2-BDFF3FC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5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2020-02-28T15:36:00Z</dcterms:created>
  <dcterms:modified xsi:type="dcterms:W3CDTF">2020-02-28T15:39:00Z</dcterms:modified>
</cp:coreProperties>
</file>