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4F" w:rsidRPr="00F91A7E" w:rsidRDefault="00F0649B" w:rsidP="00F91A7E">
      <w:pPr>
        <w:pStyle w:val="1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91A7E">
        <w:rPr>
          <w:rFonts w:ascii="Times New Roman" w:eastAsia="Times New Roman" w:hAnsi="Times New Roman" w:cs="Times New Roman"/>
          <w:sz w:val="24"/>
          <w:szCs w:val="24"/>
        </w:rPr>
        <w:t>Положение о внутреннем контроле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1324F" w:rsidRPr="00F91A7E">
        <w:trPr>
          <w:tblCellSpacing w:w="15" w:type="dxa"/>
        </w:trPr>
        <w:tc>
          <w:tcPr>
            <w:tcW w:w="6" w:type="dxa"/>
            <w:vAlign w:val="center"/>
            <w:hideMark/>
          </w:tcPr>
          <w:p w:rsidR="00A1324F" w:rsidRPr="00F91A7E" w:rsidRDefault="00F0649B" w:rsidP="00F91A7E">
            <w:pPr>
              <w:pStyle w:val="a5"/>
              <w:spacing w:before="0" w:beforeAutospacing="0" w:after="0" w:afterAutospacing="0"/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1A7E">
              <w:rPr>
                <w:rFonts w:ascii="Times New Roman" w:hAnsi="Times New Roman" w:cs="Times New Roman"/>
                <w:color w:val="000000"/>
              </w:rPr>
              <w:t>Приложение N</w:t>
            </w:r>
            <w:r w:rsidRPr="00F91A7E">
              <w:rPr>
                <w:rStyle w:val="printable"/>
                <w:rFonts w:ascii="Times New Roman" w:hAnsi="Times New Roman" w:cs="Times New Roman"/>
                <w:color w:val="000000"/>
              </w:rPr>
              <w:t>0</w:t>
            </w:r>
            <w:r w:rsidR="00C83C70" w:rsidRPr="00F91A7E">
              <w:rPr>
                <w:rStyle w:val="printable"/>
                <w:rFonts w:ascii="Times New Roman" w:hAnsi="Times New Roman" w:cs="Times New Roman"/>
                <w:color w:val="000000"/>
              </w:rPr>
              <w:t>3</w:t>
            </w:r>
          </w:p>
          <w:p w:rsidR="00A1324F" w:rsidRPr="00F91A7E" w:rsidRDefault="00F0649B" w:rsidP="00F91A7E">
            <w:pPr>
              <w:pStyle w:val="a5"/>
              <w:spacing w:before="0" w:beforeAutospacing="0" w:after="0" w:afterAutospacing="0"/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1A7E">
              <w:rPr>
                <w:rFonts w:ascii="Times New Roman" w:hAnsi="Times New Roman" w:cs="Times New Roman"/>
                <w:color w:val="000000"/>
              </w:rPr>
              <w:t>к Учетной политике</w:t>
            </w:r>
          </w:p>
          <w:p w:rsidR="00C83C70" w:rsidRPr="00F91A7E" w:rsidRDefault="00F0649B" w:rsidP="00F91A7E">
            <w:pPr>
              <w:pStyle w:val="a5"/>
              <w:spacing w:before="0" w:beforeAutospacing="0" w:after="0" w:afterAutospacing="0"/>
              <w:ind w:firstLine="284"/>
              <w:jc w:val="right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F91A7E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Администрации </w:t>
            </w:r>
            <w:proofErr w:type="spellStart"/>
            <w:r w:rsidR="0037498F">
              <w:rPr>
                <w:rStyle w:val="printable"/>
                <w:rFonts w:ascii="Times New Roman" w:hAnsi="Times New Roman" w:cs="Times New Roman"/>
                <w:color w:val="000000"/>
              </w:rPr>
              <w:t>Асановского</w:t>
            </w:r>
            <w:proofErr w:type="spellEnd"/>
            <w:r w:rsidRPr="00F91A7E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</w:p>
          <w:p w:rsidR="00A1324F" w:rsidRDefault="00F0649B" w:rsidP="00F91A7E">
            <w:pPr>
              <w:pStyle w:val="a5"/>
              <w:spacing w:before="0" w:beforeAutospacing="0" w:after="0" w:afterAutospacing="0"/>
              <w:ind w:firstLine="284"/>
              <w:jc w:val="right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F91A7E">
              <w:rPr>
                <w:rStyle w:val="printable"/>
                <w:rFonts w:ascii="Times New Roman" w:hAnsi="Times New Roman" w:cs="Times New Roman"/>
                <w:color w:val="000000"/>
              </w:rPr>
              <w:t>Комсомольского района Чувашской Республики</w:t>
            </w:r>
          </w:p>
          <w:p w:rsidR="00F91A7E" w:rsidRPr="00F91A7E" w:rsidRDefault="00F91A7E" w:rsidP="00F91A7E">
            <w:pPr>
              <w:pStyle w:val="a5"/>
              <w:spacing w:before="0" w:beforeAutospacing="0" w:after="0" w:afterAutospacing="0"/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324F" w:rsidRPr="00F91A7E" w:rsidRDefault="00F0649B" w:rsidP="00F91A7E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91A7E">
        <w:rPr>
          <w:rStyle w:val="enumerated"/>
          <w:rFonts w:ascii="Times New Roman" w:eastAsia="Times New Roman" w:hAnsi="Times New Roman" w:cs="Times New Roman"/>
        </w:rPr>
        <w:t>1.</w:t>
      </w:r>
      <w:r w:rsidRPr="00F91A7E">
        <w:rPr>
          <w:rFonts w:ascii="Times New Roman" w:eastAsia="Times New Roman" w:hAnsi="Times New Roman" w:cs="Times New Roman"/>
        </w:rPr>
        <w:t xml:space="preserve"> Общие положения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1.1.</w:t>
      </w:r>
      <w:r w:rsidRPr="00F91A7E">
        <w:rPr>
          <w:rFonts w:ascii="Times New Roman" w:hAnsi="Times New Roman" w:cs="Times New Roman"/>
        </w:rPr>
        <w:t xml:space="preserve"> Настоящее положение о внутреннем контроле устанавливает цели, правила и принципы проведения внутреннего контроля.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1.2.</w:t>
      </w:r>
      <w:r w:rsidRPr="00F91A7E">
        <w:rPr>
          <w:rFonts w:ascii="Times New Roman" w:hAnsi="Times New Roman" w:cs="Times New Roman"/>
        </w:rPr>
        <w:t xml:space="preserve"> Внутренний контроль направлен на обеспечение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эффективное использование средств бюджета.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Система внутреннего контроля представляет собой совокупность субъектов внутреннего контроля и мероприятий внутреннего контроля.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1.3.</w:t>
      </w:r>
      <w:r w:rsidRPr="00F91A7E">
        <w:rPr>
          <w:rFonts w:ascii="Times New Roman" w:hAnsi="Times New Roman" w:cs="Times New Roman"/>
        </w:rPr>
        <w:t xml:space="preserve"> Система внутреннего контроля обеспечивает: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установление соответствия проводимых финансово-хозяйственных операций требованиям нормативно-правовых актов и положениям учетной политики учреждения, а также принятым регламентам и полномочиям сотрудников;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достоверность и полноту отражения фактов хозяйственной жизни в учете и отчетности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своевременность подготовки бухгалтерской (финансовой) отчетности;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предотвращение ошибок и искажений;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недопустимость финансовых нарушений в процессе деятельности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сохранность имущества учреждения.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1.4.</w:t>
      </w:r>
      <w:r w:rsidRPr="00F91A7E">
        <w:rPr>
          <w:rFonts w:ascii="Times New Roman" w:hAnsi="Times New Roman" w:cs="Times New Roman"/>
        </w:rPr>
        <w:t xml:space="preserve"> Объектами внутреннего контроля являются: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плановые документы (калькуляции, расчеты плановой себестоимости, план материально-технического снабжения и иные плановые документы учреждения);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контракты и договоры на приобретение продукции (работ, услуг), оказание учреждением платных услуг;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локальные акты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первичные подтверждающие документы и регистры учета;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факты хозяйственной жизни, отраженные в учете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бюджетная, финансовая, налоговая, статистическая и иная отчетность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имущество и обязательства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штатно-трудовая дисциплина.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1.5.</w:t>
      </w:r>
      <w:r w:rsidRPr="00F91A7E">
        <w:rPr>
          <w:rFonts w:ascii="Times New Roman" w:hAnsi="Times New Roman" w:cs="Times New Roman"/>
        </w:rPr>
        <w:t xml:space="preserve"> Субъектами системы внутреннего контроля являются: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руководитель учреждения и его заместители;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комиссия по внутреннему контролю;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руководители и работники учреждения на всех уровнях.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Разграничение полномочий и ответственности органов (лиц),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Лицо, на которое возложено ведение бухгалтерского учета, не несет ответственность за соответствие составленных другими лицами первичных учетных документов свершившимся фактам хозяйственной жизни. Достоверность </w:t>
      </w:r>
      <w:proofErr w:type="gramStart"/>
      <w:r w:rsidRPr="00F91A7E">
        <w:rPr>
          <w:rFonts w:ascii="Times New Roman" w:hAnsi="Times New Roman" w:cs="Times New Roman"/>
        </w:rPr>
        <w:t>данных, содержащихся в первичных учетных документах обеспечивают</w:t>
      </w:r>
      <w:proofErr w:type="gramEnd"/>
      <w:r w:rsidRPr="00F91A7E">
        <w:rPr>
          <w:rFonts w:ascii="Times New Roman" w:hAnsi="Times New Roman" w:cs="Times New Roman"/>
        </w:rPr>
        <w:t xml:space="preserve"> лица, ответственные за оформление факта хозяйственной жизни и (или) подписавшие эти документы.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1.6.</w:t>
      </w:r>
      <w:r w:rsidRPr="00F91A7E">
        <w:rPr>
          <w:rFonts w:ascii="Times New Roman" w:hAnsi="Times New Roman" w:cs="Times New Roman"/>
        </w:rPr>
        <w:t xml:space="preserve"> Внутренний контроль в учреждении основывается на следующих принципах: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lastRenderedPageBreak/>
        <w:t>- принцип законности - неуклонное и точное соблюдение всеми субъектами внутреннего контроля норм и правил, установленных законодательством РФ и локальными актами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принцип ответственности - каждый субъект внутреннего контроля несет ответственность в соответствии с законодательством РФ за ненадлежащее выполнение контрольных функций;</w:t>
      </w:r>
    </w:p>
    <w:p w:rsidR="00A1324F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- принцип системности - проведение контрольных </w:t>
      </w:r>
      <w:proofErr w:type="gramStart"/>
      <w:r w:rsidRPr="00F91A7E">
        <w:rPr>
          <w:rFonts w:ascii="Times New Roman" w:hAnsi="Times New Roman" w:cs="Times New Roman"/>
        </w:rPr>
        <w:t>мероприятий всех сторон деятельности объекта внутреннего контроля</w:t>
      </w:r>
      <w:proofErr w:type="gramEnd"/>
      <w:r w:rsidRPr="00F91A7E">
        <w:rPr>
          <w:rFonts w:ascii="Times New Roman" w:hAnsi="Times New Roman" w:cs="Times New Roman"/>
        </w:rPr>
        <w:t xml:space="preserve"> и его взаимосвязей в структуре учреждения.</w:t>
      </w:r>
    </w:p>
    <w:p w:rsidR="00F91A7E" w:rsidRPr="00F91A7E" w:rsidRDefault="00F91A7E" w:rsidP="00F91A7E">
      <w:pPr>
        <w:pStyle w:val="a5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</w:rPr>
      </w:pPr>
    </w:p>
    <w:p w:rsidR="00A1324F" w:rsidRPr="00F91A7E" w:rsidRDefault="00F0649B" w:rsidP="00F91A7E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91A7E">
        <w:rPr>
          <w:rStyle w:val="enumerated"/>
          <w:rFonts w:ascii="Times New Roman" w:eastAsia="Times New Roman" w:hAnsi="Times New Roman" w:cs="Times New Roman"/>
        </w:rPr>
        <w:t>2.</w:t>
      </w:r>
      <w:r w:rsidRPr="00F91A7E">
        <w:rPr>
          <w:rFonts w:ascii="Times New Roman" w:eastAsia="Times New Roman" w:hAnsi="Times New Roman" w:cs="Times New Roman"/>
        </w:rPr>
        <w:t xml:space="preserve"> Организация внутреннего контроля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2.1.</w:t>
      </w:r>
      <w:r w:rsidRPr="00F91A7E">
        <w:rPr>
          <w:rFonts w:ascii="Times New Roman" w:hAnsi="Times New Roman" w:cs="Times New Roman"/>
        </w:rPr>
        <w:t xml:space="preserve"> Ответственность за организацию внутреннего контроля возлагается на </w:t>
      </w:r>
      <w:r w:rsidRPr="00F91A7E">
        <w:rPr>
          <w:rStyle w:val="printable"/>
          <w:rFonts w:ascii="Times New Roman" w:hAnsi="Times New Roman" w:cs="Times New Roman"/>
        </w:rPr>
        <w:t>главу сельского поселения</w:t>
      </w:r>
      <w:r w:rsidRPr="00F91A7E">
        <w:rPr>
          <w:rFonts w:ascii="Times New Roman" w:hAnsi="Times New Roman" w:cs="Times New Roman"/>
        </w:rPr>
        <w:t>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2.2.</w:t>
      </w:r>
      <w:r w:rsidRPr="00F91A7E">
        <w:rPr>
          <w:rFonts w:ascii="Times New Roman" w:hAnsi="Times New Roman" w:cs="Times New Roman"/>
        </w:rPr>
        <w:t xml:space="preserve"> Внутренний контроль в учреждении осуществляют: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79202915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руководители всех уровней;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59778822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работники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33068453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комиссия по внутреннему контролю;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Утвердить постоянно действующую комиссию по внутреннему контролю в следующем составе: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1) Председатель комиссии: </w:t>
      </w:r>
      <w:r w:rsidRPr="00F91A7E">
        <w:rPr>
          <w:rStyle w:val="printable"/>
          <w:rFonts w:ascii="Times New Roman" w:hAnsi="Times New Roman" w:cs="Times New Roman"/>
        </w:rPr>
        <w:t>Глава с</w:t>
      </w:r>
      <w:r w:rsidR="0037498F">
        <w:rPr>
          <w:rStyle w:val="printable"/>
          <w:rFonts w:ascii="Times New Roman" w:hAnsi="Times New Roman" w:cs="Times New Roman"/>
        </w:rPr>
        <w:t>ельского поселения Карпов Н.Н.</w:t>
      </w:r>
      <w:r w:rsidRPr="00F91A7E">
        <w:rPr>
          <w:rStyle w:val="printable"/>
          <w:rFonts w:ascii="Times New Roman" w:hAnsi="Times New Roman" w:cs="Times New Roman"/>
        </w:rPr>
        <w:t>.</w:t>
      </w:r>
      <w:r w:rsidRPr="00F91A7E">
        <w:rPr>
          <w:rFonts w:ascii="Times New Roman" w:hAnsi="Times New Roman" w:cs="Times New Roman"/>
        </w:rPr>
        <w:t>;</w:t>
      </w:r>
    </w:p>
    <w:p w:rsidR="00B82E88" w:rsidRPr="00F91A7E" w:rsidRDefault="00F0649B" w:rsidP="00F91A7E">
      <w:pPr>
        <w:pStyle w:val="a5"/>
        <w:spacing w:before="0" w:beforeAutospacing="0" w:after="0" w:afterAutospacing="0"/>
        <w:ind w:firstLine="284"/>
        <w:rPr>
          <w:rStyle w:val="printable"/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2) Члены комиссии: </w:t>
      </w:r>
      <w:r w:rsidR="0037498F">
        <w:rPr>
          <w:rStyle w:val="printable"/>
          <w:rFonts w:ascii="Times New Roman" w:hAnsi="Times New Roman" w:cs="Times New Roman"/>
        </w:rPr>
        <w:t xml:space="preserve"> С</w:t>
      </w:r>
      <w:r w:rsidR="00C83C70" w:rsidRPr="00F91A7E">
        <w:rPr>
          <w:rStyle w:val="printable"/>
          <w:rFonts w:ascii="Times New Roman" w:hAnsi="Times New Roman" w:cs="Times New Roman"/>
        </w:rPr>
        <w:t>пециалист - эксперт Г</w:t>
      </w:r>
      <w:r w:rsidR="0037498F">
        <w:rPr>
          <w:rStyle w:val="printable"/>
          <w:rFonts w:ascii="Times New Roman" w:hAnsi="Times New Roman" w:cs="Times New Roman"/>
        </w:rPr>
        <w:t>орбунова</w:t>
      </w:r>
      <w:r w:rsidRPr="00F91A7E">
        <w:rPr>
          <w:rStyle w:val="printable"/>
          <w:rFonts w:ascii="Times New Roman" w:hAnsi="Times New Roman" w:cs="Times New Roman"/>
        </w:rPr>
        <w:t xml:space="preserve"> Р.Н., 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printable"/>
          <w:rFonts w:ascii="Times New Roman" w:hAnsi="Times New Roman" w:cs="Times New Roman"/>
        </w:rPr>
        <w:t xml:space="preserve">Специалист-эксперт </w:t>
      </w:r>
      <w:proofErr w:type="spellStart"/>
      <w:r w:rsidRPr="00F91A7E">
        <w:rPr>
          <w:rStyle w:val="printable"/>
          <w:rFonts w:ascii="Times New Roman" w:hAnsi="Times New Roman" w:cs="Times New Roman"/>
        </w:rPr>
        <w:t>К</w:t>
      </w:r>
      <w:r w:rsidR="0037498F">
        <w:rPr>
          <w:rStyle w:val="printable"/>
          <w:rFonts w:ascii="Times New Roman" w:hAnsi="Times New Roman" w:cs="Times New Roman"/>
        </w:rPr>
        <w:t>алюкова</w:t>
      </w:r>
      <w:proofErr w:type="spellEnd"/>
      <w:r w:rsidR="0037498F">
        <w:rPr>
          <w:rStyle w:val="printable"/>
          <w:rFonts w:ascii="Times New Roman" w:hAnsi="Times New Roman" w:cs="Times New Roman"/>
        </w:rPr>
        <w:t xml:space="preserve"> А.В.</w:t>
      </w:r>
      <w:r w:rsidR="00B82E88" w:rsidRPr="00F91A7E">
        <w:rPr>
          <w:rFonts w:ascii="Times New Roman" w:hAnsi="Times New Roman" w:cs="Times New Roman"/>
        </w:rPr>
        <w:t>;</w:t>
      </w:r>
    </w:p>
    <w:p w:rsidR="00B82E88" w:rsidRPr="00F91A7E" w:rsidRDefault="00B82E88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Ведущий бухгалтер МКУ «ЦБ Комсомольского района», на которого возложена обязанность по ведению бухгалтерского учета данного учреждения (по согласованию).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2.3.</w:t>
      </w:r>
      <w:r w:rsidRPr="00F91A7E">
        <w:rPr>
          <w:rFonts w:ascii="Times New Roman" w:hAnsi="Times New Roman" w:cs="Times New Roman"/>
        </w:rPr>
        <w:t xml:space="preserve"> Учреждение применяет следующие процедуры внутреннего контроля: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332415821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документальное оформление: записи в регистрах бухгалтерского учета осуществляются только на основе первичных учетных документов, в том числе бухгалтерских справок; включение в бухгалтерскую (финансовую) отчетность существенных оценочных значений — исключительно на основе расчетов);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560284520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подтверждение соответствия между объектами (документами) и (или) их соответствия установленным требованиям;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51044056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соотнесение оплаты материальных ценностей с получением и оприходованием этих ценностей;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504592286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санкционирование сделок и операций, обеспечивающее подтверждение правомочности их совершения;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492493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сверка расчетов учреждения с поставщиками и покупателями (прочими дебиторами и кредиторами) для подтверждения сумм дебиторской и кредиторской задолженности;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589392362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сверка остатков по счетам бухгалтерского учета наличных денежных средств с остатками денежных средств по данным кассовой книги;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374886773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разграничение полномочий и ротация обязанностей;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671247621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процедуры контроля фактического наличия и состояния объектов, в том числе физическая охрана, ограничение доступа, инвентаризация;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648584158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надзор за правильностью сделок, учетных операций; за точностью составления смет, планов; за соблюдением сроков составления отчетности;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391924076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- процедуры, связанные с компьютерной обработкой информации и информационными системами: регламент доступа к информационным системам, данным и справочникам, правила внедрения и поддержки информационных систем, процедура восстановления </w:t>
      </w:r>
      <w:r w:rsidRPr="00F91A7E">
        <w:rPr>
          <w:rFonts w:ascii="Times New Roman" w:hAnsi="Times New Roman" w:cs="Times New Roman"/>
        </w:rPr>
        <w:lastRenderedPageBreak/>
        <w:t>данных, процедуры, обеспечивающие бесперебойное использование информационных систем; логическая и арифметическая проверка данных в ходе обработки информации о фактах хозяйственной жизни. Исключается внесение исправлений в информационные системы без документального оформления;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2.4.</w:t>
      </w:r>
      <w:r w:rsidRPr="00F91A7E">
        <w:rPr>
          <w:rFonts w:ascii="Times New Roman" w:hAnsi="Times New Roman" w:cs="Times New Roman"/>
        </w:rPr>
        <w:t xml:space="preserve"> Методами проведения внутреннего контроля являются контрольные процедуры, указанные в п. 2.3 настоящего Положения, применяемые в ходе самоконтроля и (или) контроля по уровню подчиненности.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2.5.</w:t>
      </w:r>
      <w:r w:rsidRPr="00F91A7E">
        <w:rPr>
          <w:rFonts w:ascii="Times New Roman" w:hAnsi="Times New Roman" w:cs="Times New Roman"/>
        </w:rPr>
        <w:t xml:space="preserve"> Внутренний контроль в учреждении осуществляется в следующих формах: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предварительный контроль, к которому относятся процедуры и мероприятия, направленные на предупреждение и пресечение ошибок и (или) незаконных действий должностных лиц и работников учреждения до совершения факта хозяйственной жизни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последующий контроль, в рамках которого проводятся мероприятия по проверке законности действий должностных лиц (работников) учреждения после совершения факта хозяйственной жизни.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2.5.1.</w:t>
      </w:r>
      <w:r w:rsidRPr="00F91A7E">
        <w:rPr>
          <w:rFonts w:ascii="Times New Roman" w:hAnsi="Times New Roman" w:cs="Times New Roman"/>
        </w:rPr>
        <w:t xml:space="preserve"> В рамках предварительного контроля должностными лицами (работниками учреждения) в соответствии со своими должностными обязанностями осуществляются: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309673735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документов учреждения до совершения хозяйственных операций в соответствии графиком документооборота, проверка расчетов перед выплатами;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800949240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законности и экономической целесообразности проектов заключаемых контрактов (договоров), визирование договоров и прочих документов, из которых вытекают денежные обязательства;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325083597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- </w:t>
      </w:r>
      <w:proofErr w:type="gramStart"/>
      <w:r w:rsidRPr="00F91A7E">
        <w:rPr>
          <w:rFonts w:ascii="Times New Roman" w:hAnsi="Times New Roman" w:cs="Times New Roman"/>
        </w:rPr>
        <w:t>контроль за</w:t>
      </w:r>
      <w:proofErr w:type="gramEnd"/>
      <w:r w:rsidRPr="00F91A7E">
        <w:rPr>
          <w:rFonts w:ascii="Times New Roman" w:hAnsi="Times New Roman" w:cs="Times New Roman"/>
        </w:rPr>
        <w:t xml:space="preserve"> принятием обязательств учреждения в пределах утвержденных плановых назначений;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91673806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проектов приказов руководителя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948391351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первичных документов на соответствие установленным требованиям;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505626513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бухгалтерской, финансовой, статистической, налоговой и другой отчетности до ее утверждения или подписания;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2.5.2.</w:t>
      </w:r>
      <w:r w:rsidRPr="00F91A7E">
        <w:rPr>
          <w:rFonts w:ascii="Times New Roman" w:hAnsi="Times New Roman" w:cs="Times New Roman"/>
        </w:rPr>
        <w:t xml:space="preserve"> При проведении мероприятий последующего контроля должностными лицами учреждения и комиссией по внутреннему контролю в учреждении осуществляются: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анализ исполнения плановых документов;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наличия имущества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- проверка материально ответственных лиц, в том числе закупок за наличный расчет с внесением соответствующих записей в </w:t>
      </w:r>
      <w:hyperlink r:id="rId4" w:anchor="/document/70951956/entry/53110" w:tgtFrame="_blank" w:tooltip="Открыть документ в системе Гарант" w:history="1">
        <w:r w:rsidRPr="00F91A7E">
          <w:rPr>
            <w:rStyle w:val="a3"/>
            <w:rFonts w:ascii="Times New Roman" w:hAnsi="Times New Roman" w:cs="Times New Roman"/>
          </w:rPr>
          <w:t>Книгу учета материальных ценностей</w:t>
        </w:r>
      </w:hyperlink>
      <w:r w:rsidRPr="00F91A7E">
        <w:rPr>
          <w:rFonts w:ascii="Times New Roman" w:hAnsi="Times New Roman" w:cs="Times New Roman"/>
        </w:rPr>
        <w:t>, проверка достоверности данных о закупках в торговых точках;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соблюдение норм расхода материальных запасов;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контроль (проверка) финансово-хозяйственной деятельности обособленных подразделений;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первичных документов учреждения после совершения хозяйственных операций в соответствии с Учетной политикой учреждения и приложениями к ней, в том числе графиком документооборота;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анализ главным бухгалтером (его заместителем) конкретных журналов операций (в том числе в обособленных подразделениях) на соответствие методологии учета и положениям учетной политики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- </w:t>
      </w:r>
      <w:proofErr w:type="gramStart"/>
      <w:r w:rsidRPr="00F91A7E">
        <w:rPr>
          <w:rFonts w:ascii="Times New Roman" w:hAnsi="Times New Roman" w:cs="Times New Roman"/>
        </w:rPr>
        <w:t>контроль за</w:t>
      </w:r>
      <w:proofErr w:type="gramEnd"/>
      <w:r w:rsidRPr="00F91A7E">
        <w:rPr>
          <w:rFonts w:ascii="Times New Roman" w:hAnsi="Times New Roman" w:cs="Times New Roman"/>
        </w:rPr>
        <w:t xml:space="preserve">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достоверности отражения хозяйственных операций в учете и отчетности учреждения.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К мероприятиям последующего контроля со стороны комиссии по внутреннему контролю относятся: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финансово-хозяйственной деятельности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lastRenderedPageBreak/>
        <w:t>- инвентаризация имущества и обязательств учреждения.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2.6.</w:t>
      </w:r>
      <w:r w:rsidRPr="00F91A7E">
        <w:rPr>
          <w:rFonts w:ascii="Times New Roman" w:hAnsi="Times New Roman" w:cs="Times New Roman"/>
        </w:rPr>
        <w:t xml:space="preserve"> Для реализации внутреннего контроля профильная комиссия проводит плановые и внеплановые проверки финансово-хозяйственной деятельности учреждения.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Основными объектами плановой проверки являются: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соблюдение законодательства РФ, регулирующего порядок ведения бухгалтерского учета и норм учетной политики;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правильность и своевременность отражения всех хозяйственных операций в бухгалтерском учете;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полнота отражения и правильность документального оформления фактов хозяйственной жизни;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своевременность и полнота проведения инвентаризаций;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достоверность отчетности.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В ходе проведения внеплановой проверки осуществляется контроль по вопросам и фактам хозяйственной жизни, в отношении которых есть информация о возможных нарушениях.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Периодичность проведения проверок финансово-хозяйственной деятельности учреждения: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- плановые проверки — </w:t>
      </w:r>
      <w:r w:rsidRPr="00F91A7E">
        <w:rPr>
          <w:rStyle w:val="printable"/>
          <w:rFonts w:ascii="Times New Roman" w:hAnsi="Times New Roman" w:cs="Times New Roman"/>
        </w:rPr>
        <w:t>ежегодно</w:t>
      </w:r>
      <w:r w:rsidRPr="00F91A7E">
        <w:rPr>
          <w:rFonts w:ascii="Times New Roman" w:hAnsi="Times New Roman" w:cs="Times New Roman"/>
        </w:rPr>
        <w:t xml:space="preserve"> в соответствии с утвержденным руководителем учреждения планом контрольных мероприятий;</w:t>
      </w:r>
    </w:p>
    <w:p w:rsidR="00A1324F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внеплановые проверки - по мере необходимости.</w:t>
      </w:r>
    </w:p>
    <w:p w:rsidR="00F91A7E" w:rsidRPr="00F91A7E" w:rsidRDefault="00F91A7E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A1324F" w:rsidRPr="00F91A7E" w:rsidRDefault="00F0649B" w:rsidP="00F91A7E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91A7E">
        <w:rPr>
          <w:rStyle w:val="enumerated"/>
          <w:rFonts w:ascii="Times New Roman" w:eastAsia="Times New Roman" w:hAnsi="Times New Roman" w:cs="Times New Roman"/>
        </w:rPr>
        <w:t>3.</w:t>
      </w:r>
      <w:r w:rsidRPr="00F91A7E">
        <w:rPr>
          <w:rFonts w:ascii="Times New Roman" w:eastAsia="Times New Roman" w:hAnsi="Times New Roman" w:cs="Times New Roman"/>
        </w:rPr>
        <w:t xml:space="preserve"> Оформление результатов контрольных мероприятий учреждения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3.1.</w:t>
      </w:r>
      <w:r w:rsidRPr="00F91A7E">
        <w:rPr>
          <w:rFonts w:ascii="Times New Roman" w:hAnsi="Times New Roman" w:cs="Times New Roman"/>
        </w:rPr>
        <w:t xml:space="preserve"> Комиссия по внутреннему контролю (уполномоченное должностное лицо) осуществляет анализ выявленных нарушений, определяет их причины и разрабатывает предложения для принятия мер по их устранению и недопущению в дальнейшем.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Результаты проведения предварительного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3.2.</w:t>
      </w:r>
      <w:r w:rsidRPr="00F91A7E">
        <w:rPr>
          <w:rFonts w:ascii="Times New Roman" w:hAnsi="Times New Roman" w:cs="Times New Roman"/>
        </w:rPr>
        <w:t xml:space="preserve"> 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F91A7E">
        <w:rPr>
          <w:rFonts w:ascii="Times New Roman" w:hAnsi="Times New Roman" w:cs="Times New Roman"/>
        </w:rPr>
        <w:t>который</w:t>
      </w:r>
      <w:proofErr w:type="gramEnd"/>
      <w:r w:rsidRPr="00F91A7E">
        <w:rPr>
          <w:rFonts w:ascii="Times New Roman" w:hAnsi="Times New Roman" w:cs="Times New Roman"/>
        </w:rPr>
        <w:t xml:space="preserve"> направляется с сопроводительной служебной запиской руководителю учреждения. В Акте о проведении мероприятий последующего контроля отражается: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программа проверки (утверждается руководителем учреждения);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объекты внутреннего контроля;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виды, методы и приемы, применяемые в процессе проведения контрольных мероприятий;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анализ соблюдения законности осуществления финансово-хозяйственной деятельности;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выводы о результатах проведения контроля.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внутреннего контроля.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По результатам проведения проверки </w:t>
      </w:r>
      <w:r w:rsidRPr="00F91A7E">
        <w:rPr>
          <w:rStyle w:val="printable"/>
          <w:rFonts w:ascii="Times New Roman" w:hAnsi="Times New Roman" w:cs="Times New Roman"/>
        </w:rPr>
        <w:t>ведущий бухгалтер МКУ "ЦБ Комсомольского района"</w:t>
      </w:r>
      <w:r w:rsidRPr="00F91A7E">
        <w:rPr>
          <w:rFonts w:ascii="Times New Roman" w:hAnsi="Times New Roman" w:cs="Times New Roman"/>
        </w:rPr>
        <w:t xml:space="preserve"> разрабатывает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По истечении установленного срока </w:t>
      </w:r>
      <w:r w:rsidRPr="00F91A7E">
        <w:rPr>
          <w:rStyle w:val="printable"/>
          <w:rFonts w:ascii="Times New Roman" w:hAnsi="Times New Roman" w:cs="Times New Roman"/>
        </w:rPr>
        <w:t>ведущий бухгалтер МКУ "ЦБ Комсомольского района"</w:t>
      </w:r>
      <w:r w:rsidRPr="00F91A7E">
        <w:rPr>
          <w:rFonts w:ascii="Times New Roman" w:hAnsi="Times New Roman" w:cs="Times New Roman"/>
        </w:rPr>
        <w:t xml:space="preserve"> информирует руководителя учреждения о выполнении мероприятий или их неисполнении с указанием причин.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3.3.</w:t>
      </w:r>
      <w:r w:rsidRPr="00F91A7E">
        <w:rPr>
          <w:rFonts w:ascii="Times New Roman" w:hAnsi="Times New Roman" w:cs="Times New Roman"/>
        </w:rPr>
        <w:t xml:space="preserve"> По окончании года комиссия по внутреннему контролю представляет руководителю учреждения отчет о проделанной работе, в котором отражаются: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lastRenderedPageBreak/>
        <w:t>- сведения о выполнении плановых и внеплановых проверок;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результаты контрольных мероприятий за отчетный период;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меры по устранению выявленных нарушений и недостатков;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анализ выявленных нарушений (недостатков) по сравнению с предыдущим периодом;</w:t>
      </w:r>
    </w:p>
    <w:p w:rsidR="00A1324F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вывод о состоянии финансово-хозяйственной деятельности учреждения за отчетный период.</w:t>
      </w:r>
    </w:p>
    <w:p w:rsidR="00F91A7E" w:rsidRPr="00F91A7E" w:rsidRDefault="00F91A7E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A1324F" w:rsidRPr="00F91A7E" w:rsidRDefault="00F0649B" w:rsidP="00F91A7E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91A7E">
        <w:rPr>
          <w:rStyle w:val="enumerated"/>
          <w:rFonts w:ascii="Times New Roman" w:eastAsia="Times New Roman" w:hAnsi="Times New Roman" w:cs="Times New Roman"/>
        </w:rPr>
        <w:t>4.</w:t>
      </w:r>
      <w:r w:rsidRPr="00F91A7E">
        <w:rPr>
          <w:rFonts w:ascii="Times New Roman" w:eastAsia="Times New Roman" w:hAnsi="Times New Roman" w:cs="Times New Roman"/>
        </w:rPr>
        <w:t xml:space="preserve"> Права, обязанности и ответственность субъектов системы внутреннего контроля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4.1.</w:t>
      </w:r>
      <w:r w:rsidRPr="00F91A7E">
        <w:rPr>
          <w:rFonts w:ascii="Times New Roman" w:hAnsi="Times New Roman" w:cs="Times New Roman"/>
        </w:rPr>
        <w:t xml:space="preserve"> Председатель комиссии по внутреннему контролю перед началом контрольных мероприятий составляет план (</w:t>
      </w:r>
      <w:proofErr w:type="gramStart"/>
      <w:r w:rsidRPr="00F91A7E">
        <w:rPr>
          <w:rFonts w:ascii="Times New Roman" w:hAnsi="Times New Roman" w:cs="Times New Roman"/>
        </w:rPr>
        <w:t xml:space="preserve">программу) </w:t>
      </w:r>
      <w:proofErr w:type="gramEnd"/>
      <w:r w:rsidRPr="00F91A7E">
        <w:rPr>
          <w:rFonts w:ascii="Times New Roman" w:hAnsi="Times New Roman" w:cs="Times New Roman"/>
        </w:rPr>
        <w:t>работы, проводит инструктаж с 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учреждения, информирует членов комиссии с материалами предыдущих проверок.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Председатель комиссии обязан: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организовать проведение контрольных мероприятий в учреждении согласно утвержденному плану (программе);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определить методы и способы проведения контрольных мероприятий;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осуществлять общее руководство членами комиссии в процессе проведения контрольных мероприятий, распределить направления проведения контрольных мероприятий между членами комиссии;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быть принципиальным, соблюдать профессиональную этику и конфиденциальность.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Председатель комиссии имеет право: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проходить во все здания и помещения, занимаемые объектом внутреннего контроля, с учетом ограничений, установленных законодательством;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давать указания должностным лицам о представлении комиссии необходимых для проверки документов и сведений (информации);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получать от должностных, а также материально-ответственных лиц учреждения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контроля;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привлекать сотрудников учреждения к проведению контрольных мероприятий, служебных расследований по согласованию с руководителем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вносить предложения об устранении выявленных в ходе проведения контрольных мероприятий нарушений и недостатков.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Члены комиссии обязаны: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быть принципиальными, соблюдать профессиональную этику и конфиденциальность;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проводить контрольные мероприятия учреждения в соответствии с утвержденным планом (программой);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Члены комиссии имеют право: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проходить во все здания и помещения, занимаемые объектом внутреннего контроля, с учетом ограничений, установленных законодательством о защите государственной тайны;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ходатайствовать перед председателем комиссии о представлении им необходимых для проверки документов и сведений (информации).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4.2.</w:t>
      </w:r>
      <w:r w:rsidRPr="00F91A7E">
        <w:rPr>
          <w:rFonts w:ascii="Times New Roman" w:hAnsi="Times New Roman" w:cs="Times New Roman"/>
        </w:rPr>
        <w:t xml:space="preserve"> Руководитель и проверяемые должностные лица учреждения в процессе контрольных мероприятий обязаны: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lastRenderedPageBreak/>
        <w:t>- оказывать содействие в проведении контрольных мероприятий;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давать справки и объяснения в устной и письменной форме по вопросам, возникающим в ходе проведения контрольных мероприятий.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4.3.</w:t>
      </w:r>
      <w:r w:rsidRPr="00F91A7E">
        <w:rPr>
          <w:rFonts w:ascii="Times New Roman" w:hAnsi="Times New Roman" w:cs="Times New Roman"/>
        </w:rPr>
        <w:t xml:space="preserve">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A1324F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4.4.</w:t>
      </w:r>
      <w:r w:rsidRPr="00F91A7E">
        <w:rPr>
          <w:rFonts w:ascii="Times New Roman" w:hAnsi="Times New Roman" w:cs="Times New Roman"/>
        </w:rPr>
        <w:t xml:space="preserve"> Лица, допустившие недостатки, искажения и нарушения, несут дисциплинарную ответственность в соответствии с требованиями </w:t>
      </w:r>
      <w:hyperlink r:id="rId5" w:anchor="/document/12125268/entry/19203" w:tgtFrame="_blank" w:tooltip="Открыть документ в системе Гарант" w:history="1">
        <w:r w:rsidRPr="00F91A7E">
          <w:rPr>
            <w:rStyle w:val="a3"/>
            <w:rFonts w:ascii="Times New Roman" w:hAnsi="Times New Roman" w:cs="Times New Roman"/>
          </w:rPr>
          <w:t>ТК РФ</w:t>
        </w:r>
      </w:hyperlink>
      <w:r w:rsidRPr="00F91A7E">
        <w:rPr>
          <w:rFonts w:ascii="Times New Roman" w:hAnsi="Times New Roman" w:cs="Times New Roman"/>
        </w:rPr>
        <w:t>.</w:t>
      </w:r>
    </w:p>
    <w:p w:rsidR="00F91A7E" w:rsidRPr="00F91A7E" w:rsidRDefault="00F91A7E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A1324F" w:rsidRPr="00F91A7E" w:rsidRDefault="00F0649B" w:rsidP="00F91A7E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91A7E">
        <w:rPr>
          <w:rStyle w:val="enumerated"/>
          <w:rFonts w:ascii="Times New Roman" w:eastAsia="Times New Roman" w:hAnsi="Times New Roman" w:cs="Times New Roman"/>
        </w:rPr>
        <w:t>5.</w:t>
      </w:r>
      <w:r w:rsidRPr="00F91A7E">
        <w:rPr>
          <w:rFonts w:ascii="Times New Roman" w:eastAsia="Times New Roman" w:hAnsi="Times New Roman" w:cs="Times New Roman"/>
        </w:rPr>
        <w:t xml:space="preserve"> Оценка состояния системы внутреннего контроля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5.1.</w:t>
      </w:r>
      <w:r w:rsidRPr="00F91A7E">
        <w:rPr>
          <w:rFonts w:ascii="Times New Roman" w:hAnsi="Times New Roman" w:cs="Times New Roman"/>
        </w:rPr>
        <w:t xml:space="preserve">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5.2.</w:t>
      </w:r>
      <w:r w:rsidRPr="00F91A7E">
        <w:rPr>
          <w:rFonts w:ascii="Times New Roman" w:hAnsi="Times New Roman" w:cs="Times New Roman"/>
        </w:rPr>
        <w:t xml:space="preserve">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F91A7E">
        <w:rPr>
          <w:rFonts w:ascii="Times New Roman" w:hAnsi="Times New Roman" w:cs="Times New Roman"/>
        </w:rPr>
        <w:t>контроль за</w:t>
      </w:r>
      <w:proofErr w:type="gramEnd"/>
      <w:r w:rsidRPr="00F91A7E">
        <w:rPr>
          <w:rFonts w:ascii="Times New Roman" w:hAnsi="Times New Roman" w:cs="Times New Roman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F0649B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В рамках указанных полномочий комиссия по</w:t>
      </w:r>
      <w:bookmarkStart w:id="0" w:name="_GoBack"/>
      <w:bookmarkEnd w:id="0"/>
      <w:r w:rsidRPr="00F91A7E">
        <w:rPr>
          <w:rFonts w:ascii="Times New Roman" w:hAnsi="Times New Roman" w:cs="Times New Roman"/>
        </w:rPr>
        <w:t xml:space="preserve">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F91A7E">
        <w:rPr>
          <w:rFonts w:ascii="Times New Roman" w:hAnsi="Times New Roman" w:cs="Times New Roman"/>
        </w:rPr>
        <w:t>необходимости</w:t>
      </w:r>
      <w:proofErr w:type="gramEnd"/>
      <w:r w:rsidRPr="00F91A7E">
        <w:rPr>
          <w:rFonts w:ascii="Times New Roman" w:hAnsi="Times New Roman" w:cs="Times New Roman"/>
        </w:rPr>
        <w:t xml:space="preserve"> разработанные совместно с главным бухгалтером предложения по их совершенствованию.</w:t>
      </w:r>
    </w:p>
    <w:sectPr w:rsidR="00F0649B" w:rsidRPr="00F91A7E" w:rsidSect="00E0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3A3693"/>
    <w:rsid w:val="0037498F"/>
    <w:rsid w:val="003A3693"/>
    <w:rsid w:val="00A1066A"/>
    <w:rsid w:val="00A1324F"/>
    <w:rsid w:val="00B82E88"/>
    <w:rsid w:val="00C83C70"/>
    <w:rsid w:val="00E04440"/>
    <w:rsid w:val="00F0649B"/>
    <w:rsid w:val="00F91A7E"/>
    <w:rsid w:val="00F9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4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04440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E04440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rsid w:val="00E04440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rsid w:val="00E04440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440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04440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04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4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4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04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4440"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rsid w:val="00E04440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rsid w:val="00E04440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rsid w:val="00E04440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rsid w:val="00E04440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rsid w:val="00E04440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E04440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E0444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E04440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rsid w:val="00E0444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E04440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E0444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E04440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E04440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rsid w:val="00E04440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rsid w:val="00E04440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E0444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rsid w:val="00E04440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E04440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E04440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E04440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rsid w:val="00E04440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E04440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rsid w:val="00E0444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E04440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rsid w:val="00E04440"/>
  </w:style>
  <w:style w:type="character" w:customStyle="1" w:styleId="enumerated">
    <w:name w:val="enumerated"/>
    <w:basedOn w:val="a0"/>
    <w:rsid w:val="00E04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" TargetMode="External"/><Relationship Id="rId4" Type="http://schemas.openxmlformats.org/officeDocument/2006/relationships/hyperlink" Target="http://internet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1906</Words>
  <Characters>14972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asan</cp:lastModifiedBy>
  <cp:revision>3</cp:revision>
  <cp:lastPrinted>2020-07-07T05:17:00Z</cp:lastPrinted>
  <dcterms:created xsi:type="dcterms:W3CDTF">2020-07-06T07:04:00Z</dcterms:created>
  <dcterms:modified xsi:type="dcterms:W3CDTF">2020-07-07T05:18:00Z</dcterms:modified>
</cp:coreProperties>
</file>