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132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"/>
        <w:gridCol w:w="4215"/>
        <w:gridCol w:w="5674"/>
        <w:gridCol w:w="3297"/>
      </w:tblGrid>
      <w:tr w:rsidR="005B5D28" w:rsidRPr="005F0186" w:rsidTr="00044E4D">
        <w:trPr>
          <w:gridBefore w:val="1"/>
          <w:wBefore w:w="72" w:type="dxa"/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FB37F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FB37FD">
              <w:rPr>
                <w:b/>
                <w:bCs/>
                <w:sz w:val="20"/>
                <w:szCs w:val="20"/>
              </w:rPr>
              <w:t>19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FB37FD">
              <w:rPr>
                <w:b/>
                <w:bCs/>
                <w:sz w:val="20"/>
                <w:szCs w:val="20"/>
              </w:rPr>
              <w:t>23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FB37FD">
              <w:rPr>
                <w:b/>
                <w:bCs/>
                <w:sz w:val="20"/>
                <w:szCs w:val="20"/>
              </w:rPr>
              <w:t>июл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9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  <w:tr w:rsidR="00044E4D" w:rsidRPr="00044E4D" w:rsidTr="00044E4D">
        <w:tblPrEx>
          <w:tblLook w:val="01E0"/>
        </w:tblPrEx>
        <w:trPr>
          <w:gridAfter w:val="1"/>
          <w:wAfter w:w="3297" w:type="dxa"/>
          <w:trHeight w:val="2029"/>
        </w:trPr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E4D" w:rsidRPr="00044E4D" w:rsidRDefault="00044E4D" w:rsidP="00F60909">
            <w:pPr>
              <w:shd w:val="clear" w:color="auto" w:fill="FFFFFF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E4D" w:rsidRPr="00044E4D" w:rsidRDefault="00044E4D" w:rsidP="00044E4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4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Альбусь-Сюрбеевского сельского поселения </w:t>
            </w:r>
          </w:p>
          <w:p w:rsidR="00044E4D" w:rsidRPr="00044E4D" w:rsidRDefault="00044E4D" w:rsidP="00044E4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4D">
              <w:rPr>
                <w:rFonts w:ascii="Times New Roman" w:hAnsi="Times New Roman"/>
                <w:sz w:val="24"/>
                <w:szCs w:val="24"/>
              </w:rPr>
              <w:t>от 22.07.2020 г. № 32</w:t>
            </w:r>
          </w:p>
          <w:p w:rsidR="00044E4D" w:rsidRPr="00044E4D" w:rsidRDefault="00044E4D" w:rsidP="00044E4D">
            <w:pPr>
              <w:shd w:val="clear" w:color="auto" w:fill="FFFFFF"/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4E4D" w:rsidRPr="00044E4D" w:rsidRDefault="00044E4D" w:rsidP="00044E4D">
            <w:pPr>
              <w:shd w:val="clear" w:color="auto" w:fill="FFFFFF"/>
              <w:tabs>
                <w:tab w:val="left" w:pos="4678"/>
              </w:tabs>
              <w:ind w:right="49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признании   утратившим  силу  постановление администрации Альбусь-Сюрбеевского сельского    поселения Комсомольского  района  Чувашской   Республики от 17.12.2014 № 75   «Об </w:t>
            </w:r>
            <w:r w:rsidRPr="0004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утверждении</w:t>
            </w:r>
            <w:r w:rsidRPr="0004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Порядка  осуществления финансовым отделом администрации Комсомольского района полномочий по внутреннему муниципальному финансовому контролю»</w:t>
            </w:r>
          </w:p>
        </w:tc>
      </w:tr>
    </w:tbl>
    <w:p w:rsidR="00044E4D" w:rsidRPr="00044E4D" w:rsidRDefault="00044E4D" w:rsidP="00044E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E4D" w:rsidRPr="00044E4D" w:rsidRDefault="00044E4D" w:rsidP="00044E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со ст. 48 Федерального закона от 06.10.2003 г. № 131-ФЗ «Об общих принципах организации местного самоуправления в Российской Федерации», Уставом Альбусь-Сюрбеевского сельского поселения Комсомольского района Чувашской Республики  администрация Альбусь-Сюрбеевского сельского поселения   </w:t>
      </w:r>
      <w:proofErr w:type="spellStart"/>
      <w:proofErr w:type="gramStart"/>
      <w:r w:rsidRPr="00044E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44E4D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044E4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44E4D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044E4D" w:rsidRPr="00044E4D" w:rsidRDefault="00044E4D" w:rsidP="00044E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4D">
        <w:rPr>
          <w:rFonts w:ascii="Times New Roman" w:eastAsia="Times New Roman" w:hAnsi="Times New Roman" w:cs="Times New Roman"/>
          <w:sz w:val="24"/>
          <w:szCs w:val="24"/>
        </w:rPr>
        <w:t xml:space="preserve">         1. Признать утратившим силу постановление администрации Альбусь-Сюрбеевского сельского поселения Комсомольского района Чувашской Республики от 17.12.2014    № 59   «</w:t>
      </w:r>
      <w:r w:rsidRPr="00044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044E4D">
        <w:rPr>
          <w:rFonts w:ascii="Times New Roman" w:eastAsia="Times New Roman" w:hAnsi="Times New Roman" w:cs="Times New Roman"/>
          <w:sz w:val="24"/>
          <w:szCs w:val="24"/>
        </w:rPr>
        <w:t>Порядка  осуществления финансовым отделом администрации Комсомольского района полномочий по внутреннему муниципальному финансовому контролю».</w:t>
      </w:r>
    </w:p>
    <w:p w:rsidR="00044E4D" w:rsidRPr="00044E4D" w:rsidRDefault="00044E4D" w:rsidP="00044E4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4D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4D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4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В.Н.Гордеев </w:t>
      </w:r>
    </w:p>
    <w:p w:rsidR="00CB7D56" w:rsidRPr="00044E4D" w:rsidRDefault="00CB7D56" w:rsidP="00CB7D56">
      <w:pPr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59" w:rsidRDefault="00057059" w:rsidP="005B5D28">
      <w:pPr>
        <w:spacing w:after="0" w:line="240" w:lineRule="auto"/>
      </w:pPr>
      <w:r>
        <w:separator/>
      </w:r>
    </w:p>
  </w:endnote>
  <w:endnote w:type="continuationSeparator" w:id="0">
    <w:p w:rsidR="00057059" w:rsidRDefault="00057059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59" w:rsidRDefault="00057059" w:rsidP="005B5D28">
      <w:pPr>
        <w:spacing w:after="0" w:line="240" w:lineRule="auto"/>
      </w:pPr>
      <w:r>
        <w:separator/>
      </w:r>
    </w:p>
  </w:footnote>
  <w:footnote w:type="continuationSeparator" w:id="0">
    <w:p w:rsidR="00057059" w:rsidRDefault="00057059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EB1B5A">
        <w:pPr>
          <w:pStyle w:val="ab"/>
          <w:jc w:val="center"/>
        </w:pPr>
        <w:fldSimple w:instr="PAGE   \* MERGEFORMAT">
          <w:r w:rsidR="00044E4D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44E4D"/>
    <w:rsid w:val="000504FE"/>
    <w:rsid w:val="00057059"/>
    <w:rsid w:val="00057AE6"/>
    <w:rsid w:val="00096CCF"/>
    <w:rsid w:val="000A2189"/>
    <w:rsid w:val="000A6CAA"/>
    <w:rsid w:val="000C3771"/>
    <w:rsid w:val="000C66AA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22EDE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1B5A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B37FD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C629-8320-4733-AB6A-44A579F3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40</cp:revision>
  <dcterms:created xsi:type="dcterms:W3CDTF">2019-05-08T10:57:00Z</dcterms:created>
  <dcterms:modified xsi:type="dcterms:W3CDTF">2020-07-24T11:04:00Z</dcterms:modified>
</cp:coreProperties>
</file>