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4"/>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00A07CE4">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2"/>
        <w:gridCol w:w="5352"/>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9F1512">
            <w:pPr>
              <w:pStyle w:val="a3"/>
              <w:jc w:val="both"/>
              <w:rPr>
                <w:b/>
                <w:bCs/>
                <w:sz w:val="20"/>
                <w:szCs w:val="20"/>
              </w:rPr>
            </w:pPr>
            <w:r w:rsidRPr="005F0186">
              <w:rPr>
                <w:b/>
                <w:bCs/>
                <w:sz w:val="20"/>
                <w:szCs w:val="20"/>
              </w:rPr>
              <w:t>№</w:t>
            </w:r>
            <w:r w:rsidR="005F7637">
              <w:rPr>
                <w:b/>
                <w:bCs/>
                <w:sz w:val="20"/>
                <w:szCs w:val="20"/>
              </w:rPr>
              <w:t xml:space="preserve"> </w:t>
            </w:r>
            <w:r w:rsidR="009F1512">
              <w:rPr>
                <w:b/>
                <w:bCs/>
                <w:sz w:val="20"/>
                <w:szCs w:val="20"/>
              </w:rPr>
              <w:t>18</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9F1512">
              <w:rPr>
                <w:b/>
                <w:bCs/>
                <w:sz w:val="20"/>
                <w:szCs w:val="20"/>
              </w:rPr>
              <w:t>09 июл</w:t>
            </w:r>
            <w:r w:rsidR="00900EF4">
              <w:rPr>
                <w:b/>
                <w:bCs/>
                <w:sz w:val="20"/>
                <w:szCs w:val="20"/>
              </w:rPr>
              <w:t>я</w:t>
            </w:r>
            <w:r>
              <w:rPr>
                <w:b/>
                <w:bCs/>
                <w:sz w:val="20"/>
                <w:szCs w:val="20"/>
              </w:rPr>
              <w:t xml:space="preserve">  20</w:t>
            </w:r>
            <w:r w:rsidR="00900EF4">
              <w:rPr>
                <w:b/>
                <w:bCs/>
                <w:sz w:val="20"/>
                <w:szCs w:val="20"/>
              </w:rPr>
              <w:t>20</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CB7D56" w:rsidRPr="00CB7D56" w:rsidRDefault="00CB7D56" w:rsidP="00CB7D56"/>
    <w:p w:rsidR="001D6069" w:rsidRPr="004E33E6" w:rsidRDefault="001D6069" w:rsidP="004E33E6">
      <w:pPr>
        <w:jc w:val="center"/>
        <w:rPr>
          <w:rFonts w:ascii="Times New Roman" w:hAnsi="Times New Roman" w:cs="Times New Roman"/>
          <w:b/>
          <w:color w:val="000000"/>
          <w:sz w:val="24"/>
          <w:szCs w:val="24"/>
        </w:rPr>
      </w:pPr>
      <w:r w:rsidRPr="004E33E6">
        <w:rPr>
          <w:rFonts w:ascii="Times New Roman" w:hAnsi="Times New Roman" w:cs="Times New Roman"/>
          <w:b/>
          <w:color w:val="000000"/>
          <w:sz w:val="24"/>
          <w:szCs w:val="24"/>
        </w:rPr>
        <w:t>«Прокуратурой Комсомольского района направлено в суд уголовное дело по фактам серийных краж»</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Прокурором Комсомольского района утверждено обвинительное заключение в отношении двух жителей Комсомольского района, 1986 и 1987 годов рождения, которые обвиняются в совершении двух эпизодов преступлений, предусмотренных п.п. «</w:t>
      </w:r>
      <w:proofErr w:type="spellStart"/>
      <w:r w:rsidRPr="004E33E6">
        <w:rPr>
          <w:rFonts w:ascii="Times New Roman" w:hAnsi="Times New Roman" w:cs="Times New Roman"/>
          <w:sz w:val="24"/>
          <w:szCs w:val="24"/>
        </w:rPr>
        <w:t>а</w:t>
      </w:r>
      <w:proofErr w:type="gramStart"/>
      <w:r w:rsidRPr="004E33E6">
        <w:rPr>
          <w:rFonts w:ascii="Times New Roman" w:hAnsi="Times New Roman" w:cs="Times New Roman"/>
          <w:sz w:val="24"/>
          <w:szCs w:val="24"/>
        </w:rPr>
        <w:t>,б</w:t>
      </w:r>
      <w:proofErr w:type="spellEnd"/>
      <w:proofErr w:type="gramEnd"/>
      <w:r w:rsidRPr="004E33E6">
        <w:rPr>
          <w:rFonts w:ascii="Times New Roman" w:hAnsi="Times New Roman" w:cs="Times New Roman"/>
          <w:sz w:val="24"/>
          <w:szCs w:val="24"/>
        </w:rPr>
        <w:t>» ч.2 ст.158 УК РФ (кража, то есть тайное хищение чужого имущества, совершенное группой лиц по предварительному сговору, с незаконным проникновением в помещение).</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По версии следствия, обвиняемые 26 января 2020 года в дневное время суток с целью хищения чужого имущества подошли к токарной мастерской, расположенной в с</w:t>
      </w:r>
      <w:proofErr w:type="gramStart"/>
      <w:r w:rsidRPr="004E33E6">
        <w:rPr>
          <w:rFonts w:ascii="Times New Roman" w:hAnsi="Times New Roman" w:cs="Times New Roman"/>
          <w:sz w:val="24"/>
          <w:szCs w:val="24"/>
        </w:rPr>
        <w:t>.К</w:t>
      </w:r>
      <w:proofErr w:type="gramEnd"/>
      <w:r w:rsidRPr="004E33E6">
        <w:rPr>
          <w:rFonts w:ascii="Times New Roman" w:hAnsi="Times New Roman" w:cs="Times New Roman"/>
          <w:sz w:val="24"/>
          <w:szCs w:val="24"/>
        </w:rPr>
        <w:t xml:space="preserve">омсомольское, перелезли через забор и проникли на ее территорию. Продолжая свой замысел преступники, выбив ногами входную дверь, из мастерской и подсобного помещения они собрали находящиеся там металлические предметы: кабели, инструменты и крепежные изделия, которые сложили в найденные там же полимерные мешки, после чего скрылись с места преступления. В тот же день злоумышленники сдали </w:t>
      </w:r>
      <w:proofErr w:type="gramStart"/>
      <w:r w:rsidRPr="004E33E6">
        <w:rPr>
          <w:rFonts w:ascii="Times New Roman" w:hAnsi="Times New Roman" w:cs="Times New Roman"/>
          <w:sz w:val="24"/>
          <w:szCs w:val="24"/>
        </w:rPr>
        <w:t>похищенное</w:t>
      </w:r>
      <w:proofErr w:type="gramEnd"/>
      <w:r w:rsidRPr="004E33E6">
        <w:rPr>
          <w:rFonts w:ascii="Times New Roman" w:hAnsi="Times New Roman" w:cs="Times New Roman"/>
          <w:sz w:val="24"/>
          <w:szCs w:val="24"/>
        </w:rPr>
        <w:t xml:space="preserve"> скупщику металлолома. Преступлением причинен имущественный ущерб владельцу мастерской в сумме 9 330 рублей.</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Но и этого им показалось мало. 03 марта 2020 года у злоумышленников </w:t>
      </w:r>
      <w:proofErr w:type="gramStart"/>
      <w:r w:rsidRPr="004E33E6">
        <w:rPr>
          <w:rFonts w:ascii="Times New Roman" w:hAnsi="Times New Roman" w:cs="Times New Roman"/>
          <w:sz w:val="24"/>
          <w:szCs w:val="24"/>
        </w:rPr>
        <w:t>кончились деньги и они решили</w:t>
      </w:r>
      <w:proofErr w:type="gramEnd"/>
      <w:r w:rsidRPr="004E33E6">
        <w:rPr>
          <w:rFonts w:ascii="Times New Roman" w:hAnsi="Times New Roman" w:cs="Times New Roman"/>
          <w:sz w:val="24"/>
          <w:szCs w:val="24"/>
        </w:rPr>
        <w:t xml:space="preserve"> «подзаработать». Зная, что на территории мастерской имеются иные предметы, представляющие преступный интерес, они в дневное время вновь проникли на ее территорию, откуда со станков и стен демонтировали медные и силовые металлические кабели, которые сложили в полимерные мешки. В тот же день </w:t>
      </w:r>
      <w:proofErr w:type="gramStart"/>
      <w:r w:rsidRPr="004E33E6">
        <w:rPr>
          <w:rFonts w:ascii="Times New Roman" w:hAnsi="Times New Roman" w:cs="Times New Roman"/>
          <w:sz w:val="24"/>
          <w:szCs w:val="24"/>
        </w:rPr>
        <w:t>похищенное</w:t>
      </w:r>
      <w:proofErr w:type="gramEnd"/>
      <w:r w:rsidRPr="004E33E6">
        <w:rPr>
          <w:rFonts w:ascii="Times New Roman" w:hAnsi="Times New Roman" w:cs="Times New Roman"/>
          <w:sz w:val="24"/>
          <w:szCs w:val="24"/>
        </w:rPr>
        <w:t xml:space="preserve"> реализовали скупщику металлолома, чем причинили ущерб собственнику имущества на сумму 23 330 руб.</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Кроме того, 33-летний житель Комсомольского района обвиняется в совершении преступления, предусмотренного п. «б» </w:t>
      </w:r>
      <w:proofErr w:type="gramStart"/>
      <w:r w:rsidRPr="004E33E6">
        <w:rPr>
          <w:rFonts w:ascii="Times New Roman" w:hAnsi="Times New Roman" w:cs="Times New Roman"/>
          <w:sz w:val="24"/>
          <w:szCs w:val="24"/>
        </w:rPr>
        <w:t>ч</w:t>
      </w:r>
      <w:proofErr w:type="gramEnd"/>
      <w:r w:rsidRPr="004E33E6">
        <w:rPr>
          <w:rFonts w:ascii="Times New Roman" w:hAnsi="Times New Roman" w:cs="Times New Roman"/>
          <w:sz w:val="24"/>
          <w:szCs w:val="24"/>
        </w:rPr>
        <w:t xml:space="preserve">.2 ст.158 УК РФ (кража, то есть тайное хищение чужого имущества, совершенное с незаконным проникновением в жилище). В ходе следствия установлено, что он 07 мая 2020 года в ночное время проник на территорию </w:t>
      </w:r>
      <w:proofErr w:type="spellStart"/>
      <w:r w:rsidRPr="004E33E6">
        <w:rPr>
          <w:rFonts w:ascii="Times New Roman" w:hAnsi="Times New Roman" w:cs="Times New Roman"/>
          <w:sz w:val="24"/>
          <w:szCs w:val="24"/>
        </w:rPr>
        <w:t>автомойки</w:t>
      </w:r>
      <w:proofErr w:type="spellEnd"/>
      <w:r w:rsidRPr="004E33E6">
        <w:rPr>
          <w:rFonts w:ascii="Times New Roman" w:hAnsi="Times New Roman" w:cs="Times New Roman"/>
          <w:sz w:val="24"/>
          <w:szCs w:val="24"/>
        </w:rPr>
        <w:t xml:space="preserve"> в с</w:t>
      </w:r>
      <w:proofErr w:type="gramStart"/>
      <w:r w:rsidRPr="004E33E6">
        <w:rPr>
          <w:rFonts w:ascii="Times New Roman" w:hAnsi="Times New Roman" w:cs="Times New Roman"/>
          <w:sz w:val="24"/>
          <w:szCs w:val="24"/>
        </w:rPr>
        <w:t>.К</w:t>
      </w:r>
      <w:proofErr w:type="gramEnd"/>
      <w:r w:rsidRPr="004E33E6">
        <w:rPr>
          <w:rFonts w:ascii="Times New Roman" w:hAnsi="Times New Roman" w:cs="Times New Roman"/>
          <w:sz w:val="24"/>
          <w:szCs w:val="24"/>
        </w:rPr>
        <w:t xml:space="preserve">омсомольское, взломав навесной замок металлическим прутом, где похитил находящиеся там металлические кабели, </w:t>
      </w:r>
      <w:proofErr w:type="spellStart"/>
      <w:r w:rsidRPr="004E33E6">
        <w:rPr>
          <w:rFonts w:ascii="Times New Roman" w:hAnsi="Times New Roman" w:cs="Times New Roman"/>
          <w:sz w:val="24"/>
          <w:szCs w:val="24"/>
        </w:rPr>
        <w:t>металлоинструмент</w:t>
      </w:r>
      <w:proofErr w:type="spellEnd"/>
      <w:r w:rsidRPr="004E33E6">
        <w:rPr>
          <w:rFonts w:ascii="Times New Roman" w:hAnsi="Times New Roman" w:cs="Times New Roman"/>
          <w:sz w:val="24"/>
          <w:szCs w:val="24"/>
        </w:rPr>
        <w:t>, колесные диски и шланг от сварочного аппарата, чем причинил собственнику ущерб на сумму 9 500 руб.</w:t>
      </w:r>
    </w:p>
    <w:p w:rsidR="004E33E6" w:rsidRPr="004E33E6" w:rsidRDefault="001D6069" w:rsidP="004E33E6">
      <w:pPr>
        <w:ind w:firstLine="709"/>
        <w:jc w:val="both"/>
        <w:rPr>
          <w:rFonts w:ascii="Times New Roman" w:hAnsi="Times New Roman" w:cs="Times New Roman"/>
          <w:sz w:val="24"/>
          <w:szCs w:val="24"/>
        </w:rPr>
      </w:pPr>
      <w:r w:rsidRPr="004E33E6">
        <w:rPr>
          <w:rFonts w:ascii="Times New Roman" w:hAnsi="Times New Roman" w:cs="Times New Roman"/>
          <w:sz w:val="24"/>
          <w:szCs w:val="24"/>
        </w:rPr>
        <w:t>После установления и</w:t>
      </w:r>
      <w:bookmarkStart w:id="0" w:name="_GoBack"/>
      <w:bookmarkEnd w:id="0"/>
      <w:r w:rsidRPr="004E33E6">
        <w:rPr>
          <w:rFonts w:ascii="Times New Roman" w:hAnsi="Times New Roman" w:cs="Times New Roman"/>
          <w:sz w:val="24"/>
          <w:szCs w:val="24"/>
        </w:rPr>
        <w:t xml:space="preserve">х причастности, преступники признались в </w:t>
      </w:r>
      <w:proofErr w:type="gramStart"/>
      <w:r w:rsidRPr="004E33E6">
        <w:rPr>
          <w:rFonts w:ascii="Times New Roman" w:hAnsi="Times New Roman" w:cs="Times New Roman"/>
          <w:sz w:val="24"/>
          <w:szCs w:val="24"/>
        </w:rPr>
        <w:t>содеянном</w:t>
      </w:r>
      <w:proofErr w:type="gramEnd"/>
      <w:r w:rsidRPr="004E33E6">
        <w:rPr>
          <w:rFonts w:ascii="Times New Roman" w:hAnsi="Times New Roman" w:cs="Times New Roman"/>
          <w:sz w:val="24"/>
          <w:szCs w:val="24"/>
        </w:rPr>
        <w:t>, написав явку с повинной.</w:t>
      </w:r>
    </w:p>
    <w:p w:rsidR="001D6069" w:rsidRPr="004E33E6" w:rsidRDefault="001D6069" w:rsidP="004E33E6">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После утверждения обвинительного заключения уголовное дело направлено прокуратурой района в </w:t>
      </w:r>
      <w:proofErr w:type="spellStart"/>
      <w:r w:rsidRPr="004E33E6">
        <w:rPr>
          <w:rFonts w:ascii="Times New Roman" w:hAnsi="Times New Roman" w:cs="Times New Roman"/>
          <w:sz w:val="24"/>
          <w:szCs w:val="24"/>
        </w:rPr>
        <w:t>Яльчикский</w:t>
      </w:r>
      <w:proofErr w:type="spellEnd"/>
      <w:r w:rsidRPr="004E33E6">
        <w:rPr>
          <w:rFonts w:ascii="Times New Roman" w:hAnsi="Times New Roman" w:cs="Times New Roman"/>
          <w:sz w:val="24"/>
          <w:szCs w:val="24"/>
        </w:rPr>
        <w:t xml:space="preserve"> районный суд для</w:t>
      </w:r>
      <w:r w:rsidR="004E33E6">
        <w:rPr>
          <w:rFonts w:ascii="Times New Roman" w:hAnsi="Times New Roman" w:cs="Times New Roman"/>
          <w:sz w:val="24"/>
          <w:szCs w:val="24"/>
        </w:rPr>
        <w:t xml:space="preserve"> рассмотрения по существу.</w:t>
      </w:r>
    </w:p>
    <w:p w:rsidR="001D6069" w:rsidRPr="004E33E6" w:rsidRDefault="001D6069" w:rsidP="005D2E26">
      <w:pPr>
        <w:spacing w:after="0" w:line="240" w:lineRule="auto"/>
        <w:rPr>
          <w:rFonts w:ascii="Times New Roman" w:hAnsi="Times New Roman" w:cs="Times New Roman"/>
          <w:sz w:val="24"/>
          <w:szCs w:val="24"/>
        </w:rPr>
      </w:pPr>
    </w:p>
    <w:p w:rsidR="001D6069" w:rsidRPr="004E33E6" w:rsidRDefault="001D6069" w:rsidP="001D6069">
      <w:pPr>
        <w:pStyle w:val="newstitlebig"/>
        <w:spacing w:before="0" w:beforeAutospacing="0" w:after="0" w:afterAutospacing="0"/>
        <w:ind w:firstLine="720"/>
        <w:jc w:val="center"/>
        <w:rPr>
          <w:b/>
        </w:rPr>
      </w:pPr>
      <w:r w:rsidRPr="004E33E6">
        <w:rPr>
          <w:b/>
        </w:rPr>
        <w:t>По материалам прокурорской проверки возбуждено уголовное дело по факту невыплаты алиментов</w:t>
      </w:r>
    </w:p>
    <w:p w:rsidR="001D6069" w:rsidRPr="004E33E6" w:rsidRDefault="001D6069" w:rsidP="001D6069">
      <w:pPr>
        <w:pStyle w:val="newstitlebig"/>
        <w:spacing w:before="0" w:beforeAutospacing="0" w:after="0" w:afterAutospacing="0"/>
        <w:ind w:firstLine="720"/>
        <w:jc w:val="center"/>
        <w:rPr>
          <w:b/>
        </w:rPr>
      </w:pPr>
    </w:p>
    <w:p w:rsidR="001D6069" w:rsidRPr="004E33E6" w:rsidRDefault="001D6069" w:rsidP="001D6069">
      <w:pPr>
        <w:pStyle w:val="aa"/>
        <w:spacing w:before="0" w:beforeAutospacing="0" w:after="0" w:afterAutospacing="0"/>
        <w:ind w:firstLine="720"/>
        <w:jc w:val="both"/>
      </w:pPr>
      <w:r w:rsidRPr="004E33E6">
        <w:t xml:space="preserve">Прокуратура Комсомольского района провела проверку исполнения </w:t>
      </w:r>
      <w:proofErr w:type="gramStart"/>
      <w:r w:rsidRPr="004E33E6">
        <w:t>Комсомольским</w:t>
      </w:r>
      <w:proofErr w:type="gramEnd"/>
      <w:r w:rsidRPr="004E33E6">
        <w:t xml:space="preserve"> РОСП УФССП по Чувашской Республике законодательства об исполнительном производстве при взыскании алиментных платежей.</w:t>
      </w:r>
    </w:p>
    <w:p w:rsidR="001D6069" w:rsidRPr="004E33E6" w:rsidRDefault="001D6069" w:rsidP="001D6069">
      <w:pPr>
        <w:ind w:firstLine="720"/>
        <w:jc w:val="both"/>
        <w:rPr>
          <w:rFonts w:ascii="Times New Roman" w:hAnsi="Times New Roman" w:cs="Times New Roman"/>
          <w:sz w:val="24"/>
          <w:szCs w:val="24"/>
        </w:rPr>
      </w:pPr>
      <w:proofErr w:type="gramStart"/>
      <w:r w:rsidRPr="004E33E6">
        <w:rPr>
          <w:rFonts w:ascii="Times New Roman" w:hAnsi="Times New Roman" w:cs="Times New Roman"/>
          <w:sz w:val="24"/>
          <w:szCs w:val="24"/>
        </w:rPr>
        <w:t xml:space="preserve">Установлено, что 32-летний житель Комсомольского района, будучи обязанным решением Комсомольского районного суда выплачивать алименты на содержание двух несовершеннолетних детей в размере 1 500 рублей на каждого, являясь лицом, привлеченным постановлением мирового судьи судебного участка №1 Комсомольского района от 09.12.2019 к административной ответственности по ч.1 ст.5.35.1 </w:t>
      </w:r>
      <w:proofErr w:type="spellStart"/>
      <w:r w:rsidRPr="004E33E6">
        <w:rPr>
          <w:rFonts w:ascii="Times New Roman" w:hAnsi="Times New Roman" w:cs="Times New Roman"/>
          <w:sz w:val="24"/>
          <w:szCs w:val="24"/>
        </w:rPr>
        <w:t>КоАП</w:t>
      </w:r>
      <w:proofErr w:type="spellEnd"/>
      <w:r w:rsidRPr="004E33E6">
        <w:rPr>
          <w:rFonts w:ascii="Times New Roman" w:hAnsi="Times New Roman" w:cs="Times New Roman"/>
          <w:sz w:val="24"/>
          <w:szCs w:val="24"/>
        </w:rPr>
        <w:t xml:space="preserve"> РФ, в период с 20 декабря 2019 года по 25 июня 2020</w:t>
      </w:r>
      <w:proofErr w:type="gramEnd"/>
      <w:r w:rsidRPr="004E33E6">
        <w:rPr>
          <w:rFonts w:ascii="Times New Roman" w:hAnsi="Times New Roman" w:cs="Times New Roman"/>
          <w:sz w:val="24"/>
          <w:szCs w:val="24"/>
        </w:rPr>
        <w:t xml:space="preserve"> года алименты умышленно не выплачивал, денежные средства, полученные на временных заработках, тратил на собственные нужды, какую-либо материальную поддержку детям не оказывал, чем допустил образование задолженности по алиментам за указанный период в размере 18 661 рубль 29 копеек.</w:t>
      </w:r>
    </w:p>
    <w:p w:rsidR="001D6069" w:rsidRPr="004E33E6" w:rsidRDefault="001D6069" w:rsidP="001D6069">
      <w:pPr>
        <w:ind w:firstLine="708"/>
        <w:jc w:val="both"/>
        <w:rPr>
          <w:rFonts w:ascii="Times New Roman" w:hAnsi="Times New Roman" w:cs="Times New Roman"/>
          <w:sz w:val="24"/>
          <w:szCs w:val="24"/>
        </w:rPr>
      </w:pPr>
      <w:proofErr w:type="gramStart"/>
      <w:r w:rsidRPr="004E33E6">
        <w:rPr>
          <w:rFonts w:ascii="Times New Roman" w:hAnsi="Times New Roman" w:cs="Times New Roman"/>
          <w:sz w:val="24"/>
          <w:szCs w:val="24"/>
        </w:rPr>
        <w:t>По фактам нарушений прокуратурой Комсомольского района в Комсомольский РОСП в порядке п.2 ч.2 ст.37 УПК РФ направлен материал проверки для решения вопроса об уголовном преследовании должника по ч. 1 ст.157 УК РФ (н</w:t>
      </w:r>
      <w:r w:rsidRPr="004E33E6">
        <w:rPr>
          <w:rFonts w:ascii="Times New Roman" w:hAnsi="Times New Roman" w:cs="Times New Roman"/>
          <w:color w:val="22272F"/>
          <w:sz w:val="24"/>
          <w:szCs w:val="24"/>
          <w:shd w:val="clear" w:color="auto" w:fill="FFFFFF"/>
        </w:rPr>
        <w:t>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r w:rsidRPr="004E33E6">
        <w:rPr>
          <w:rFonts w:ascii="Times New Roman" w:hAnsi="Times New Roman" w:cs="Times New Roman"/>
          <w:sz w:val="24"/>
          <w:szCs w:val="24"/>
        </w:rPr>
        <w:t>, по результатам рассмотрения которого возбуждено</w:t>
      </w:r>
      <w:proofErr w:type="gramEnd"/>
      <w:r w:rsidRPr="004E33E6">
        <w:rPr>
          <w:rFonts w:ascii="Times New Roman" w:hAnsi="Times New Roman" w:cs="Times New Roman"/>
          <w:sz w:val="24"/>
          <w:szCs w:val="24"/>
        </w:rPr>
        <w:t xml:space="preserve"> уголовное дело.</w:t>
      </w:r>
    </w:p>
    <w:p w:rsidR="001D6069" w:rsidRPr="004E33E6" w:rsidRDefault="001D6069" w:rsidP="001D6069">
      <w:pPr>
        <w:ind w:firstLine="708"/>
        <w:jc w:val="both"/>
        <w:rPr>
          <w:rFonts w:ascii="Times New Roman" w:hAnsi="Times New Roman" w:cs="Times New Roman"/>
          <w:sz w:val="24"/>
          <w:szCs w:val="24"/>
        </w:rPr>
      </w:pPr>
      <w:r w:rsidRPr="004E33E6">
        <w:rPr>
          <w:rFonts w:ascii="Times New Roman" w:hAnsi="Times New Roman" w:cs="Times New Roman"/>
          <w:sz w:val="24"/>
          <w:szCs w:val="24"/>
        </w:rPr>
        <w:t>Расследование уголовного дела находится на контроле прокуратуры Комсомольского района.</w:t>
      </w:r>
    </w:p>
    <w:p w:rsidR="001D6069" w:rsidRPr="004E33E6" w:rsidRDefault="001D6069" w:rsidP="004E33E6">
      <w:pPr>
        <w:ind w:firstLine="708"/>
        <w:jc w:val="both"/>
        <w:rPr>
          <w:rFonts w:ascii="Times New Roman" w:hAnsi="Times New Roman" w:cs="Times New Roman"/>
          <w:sz w:val="24"/>
          <w:szCs w:val="24"/>
        </w:rPr>
      </w:pPr>
      <w:r w:rsidRPr="004E33E6">
        <w:rPr>
          <w:rFonts w:ascii="Times New Roman" w:hAnsi="Times New Roman" w:cs="Times New Roman"/>
          <w:sz w:val="24"/>
          <w:szCs w:val="24"/>
        </w:rPr>
        <w:t>Кроме того, в связи с выявленными фактами бездействия судебных приставов-исполнителей Комсомольского РОСП, выразившихся в непринятии мер к инициированию процессуальной проверки в связи с наличием признаков преступления, а также иными нарушениями законодательства об исполнительном производстве прокурором района в адрес УФССП по Чувашии внесено представление об устранении нарушений законодательства.</w:t>
      </w:r>
    </w:p>
    <w:p w:rsidR="001D6069" w:rsidRPr="004E33E6" w:rsidRDefault="001D6069" w:rsidP="001D6069">
      <w:pPr>
        <w:spacing w:after="0" w:line="240" w:lineRule="auto"/>
        <w:rPr>
          <w:rFonts w:ascii="Times New Roman" w:hAnsi="Times New Roman" w:cs="Times New Roman"/>
          <w:sz w:val="24"/>
          <w:szCs w:val="24"/>
        </w:rPr>
      </w:pPr>
    </w:p>
    <w:p w:rsidR="001D6069" w:rsidRPr="004E33E6" w:rsidRDefault="005D2E26" w:rsidP="001D6069">
      <w:pPr>
        <w:ind w:firstLine="708"/>
        <w:jc w:val="center"/>
        <w:rPr>
          <w:rFonts w:ascii="Times New Roman" w:hAnsi="Times New Roman" w:cs="Times New Roman"/>
          <w:b/>
          <w:color w:val="000000"/>
          <w:sz w:val="24"/>
          <w:szCs w:val="24"/>
        </w:rPr>
      </w:pPr>
      <w:r w:rsidRPr="004E33E6">
        <w:rPr>
          <w:rFonts w:ascii="Times New Roman" w:hAnsi="Times New Roman" w:cs="Times New Roman"/>
          <w:sz w:val="24"/>
          <w:szCs w:val="24"/>
        </w:rPr>
        <w:t xml:space="preserve"> </w:t>
      </w:r>
      <w:r w:rsidR="001D6069" w:rsidRPr="004E33E6">
        <w:rPr>
          <w:rFonts w:ascii="Times New Roman" w:hAnsi="Times New Roman" w:cs="Times New Roman"/>
          <w:b/>
          <w:color w:val="000000"/>
          <w:sz w:val="24"/>
          <w:szCs w:val="24"/>
        </w:rPr>
        <w:t>«Прокуратурой Комсомольского района направлено в суд уголовное дело по фактам хищений с территорий дачных участков»</w:t>
      </w:r>
    </w:p>
    <w:p w:rsidR="001D6069" w:rsidRPr="004E33E6" w:rsidRDefault="001D6069" w:rsidP="004E33E6">
      <w:pPr>
        <w:jc w:val="both"/>
        <w:rPr>
          <w:rFonts w:ascii="Times New Roman" w:hAnsi="Times New Roman" w:cs="Times New Roman"/>
          <w:sz w:val="24"/>
          <w:szCs w:val="24"/>
        </w:rPr>
      </w:pP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Прокуратурой Комсомольского района утверждено обвинительное заключение в отношении 39-летнего жителя </w:t>
      </w:r>
      <w:proofErr w:type="spellStart"/>
      <w:r w:rsidRPr="004E33E6">
        <w:rPr>
          <w:rFonts w:ascii="Times New Roman" w:hAnsi="Times New Roman" w:cs="Times New Roman"/>
          <w:sz w:val="24"/>
          <w:szCs w:val="24"/>
        </w:rPr>
        <w:t>Шемуршинского</w:t>
      </w:r>
      <w:proofErr w:type="spellEnd"/>
      <w:r w:rsidRPr="004E33E6">
        <w:rPr>
          <w:rFonts w:ascii="Times New Roman" w:hAnsi="Times New Roman" w:cs="Times New Roman"/>
          <w:sz w:val="24"/>
          <w:szCs w:val="24"/>
        </w:rPr>
        <w:t xml:space="preserve"> района и 52-летнего жителя Республики Татарстан, которые обвиняются в совершении преступления, предусмотренного п. «а» </w:t>
      </w:r>
      <w:proofErr w:type="gramStart"/>
      <w:r w:rsidRPr="004E33E6">
        <w:rPr>
          <w:rFonts w:ascii="Times New Roman" w:hAnsi="Times New Roman" w:cs="Times New Roman"/>
          <w:sz w:val="24"/>
          <w:szCs w:val="24"/>
        </w:rPr>
        <w:t>ч</w:t>
      </w:r>
      <w:proofErr w:type="gramEnd"/>
      <w:r w:rsidRPr="004E33E6">
        <w:rPr>
          <w:rFonts w:ascii="Times New Roman" w:hAnsi="Times New Roman" w:cs="Times New Roman"/>
          <w:sz w:val="24"/>
          <w:szCs w:val="24"/>
        </w:rPr>
        <w:t>.3 ст.158 УК РФ (кража, то есть тайное хищение чужого имущества, совершенная с незаконным проникновением в жилище).</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По </w:t>
      </w:r>
      <w:proofErr w:type="gramStart"/>
      <w:r w:rsidRPr="004E33E6">
        <w:rPr>
          <w:rFonts w:ascii="Times New Roman" w:hAnsi="Times New Roman" w:cs="Times New Roman"/>
          <w:sz w:val="24"/>
          <w:szCs w:val="24"/>
        </w:rPr>
        <w:t>версии следствия, обвиняемые 07 января 2020 года подъехали</w:t>
      </w:r>
      <w:proofErr w:type="gramEnd"/>
      <w:r w:rsidRPr="004E33E6">
        <w:rPr>
          <w:rFonts w:ascii="Times New Roman" w:hAnsi="Times New Roman" w:cs="Times New Roman"/>
          <w:sz w:val="24"/>
          <w:szCs w:val="24"/>
        </w:rPr>
        <w:t xml:space="preserve"> на грузовой автомашине к коллективному саду, расположенному недалеко от деревни Дубовка Комсомольского района, и проникли на территорию дачного участка, где с </w:t>
      </w:r>
      <w:r w:rsidRPr="004E33E6">
        <w:rPr>
          <w:rFonts w:ascii="Times New Roman" w:hAnsi="Times New Roman" w:cs="Times New Roman"/>
          <w:sz w:val="24"/>
          <w:szCs w:val="24"/>
        </w:rPr>
        <w:lastRenderedPageBreak/>
        <w:t xml:space="preserve">использованием привезенной с собой бензиновой болгарки срезали металлический забор. В дальнейшем злоумышленники с территории участка, из сарая и дачного дома похитили имеющиеся там металлические предметы – емкости для воды, механизмы колодца, ведра, вилы, кровать, радиаторы отопление. Но и этого им оказалось мало. Продолжая свой замысел преступники, сломав часть стены, проникли в помещение сарая соседнего дачного участка, где попытались похитить металлический умывальник, но в связи с невозможностью его демонтировать вынуждены были уйти. </w:t>
      </w:r>
      <w:proofErr w:type="gramStart"/>
      <w:r w:rsidRPr="004E33E6">
        <w:rPr>
          <w:rFonts w:ascii="Times New Roman" w:hAnsi="Times New Roman" w:cs="Times New Roman"/>
          <w:sz w:val="24"/>
          <w:szCs w:val="24"/>
        </w:rPr>
        <w:t>Загрузив похищенное в машину обвиняемые скрылись</w:t>
      </w:r>
      <w:proofErr w:type="gramEnd"/>
      <w:r w:rsidRPr="004E33E6">
        <w:rPr>
          <w:rFonts w:ascii="Times New Roman" w:hAnsi="Times New Roman" w:cs="Times New Roman"/>
          <w:sz w:val="24"/>
          <w:szCs w:val="24"/>
        </w:rPr>
        <w:t xml:space="preserve"> с места преступления и через день попытались сдать имущество в пункт приема металлолома, где и были задержаны сотрудниками полиции. Причиненный преступниками ущерб составил 50 тысяч рублей.</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Кроме того, житель </w:t>
      </w:r>
      <w:proofErr w:type="spellStart"/>
      <w:r w:rsidRPr="004E33E6">
        <w:rPr>
          <w:rFonts w:ascii="Times New Roman" w:hAnsi="Times New Roman" w:cs="Times New Roman"/>
          <w:sz w:val="24"/>
          <w:szCs w:val="24"/>
        </w:rPr>
        <w:t>Шемуршинского</w:t>
      </w:r>
      <w:proofErr w:type="spellEnd"/>
      <w:r w:rsidRPr="004E33E6">
        <w:rPr>
          <w:rFonts w:ascii="Times New Roman" w:hAnsi="Times New Roman" w:cs="Times New Roman"/>
          <w:sz w:val="24"/>
          <w:szCs w:val="24"/>
        </w:rPr>
        <w:t xml:space="preserve"> района обвиняется в совершении преступления, предусмотренного </w:t>
      </w:r>
      <w:proofErr w:type="gramStart"/>
      <w:r w:rsidRPr="004E33E6">
        <w:rPr>
          <w:rFonts w:ascii="Times New Roman" w:hAnsi="Times New Roman" w:cs="Times New Roman"/>
          <w:sz w:val="24"/>
          <w:szCs w:val="24"/>
        </w:rPr>
        <w:t>ч</w:t>
      </w:r>
      <w:proofErr w:type="gramEnd"/>
      <w:r w:rsidRPr="004E33E6">
        <w:rPr>
          <w:rFonts w:ascii="Times New Roman" w:hAnsi="Times New Roman" w:cs="Times New Roman"/>
          <w:sz w:val="24"/>
          <w:szCs w:val="24"/>
        </w:rPr>
        <w:t xml:space="preserve">.1 ст.158 УК РФ (кража, то есть тайное хищение чужого имущества). </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В ходе следствия установлено, что он в ноябре 2019 года недалеко от остановки общественного транспорта на автодороге «Цивильск-Ульяновск», расшатав и выдернув из креплений, похитил мобильную туалетную кабину стоимостью 23 500 руб. В тот же день преступник сбыл похищенное незнакомому водителю, попавшемуся ему на пути.</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После утверждения обвинительного заключения уголовное дело направлено прокуратурой района в </w:t>
      </w:r>
      <w:proofErr w:type="spellStart"/>
      <w:r w:rsidRPr="004E33E6">
        <w:rPr>
          <w:rFonts w:ascii="Times New Roman" w:hAnsi="Times New Roman" w:cs="Times New Roman"/>
          <w:sz w:val="24"/>
          <w:szCs w:val="24"/>
        </w:rPr>
        <w:t>Яльчикский</w:t>
      </w:r>
      <w:proofErr w:type="spellEnd"/>
      <w:r w:rsidRPr="004E33E6">
        <w:rPr>
          <w:rFonts w:ascii="Times New Roman" w:hAnsi="Times New Roman" w:cs="Times New Roman"/>
          <w:sz w:val="24"/>
          <w:szCs w:val="24"/>
        </w:rPr>
        <w:t xml:space="preserve"> районный суд для рассмотрения по существу.</w:t>
      </w:r>
    </w:p>
    <w:p w:rsidR="001D6069" w:rsidRPr="004E33E6" w:rsidRDefault="001D6069" w:rsidP="001D6069">
      <w:pPr>
        <w:spacing w:line="240" w:lineRule="exact"/>
        <w:jc w:val="both"/>
        <w:rPr>
          <w:rFonts w:ascii="Times New Roman" w:hAnsi="Times New Roman" w:cs="Times New Roman"/>
          <w:color w:val="000000"/>
          <w:sz w:val="24"/>
          <w:szCs w:val="24"/>
        </w:rPr>
      </w:pPr>
    </w:p>
    <w:p w:rsidR="001D6069" w:rsidRPr="004E33E6" w:rsidRDefault="001D6069" w:rsidP="001D6069">
      <w:pPr>
        <w:spacing w:line="240" w:lineRule="exact"/>
        <w:jc w:val="both"/>
        <w:rPr>
          <w:rFonts w:ascii="Times New Roman" w:hAnsi="Times New Roman" w:cs="Times New Roman"/>
          <w:color w:val="000000"/>
          <w:sz w:val="24"/>
          <w:szCs w:val="24"/>
        </w:rPr>
      </w:pPr>
    </w:p>
    <w:p w:rsidR="001D6069" w:rsidRPr="004E33E6" w:rsidRDefault="001D6069" w:rsidP="001D6069">
      <w:pPr>
        <w:rPr>
          <w:rFonts w:ascii="Times New Roman" w:hAnsi="Times New Roman" w:cs="Times New Roman"/>
          <w:color w:val="000000"/>
          <w:sz w:val="24"/>
          <w:szCs w:val="24"/>
        </w:rPr>
      </w:pPr>
      <w:r w:rsidRPr="004E33E6">
        <w:rPr>
          <w:rFonts w:ascii="Times New Roman" w:hAnsi="Times New Roman" w:cs="Times New Roman"/>
          <w:color w:val="000000"/>
          <w:sz w:val="24"/>
          <w:szCs w:val="24"/>
        </w:rPr>
        <w:t>И.о. прокурора Комсомольского района                                    А.В. Афанасьев</w:t>
      </w:r>
    </w:p>
    <w:p w:rsidR="001D6069" w:rsidRPr="004E33E6" w:rsidRDefault="001D6069" w:rsidP="001D6069">
      <w:pPr>
        <w:rPr>
          <w:rFonts w:ascii="Times New Roman" w:hAnsi="Times New Roman" w:cs="Times New Roman"/>
          <w:color w:val="000000"/>
          <w:sz w:val="24"/>
          <w:szCs w:val="24"/>
        </w:rPr>
      </w:pPr>
    </w:p>
    <w:p w:rsidR="001D6069" w:rsidRPr="004E33E6" w:rsidRDefault="001D6069" w:rsidP="001D6069">
      <w:pPr>
        <w:jc w:val="center"/>
        <w:rPr>
          <w:rFonts w:ascii="Times New Roman" w:hAnsi="Times New Roman" w:cs="Times New Roman"/>
          <w:b/>
          <w:color w:val="000000"/>
          <w:sz w:val="24"/>
          <w:szCs w:val="24"/>
        </w:rPr>
      </w:pPr>
      <w:r w:rsidRPr="004E33E6">
        <w:rPr>
          <w:rFonts w:ascii="Times New Roman" w:hAnsi="Times New Roman" w:cs="Times New Roman"/>
          <w:b/>
          <w:color w:val="000000"/>
          <w:sz w:val="24"/>
          <w:szCs w:val="24"/>
        </w:rPr>
        <w:t>«Прокуратурой Комсомольского района направлено в суд уголовное дело по факту дорожно-транспортного происшествия»</w:t>
      </w:r>
    </w:p>
    <w:p w:rsidR="001D6069" w:rsidRPr="004E33E6" w:rsidRDefault="001D6069" w:rsidP="004E33E6">
      <w:pPr>
        <w:jc w:val="both"/>
        <w:rPr>
          <w:rFonts w:ascii="Times New Roman" w:hAnsi="Times New Roman" w:cs="Times New Roman"/>
          <w:sz w:val="24"/>
          <w:szCs w:val="24"/>
        </w:rPr>
      </w:pP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Прокурором Комсомольского района утверждено обвинительное заключение в отношении 57-летнего жителя города Канаша, обвиняемого в совершении преступления, предусмотренного </w:t>
      </w:r>
      <w:proofErr w:type="gramStart"/>
      <w:r w:rsidRPr="004E33E6">
        <w:rPr>
          <w:rFonts w:ascii="Times New Roman" w:hAnsi="Times New Roman" w:cs="Times New Roman"/>
          <w:sz w:val="24"/>
          <w:szCs w:val="24"/>
        </w:rPr>
        <w:t>ч</w:t>
      </w:r>
      <w:proofErr w:type="gramEnd"/>
      <w:r w:rsidRPr="004E33E6">
        <w:rPr>
          <w:rFonts w:ascii="Times New Roman" w:hAnsi="Times New Roman" w:cs="Times New Roman"/>
          <w:sz w:val="24"/>
          <w:szCs w:val="24"/>
        </w:rPr>
        <w:t>.1 ст.264 УК РФ (нарушение лицом, управляющим автомобилем, правил дорожного движения, повлекшее по неосторожности причинение тяжкого вреда здоровью человека).</w:t>
      </w:r>
    </w:p>
    <w:p w:rsidR="001D6069" w:rsidRPr="004E33E6" w:rsidRDefault="001D6069" w:rsidP="001D6069">
      <w:pPr>
        <w:ind w:firstLine="709"/>
        <w:jc w:val="both"/>
        <w:rPr>
          <w:rFonts w:ascii="Times New Roman" w:hAnsi="Times New Roman" w:cs="Times New Roman"/>
          <w:sz w:val="24"/>
          <w:szCs w:val="24"/>
        </w:rPr>
      </w:pPr>
      <w:proofErr w:type="gramStart"/>
      <w:r w:rsidRPr="004E33E6">
        <w:rPr>
          <w:rFonts w:ascii="Times New Roman" w:hAnsi="Times New Roman" w:cs="Times New Roman"/>
          <w:sz w:val="24"/>
          <w:szCs w:val="24"/>
        </w:rPr>
        <w:t>По версии органов предварительного следствия, обвиняемый в дневное время суток 31 января 2020 года, управляя автомобилем ВАЗ-219010, двигаясь по автодороге А-151 «Цивильск-Ульяновск» на территории Комсомольского района, в условиях зимней скользкости дорожного покрытия, в нарушение пунктов 1.4, 1.5, 8.1, 9.7, 9.9, 9.10, 10.1 Правил дорожного движения Российской Федерации, не обеспечил безопасную дистанцию до движущегося впереди него в попутном направлении неустановленного автомобиля</w:t>
      </w:r>
      <w:proofErr w:type="gramEnd"/>
      <w:r w:rsidRPr="004E33E6">
        <w:rPr>
          <w:rFonts w:ascii="Times New Roman" w:hAnsi="Times New Roman" w:cs="Times New Roman"/>
          <w:sz w:val="24"/>
          <w:szCs w:val="24"/>
        </w:rPr>
        <w:t xml:space="preserve">, вовремя не </w:t>
      </w:r>
      <w:proofErr w:type="gramStart"/>
      <w:r w:rsidRPr="004E33E6">
        <w:rPr>
          <w:rFonts w:ascii="Times New Roman" w:hAnsi="Times New Roman" w:cs="Times New Roman"/>
          <w:sz w:val="24"/>
          <w:szCs w:val="24"/>
        </w:rPr>
        <w:t>среагировал на сокращение дистанции с ним и выехал</w:t>
      </w:r>
      <w:proofErr w:type="gramEnd"/>
      <w:r w:rsidRPr="004E33E6">
        <w:rPr>
          <w:rFonts w:ascii="Times New Roman" w:hAnsi="Times New Roman" w:cs="Times New Roman"/>
          <w:sz w:val="24"/>
          <w:szCs w:val="24"/>
        </w:rPr>
        <w:t xml:space="preserve"> на полосу дороги, предназначенную для встречного движения, где совершил столкновение с </w:t>
      </w:r>
      <w:r w:rsidRPr="004E33E6">
        <w:rPr>
          <w:rFonts w:ascii="Times New Roman" w:hAnsi="Times New Roman" w:cs="Times New Roman"/>
          <w:sz w:val="24"/>
          <w:szCs w:val="24"/>
        </w:rPr>
        <w:lastRenderedPageBreak/>
        <w:t xml:space="preserve">автомобилем </w:t>
      </w:r>
      <w:r w:rsidRPr="004E33E6">
        <w:rPr>
          <w:rFonts w:ascii="Times New Roman" w:hAnsi="Times New Roman" w:cs="Times New Roman"/>
          <w:sz w:val="24"/>
          <w:szCs w:val="24"/>
          <w:lang w:val="en-US"/>
        </w:rPr>
        <w:t>RENAULT</w:t>
      </w:r>
      <w:r w:rsidRPr="004E33E6">
        <w:rPr>
          <w:rFonts w:ascii="Times New Roman" w:hAnsi="Times New Roman" w:cs="Times New Roman"/>
          <w:sz w:val="24"/>
          <w:szCs w:val="24"/>
        </w:rPr>
        <w:t xml:space="preserve"> </w:t>
      </w:r>
      <w:r w:rsidRPr="004E33E6">
        <w:rPr>
          <w:rFonts w:ascii="Times New Roman" w:hAnsi="Times New Roman" w:cs="Times New Roman"/>
          <w:sz w:val="24"/>
          <w:szCs w:val="24"/>
          <w:lang w:val="en-US"/>
        </w:rPr>
        <w:t>SANDERO</w:t>
      </w:r>
      <w:r w:rsidRPr="004E33E6">
        <w:rPr>
          <w:rFonts w:ascii="Times New Roman" w:hAnsi="Times New Roman" w:cs="Times New Roman"/>
          <w:sz w:val="24"/>
          <w:szCs w:val="24"/>
        </w:rPr>
        <w:t xml:space="preserve"> под управлением женщины-водителя. Автомобиль </w:t>
      </w:r>
      <w:r w:rsidRPr="004E33E6">
        <w:rPr>
          <w:rFonts w:ascii="Times New Roman" w:hAnsi="Times New Roman" w:cs="Times New Roman"/>
          <w:sz w:val="24"/>
          <w:szCs w:val="24"/>
          <w:lang w:val="en-US"/>
        </w:rPr>
        <w:t>RENAULT</w:t>
      </w:r>
      <w:r w:rsidRPr="004E33E6">
        <w:rPr>
          <w:rFonts w:ascii="Times New Roman" w:hAnsi="Times New Roman" w:cs="Times New Roman"/>
          <w:sz w:val="24"/>
          <w:szCs w:val="24"/>
        </w:rPr>
        <w:t xml:space="preserve"> от удара отбросило кювет, а автомобиль обвиняемого отбросило обратно на полосу первоначального движения, где он столкнулся с грузовиком.</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ДТП обошлось без жертв, водитель автомобиля </w:t>
      </w:r>
      <w:r w:rsidRPr="004E33E6">
        <w:rPr>
          <w:rFonts w:ascii="Times New Roman" w:hAnsi="Times New Roman" w:cs="Times New Roman"/>
          <w:sz w:val="24"/>
          <w:szCs w:val="24"/>
          <w:lang w:val="en-US"/>
        </w:rPr>
        <w:t>RENAULT</w:t>
      </w:r>
      <w:r w:rsidRPr="004E33E6">
        <w:rPr>
          <w:rFonts w:ascii="Times New Roman" w:hAnsi="Times New Roman" w:cs="Times New Roman"/>
          <w:sz w:val="24"/>
          <w:szCs w:val="24"/>
        </w:rPr>
        <w:t xml:space="preserve"> получила множественные телесные повреждения, причинившие тяжкий вред здоровью по признаку значительной стойкой утраты общей трудоспособности не менее чем на одну треть. Сам обвиняемый также получил множественные телесные повреждения. Участников ДТП доставили в медицинские организации бригады скорой медицинской помощи.</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После утверждения обвинительного заключения уголовное дело направлено прокуратурой района в </w:t>
      </w:r>
      <w:proofErr w:type="spellStart"/>
      <w:r w:rsidRPr="004E33E6">
        <w:rPr>
          <w:rFonts w:ascii="Times New Roman" w:hAnsi="Times New Roman" w:cs="Times New Roman"/>
          <w:sz w:val="24"/>
          <w:szCs w:val="24"/>
        </w:rPr>
        <w:t>Яльчикский</w:t>
      </w:r>
      <w:proofErr w:type="spellEnd"/>
      <w:r w:rsidRPr="004E33E6">
        <w:rPr>
          <w:rFonts w:ascii="Times New Roman" w:hAnsi="Times New Roman" w:cs="Times New Roman"/>
          <w:sz w:val="24"/>
          <w:szCs w:val="24"/>
        </w:rPr>
        <w:t xml:space="preserve"> районный суд для рассмотрения по существу.</w:t>
      </w:r>
    </w:p>
    <w:p w:rsidR="001D6069" w:rsidRPr="004E33E6" w:rsidRDefault="001D6069" w:rsidP="001D6069">
      <w:pPr>
        <w:spacing w:line="240" w:lineRule="exact"/>
        <w:jc w:val="both"/>
        <w:rPr>
          <w:rFonts w:ascii="Times New Roman" w:hAnsi="Times New Roman" w:cs="Times New Roman"/>
          <w:color w:val="000000"/>
          <w:sz w:val="24"/>
          <w:szCs w:val="24"/>
        </w:rPr>
      </w:pPr>
    </w:p>
    <w:p w:rsidR="001D6069" w:rsidRPr="004E33E6" w:rsidRDefault="004E33E6" w:rsidP="004E33E6">
      <w:pPr>
        <w:ind w:firstLine="708"/>
        <w:jc w:val="center"/>
        <w:rPr>
          <w:rFonts w:ascii="Times New Roman" w:hAnsi="Times New Roman" w:cs="Times New Roman"/>
          <w:b/>
          <w:color w:val="000000"/>
          <w:sz w:val="24"/>
          <w:szCs w:val="24"/>
        </w:rPr>
      </w:pPr>
      <w:r w:rsidRPr="004E33E6">
        <w:rPr>
          <w:rFonts w:ascii="Times New Roman" w:hAnsi="Times New Roman" w:cs="Times New Roman"/>
          <w:b/>
          <w:color w:val="000000"/>
          <w:sz w:val="24"/>
          <w:szCs w:val="24"/>
        </w:rPr>
        <w:t xml:space="preserve"> </w:t>
      </w:r>
      <w:r w:rsidR="001D6069" w:rsidRPr="004E33E6">
        <w:rPr>
          <w:rFonts w:ascii="Times New Roman" w:hAnsi="Times New Roman" w:cs="Times New Roman"/>
          <w:b/>
          <w:color w:val="000000"/>
          <w:sz w:val="24"/>
          <w:szCs w:val="24"/>
        </w:rPr>
        <w:t>«Прокуратурой Комсомольского района выявлены факты «серого» рынка труда»</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Прокуратурой Комсомольского района проведена проверка соблюдения трудового законодательства в части противодействия «серому» рынку труда.</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Установлено, что у индивидуального предпринимателя, осуществляющего в районе деятельность по заготовке мясной продукции в убойном цехе, в качестве разнорабочих с августа 2019 года выполняли трудовую деятельность 2 женщины.</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Вместе с тем, в нарушение требований трудового законодательства трудовые отношения с работниками предпринимателем не оформлены, приказы о приеме на работу не изданы, трудовые договоры не заключены, трудовые книжки не велись.</w:t>
      </w:r>
    </w:p>
    <w:p w:rsidR="001D6069" w:rsidRPr="004E33E6" w:rsidRDefault="001D6069" w:rsidP="001D6069">
      <w:pPr>
        <w:autoSpaceDE w:val="0"/>
        <w:autoSpaceDN w:val="0"/>
        <w:adjustRightInd w:val="0"/>
        <w:ind w:firstLine="720"/>
        <w:jc w:val="both"/>
        <w:rPr>
          <w:rFonts w:ascii="Times New Roman" w:hAnsi="Times New Roman" w:cs="Times New Roman"/>
          <w:sz w:val="24"/>
          <w:szCs w:val="24"/>
        </w:rPr>
      </w:pPr>
      <w:r w:rsidRPr="004E33E6">
        <w:rPr>
          <w:rFonts w:ascii="Times New Roman" w:hAnsi="Times New Roman" w:cs="Times New Roman"/>
          <w:sz w:val="24"/>
          <w:szCs w:val="24"/>
        </w:rPr>
        <w:t>Кроме того, в нарушение статей 135 и 136 Трудового кодекса Российской Федерации работодателем конкретные сроки выплаты и размер заработной платы установлены не были, выплаты работникам осуществлялись в произвольные сроки, расчетные листки о размере заработной платы и ее составных частях не выдавались.</w:t>
      </w:r>
    </w:p>
    <w:p w:rsidR="001D6069" w:rsidRPr="004E33E6" w:rsidRDefault="001D6069" w:rsidP="001D6069">
      <w:pPr>
        <w:autoSpaceDE w:val="0"/>
        <w:autoSpaceDN w:val="0"/>
        <w:adjustRightInd w:val="0"/>
        <w:ind w:firstLine="720"/>
        <w:jc w:val="both"/>
        <w:rPr>
          <w:rFonts w:ascii="Times New Roman" w:hAnsi="Times New Roman" w:cs="Times New Roman"/>
          <w:sz w:val="24"/>
          <w:szCs w:val="24"/>
        </w:rPr>
      </w:pPr>
      <w:r w:rsidRPr="004E33E6">
        <w:rPr>
          <w:rFonts w:ascii="Times New Roman" w:hAnsi="Times New Roman" w:cs="Times New Roman"/>
          <w:sz w:val="24"/>
          <w:szCs w:val="24"/>
        </w:rPr>
        <w:t xml:space="preserve">По факту нарушений прокуратурой Комсомольского района в отношении индивидуального предпринимателя возбуждены дела об административных правонарушениях по части 4 (уклонение </w:t>
      </w:r>
      <w:r w:rsidRPr="004E33E6">
        <w:rPr>
          <w:rFonts w:ascii="Times New Roman" w:hAnsi="Times New Roman" w:cs="Times New Roman"/>
          <w:sz w:val="24"/>
          <w:szCs w:val="24"/>
          <w:shd w:val="clear" w:color="auto" w:fill="FFFFFF"/>
        </w:rPr>
        <w:t>от оформления или ненадлежащее оформление трудового договора)</w:t>
      </w:r>
      <w:r w:rsidRPr="004E33E6">
        <w:rPr>
          <w:rFonts w:ascii="Times New Roman" w:hAnsi="Times New Roman" w:cs="Times New Roman"/>
          <w:sz w:val="24"/>
          <w:szCs w:val="24"/>
        </w:rPr>
        <w:t xml:space="preserve"> и части 6 (н</w:t>
      </w:r>
      <w:r w:rsidRPr="004E33E6">
        <w:rPr>
          <w:rFonts w:ascii="Times New Roman" w:hAnsi="Times New Roman" w:cs="Times New Roman"/>
          <w:sz w:val="24"/>
          <w:szCs w:val="24"/>
          <w:shd w:val="clear" w:color="auto" w:fill="FFFFFF"/>
        </w:rPr>
        <w:t>евыплата или неполная выплата в </w:t>
      </w:r>
      <w:hyperlink r:id="rId8" w:anchor="/document/12125268/entry/1366" w:history="1">
        <w:r w:rsidRPr="004E33E6">
          <w:rPr>
            <w:rStyle w:val="a6"/>
            <w:sz w:val="24"/>
            <w:szCs w:val="24"/>
            <w:shd w:val="clear" w:color="auto" w:fill="FFFFFF"/>
          </w:rPr>
          <w:t>установленный срок</w:t>
        </w:r>
      </w:hyperlink>
      <w:r w:rsidRPr="004E33E6">
        <w:rPr>
          <w:rFonts w:ascii="Times New Roman" w:hAnsi="Times New Roman" w:cs="Times New Roman"/>
          <w:sz w:val="24"/>
          <w:szCs w:val="24"/>
          <w:shd w:val="clear" w:color="auto" w:fill="FFFFFF"/>
        </w:rPr>
        <w:t xml:space="preserve"> заработной платы) </w:t>
      </w:r>
      <w:r w:rsidRPr="004E33E6">
        <w:rPr>
          <w:rFonts w:ascii="Times New Roman" w:hAnsi="Times New Roman" w:cs="Times New Roman"/>
          <w:sz w:val="24"/>
          <w:szCs w:val="24"/>
        </w:rPr>
        <w:t xml:space="preserve">статьи 5.27 </w:t>
      </w:r>
      <w:proofErr w:type="spellStart"/>
      <w:r w:rsidRPr="004E33E6">
        <w:rPr>
          <w:rFonts w:ascii="Times New Roman" w:hAnsi="Times New Roman" w:cs="Times New Roman"/>
          <w:sz w:val="24"/>
          <w:szCs w:val="24"/>
        </w:rPr>
        <w:t>КоАП</w:t>
      </w:r>
      <w:proofErr w:type="spellEnd"/>
      <w:r w:rsidRPr="004E33E6">
        <w:rPr>
          <w:rFonts w:ascii="Times New Roman" w:hAnsi="Times New Roman" w:cs="Times New Roman"/>
          <w:sz w:val="24"/>
          <w:szCs w:val="24"/>
        </w:rPr>
        <w:t xml:space="preserve"> РФ. Государственной инспекцией труда в Чувашской Республике предприниматель привлечен к ответственности в виде штрафов на общую сумму 7 тыс. руб.</w:t>
      </w:r>
    </w:p>
    <w:p w:rsidR="001D6069" w:rsidRDefault="001D6069" w:rsidP="004E33E6">
      <w:pPr>
        <w:autoSpaceDE w:val="0"/>
        <w:autoSpaceDN w:val="0"/>
        <w:adjustRightInd w:val="0"/>
        <w:ind w:firstLine="720"/>
        <w:jc w:val="both"/>
        <w:rPr>
          <w:rFonts w:ascii="Times New Roman" w:hAnsi="Times New Roman" w:cs="Times New Roman"/>
          <w:sz w:val="24"/>
          <w:szCs w:val="24"/>
        </w:rPr>
      </w:pPr>
      <w:r w:rsidRPr="004E33E6">
        <w:rPr>
          <w:rFonts w:ascii="Times New Roman" w:hAnsi="Times New Roman" w:cs="Times New Roman"/>
          <w:sz w:val="24"/>
          <w:szCs w:val="24"/>
        </w:rPr>
        <w:t xml:space="preserve">В результате прокурорского вмешательства нарушения трудовых прав граждан устранены. </w:t>
      </w:r>
    </w:p>
    <w:p w:rsidR="004E33E6" w:rsidRPr="004E33E6" w:rsidRDefault="004E33E6" w:rsidP="004E33E6">
      <w:pPr>
        <w:autoSpaceDE w:val="0"/>
        <w:autoSpaceDN w:val="0"/>
        <w:adjustRightInd w:val="0"/>
        <w:ind w:firstLine="720"/>
        <w:jc w:val="both"/>
        <w:rPr>
          <w:rFonts w:ascii="Times New Roman" w:hAnsi="Times New Roman" w:cs="Times New Roman"/>
          <w:sz w:val="24"/>
          <w:szCs w:val="24"/>
        </w:rPr>
      </w:pPr>
    </w:p>
    <w:p w:rsidR="001D6069" w:rsidRPr="004E33E6" w:rsidRDefault="001D6069" w:rsidP="004E33E6">
      <w:pPr>
        <w:jc w:val="both"/>
        <w:rPr>
          <w:rFonts w:ascii="Times New Roman" w:hAnsi="Times New Roman" w:cs="Times New Roman"/>
          <w:b/>
          <w:color w:val="000000"/>
          <w:sz w:val="24"/>
          <w:szCs w:val="24"/>
        </w:rPr>
      </w:pPr>
    </w:p>
    <w:p w:rsidR="001D6069" w:rsidRPr="004E33E6" w:rsidRDefault="001D6069" w:rsidP="001D6069">
      <w:pPr>
        <w:jc w:val="center"/>
        <w:rPr>
          <w:rFonts w:ascii="Times New Roman" w:hAnsi="Times New Roman" w:cs="Times New Roman"/>
          <w:b/>
          <w:color w:val="000000"/>
          <w:sz w:val="24"/>
          <w:szCs w:val="24"/>
        </w:rPr>
      </w:pPr>
      <w:r w:rsidRPr="004E33E6">
        <w:rPr>
          <w:rFonts w:ascii="Times New Roman" w:hAnsi="Times New Roman" w:cs="Times New Roman"/>
          <w:b/>
          <w:color w:val="000000"/>
          <w:sz w:val="24"/>
          <w:szCs w:val="24"/>
        </w:rPr>
        <w:lastRenderedPageBreak/>
        <w:t>«Прокуратурой Комсомольского района направлено в суд уголовное дело по факту уклонения от административного надзора»</w:t>
      </w:r>
    </w:p>
    <w:p w:rsidR="001D6069" w:rsidRPr="004E33E6" w:rsidRDefault="001D6069" w:rsidP="004E33E6">
      <w:pPr>
        <w:jc w:val="both"/>
        <w:rPr>
          <w:rFonts w:ascii="Times New Roman" w:hAnsi="Times New Roman" w:cs="Times New Roman"/>
          <w:sz w:val="24"/>
          <w:szCs w:val="24"/>
        </w:rPr>
      </w:pP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 xml:space="preserve">Прокурором Комсомольского района утверждено обвинительное постановление в отношении 41-летнего жителя Комсомольского района, обвиняемого в совершении преступления, предусмотренного </w:t>
      </w:r>
      <w:proofErr w:type="gramStart"/>
      <w:r w:rsidRPr="004E33E6">
        <w:rPr>
          <w:rFonts w:ascii="Times New Roman" w:hAnsi="Times New Roman" w:cs="Times New Roman"/>
          <w:sz w:val="24"/>
          <w:szCs w:val="24"/>
        </w:rPr>
        <w:t>ч</w:t>
      </w:r>
      <w:proofErr w:type="gramEnd"/>
      <w:r w:rsidRPr="004E33E6">
        <w:rPr>
          <w:rFonts w:ascii="Times New Roman" w:hAnsi="Times New Roman" w:cs="Times New Roman"/>
          <w:sz w:val="24"/>
          <w:szCs w:val="24"/>
        </w:rPr>
        <w:t>.1 ст.314.1 УК РФ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w:t>
      </w:r>
    </w:p>
    <w:p w:rsidR="001D6069" w:rsidRPr="004E33E6" w:rsidRDefault="001D6069" w:rsidP="001D6069">
      <w:pPr>
        <w:ind w:firstLine="709"/>
        <w:jc w:val="both"/>
        <w:rPr>
          <w:rFonts w:ascii="Times New Roman" w:hAnsi="Times New Roman" w:cs="Times New Roman"/>
          <w:sz w:val="24"/>
          <w:szCs w:val="24"/>
        </w:rPr>
      </w:pPr>
      <w:proofErr w:type="gramStart"/>
      <w:r w:rsidRPr="004E33E6">
        <w:rPr>
          <w:rFonts w:ascii="Times New Roman" w:hAnsi="Times New Roman" w:cs="Times New Roman"/>
          <w:sz w:val="24"/>
          <w:szCs w:val="24"/>
        </w:rPr>
        <w:t xml:space="preserve">По версии дознания, обвиняемый в феврале 2019 года после освобождения из мест лишения свободы прибыл в Комсомольский район для проживания по месту жительства. 20 сентября 2019 года в связи с неоднократным совершением административных правонарушений, посягающих на общественный порядок и общественную безопасность, как лицу, имеющему непогашенную судимость за преступление средней тяжести, решением </w:t>
      </w:r>
      <w:proofErr w:type="spellStart"/>
      <w:r w:rsidRPr="004E33E6">
        <w:rPr>
          <w:rFonts w:ascii="Times New Roman" w:hAnsi="Times New Roman" w:cs="Times New Roman"/>
          <w:sz w:val="24"/>
          <w:szCs w:val="24"/>
        </w:rPr>
        <w:t>Яльчикского</w:t>
      </w:r>
      <w:proofErr w:type="spellEnd"/>
      <w:r w:rsidRPr="004E33E6">
        <w:rPr>
          <w:rFonts w:ascii="Times New Roman" w:hAnsi="Times New Roman" w:cs="Times New Roman"/>
          <w:sz w:val="24"/>
          <w:szCs w:val="24"/>
        </w:rPr>
        <w:t xml:space="preserve"> районного суда в отношении него установлен административный надзор</w:t>
      </w:r>
      <w:proofErr w:type="gramEnd"/>
      <w:r w:rsidRPr="004E33E6">
        <w:rPr>
          <w:rFonts w:ascii="Times New Roman" w:hAnsi="Times New Roman" w:cs="Times New Roman"/>
          <w:sz w:val="24"/>
          <w:szCs w:val="24"/>
        </w:rPr>
        <w:t xml:space="preserve"> на срок 2 года с возложением обязанности 2 раза в месяц являться на регистрацию в органы внутренних дел и ограничений в виде запрета покидать жилье в ночное время и выезжать за пределы Комсомольского района.</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Вместе с тем, в период с 04 апреля 2020 года по 18 мая 2020 года обвиняемый самовольно, без уведомления сотрудников полиции оставил свое место жительства, выехав в Республику Татарстан по личным делам, где вел разгульный образ жизни, злоупотреблял спиртными напитками. По приезду в Комсомольский район он продолжить распивать спиртное, на почве чего поссорился со своей сожительницей, которая и вызвала сотрудников полиции, задержавших в последующем беглеца.</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Обвиняемый вину в предъявленном обвинении признал, дознание по уголовному делу проведено в сокращенной форме.</w:t>
      </w:r>
    </w:p>
    <w:p w:rsidR="001D6069" w:rsidRPr="004E33E6" w:rsidRDefault="001D6069" w:rsidP="001D6069">
      <w:pPr>
        <w:ind w:firstLine="709"/>
        <w:jc w:val="both"/>
        <w:rPr>
          <w:rFonts w:ascii="Times New Roman" w:hAnsi="Times New Roman" w:cs="Times New Roman"/>
          <w:sz w:val="24"/>
          <w:szCs w:val="24"/>
        </w:rPr>
      </w:pPr>
      <w:r w:rsidRPr="004E33E6">
        <w:rPr>
          <w:rFonts w:ascii="Times New Roman" w:hAnsi="Times New Roman" w:cs="Times New Roman"/>
          <w:sz w:val="24"/>
          <w:szCs w:val="24"/>
        </w:rPr>
        <w:t>После утверждения обвинительного постановления уголовное дело направлено прокуратурой района мировому судьей судебного участка №1 Комсомольского района для рассмотрения по существу.</w:t>
      </w:r>
    </w:p>
    <w:p w:rsidR="001D6069" w:rsidRPr="004E33E6" w:rsidRDefault="001D6069" w:rsidP="001D6069">
      <w:pPr>
        <w:spacing w:line="240" w:lineRule="exact"/>
        <w:jc w:val="both"/>
        <w:rPr>
          <w:rFonts w:ascii="Times New Roman" w:hAnsi="Times New Roman" w:cs="Times New Roman"/>
          <w:color w:val="000000"/>
          <w:sz w:val="24"/>
          <w:szCs w:val="24"/>
        </w:rPr>
      </w:pPr>
    </w:p>
    <w:p w:rsidR="008B4AD8" w:rsidRDefault="008B4AD8" w:rsidP="008B4AD8">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8B4AD8" w:rsidRDefault="008B4AD8" w:rsidP="008B4AD8">
      <w:pPr>
        <w:pStyle w:val="af"/>
        <w:jc w:val="center"/>
        <w:rPr>
          <w:rFonts w:ascii="Times New Roman" w:hAnsi="Times New Roman"/>
          <w:sz w:val="24"/>
          <w:szCs w:val="24"/>
        </w:rPr>
      </w:pPr>
      <w:r>
        <w:rPr>
          <w:rFonts w:ascii="Times New Roman" w:hAnsi="Times New Roman"/>
          <w:sz w:val="24"/>
          <w:szCs w:val="24"/>
        </w:rPr>
        <w:t>от 09.07.2020 г. № 30</w:t>
      </w:r>
    </w:p>
    <w:p w:rsidR="008B4AD8" w:rsidRPr="008B4AD8" w:rsidRDefault="008B4AD8" w:rsidP="008B4AD8">
      <w:pPr>
        <w:tabs>
          <w:tab w:val="left" w:pos="5670"/>
        </w:tabs>
        <w:spacing w:after="0" w:line="240" w:lineRule="auto"/>
        <w:ind w:right="3680"/>
        <w:contextualSpacing/>
        <w:jc w:val="center"/>
        <w:rPr>
          <w:rFonts w:ascii="Times New Roman" w:hAnsi="Times New Roman" w:cs="Times New Roman"/>
          <w:b/>
          <w:sz w:val="24"/>
          <w:szCs w:val="24"/>
        </w:rPr>
      </w:pPr>
    </w:p>
    <w:p w:rsidR="008B4AD8" w:rsidRPr="008B4AD8" w:rsidRDefault="008B4AD8" w:rsidP="008B4AD8">
      <w:pPr>
        <w:tabs>
          <w:tab w:val="left" w:pos="5670"/>
        </w:tabs>
        <w:spacing w:after="0" w:line="240" w:lineRule="auto"/>
        <w:ind w:right="3680"/>
        <w:contextualSpacing/>
        <w:jc w:val="both"/>
        <w:rPr>
          <w:rFonts w:ascii="Times New Roman" w:hAnsi="Times New Roman" w:cs="Times New Roman"/>
          <w:b/>
          <w:sz w:val="24"/>
          <w:szCs w:val="24"/>
        </w:rPr>
      </w:pPr>
      <w:r w:rsidRPr="008B4AD8">
        <w:rPr>
          <w:rFonts w:ascii="Times New Roman" w:hAnsi="Times New Roman" w:cs="Times New Roman"/>
          <w:b/>
          <w:sz w:val="24"/>
          <w:szCs w:val="24"/>
        </w:rPr>
        <w:t>Об утверждении Порядка принятия  администрацией Альбусь-Сюрбеевского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Альбусь-Сюрбеевского сельского поселения Комсомольского района Чувашской Республики</w:t>
      </w:r>
    </w:p>
    <w:p w:rsidR="008B4AD8" w:rsidRDefault="008B4AD8" w:rsidP="008B4AD8">
      <w:pPr>
        <w:tabs>
          <w:tab w:val="left" w:pos="5670"/>
        </w:tabs>
        <w:ind w:right="3678"/>
        <w:jc w:val="both"/>
        <w:rPr>
          <w:b/>
          <w:sz w:val="26"/>
          <w:szCs w:val="26"/>
        </w:rPr>
      </w:pPr>
    </w:p>
    <w:p w:rsidR="008B4AD8" w:rsidRPr="008B4AD8" w:rsidRDefault="008B4AD8" w:rsidP="008B4AD8">
      <w:pPr>
        <w:tabs>
          <w:tab w:val="left" w:pos="9348"/>
        </w:tabs>
        <w:spacing w:after="0" w:line="240" w:lineRule="auto"/>
        <w:ind w:right="-150"/>
        <w:jc w:val="both"/>
        <w:rPr>
          <w:rFonts w:ascii="Times New Roman" w:hAnsi="Times New Roman" w:cs="Times New Roman"/>
          <w:sz w:val="24"/>
          <w:szCs w:val="24"/>
        </w:rPr>
      </w:pPr>
      <w:r w:rsidRPr="008B4AD8">
        <w:rPr>
          <w:rFonts w:ascii="Times New Roman" w:hAnsi="Times New Roman" w:cs="Times New Roman"/>
          <w:sz w:val="24"/>
          <w:szCs w:val="24"/>
        </w:rPr>
        <w:lastRenderedPageBreak/>
        <w:t xml:space="preserve">            В соответствии со </w:t>
      </w:r>
      <w:hyperlink r:id="rId9" w:history="1">
        <w:r w:rsidRPr="008B4AD8">
          <w:rPr>
            <w:rStyle w:val="a7"/>
            <w:b w:val="0"/>
            <w:sz w:val="24"/>
            <w:szCs w:val="24"/>
          </w:rPr>
          <w:t>статьей 47.2</w:t>
        </w:r>
      </w:hyperlink>
      <w:r w:rsidRPr="008B4AD8">
        <w:rPr>
          <w:rFonts w:ascii="Times New Roman" w:hAnsi="Times New Roman" w:cs="Times New Roman"/>
          <w:sz w:val="24"/>
          <w:szCs w:val="24"/>
        </w:rPr>
        <w:t xml:space="preserve"> Бюджетного кодекса Российской Федерации, </w:t>
      </w:r>
      <w:hyperlink r:id="rId10" w:history="1">
        <w:r w:rsidRPr="008B4AD8">
          <w:rPr>
            <w:rStyle w:val="a7"/>
            <w:b w:val="0"/>
            <w:sz w:val="24"/>
            <w:szCs w:val="24"/>
          </w:rPr>
          <w:t xml:space="preserve">пунктом </w:t>
        </w:r>
      </w:hyperlink>
      <w:r w:rsidRPr="008B4AD8">
        <w:rPr>
          <w:rFonts w:ascii="Times New Roman" w:hAnsi="Times New Roman" w:cs="Times New Roman"/>
          <w:sz w:val="24"/>
          <w:szCs w:val="24"/>
        </w:rPr>
        <w:t xml:space="preserve">3 постановления Правительства Российской Федерации от 6 мая 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Альбусь-Сюрбеевского сельского поселения Комсомольского района Чувашской Республики  </w:t>
      </w:r>
      <w:proofErr w:type="spellStart"/>
      <w:proofErr w:type="gramStart"/>
      <w:r w:rsidRPr="008B4AD8">
        <w:rPr>
          <w:rFonts w:ascii="Times New Roman" w:hAnsi="Times New Roman" w:cs="Times New Roman"/>
          <w:sz w:val="24"/>
          <w:szCs w:val="24"/>
        </w:rPr>
        <w:t>п</w:t>
      </w:r>
      <w:proofErr w:type="spellEnd"/>
      <w:proofErr w:type="gramEnd"/>
      <w:r w:rsidRPr="008B4AD8">
        <w:rPr>
          <w:rFonts w:ascii="Times New Roman" w:hAnsi="Times New Roman" w:cs="Times New Roman"/>
          <w:sz w:val="24"/>
          <w:szCs w:val="24"/>
        </w:rPr>
        <w:t xml:space="preserve"> о с т а </w:t>
      </w:r>
      <w:proofErr w:type="spellStart"/>
      <w:r w:rsidRPr="008B4AD8">
        <w:rPr>
          <w:rFonts w:ascii="Times New Roman" w:hAnsi="Times New Roman" w:cs="Times New Roman"/>
          <w:sz w:val="24"/>
          <w:szCs w:val="24"/>
        </w:rPr>
        <w:t>н</w:t>
      </w:r>
      <w:proofErr w:type="spellEnd"/>
      <w:r w:rsidRPr="008B4AD8">
        <w:rPr>
          <w:rFonts w:ascii="Times New Roman" w:hAnsi="Times New Roman" w:cs="Times New Roman"/>
          <w:sz w:val="24"/>
          <w:szCs w:val="24"/>
        </w:rPr>
        <w:t xml:space="preserve"> о в л я е </w:t>
      </w:r>
      <w:proofErr w:type="gramStart"/>
      <w:r w:rsidRPr="008B4AD8">
        <w:rPr>
          <w:rFonts w:ascii="Times New Roman" w:hAnsi="Times New Roman" w:cs="Times New Roman"/>
          <w:sz w:val="24"/>
          <w:szCs w:val="24"/>
        </w:rPr>
        <w:t>т</w:t>
      </w:r>
      <w:proofErr w:type="gramEnd"/>
      <w:r w:rsidRPr="008B4AD8">
        <w:rPr>
          <w:rFonts w:ascii="Times New Roman" w:hAnsi="Times New Roman" w:cs="Times New Roman"/>
          <w:sz w:val="24"/>
          <w:szCs w:val="24"/>
        </w:rPr>
        <w:t>:</w:t>
      </w:r>
    </w:p>
    <w:p w:rsidR="008B4AD8" w:rsidRPr="008B4AD8" w:rsidRDefault="008B4AD8" w:rsidP="008B4AD8">
      <w:pPr>
        <w:spacing w:after="0" w:line="240" w:lineRule="auto"/>
        <w:ind w:right="-150"/>
        <w:jc w:val="both"/>
        <w:rPr>
          <w:rFonts w:ascii="Times New Roman" w:hAnsi="Times New Roman" w:cs="Times New Roman"/>
          <w:sz w:val="24"/>
          <w:szCs w:val="24"/>
        </w:rPr>
      </w:pPr>
      <w:bookmarkStart w:id="1" w:name="sub_1"/>
      <w:r w:rsidRPr="008B4AD8">
        <w:rPr>
          <w:rFonts w:ascii="Times New Roman" w:hAnsi="Times New Roman" w:cs="Times New Roman"/>
          <w:sz w:val="24"/>
          <w:szCs w:val="24"/>
        </w:rPr>
        <w:tab/>
        <w:t xml:space="preserve">1. Утвердить прилагаемый </w:t>
      </w:r>
      <w:hyperlink w:anchor="sub_1000" w:history="1">
        <w:r w:rsidRPr="008B4AD8">
          <w:rPr>
            <w:rStyle w:val="a7"/>
            <w:b w:val="0"/>
            <w:sz w:val="24"/>
            <w:szCs w:val="24"/>
          </w:rPr>
          <w:t>Порядок</w:t>
        </w:r>
      </w:hyperlink>
      <w:r w:rsidRPr="008B4AD8">
        <w:rPr>
          <w:rFonts w:ascii="Times New Roman" w:hAnsi="Times New Roman" w:cs="Times New Roman"/>
          <w:sz w:val="24"/>
          <w:szCs w:val="24"/>
        </w:rPr>
        <w:t xml:space="preserve"> принятия администрацией Альбусь-Сюрбеевского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Альбусь-Сюрбеевского сельского поселения Комсомольского района Чувашской Республики.</w:t>
      </w:r>
    </w:p>
    <w:p w:rsidR="008B4AD8" w:rsidRPr="008B4AD8" w:rsidRDefault="008B4AD8" w:rsidP="008B4AD8">
      <w:pPr>
        <w:spacing w:after="0" w:line="240" w:lineRule="auto"/>
        <w:ind w:right="-150"/>
        <w:jc w:val="both"/>
        <w:rPr>
          <w:rFonts w:ascii="Times New Roman" w:hAnsi="Times New Roman" w:cs="Times New Roman"/>
          <w:sz w:val="24"/>
          <w:szCs w:val="24"/>
        </w:rPr>
      </w:pPr>
      <w:bookmarkStart w:id="2" w:name="sub_2"/>
      <w:bookmarkEnd w:id="1"/>
      <w:r w:rsidRPr="008B4AD8">
        <w:rPr>
          <w:rFonts w:ascii="Times New Roman" w:hAnsi="Times New Roman" w:cs="Times New Roman"/>
          <w:sz w:val="24"/>
          <w:szCs w:val="24"/>
        </w:rPr>
        <w:tab/>
        <w:t xml:space="preserve">2.   </w:t>
      </w:r>
      <w:proofErr w:type="gramStart"/>
      <w:r w:rsidRPr="008B4AD8">
        <w:rPr>
          <w:rFonts w:ascii="Times New Roman" w:hAnsi="Times New Roman" w:cs="Times New Roman"/>
          <w:sz w:val="24"/>
          <w:szCs w:val="24"/>
        </w:rPr>
        <w:t>Контроль за</w:t>
      </w:r>
      <w:proofErr w:type="gramEnd"/>
      <w:r w:rsidRPr="008B4AD8">
        <w:rPr>
          <w:rFonts w:ascii="Times New Roman" w:hAnsi="Times New Roman" w:cs="Times New Roman"/>
          <w:sz w:val="24"/>
          <w:szCs w:val="24"/>
        </w:rPr>
        <w:t xml:space="preserve"> исполнением настоящего постановления оставляю за собой.</w:t>
      </w:r>
    </w:p>
    <w:p w:rsidR="008B4AD8" w:rsidRPr="008B4AD8" w:rsidRDefault="008B4AD8" w:rsidP="008B4AD8">
      <w:pPr>
        <w:pStyle w:val="aff0"/>
        <w:tabs>
          <w:tab w:val="left" w:pos="993"/>
        </w:tabs>
        <w:ind w:left="0" w:firstLine="709"/>
        <w:jc w:val="both"/>
        <w:rPr>
          <w:sz w:val="24"/>
          <w:szCs w:val="24"/>
        </w:rPr>
      </w:pPr>
      <w:r w:rsidRPr="008B4AD8">
        <w:rPr>
          <w:sz w:val="24"/>
          <w:szCs w:val="24"/>
        </w:rPr>
        <w:t xml:space="preserve">3. </w:t>
      </w:r>
      <w:r w:rsidRPr="008B4AD8">
        <w:rPr>
          <w:color w:val="000000"/>
          <w:sz w:val="24"/>
          <w:szCs w:val="24"/>
        </w:rPr>
        <w:t xml:space="preserve">Настоящее постановление вступает в силу после его официального опубликования  в  информационном бюллетене </w:t>
      </w:r>
      <w:r w:rsidRPr="008B4AD8">
        <w:rPr>
          <w:color w:val="000000"/>
          <w:sz w:val="24"/>
          <w:szCs w:val="24"/>
        </w:rPr>
        <w:tab/>
        <w:t>«Вестник Альбусь-Сюрбеевского сельского поселения».</w:t>
      </w:r>
    </w:p>
    <w:p w:rsidR="008B4AD8" w:rsidRPr="008B4AD8" w:rsidRDefault="008B4AD8" w:rsidP="008B4AD8">
      <w:pPr>
        <w:spacing w:after="0" w:line="240" w:lineRule="auto"/>
        <w:ind w:right="-150"/>
        <w:jc w:val="both"/>
        <w:rPr>
          <w:rFonts w:ascii="Times New Roman" w:hAnsi="Times New Roman" w:cs="Times New Roman"/>
          <w:sz w:val="24"/>
          <w:szCs w:val="24"/>
        </w:rPr>
      </w:pPr>
    </w:p>
    <w:bookmarkEnd w:id="2"/>
    <w:p w:rsidR="008B4AD8" w:rsidRPr="008B4AD8" w:rsidRDefault="008B4AD8" w:rsidP="008B4AD8">
      <w:pPr>
        <w:spacing w:after="0" w:line="240" w:lineRule="auto"/>
        <w:ind w:right="-8"/>
        <w:jc w:val="both"/>
        <w:rPr>
          <w:rFonts w:ascii="Times New Roman" w:hAnsi="Times New Roman" w:cs="Times New Roman"/>
          <w:b/>
          <w:sz w:val="24"/>
          <w:szCs w:val="24"/>
        </w:rPr>
      </w:pPr>
    </w:p>
    <w:p w:rsidR="008B4AD8" w:rsidRPr="008B4AD8" w:rsidRDefault="008B4AD8" w:rsidP="008B4AD8">
      <w:pPr>
        <w:spacing w:after="0" w:line="240" w:lineRule="auto"/>
        <w:ind w:right="-426"/>
        <w:jc w:val="both"/>
        <w:rPr>
          <w:rFonts w:ascii="Times New Roman" w:hAnsi="Times New Roman" w:cs="Times New Roman"/>
          <w:b/>
          <w:sz w:val="24"/>
          <w:szCs w:val="24"/>
        </w:rPr>
      </w:pPr>
    </w:p>
    <w:p w:rsidR="008B4AD8" w:rsidRPr="008B4AD8" w:rsidRDefault="008B4AD8" w:rsidP="008B4AD8">
      <w:pPr>
        <w:spacing w:after="0" w:line="240" w:lineRule="auto"/>
        <w:jc w:val="both"/>
        <w:rPr>
          <w:rFonts w:ascii="Times New Roman" w:hAnsi="Times New Roman" w:cs="Times New Roman"/>
          <w:sz w:val="24"/>
          <w:szCs w:val="24"/>
        </w:rPr>
      </w:pPr>
      <w:r w:rsidRPr="008B4AD8">
        <w:rPr>
          <w:rFonts w:ascii="Times New Roman" w:hAnsi="Times New Roman" w:cs="Times New Roman"/>
          <w:sz w:val="24"/>
          <w:szCs w:val="24"/>
        </w:rPr>
        <w:t>Глава Альбусь-Сюрбеевского</w:t>
      </w:r>
    </w:p>
    <w:p w:rsidR="008B4AD8" w:rsidRPr="008B4AD8" w:rsidRDefault="008B4AD8" w:rsidP="008B4AD8">
      <w:pPr>
        <w:spacing w:after="0" w:line="240" w:lineRule="auto"/>
        <w:jc w:val="both"/>
        <w:rPr>
          <w:rFonts w:ascii="Times New Roman" w:hAnsi="Times New Roman" w:cs="Times New Roman"/>
          <w:sz w:val="24"/>
          <w:szCs w:val="24"/>
        </w:rPr>
      </w:pPr>
      <w:r w:rsidRPr="008B4AD8">
        <w:rPr>
          <w:rFonts w:ascii="Times New Roman" w:hAnsi="Times New Roman" w:cs="Times New Roman"/>
          <w:sz w:val="24"/>
          <w:szCs w:val="24"/>
        </w:rPr>
        <w:t>сельского поселения                                                                                      В.Н.Гордеев</w:t>
      </w:r>
    </w:p>
    <w:p w:rsidR="008B4AD8" w:rsidRDefault="008B4AD8" w:rsidP="008B4AD8">
      <w:pPr>
        <w:ind w:right="-426"/>
        <w:jc w:val="both"/>
        <w:rPr>
          <w:b/>
          <w:sz w:val="26"/>
          <w:szCs w:val="26"/>
        </w:rPr>
      </w:pPr>
    </w:p>
    <w:p w:rsidR="008B4AD8" w:rsidRDefault="008B4AD8" w:rsidP="008B4AD8">
      <w:pPr>
        <w:ind w:right="-426"/>
        <w:jc w:val="both"/>
        <w:rPr>
          <w:b/>
          <w:sz w:val="26"/>
          <w:szCs w:val="26"/>
        </w:rPr>
      </w:pPr>
    </w:p>
    <w:p w:rsidR="008B4AD8" w:rsidRDefault="008B4AD8" w:rsidP="008B4AD8">
      <w:pPr>
        <w:pStyle w:val="1"/>
      </w:pPr>
    </w:p>
    <w:p w:rsidR="008B4AD8" w:rsidRDefault="008B4AD8" w:rsidP="008B4AD8">
      <w:pPr>
        <w:tabs>
          <w:tab w:val="left" w:pos="7455"/>
        </w:tabs>
      </w:pPr>
      <w:r>
        <w:tab/>
      </w:r>
    </w:p>
    <w:p w:rsidR="008B4AD8" w:rsidRDefault="008B4AD8" w:rsidP="008B4AD8">
      <w:pPr>
        <w:tabs>
          <w:tab w:val="left" w:pos="7455"/>
        </w:tabs>
      </w:pPr>
    </w:p>
    <w:p w:rsidR="008B4AD8" w:rsidRDefault="008B4AD8" w:rsidP="008B4AD8">
      <w:pPr>
        <w:tabs>
          <w:tab w:val="left" w:pos="7455"/>
        </w:tabs>
      </w:pPr>
    </w:p>
    <w:p w:rsidR="008B4AD8" w:rsidRPr="003712A1" w:rsidRDefault="008B4AD8" w:rsidP="008B4AD8">
      <w:pPr>
        <w:tabs>
          <w:tab w:val="left" w:pos="7455"/>
        </w:tabs>
      </w:pPr>
    </w:p>
    <w:p w:rsidR="008B4AD8" w:rsidRDefault="008B4AD8" w:rsidP="008B4AD8">
      <w:pPr>
        <w:jc w:val="right"/>
        <w:rPr>
          <w:rStyle w:val="aff1"/>
          <w:b w:val="0"/>
        </w:rPr>
      </w:pPr>
    </w:p>
    <w:p w:rsidR="008B4AD8" w:rsidRDefault="008B4AD8" w:rsidP="008B4AD8">
      <w:pPr>
        <w:jc w:val="right"/>
        <w:rPr>
          <w:rStyle w:val="aff1"/>
          <w:b w:val="0"/>
        </w:rPr>
        <w:sectPr w:rsidR="008B4AD8" w:rsidSect="00725AC8">
          <w:pgSz w:w="11900" w:h="16800"/>
          <w:pgMar w:top="1134" w:right="851" w:bottom="1134" w:left="1701" w:header="720" w:footer="720" w:gutter="0"/>
          <w:cols w:space="720"/>
          <w:noEndnote/>
        </w:sectPr>
      </w:pPr>
    </w:p>
    <w:p w:rsidR="008B4AD8" w:rsidRPr="008B4AD8" w:rsidRDefault="008B4AD8" w:rsidP="008B4AD8">
      <w:pPr>
        <w:spacing w:after="0" w:line="240" w:lineRule="auto"/>
        <w:ind w:left="851" w:right="284"/>
        <w:jc w:val="right"/>
        <w:rPr>
          <w:rStyle w:val="aff1"/>
          <w:rFonts w:ascii="Times New Roman" w:hAnsi="Times New Roman" w:cs="Times New Roman"/>
          <w:b w:val="0"/>
          <w:color w:val="auto"/>
          <w:sz w:val="24"/>
          <w:szCs w:val="24"/>
        </w:rPr>
      </w:pPr>
      <w:r w:rsidRPr="008B4AD8">
        <w:rPr>
          <w:rStyle w:val="aff1"/>
          <w:rFonts w:ascii="Times New Roman" w:hAnsi="Times New Roman" w:cs="Times New Roman"/>
          <w:b w:val="0"/>
          <w:color w:val="auto"/>
          <w:sz w:val="24"/>
          <w:szCs w:val="24"/>
        </w:rPr>
        <w:lastRenderedPageBreak/>
        <w:t xml:space="preserve">УТВЕРЖДЕН </w:t>
      </w:r>
    </w:p>
    <w:p w:rsidR="008B4AD8" w:rsidRPr="008B4AD8" w:rsidRDefault="008B4AD8" w:rsidP="008B4AD8">
      <w:pPr>
        <w:spacing w:after="0" w:line="240" w:lineRule="auto"/>
        <w:ind w:left="851" w:right="-992" w:firstLine="5103"/>
        <w:jc w:val="right"/>
        <w:rPr>
          <w:rFonts w:ascii="Times New Roman" w:hAnsi="Times New Roman" w:cs="Times New Roman"/>
          <w:bCs/>
          <w:sz w:val="24"/>
          <w:szCs w:val="24"/>
        </w:rPr>
      </w:pPr>
      <w:r w:rsidRPr="008B4AD8">
        <w:rPr>
          <w:rStyle w:val="aff1"/>
          <w:rFonts w:ascii="Times New Roman" w:hAnsi="Times New Roman" w:cs="Times New Roman"/>
          <w:b w:val="0"/>
          <w:color w:val="auto"/>
          <w:sz w:val="24"/>
          <w:szCs w:val="24"/>
        </w:rPr>
        <w:t xml:space="preserve">постановлением администрации </w:t>
      </w:r>
      <w:r w:rsidRPr="008B4AD8">
        <w:rPr>
          <w:rFonts w:ascii="Times New Roman" w:hAnsi="Times New Roman" w:cs="Times New Roman"/>
          <w:bCs/>
          <w:sz w:val="24"/>
          <w:szCs w:val="24"/>
        </w:rPr>
        <w:t xml:space="preserve">Альбусь-Сюрбеевского сельского поселения </w:t>
      </w:r>
    </w:p>
    <w:p w:rsidR="008B4AD8" w:rsidRPr="008B4AD8" w:rsidRDefault="008B4AD8" w:rsidP="008B4AD8">
      <w:pPr>
        <w:spacing w:after="0" w:line="240" w:lineRule="auto"/>
        <w:ind w:left="851" w:right="-992" w:firstLine="5103"/>
        <w:jc w:val="right"/>
        <w:rPr>
          <w:rStyle w:val="aff1"/>
          <w:rFonts w:ascii="Times New Roman" w:hAnsi="Times New Roman" w:cs="Times New Roman"/>
          <w:b w:val="0"/>
          <w:color w:val="auto"/>
          <w:sz w:val="24"/>
          <w:szCs w:val="24"/>
        </w:rPr>
      </w:pPr>
      <w:r w:rsidRPr="008B4AD8">
        <w:rPr>
          <w:rStyle w:val="aff1"/>
          <w:rFonts w:ascii="Times New Roman" w:hAnsi="Times New Roman" w:cs="Times New Roman"/>
          <w:b w:val="0"/>
          <w:color w:val="auto"/>
          <w:sz w:val="24"/>
          <w:szCs w:val="24"/>
        </w:rPr>
        <w:t>Комсомольского района Чувашской Республики от  «09» июля 2020 г. №  30</w:t>
      </w:r>
    </w:p>
    <w:p w:rsidR="008B4AD8" w:rsidRDefault="008B4AD8" w:rsidP="008B4AD8">
      <w:pPr>
        <w:pStyle w:val="1"/>
        <w:ind w:left="851" w:right="-992"/>
        <w:jc w:val="right"/>
        <w:rPr>
          <w:rFonts w:ascii="Times New Roman" w:hAnsi="Times New Roman"/>
          <w:sz w:val="26"/>
          <w:szCs w:val="26"/>
        </w:rPr>
      </w:pPr>
    </w:p>
    <w:p w:rsidR="008B4AD8" w:rsidRDefault="008B4AD8" w:rsidP="008B4AD8">
      <w:pPr>
        <w:pStyle w:val="1"/>
        <w:ind w:left="851" w:right="-992"/>
        <w:jc w:val="both"/>
        <w:rPr>
          <w:rFonts w:ascii="Times New Roman" w:hAnsi="Times New Roman"/>
          <w:sz w:val="26"/>
          <w:szCs w:val="26"/>
        </w:rPr>
      </w:pPr>
    </w:p>
    <w:p w:rsidR="008B4AD8" w:rsidRPr="008B4AD8" w:rsidRDefault="008B4AD8" w:rsidP="008B4AD8">
      <w:pPr>
        <w:pStyle w:val="1"/>
        <w:spacing w:before="0" w:after="0"/>
        <w:ind w:left="-142" w:right="-992"/>
        <w:rPr>
          <w:rFonts w:ascii="Times New Roman" w:hAnsi="Times New Roman"/>
          <w:b w:val="0"/>
          <w:color w:val="auto"/>
        </w:rPr>
      </w:pPr>
      <w:r w:rsidRPr="008B4AD8">
        <w:rPr>
          <w:rFonts w:ascii="Times New Roman" w:hAnsi="Times New Roman"/>
          <w:b w:val="0"/>
          <w:color w:val="auto"/>
        </w:rPr>
        <w:t>Порядок</w:t>
      </w:r>
      <w:r w:rsidRPr="008B4AD8">
        <w:rPr>
          <w:rFonts w:ascii="Times New Roman" w:hAnsi="Times New Roman"/>
          <w:b w:val="0"/>
          <w:color w:val="auto"/>
        </w:rPr>
        <w:br/>
        <w:t>принятия администрацией Альбусь-Сюрбеевского сельского поселения</w:t>
      </w:r>
    </w:p>
    <w:p w:rsidR="008B4AD8" w:rsidRPr="008B4AD8" w:rsidRDefault="008B4AD8" w:rsidP="008B4AD8">
      <w:pPr>
        <w:pStyle w:val="1"/>
        <w:spacing w:before="0" w:after="0"/>
        <w:ind w:left="-142" w:right="-992"/>
        <w:rPr>
          <w:rFonts w:ascii="Times New Roman" w:hAnsi="Times New Roman"/>
          <w:b w:val="0"/>
          <w:color w:val="auto"/>
        </w:rPr>
      </w:pPr>
      <w:r w:rsidRPr="008B4AD8">
        <w:rPr>
          <w:rFonts w:ascii="Times New Roman" w:hAnsi="Times New Roman"/>
          <w:b w:val="0"/>
          <w:color w:val="auto"/>
        </w:rPr>
        <w:t>Комсомольского района Чувашской Республики решений о признании безнадежной к взысканию задолженности по платежам в бюджет Альбусь-Сюрбеевского сельского поселения Комсомольского района Чувашской Республики</w:t>
      </w:r>
    </w:p>
    <w:p w:rsidR="008B4AD8" w:rsidRPr="008B4AD8" w:rsidRDefault="008B4AD8" w:rsidP="008B4AD8">
      <w:pPr>
        <w:ind w:left="-142" w:right="-992"/>
        <w:jc w:val="both"/>
        <w:rPr>
          <w:rFonts w:ascii="Times New Roman" w:hAnsi="Times New Roman" w:cs="Times New Roman"/>
          <w:sz w:val="24"/>
        </w:rPr>
      </w:pPr>
    </w:p>
    <w:p w:rsidR="008B4AD8" w:rsidRPr="008B4AD8" w:rsidRDefault="008B4AD8" w:rsidP="008B4AD8">
      <w:pPr>
        <w:pStyle w:val="1"/>
        <w:ind w:left="-142" w:right="-992"/>
        <w:jc w:val="both"/>
        <w:rPr>
          <w:rFonts w:ascii="Times New Roman" w:hAnsi="Times New Roman"/>
          <w:b w:val="0"/>
          <w:bCs w:val="0"/>
          <w:color w:val="auto"/>
        </w:rPr>
      </w:pPr>
      <w:bookmarkStart w:id="3" w:name="sub_1001"/>
      <w:r w:rsidRPr="008B4AD8">
        <w:rPr>
          <w:rFonts w:ascii="Times New Roman" w:hAnsi="Times New Roman"/>
          <w:b w:val="0"/>
          <w:bCs w:val="0"/>
          <w:color w:val="auto"/>
        </w:rPr>
        <w:t xml:space="preserve">1. </w:t>
      </w:r>
      <w:proofErr w:type="gramStart"/>
      <w:r w:rsidRPr="008B4AD8">
        <w:rPr>
          <w:rFonts w:ascii="Times New Roman" w:hAnsi="Times New Roman"/>
          <w:b w:val="0"/>
          <w:bCs w:val="0"/>
          <w:color w:val="auto"/>
        </w:rPr>
        <w:t xml:space="preserve">Настоящий Порядок определяет правила принятия администрацией Альбусь-Сюрбеевского сельского поселения Комсомольского района Чувашской Республики (далее - администратор доходов бюджета) решений о признании безнадежной к взысканию задолженности по платежам в  бюджет </w:t>
      </w:r>
      <w:r w:rsidRPr="008B4AD8">
        <w:rPr>
          <w:rFonts w:ascii="Times New Roman" w:hAnsi="Times New Roman"/>
          <w:b w:val="0"/>
          <w:color w:val="auto"/>
        </w:rPr>
        <w:t xml:space="preserve">Альбусь-Сюрбеевского </w:t>
      </w:r>
      <w:r w:rsidRPr="008B4AD8">
        <w:rPr>
          <w:rFonts w:ascii="Times New Roman" w:hAnsi="Times New Roman"/>
          <w:b w:val="0"/>
          <w:bCs w:val="0"/>
          <w:color w:val="auto"/>
        </w:rPr>
        <w:t xml:space="preserve">сельского поселения Комсомольского района Чувашской Республики (далее - бюджет) в соответствии со </w:t>
      </w:r>
      <w:hyperlink r:id="rId11" w:history="1">
        <w:r w:rsidRPr="008B4AD8">
          <w:rPr>
            <w:rFonts w:ascii="Times New Roman" w:hAnsi="Times New Roman"/>
            <w:b w:val="0"/>
            <w:bCs w:val="0"/>
            <w:color w:val="auto"/>
          </w:rPr>
          <w:t>статьей 47.2</w:t>
        </w:r>
      </w:hyperlink>
      <w:r w:rsidRPr="008B4AD8">
        <w:rPr>
          <w:rFonts w:ascii="Times New Roman" w:hAnsi="Times New Roman"/>
          <w:b w:val="0"/>
          <w:bCs w:val="0"/>
          <w:color w:val="auto"/>
        </w:rPr>
        <w:t xml:space="preserve"> Бюджетного кодекса Российской Федерации, </w:t>
      </w:r>
      <w:hyperlink r:id="rId12" w:history="1">
        <w:r w:rsidRPr="008B4AD8">
          <w:rPr>
            <w:rFonts w:ascii="Times New Roman" w:hAnsi="Times New Roman"/>
            <w:b w:val="0"/>
            <w:bCs w:val="0"/>
            <w:color w:val="auto"/>
          </w:rPr>
          <w:t>Общими требованиями</w:t>
        </w:r>
      </w:hyperlink>
      <w:r w:rsidRPr="008B4AD8">
        <w:rPr>
          <w:rFonts w:ascii="Times New Roman" w:hAnsi="Times New Roman"/>
          <w:b w:val="0"/>
          <w:bCs w:val="0"/>
          <w:color w:val="auto"/>
        </w:rPr>
        <w:t xml:space="preserve"> к порядку принятия решений о признании безнадежной к взысканию задолженности по платежам</w:t>
      </w:r>
      <w:proofErr w:type="gramEnd"/>
      <w:r w:rsidRPr="008B4AD8">
        <w:rPr>
          <w:rFonts w:ascii="Times New Roman" w:hAnsi="Times New Roman"/>
          <w:b w:val="0"/>
          <w:bCs w:val="0"/>
          <w:color w:val="auto"/>
        </w:rPr>
        <w:t xml:space="preserve"> в бюджеты бюджетной системы Российской Федерации, утвержденными </w:t>
      </w:r>
      <w:hyperlink r:id="rId13" w:history="1">
        <w:r w:rsidRPr="008B4AD8">
          <w:rPr>
            <w:rFonts w:ascii="Times New Roman" w:hAnsi="Times New Roman"/>
            <w:b w:val="0"/>
            <w:bCs w:val="0"/>
            <w:color w:val="auto"/>
          </w:rPr>
          <w:t>постановлением</w:t>
        </w:r>
      </w:hyperlink>
      <w:r w:rsidRPr="008B4AD8">
        <w:rPr>
          <w:rFonts w:ascii="Times New Roman" w:hAnsi="Times New Roman"/>
          <w:b w:val="0"/>
          <w:bCs w:val="0"/>
          <w:color w:val="auto"/>
        </w:rPr>
        <w:t xml:space="preserve"> Правительства Российской Федерации от 6 мая 2016 г. № 393.</w:t>
      </w:r>
    </w:p>
    <w:p w:rsidR="008B4AD8" w:rsidRPr="008B4AD8" w:rsidRDefault="008B4AD8" w:rsidP="008B4AD8">
      <w:pPr>
        <w:ind w:left="-142" w:right="-992"/>
        <w:jc w:val="both"/>
        <w:rPr>
          <w:rFonts w:ascii="Times New Roman" w:hAnsi="Times New Roman" w:cs="Times New Roman"/>
          <w:sz w:val="24"/>
        </w:rPr>
      </w:pPr>
      <w:bookmarkStart w:id="4" w:name="sub_1002"/>
      <w:bookmarkEnd w:id="3"/>
      <w:r w:rsidRPr="008B4AD8">
        <w:rPr>
          <w:rFonts w:ascii="Times New Roman" w:hAnsi="Times New Roman" w:cs="Times New Roman"/>
          <w:sz w:val="24"/>
        </w:rPr>
        <w:t xml:space="preserve">2. Платежи в бюджет, не уплаченные в установленный срок (задолженность по платежам в бюджет), признаются в соответствии со </w:t>
      </w:r>
      <w:hyperlink r:id="rId14" w:history="1">
        <w:r w:rsidRPr="008B4AD8">
          <w:rPr>
            <w:rStyle w:val="a7"/>
            <w:b w:val="0"/>
            <w:sz w:val="24"/>
            <w:szCs w:val="24"/>
          </w:rPr>
          <w:t>статьей 47.2</w:t>
        </w:r>
      </w:hyperlink>
      <w:r w:rsidRPr="008B4AD8">
        <w:rPr>
          <w:rFonts w:ascii="Times New Roman" w:hAnsi="Times New Roman" w:cs="Times New Roman"/>
          <w:sz w:val="24"/>
        </w:rPr>
        <w:t xml:space="preserve"> Бюджетного кодекса Российской Федерации безнадежными к взысканию в случае:</w:t>
      </w:r>
    </w:p>
    <w:p w:rsidR="008B4AD8" w:rsidRPr="008B4AD8" w:rsidRDefault="008B4AD8" w:rsidP="008B4AD8">
      <w:pPr>
        <w:ind w:left="-142" w:right="-992"/>
        <w:jc w:val="both"/>
        <w:rPr>
          <w:rFonts w:ascii="Times New Roman" w:hAnsi="Times New Roman" w:cs="Times New Roman"/>
          <w:sz w:val="24"/>
        </w:rPr>
      </w:pPr>
      <w:bookmarkStart w:id="5" w:name="sub_10021"/>
      <w:bookmarkEnd w:id="4"/>
      <w:proofErr w:type="gramStart"/>
      <w:r w:rsidRPr="008B4AD8">
        <w:rPr>
          <w:rFonts w:ascii="Times New Roman" w:hAnsi="Times New Roman" w:cs="Times New Roman"/>
          <w:sz w:val="24"/>
        </w:rPr>
        <w:t xml:space="preserve">а) смерти физического лица - плательщика платежей в бюджет или объявления его умершим в порядке, установленном </w:t>
      </w:r>
      <w:hyperlink r:id="rId15" w:history="1">
        <w:r w:rsidRPr="008B4AD8">
          <w:rPr>
            <w:rStyle w:val="a7"/>
            <w:b w:val="0"/>
            <w:sz w:val="24"/>
            <w:szCs w:val="24"/>
          </w:rPr>
          <w:t>гражданским процессуальным законодательством</w:t>
        </w:r>
      </w:hyperlink>
      <w:r w:rsidRPr="008B4AD8">
        <w:rPr>
          <w:rFonts w:ascii="Times New Roman" w:hAnsi="Times New Roman" w:cs="Times New Roman"/>
          <w:sz w:val="24"/>
        </w:rPr>
        <w:t xml:space="preserve"> Российской Федерации;</w:t>
      </w:r>
      <w:proofErr w:type="gramEnd"/>
    </w:p>
    <w:p w:rsidR="008B4AD8" w:rsidRPr="008B4AD8" w:rsidRDefault="008B4AD8" w:rsidP="008B4AD8">
      <w:pPr>
        <w:ind w:left="-142" w:right="-992"/>
        <w:jc w:val="both"/>
        <w:rPr>
          <w:rFonts w:ascii="Times New Roman" w:hAnsi="Times New Roman" w:cs="Times New Roman"/>
          <w:sz w:val="24"/>
        </w:rPr>
      </w:pPr>
      <w:bookmarkStart w:id="6" w:name="sub_10022"/>
      <w:bookmarkEnd w:id="5"/>
      <w:r w:rsidRPr="008B4AD8">
        <w:rPr>
          <w:rFonts w:ascii="Times New Roman" w:hAnsi="Times New Roman" w:cs="Times New Roman"/>
          <w:sz w:val="24"/>
        </w:rPr>
        <w:t xml:space="preserve">б) признания банкротом индивидуального предпринимателя - плательщика платежей в бюджет в соответствии с </w:t>
      </w:r>
      <w:hyperlink r:id="rId16" w:history="1">
        <w:r w:rsidRPr="008B4AD8">
          <w:rPr>
            <w:rStyle w:val="a7"/>
            <w:b w:val="0"/>
            <w:sz w:val="24"/>
            <w:szCs w:val="24"/>
          </w:rPr>
          <w:t>Федеральным законом</w:t>
        </w:r>
      </w:hyperlink>
      <w:r w:rsidRPr="008B4AD8">
        <w:rPr>
          <w:rFonts w:ascii="Times New Roman" w:hAnsi="Times New Roman" w:cs="Times New Roman"/>
          <w:sz w:val="24"/>
        </w:rPr>
        <w:t xml:space="preserve"> от 26 октября 2002 г.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8B4AD8" w:rsidRPr="008B4AD8" w:rsidRDefault="008B4AD8" w:rsidP="008B4AD8">
      <w:pPr>
        <w:ind w:left="-142" w:right="-992"/>
        <w:jc w:val="both"/>
        <w:rPr>
          <w:rFonts w:ascii="Times New Roman" w:hAnsi="Times New Roman" w:cs="Times New Roman"/>
          <w:sz w:val="24"/>
        </w:rPr>
      </w:pPr>
      <w:r w:rsidRPr="008B4AD8">
        <w:rPr>
          <w:rFonts w:ascii="Times New Roman" w:hAnsi="Times New Roman" w:cs="Times New Roman"/>
          <w:sz w:val="24"/>
        </w:rPr>
        <w:t xml:space="preserve">в) признания банкротом гражданина, не являющегося индивидуальным предпринимателем, в соответствии с </w:t>
      </w:r>
      <w:hyperlink r:id="rId17" w:history="1">
        <w:r w:rsidRPr="008B4AD8">
          <w:rPr>
            <w:rStyle w:val="a7"/>
            <w:b w:val="0"/>
            <w:sz w:val="24"/>
            <w:szCs w:val="24"/>
          </w:rPr>
          <w:t>Федеральным законом</w:t>
        </w:r>
      </w:hyperlink>
      <w:r w:rsidRPr="008B4AD8">
        <w:rPr>
          <w:rFonts w:ascii="Times New Roman" w:hAnsi="Times New Roman" w:cs="Times New Roman"/>
          <w:sz w:val="24"/>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8B4AD8" w:rsidRPr="008B4AD8" w:rsidRDefault="008B4AD8" w:rsidP="008B4AD8">
      <w:pPr>
        <w:ind w:left="-142" w:right="-992"/>
        <w:jc w:val="both"/>
        <w:rPr>
          <w:rFonts w:ascii="Times New Roman" w:hAnsi="Times New Roman" w:cs="Times New Roman"/>
          <w:sz w:val="24"/>
        </w:rPr>
      </w:pPr>
      <w:bookmarkStart w:id="7" w:name="sub_10023"/>
      <w:bookmarkEnd w:id="6"/>
      <w:r w:rsidRPr="008B4AD8">
        <w:rPr>
          <w:rFonts w:ascii="Times New Roman" w:hAnsi="Times New Roman" w:cs="Times New Roman"/>
          <w:sz w:val="24"/>
        </w:rPr>
        <w:t>г)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B4AD8" w:rsidRPr="008B4AD8" w:rsidRDefault="008B4AD8" w:rsidP="008B4AD8">
      <w:pPr>
        <w:ind w:left="-142" w:right="-992"/>
        <w:jc w:val="both"/>
        <w:rPr>
          <w:rFonts w:ascii="Times New Roman" w:hAnsi="Times New Roman" w:cs="Times New Roman"/>
          <w:sz w:val="24"/>
        </w:rPr>
      </w:pPr>
      <w:bookmarkStart w:id="8" w:name="sub_10024"/>
      <w:bookmarkEnd w:id="7"/>
      <w:proofErr w:type="spellStart"/>
      <w:r w:rsidRPr="008B4AD8">
        <w:rPr>
          <w:rFonts w:ascii="Times New Roman" w:hAnsi="Times New Roman" w:cs="Times New Roman"/>
          <w:sz w:val="24"/>
        </w:rPr>
        <w:t>д</w:t>
      </w:r>
      <w:proofErr w:type="spellEnd"/>
      <w:r w:rsidRPr="008B4AD8">
        <w:rPr>
          <w:rFonts w:ascii="Times New Roman" w:hAnsi="Times New Roman" w:cs="Times New Roman"/>
          <w:sz w:val="24"/>
        </w:rPr>
        <w:t xml:space="preserve">) </w:t>
      </w:r>
      <w:r w:rsidRPr="008B4AD8">
        <w:rPr>
          <w:rFonts w:ascii="Times New Roman" w:hAnsi="Times New Roman" w:cs="Times New Roman"/>
          <w:iCs/>
          <w:sz w:val="24"/>
        </w:rPr>
        <w:t>применения актов об амнистии или о помиловании в отношении осужденных к наказанию в виде штрафа или</w:t>
      </w:r>
      <w:r w:rsidRPr="008B4AD8">
        <w:rPr>
          <w:rFonts w:ascii="Times New Roman" w:hAnsi="Times New Roman" w:cs="Times New Roman"/>
          <w:sz w:val="24"/>
        </w:rPr>
        <w:t xml:space="preserve"> принятия судом </w:t>
      </w:r>
      <w:r w:rsidRPr="008B4AD8">
        <w:rPr>
          <w:rFonts w:ascii="Times New Roman" w:hAnsi="Times New Roman" w:cs="Times New Roman"/>
          <w:iCs/>
          <w:sz w:val="24"/>
        </w:rPr>
        <w:t>решения</w:t>
      </w:r>
      <w:r w:rsidRPr="008B4AD8">
        <w:rPr>
          <w:rFonts w:ascii="Times New Roman" w:hAnsi="Times New Roman" w:cs="Times New Roman"/>
          <w:sz w:val="24"/>
        </w:rPr>
        <w:t>, в соответствии с которым администратор доходов бюджета утрачивает возможность взыскания задолженности по платежам в бюджет;</w:t>
      </w:r>
    </w:p>
    <w:p w:rsidR="008B4AD8" w:rsidRPr="008B4AD8" w:rsidRDefault="008B4AD8" w:rsidP="008B4AD8">
      <w:pPr>
        <w:tabs>
          <w:tab w:val="left" w:pos="0"/>
          <w:tab w:val="left" w:pos="851"/>
        </w:tabs>
        <w:ind w:right="-150"/>
        <w:jc w:val="both"/>
        <w:rPr>
          <w:rFonts w:ascii="Times New Roman" w:hAnsi="Times New Roman" w:cs="Times New Roman"/>
          <w:sz w:val="24"/>
        </w:rPr>
      </w:pPr>
      <w:bookmarkStart w:id="9" w:name="sub_10025"/>
      <w:bookmarkEnd w:id="8"/>
      <w:proofErr w:type="gramStart"/>
      <w:r w:rsidRPr="008B4AD8">
        <w:rPr>
          <w:rFonts w:ascii="Times New Roman" w:hAnsi="Times New Roman" w:cs="Times New Roman"/>
          <w:sz w:val="24"/>
        </w:rPr>
        <w:lastRenderedPageBreak/>
        <w:t xml:space="preserve">е)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8" w:history="1">
        <w:r w:rsidRPr="008B4AD8">
          <w:rPr>
            <w:rStyle w:val="a7"/>
            <w:b w:val="0"/>
            <w:sz w:val="24"/>
            <w:szCs w:val="24"/>
          </w:rPr>
          <w:t>пунктами 3</w:t>
        </w:r>
      </w:hyperlink>
      <w:r w:rsidRPr="008B4AD8">
        <w:rPr>
          <w:rFonts w:ascii="Times New Roman" w:hAnsi="Times New Roman" w:cs="Times New Roman"/>
          <w:sz w:val="24"/>
        </w:rPr>
        <w:t xml:space="preserve"> и </w:t>
      </w:r>
      <w:hyperlink r:id="rId19" w:history="1">
        <w:r w:rsidRPr="008B4AD8">
          <w:rPr>
            <w:rStyle w:val="a7"/>
            <w:b w:val="0"/>
            <w:sz w:val="24"/>
            <w:szCs w:val="24"/>
          </w:rPr>
          <w:t>4 части 1 статьи 46</w:t>
        </w:r>
      </w:hyperlink>
      <w:r w:rsidRPr="008B4AD8">
        <w:rPr>
          <w:rFonts w:ascii="Times New Roman" w:hAnsi="Times New Roman" w:cs="Times New Roman"/>
          <w:sz w:val="24"/>
        </w:rPr>
        <w:t xml:space="preserve"> Федерального закона от 2 октября 2007 г. № 229-ФЗ «Об исполнительном производстве» (далее - Федеральный закон № 229-ФЗ), если с даты образования задолженности по платежам в бюджет прошло более пяти лет, в следующих случаях:</w:t>
      </w:r>
      <w:bookmarkEnd w:id="9"/>
      <w:r w:rsidRPr="008B4AD8">
        <w:rPr>
          <w:rFonts w:ascii="Times New Roman" w:hAnsi="Times New Roman" w:cs="Times New Roman"/>
          <w:sz w:val="24"/>
        </w:rPr>
        <w:t xml:space="preserve"> размер задолженности не</w:t>
      </w:r>
      <w:proofErr w:type="gramEnd"/>
      <w:r w:rsidRPr="008B4AD8">
        <w:rPr>
          <w:rFonts w:ascii="Times New Roman" w:hAnsi="Times New Roman" w:cs="Times New Roman"/>
          <w:sz w:val="24"/>
        </w:rPr>
        <w:t xml:space="preserve"> превышает размера требований к должнику, установленного </w:t>
      </w:r>
      <w:hyperlink r:id="rId20" w:history="1">
        <w:r w:rsidRPr="008B4AD8">
          <w:rPr>
            <w:rStyle w:val="a7"/>
            <w:b w:val="0"/>
            <w:sz w:val="24"/>
            <w:szCs w:val="24"/>
          </w:rPr>
          <w:t>законодательством</w:t>
        </w:r>
      </w:hyperlink>
      <w:r w:rsidRPr="008B4AD8">
        <w:rPr>
          <w:rFonts w:ascii="Times New Roman" w:hAnsi="Times New Roman" w:cs="Times New Roman"/>
          <w:sz w:val="24"/>
        </w:rPr>
        <w:t xml:space="preserve"> Российской Федерации о несостоятельности (банкротстве) для возбуждения производства по делу о банкротстве;</w:t>
      </w:r>
    </w:p>
    <w:p w:rsidR="008B4AD8" w:rsidRPr="008B4AD8" w:rsidRDefault="008B4AD8" w:rsidP="008B4AD8">
      <w:pPr>
        <w:tabs>
          <w:tab w:val="left" w:pos="0"/>
          <w:tab w:val="left" w:pos="851"/>
        </w:tabs>
        <w:ind w:right="-150"/>
        <w:jc w:val="both"/>
        <w:rPr>
          <w:rFonts w:ascii="Times New Roman" w:hAnsi="Times New Roman" w:cs="Times New Roman"/>
          <w:sz w:val="24"/>
        </w:rPr>
      </w:pPr>
      <w:r w:rsidRPr="008B4AD8">
        <w:rPr>
          <w:rFonts w:ascii="Times New Roman" w:hAnsi="Times New Roman" w:cs="Times New Roman"/>
          <w:sz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B4AD8" w:rsidRPr="008B4AD8" w:rsidRDefault="008B4AD8" w:rsidP="008B4AD8">
      <w:pPr>
        <w:tabs>
          <w:tab w:val="left" w:pos="0"/>
          <w:tab w:val="left" w:pos="851"/>
        </w:tabs>
        <w:ind w:right="-150"/>
        <w:jc w:val="both"/>
        <w:rPr>
          <w:rFonts w:ascii="Times New Roman" w:hAnsi="Times New Roman" w:cs="Times New Roman"/>
          <w:iCs/>
          <w:sz w:val="24"/>
        </w:rPr>
      </w:pPr>
      <w:bookmarkStart w:id="10" w:name="sub_10026"/>
      <w:r w:rsidRPr="008B4AD8">
        <w:rPr>
          <w:rFonts w:ascii="Times New Roman" w:hAnsi="Times New Roman" w:cs="Times New Roman"/>
          <w:sz w:val="24"/>
        </w:rPr>
        <w:t xml:space="preserve">ж) </w:t>
      </w:r>
      <w:r w:rsidRPr="008B4AD8">
        <w:rPr>
          <w:rFonts w:ascii="Times New Roman" w:hAnsi="Times New Roman" w:cs="Times New Roman"/>
          <w:iCs/>
          <w:sz w:val="24"/>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8B4AD8">
        <w:rPr>
          <w:rFonts w:ascii="Times New Roman" w:hAnsi="Times New Roman" w:cs="Times New Roman"/>
          <w:iCs/>
          <w:sz w:val="24"/>
        </w:rPr>
        <w:t>наличия</w:t>
      </w:r>
      <w:proofErr w:type="gramEnd"/>
      <w:r w:rsidRPr="008B4AD8">
        <w:rPr>
          <w:rFonts w:ascii="Times New Roman" w:hAnsi="Times New Roman" w:cs="Times New Roman"/>
          <w:iCs/>
          <w:sz w:val="24"/>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21" w:anchor="/document/12156199/entry/46013" w:history="1">
        <w:r w:rsidRPr="008B4AD8">
          <w:rPr>
            <w:rFonts w:ascii="Times New Roman" w:hAnsi="Times New Roman" w:cs="Times New Roman"/>
            <w:sz w:val="24"/>
          </w:rPr>
          <w:t>пунктом 3</w:t>
        </w:r>
      </w:hyperlink>
      <w:r w:rsidRPr="008B4AD8">
        <w:rPr>
          <w:rFonts w:ascii="Times New Roman" w:hAnsi="Times New Roman" w:cs="Times New Roman"/>
          <w:iCs/>
          <w:sz w:val="24"/>
        </w:rPr>
        <w:t xml:space="preserve"> или </w:t>
      </w:r>
      <w:hyperlink r:id="rId22" w:anchor="/document/12156199/entry/46014" w:history="1">
        <w:r w:rsidRPr="008B4AD8">
          <w:rPr>
            <w:rFonts w:ascii="Times New Roman" w:hAnsi="Times New Roman" w:cs="Times New Roman"/>
            <w:sz w:val="24"/>
          </w:rPr>
          <w:t>4 части 1 статьи 46</w:t>
        </w:r>
      </w:hyperlink>
      <w:r w:rsidRPr="008B4AD8">
        <w:rPr>
          <w:rFonts w:ascii="Times New Roman" w:hAnsi="Times New Roman" w:cs="Times New Roman"/>
          <w:iCs/>
          <w:sz w:val="24"/>
        </w:rPr>
        <w:t xml:space="preserve"> Федерального закона № 229-ФЗ,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w:t>
      </w:r>
      <w:r w:rsidRPr="008B4AD8">
        <w:rPr>
          <w:rFonts w:ascii="Times New Roman" w:hAnsi="Times New Roman" w:cs="Times New Roman"/>
          <w:sz w:val="24"/>
        </w:rPr>
        <w:t xml:space="preserve">. </w:t>
      </w:r>
      <w:proofErr w:type="gramStart"/>
      <w:r w:rsidRPr="008B4AD8">
        <w:rPr>
          <w:rFonts w:ascii="Times New Roman" w:hAnsi="Times New Roman" w:cs="Times New Roman"/>
          <w:iCs/>
          <w:sz w:val="24"/>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hyperlink r:id="rId23" w:anchor="/document/12123875/entry/0" w:history="1">
        <w:r w:rsidRPr="008B4AD8">
          <w:rPr>
            <w:rFonts w:ascii="Times New Roman" w:hAnsi="Times New Roman" w:cs="Times New Roman"/>
            <w:sz w:val="24"/>
          </w:rPr>
          <w:t>Федеральным законом</w:t>
        </w:r>
      </w:hyperlink>
      <w:r w:rsidRPr="008B4AD8">
        <w:rPr>
          <w:rFonts w:ascii="Times New Roman" w:hAnsi="Times New Roman" w:cs="Times New Roman"/>
          <w:iCs/>
          <w:sz w:val="24"/>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8B4AD8" w:rsidRPr="008B4AD8" w:rsidRDefault="008B4AD8" w:rsidP="008B4AD8">
      <w:pPr>
        <w:tabs>
          <w:tab w:val="left" w:pos="0"/>
          <w:tab w:val="left" w:pos="851"/>
        </w:tabs>
        <w:ind w:right="-150"/>
        <w:jc w:val="both"/>
        <w:rPr>
          <w:rFonts w:ascii="Times New Roman" w:hAnsi="Times New Roman" w:cs="Times New Roman"/>
          <w:sz w:val="24"/>
        </w:rPr>
      </w:pPr>
      <w:r w:rsidRPr="008B4AD8">
        <w:rPr>
          <w:rFonts w:ascii="Times New Roman" w:hAnsi="Times New Roman" w:cs="Times New Roman"/>
          <w:sz w:val="24"/>
        </w:rPr>
        <w:t xml:space="preserve">Наряду со случаями, предусмотренными настоящим </w:t>
      </w:r>
      <w:hyperlink w:anchor="sub_4721" w:history="1">
        <w:r w:rsidRPr="008B4AD8">
          <w:rPr>
            <w:rStyle w:val="a7"/>
            <w:b w:val="0"/>
            <w:sz w:val="24"/>
            <w:szCs w:val="24"/>
          </w:rPr>
          <w:t>пунктом</w:t>
        </w:r>
      </w:hyperlink>
      <w:r w:rsidRPr="008B4AD8">
        <w:rPr>
          <w:rFonts w:ascii="Times New Roman" w:hAnsi="Times New Roman" w:cs="Times New Roman"/>
          <w:sz w:val="24"/>
        </w:rPr>
        <w:t xml:space="preserve">,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24" w:history="1">
        <w:r w:rsidRPr="008B4AD8">
          <w:rPr>
            <w:rStyle w:val="a7"/>
            <w:b w:val="0"/>
            <w:sz w:val="24"/>
            <w:szCs w:val="24"/>
          </w:rPr>
          <w:t>Кодексом</w:t>
        </w:r>
      </w:hyperlink>
      <w:r w:rsidRPr="008B4AD8">
        <w:rPr>
          <w:rFonts w:ascii="Times New Roman" w:hAnsi="Times New Roman" w:cs="Times New Roman"/>
          <w:sz w:val="24"/>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8B4AD8" w:rsidRPr="008B4AD8" w:rsidRDefault="008B4AD8" w:rsidP="008B4AD8">
      <w:pPr>
        <w:tabs>
          <w:tab w:val="left" w:pos="0"/>
          <w:tab w:val="left" w:pos="851"/>
        </w:tabs>
        <w:ind w:right="-150"/>
        <w:jc w:val="both"/>
        <w:rPr>
          <w:rFonts w:ascii="Times New Roman" w:hAnsi="Times New Roman" w:cs="Times New Roman"/>
          <w:sz w:val="24"/>
        </w:rPr>
      </w:pPr>
      <w:bookmarkStart w:id="11" w:name="sub_1003"/>
      <w:bookmarkEnd w:id="10"/>
      <w:r w:rsidRPr="008B4AD8">
        <w:rPr>
          <w:rFonts w:ascii="Times New Roman" w:hAnsi="Times New Roman" w:cs="Times New Roman"/>
          <w:sz w:val="24"/>
        </w:rPr>
        <w:t>3. Решение о признании безнадежной к взысканию задолженности по платежам в бюджет принимается администратором доходов бюджета на основании следующих документов, подтверждающих обстоятельства, предусмотренные пунктами 2 и 3 настоящего Порядка:</w:t>
      </w:r>
    </w:p>
    <w:p w:rsidR="008B4AD8" w:rsidRPr="008B4AD8" w:rsidRDefault="008B4AD8" w:rsidP="008B4AD8">
      <w:pPr>
        <w:tabs>
          <w:tab w:val="left" w:pos="0"/>
          <w:tab w:val="left" w:pos="851"/>
        </w:tabs>
        <w:ind w:right="-150"/>
        <w:jc w:val="both"/>
        <w:rPr>
          <w:rFonts w:ascii="Times New Roman" w:hAnsi="Times New Roman" w:cs="Times New Roman"/>
          <w:sz w:val="24"/>
        </w:rPr>
      </w:pPr>
      <w:bookmarkStart w:id="12" w:name="sub_10031"/>
      <w:bookmarkEnd w:id="11"/>
      <w:r w:rsidRPr="008B4AD8">
        <w:rPr>
          <w:rFonts w:ascii="Times New Roman" w:hAnsi="Times New Roman" w:cs="Times New Roman"/>
          <w:sz w:val="24"/>
        </w:rPr>
        <w:t>а) выписки из отчетности администратора доходов бюджета об учитываемых суммах задолженности по уплате платежей в бюджет;</w:t>
      </w:r>
    </w:p>
    <w:p w:rsidR="008B4AD8" w:rsidRPr="008B4AD8" w:rsidRDefault="008B4AD8" w:rsidP="008B4AD8">
      <w:pPr>
        <w:tabs>
          <w:tab w:val="left" w:pos="0"/>
          <w:tab w:val="left" w:pos="851"/>
        </w:tabs>
        <w:ind w:right="-150"/>
        <w:jc w:val="both"/>
        <w:rPr>
          <w:rFonts w:ascii="Times New Roman" w:hAnsi="Times New Roman" w:cs="Times New Roman"/>
          <w:sz w:val="24"/>
        </w:rPr>
      </w:pPr>
      <w:bookmarkStart w:id="13" w:name="sub_10032"/>
      <w:bookmarkEnd w:id="12"/>
      <w:r w:rsidRPr="008B4AD8">
        <w:rPr>
          <w:rFonts w:ascii="Times New Roman" w:hAnsi="Times New Roman" w:cs="Times New Roman"/>
          <w:sz w:val="24"/>
        </w:rPr>
        <w:t>б) справки администратора доходов бюджета о принятых мерах по обеспечению взыскания задолженности по платежам в бюджет;</w:t>
      </w:r>
    </w:p>
    <w:p w:rsidR="008B4AD8" w:rsidRPr="008B4AD8" w:rsidRDefault="008B4AD8" w:rsidP="008B4AD8">
      <w:pPr>
        <w:tabs>
          <w:tab w:val="left" w:pos="0"/>
          <w:tab w:val="left" w:pos="851"/>
        </w:tabs>
        <w:ind w:right="-150"/>
        <w:jc w:val="both"/>
        <w:rPr>
          <w:rFonts w:ascii="Times New Roman" w:hAnsi="Times New Roman" w:cs="Times New Roman"/>
          <w:sz w:val="24"/>
        </w:rPr>
      </w:pPr>
      <w:bookmarkStart w:id="14" w:name="sub_10033"/>
      <w:bookmarkEnd w:id="13"/>
      <w:r w:rsidRPr="008B4AD8">
        <w:rPr>
          <w:rFonts w:ascii="Times New Roman" w:hAnsi="Times New Roman" w:cs="Times New Roman"/>
          <w:sz w:val="24"/>
        </w:rPr>
        <w:t>в) документа, подтверждающего случаи признания безнадежной к взысканию задолженности по платежам в бюджет, в том числе:</w:t>
      </w:r>
    </w:p>
    <w:bookmarkEnd w:id="14"/>
    <w:p w:rsidR="008B4AD8" w:rsidRPr="008B4AD8" w:rsidRDefault="008B4AD8" w:rsidP="008B4AD8">
      <w:pPr>
        <w:tabs>
          <w:tab w:val="left" w:pos="0"/>
          <w:tab w:val="left" w:pos="851"/>
        </w:tabs>
        <w:ind w:right="-150"/>
        <w:jc w:val="both"/>
        <w:rPr>
          <w:rFonts w:ascii="Times New Roman" w:hAnsi="Times New Roman" w:cs="Times New Roman"/>
          <w:sz w:val="24"/>
        </w:rPr>
      </w:pPr>
      <w:proofErr w:type="gramStart"/>
      <w:r w:rsidRPr="008B4AD8">
        <w:rPr>
          <w:rFonts w:ascii="Times New Roman" w:hAnsi="Times New Roman" w:cs="Times New Roman"/>
          <w:sz w:val="24"/>
        </w:rPr>
        <w:lastRenderedPageBreak/>
        <w:t>документа, свидетельствующего о смерти физического лица - плательщика платежей в бюджет, или подтверждающего факт объявления его умершим;</w:t>
      </w:r>
      <w:proofErr w:type="gramEnd"/>
    </w:p>
    <w:p w:rsidR="008B4AD8" w:rsidRPr="008B4AD8" w:rsidRDefault="008B4AD8" w:rsidP="008B4AD8">
      <w:pPr>
        <w:tabs>
          <w:tab w:val="left" w:pos="0"/>
          <w:tab w:val="left" w:pos="851"/>
        </w:tabs>
        <w:ind w:right="-150"/>
        <w:jc w:val="both"/>
        <w:rPr>
          <w:rFonts w:ascii="Times New Roman" w:hAnsi="Times New Roman" w:cs="Times New Roman"/>
          <w:sz w:val="24"/>
        </w:rPr>
      </w:pPr>
      <w:r w:rsidRPr="008B4AD8">
        <w:rPr>
          <w:rFonts w:ascii="Times New Roman" w:hAnsi="Times New Roman" w:cs="Times New Roman"/>
          <w:sz w:val="24"/>
        </w:rPr>
        <w:t>документа,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8B4AD8" w:rsidRPr="008B4AD8" w:rsidRDefault="008B4AD8" w:rsidP="008B4AD8">
      <w:pPr>
        <w:tabs>
          <w:tab w:val="left" w:pos="0"/>
          <w:tab w:val="left" w:pos="851"/>
        </w:tabs>
        <w:ind w:right="-150"/>
        <w:jc w:val="both"/>
        <w:rPr>
          <w:rFonts w:ascii="Times New Roman" w:hAnsi="Times New Roman" w:cs="Times New Roman"/>
          <w:sz w:val="24"/>
        </w:rPr>
      </w:pPr>
      <w:r w:rsidRPr="008B4AD8">
        <w:rPr>
          <w:rFonts w:ascii="Times New Roman" w:hAnsi="Times New Roman" w:cs="Times New Roman"/>
          <w:sz w:val="24"/>
        </w:rPr>
        <w:t>судебного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определения суда об отказе в восстановлении пропущенного срока подачи в суд заявления о взыскании задолженности по платежам в бюджет;</w:t>
      </w:r>
    </w:p>
    <w:p w:rsidR="008B4AD8" w:rsidRPr="008B4AD8" w:rsidRDefault="008B4AD8" w:rsidP="008B4AD8">
      <w:pPr>
        <w:tabs>
          <w:tab w:val="left" w:pos="0"/>
          <w:tab w:val="left" w:pos="851"/>
        </w:tabs>
        <w:ind w:right="-150"/>
        <w:jc w:val="both"/>
        <w:rPr>
          <w:rFonts w:ascii="Times New Roman" w:hAnsi="Times New Roman" w:cs="Times New Roman"/>
          <w:sz w:val="24"/>
        </w:rPr>
      </w:pPr>
      <w:r w:rsidRPr="008B4AD8">
        <w:rPr>
          <w:rFonts w:ascii="Times New Roman" w:hAnsi="Times New Roman" w:cs="Times New Roman"/>
          <w:sz w:val="24"/>
        </w:rPr>
        <w:t xml:space="preserve">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5" w:history="1">
        <w:r w:rsidRPr="008B4AD8">
          <w:rPr>
            <w:rStyle w:val="a7"/>
            <w:b w:val="0"/>
            <w:sz w:val="24"/>
            <w:szCs w:val="24"/>
          </w:rPr>
          <w:t>пунктами 3</w:t>
        </w:r>
      </w:hyperlink>
      <w:r w:rsidRPr="008B4AD8">
        <w:rPr>
          <w:rFonts w:ascii="Times New Roman" w:hAnsi="Times New Roman" w:cs="Times New Roman"/>
          <w:b/>
          <w:sz w:val="24"/>
        </w:rPr>
        <w:t xml:space="preserve"> </w:t>
      </w:r>
      <w:r w:rsidRPr="008B4AD8">
        <w:rPr>
          <w:rFonts w:ascii="Times New Roman" w:hAnsi="Times New Roman" w:cs="Times New Roman"/>
          <w:sz w:val="24"/>
        </w:rPr>
        <w:t>и</w:t>
      </w:r>
      <w:r w:rsidRPr="008B4AD8">
        <w:rPr>
          <w:rFonts w:ascii="Times New Roman" w:hAnsi="Times New Roman" w:cs="Times New Roman"/>
          <w:b/>
          <w:sz w:val="24"/>
        </w:rPr>
        <w:t xml:space="preserve"> </w:t>
      </w:r>
      <w:hyperlink r:id="rId26" w:history="1">
        <w:r w:rsidRPr="008B4AD8">
          <w:rPr>
            <w:rStyle w:val="a7"/>
            <w:b w:val="0"/>
            <w:sz w:val="24"/>
            <w:szCs w:val="24"/>
          </w:rPr>
          <w:t>4 части 1 статьи 46</w:t>
        </w:r>
      </w:hyperlink>
      <w:r w:rsidRPr="008B4AD8">
        <w:rPr>
          <w:rFonts w:ascii="Times New Roman" w:hAnsi="Times New Roman" w:cs="Times New Roman"/>
          <w:sz w:val="24"/>
        </w:rPr>
        <w:t xml:space="preserve"> Федерального закона № 229-ФЗ.</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15" w:name="sub_1004"/>
      <w:r w:rsidRPr="008B4AD8">
        <w:rPr>
          <w:rFonts w:ascii="Times New Roman" w:hAnsi="Times New Roman" w:cs="Times New Roman"/>
          <w:sz w:val="24"/>
        </w:rPr>
        <w:t xml:space="preserve">4. </w:t>
      </w:r>
      <w:proofErr w:type="gramStart"/>
      <w:r w:rsidRPr="008B4AD8">
        <w:rPr>
          <w:rFonts w:ascii="Times New Roman" w:hAnsi="Times New Roman" w:cs="Times New Roman"/>
          <w:sz w:val="24"/>
        </w:rPr>
        <w:t xml:space="preserve">После поступления документов, указанных в </w:t>
      </w:r>
      <w:hyperlink w:anchor="sub_1003" w:history="1">
        <w:r w:rsidRPr="008B4AD8">
          <w:rPr>
            <w:rStyle w:val="a7"/>
            <w:b w:val="0"/>
            <w:sz w:val="24"/>
            <w:szCs w:val="24"/>
          </w:rPr>
          <w:t>пункте</w:t>
        </w:r>
      </w:hyperlink>
      <w:r w:rsidRPr="008B4AD8">
        <w:rPr>
          <w:rFonts w:ascii="Times New Roman" w:hAnsi="Times New Roman" w:cs="Times New Roman"/>
          <w:sz w:val="24"/>
        </w:rPr>
        <w:t xml:space="preserve"> 3 настоящего Порядка, администратор доходов бюджета выявляет наличие задолженности по платежам в бюджет и направляет данные документы на рассмотрение созданной администратором доходов бюджета на постоянной основе комиссии по поступлению и выбытию активов (далее - комиссия) в целях подготовки решения о признании безнадежной к взысканию задолженности по платежам в бюджет.</w:t>
      </w:r>
      <w:proofErr w:type="gramEnd"/>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16" w:name="sub_1005"/>
      <w:bookmarkEnd w:id="15"/>
      <w:r w:rsidRPr="008B4AD8">
        <w:rPr>
          <w:rFonts w:ascii="Times New Roman" w:hAnsi="Times New Roman" w:cs="Times New Roman"/>
          <w:sz w:val="24"/>
        </w:rPr>
        <w:t xml:space="preserve">5. Комиссией в течение 10 рабочих дней с момента представления проводится проверка документов на соответствие </w:t>
      </w:r>
      <w:hyperlink w:anchor="sub_1002" w:history="1">
        <w:r w:rsidRPr="008B4AD8">
          <w:rPr>
            <w:rStyle w:val="a7"/>
            <w:b w:val="0"/>
            <w:sz w:val="24"/>
            <w:szCs w:val="24"/>
          </w:rPr>
          <w:t>пунктам 2</w:t>
        </w:r>
      </w:hyperlink>
      <w:r w:rsidRPr="008B4AD8">
        <w:rPr>
          <w:rFonts w:ascii="Times New Roman" w:hAnsi="Times New Roman" w:cs="Times New Roman"/>
          <w:sz w:val="24"/>
        </w:rPr>
        <w:t xml:space="preserve"> и 3 настоящего Порядка.</w:t>
      </w:r>
    </w:p>
    <w:bookmarkEnd w:id="16"/>
    <w:p w:rsidR="008B4AD8" w:rsidRPr="008B4AD8" w:rsidRDefault="008B4AD8" w:rsidP="008B4AD8">
      <w:pPr>
        <w:tabs>
          <w:tab w:val="left" w:pos="0"/>
          <w:tab w:val="left" w:pos="142"/>
        </w:tabs>
        <w:ind w:left="284" w:right="-1000"/>
        <w:jc w:val="both"/>
        <w:rPr>
          <w:rFonts w:ascii="Times New Roman" w:hAnsi="Times New Roman" w:cs="Times New Roman"/>
          <w:sz w:val="24"/>
        </w:rPr>
      </w:pPr>
      <w:r w:rsidRPr="008B4AD8">
        <w:rPr>
          <w:rFonts w:ascii="Times New Roman" w:hAnsi="Times New Roman" w:cs="Times New Roman"/>
          <w:sz w:val="24"/>
        </w:rPr>
        <w:t>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17" w:name="sub_1006"/>
      <w:r w:rsidRPr="008B4AD8">
        <w:rPr>
          <w:rFonts w:ascii="Times New Roman" w:hAnsi="Times New Roman" w:cs="Times New Roman"/>
          <w:sz w:val="24"/>
        </w:rPr>
        <w:t>6. Решение о признании безнадежной к взысканию задолженности по платежам в бюджет оформляется актом, содержащим следующую информацию:</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18" w:name="sub_10061"/>
      <w:bookmarkEnd w:id="17"/>
      <w:r w:rsidRPr="008B4AD8">
        <w:rPr>
          <w:rFonts w:ascii="Times New Roman" w:hAnsi="Times New Roman" w:cs="Times New Roman"/>
          <w:sz w:val="24"/>
        </w:rPr>
        <w:t>а) полное наименование организации (фамилия, имя, отчество физического лица);</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19" w:name="sub_10062"/>
      <w:bookmarkEnd w:id="18"/>
      <w:r w:rsidRPr="008B4AD8">
        <w:rPr>
          <w:rFonts w:ascii="Times New Roman" w:hAnsi="Times New Roman" w:cs="Times New Roman"/>
          <w:sz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0" w:name="sub_10063"/>
      <w:bookmarkEnd w:id="19"/>
      <w:r w:rsidRPr="008B4AD8">
        <w:rPr>
          <w:rFonts w:ascii="Times New Roman" w:hAnsi="Times New Roman" w:cs="Times New Roman"/>
          <w:sz w:val="24"/>
        </w:rPr>
        <w:t>в) сведения о платеже, по которому возникла задолженность;</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1" w:name="sub_10064"/>
      <w:bookmarkEnd w:id="20"/>
      <w:r w:rsidRPr="008B4AD8">
        <w:rPr>
          <w:rFonts w:ascii="Times New Roman" w:hAnsi="Times New Roman" w:cs="Times New Roman"/>
          <w:sz w:val="24"/>
        </w:rPr>
        <w:t xml:space="preserve">г) код </w:t>
      </w:r>
      <w:hyperlink r:id="rId27" w:history="1">
        <w:r w:rsidRPr="008B4AD8">
          <w:rPr>
            <w:rStyle w:val="a7"/>
            <w:b w:val="0"/>
            <w:sz w:val="24"/>
            <w:szCs w:val="24"/>
          </w:rPr>
          <w:t>классификации</w:t>
        </w:r>
      </w:hyperlink>
      <w:r w:rsidRPr="008B4AD8">
        <w:rPr>
          <w:rFonts w:ascii="Times New Roman" w:hAnsi="Times New Roman" w:cs="Times New Roman"/>
          <w:sz w:val="24"/>
        </w:rPr>
        <w:t xml:space="preserve"> доходов бюджетов Российской Федерации, по </w:t>
      </w:r>
      <w:proofErr w:type="gramStart"/>
      <w:r w:rsidRPr="008B4AD8">
        <w:rPr>
          <w:rFonts w:ascii="Times New Roman" w:hAnsi="Times New Roman" w:cs="Times New Roman"/>
          <w:sz w:val="24"/>
        </w:rPr>
        <w:t>которому</w:t>
      </w:r>
      <w:proofErr w:type="gramEnd"/>
      <w:r w:rsidRPr="008B4AD8">
        <w:rPr>
          <w:rFonts w:ascii="Times New Roman" w:hAnsi="Times New Roman" w:cs="Times New Roman"/>
          <w:sz w:val="24"/>
        </w:rPr>
        <w:t xml:space="preserve"> учитывается задолженность по платежам в бюджет, его наименование;</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2" w:name="sub_10065"/>
      <w:bookmarkEnd w:id="21"/>
      <w:proofErr w:type="spellStart"/>
      <w:r w:rsidRPr="008B4AD8">
        <w:rPr>
          <w:rFonts w:ascii="Times New Roman" w:hAnsi="Times New Roman" w:cs="Times New Roman"/>
          <w:sz w:val="24"/>
        </w:rPr>
        <w:t>д</w:t>
      </w:r>
      <w:proofErr w:type="spellEnd"/>
      <w:r w:rsidRPr="008B4AD8">
        <w:rPr>
          <w:rFonts w:ascii="Times New Roman" w:hAnsi="Times New Roman" w:cs="Times New Roman"/>
          <w:sz w:val="24"/>
        </w:rPr>
        <w:t>) сумма задолженности по платежам в бюджет;</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3" w:name="sub_10066"/>
      <w:bookmarkEnd w:id="22"/>
      <w:r w:rsidRPr="008B4AD8">
        <w:rPr>
          <w:rFonts w:ascii="Times New Roman" w:hAnsi="Times New Roman" w:cs="Times New Roman"/>
          <w:sz w:val="24"/>
        </w:rPr>
        <w:t>е) сумма задолженности по пеням и штрафам по соответствующим платежам в бюджет;</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4" w:name="sub_10067"/>
      <w:bookmarkEnd w:id="23"/>
      <w:r w:rsidRPr="008B4AD8">
        <w:rPr>
          <w:rFonts w:ascii="Times New Roman" w:hAnsi="Times New Roman" w:cs="Times New Roman"/>
          <w:sz w:val="24"/>
        </w:rPr>
        <w:lastRenderedPageBreak/>
        <w:t>ж) дата принятия решения о признании безнадежной к взысканию задолженности по платежам в бюджет;</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5" w:name="sub_10068"/>
      <w:bookmarkEnd w:id="24"/>
      <w:proofErr w:type="spellStart"/>
      <w:r w:rsidRPr="008B4AD8">
        <w:rPr>
          <w:rFonts w:ascii="Times New Roman" w:hAnsi="Times New Roman" w:cs="Times New Roman"/>
          <w:sz w:val="24"/>
        </w:rPr>
        <w:t>з</w:t>
      </w:r>
      <w:proofErr w:type="spellEnd"/>
      <w:r w:rsidRPr="008B4AD8">
        <w:rPr>
          <w:rFonts w:ascii="Times New Roman" w:hAnsi="Times New Roman" w:cs="Times New Roman"/>
          <w:sz w:val="24"/>
        </w:rPr>
        <w:t>) подписи членов комиссии.</w:t>
      </w:r>
    </w:p>
    <w:p w:rsidR="008B4AD8" w:rsidRPr="008B4AD8" w:rsidRDefault="008B4AD8" w:rsidP="008B4AD8">
      <w:pPr>
        <w:tabs>
          <w:tab w:val="left" w:pos="0"/>
          <w:tab w:val="left" w:pos="142"/>
        </w:tabs>
        <w:ind w:left="284" w:right="-1000"/>
        <w:jc w:val="both"/>
        <w:rPr>
          <w:rFonts w:ascii="Times New Roman" w:hAnsi="Times New Roman" w:cs="Times New Roman"/>
          <w:sz w:val="24"/>
        </w:rPr>
      </w:pPr>
      <w:bookmarkStart w:id="26" w:name="sub_1007"/>
      <w:bookmarkEnd w:id="25"/>
      <w:r w:rsidRPr="008B4AD8">
        <w:rPr>
          <w:rFonts w:ascii="Times New Roman" w:hAnsi="Times New Roman" w:cs="Times New Roman"/>
          <w:sz w:val="24"/>
        </w:rPr>
        <w:t>7.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w:t>
      </w:r>
    </w:p>
    <w:p w:rsidR="008B4AD8" w:rsidRPr="008B4AD8" w:rsidRDefault="008B4AD8" w:rsidP="008B4AD8">
      <w:pPr>
        <w:tabs>
          <w:tab w:val="left" w:pos="0"/>
          <w:tab w:val="left" w:pos="142"/>
        </w:tabs>
        <w:ind w:left="284" w:right="-1000"/>
        <w:jc w:val="both"/>
        <w:rPr>
          <w:rFonts w:ascii="Times New Roman" w:hAnsi="Times New Roman" w:cs="Times New Roman"/>
          <w:sz w:val="24"/>
        </w:rPr>
      </w:pPr>
      <w:r w:rsidRPr="008B4AD8">
        <w:rPr>
          <w:rFonts w:ascii="Times New Roman" w:hAnsi="Times New Roman" w:cs="Times New Roman"/>
          <w:sz w:val="24"/>
        </w:rPr>
        <w:t>8. На основании акта в течение 5 рабочих дней производится списание задолженности с балансового учета.</w:t>
      </w:r>
    </w:p>
    <w:bookmarkEnd w:id="26"/>
    <w:p w:rsidR="008B4AD8" w:rsidRDefault="008B4AD8" w:rsidP="008B4AD8">
      <w:pPr>
        <w:pStyle w:val="af"/>
        <w:jc w:val="center"/>
        <w:rPr>
          <w:rFonts w:ascii="Times New Roman" w:hAnsi="Times New Roman"/>
          <w:sz w:val="24"/>
          <w:szCs w:val="24"/>
        </w:rPr>
      </w:pPr>
    </w:p>
    <w:p w:rsidR="008B4AD8" w:rsidRDefault="008B4AD8" w:rsidP="008B4AD8">
      <w:pPr>
        <w:pStyle w:val="af"/>
        <w:jc w:val="center"/>
        <w:rPr>
          <w:rFonts w:ascii="Times New Roman" w:hAnsi="Times New Roman"/>
          <w:sz w:val="24"/>
          <w:szCs w:val="24"/>
        </w:rPr>
      </w:pPr>
    </w:p>
    <w:p w:rsidR="008B4AD8" w:rsidRDefault="008B4AD8" w:rsidP="008B4AD8">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8B4AD8" w:rsidRDefault="008B4AD8" w:rsidP="008B4AD8">
      <w:pPr>
        <w:pStyle w:val="af"/>
        <w:jc w:val="center"/>
        <w:rPr>
          <w:rFonts w:ascii="Times New Roman" w:hAnsi="Times New Roman"/>
          <w:sz w:val="24"/>
          <w:szCs w:val="24"/>
        </w:rPr>
      </w:pPr>
      <w:r>
        <w:rPr>
          <w:rFonts w:ascii="Times New Roman" w:hAnsi="Times New Roman"/>
          <w:sz w:val="24"/>
          <w:szCs w:val="24"/>
        </w:rPr>
        <w:t>от 09.07.2020 г. № 31</w:t>
      </w:r>
    </w:p>
    <w:p w:rsidR="008B4AD8" w:rsidRDefault="008B4AD8" w:rsidP="008B4AD8">
      <w:pPr>
        <w:pStyle w:val="af"/>
        <w:jc w:val="center"/>
        <w:rPr>
          <w:rFonts w:ascii="Times New Roman" w:hAnsi="Times New Roman"/>
          <w:sz w:val="24"/>
          <w:szCs w:val="24"/>
        </w:rPr>
      </w:pPr>
    </w:p>
    <w:tbl>
      <w:tblPr>
        <w:tblW w:w="9724" w:type="dxa"/>
        <w:tblInd w:w="-72" w:type="dxa"/>
        <w:tblLayout w:type="fixed"/>
        <w:tblLook w:val="04A0"/>
      </w:tblPr>
      <w:tblGrid>
        <w:gridCol w:w="4943"/>
        <w:gridCol w:w="4781"/>
      </w:tblGrid>
      <w:tr w:rsidR="008B4AD8" w:rsidRPr="0089717C" w:rsidTr="003F4A7D">
        <w:tc>
          <w:tcPr>
            <w:tcW w:w="4865" w:type="dxa"/>
          </w:tcPr>
          <w:p w:rsidR="008B4AD8" w:rsidRPr="0089717C" w:rsidRDefault="008B4AD8" w:rsidP="008B4AD8">
            <w:pPr>
              <w:tabs>
                <w:tab w:val="left" w:pos="3480"/>
              </w:tabs>
              <w:jc w:val="both"/>
              <w:rPr>
                <w:b/>
                <w:sz w:val="26"/>
                <w:szCs w:val="26"/>
              </w:rPr>
            </w:pPr>
            <w:r>
              <w:rPr>
                <w:b/>
                <w:sz w:val="26"/>
                <w:szCs w:val="26"/>
              </w:rPr>
              <w:tab/>
            </w:r>
          </w:p>
          <w:p w:rsidR="008B4AD8" w:rsidRPr="008B4AD8" w:rsidRDefault="008B4AD8" w:rsidP="003F4A7D">
            <w:pPr>
              <w:jc w:val="both"/>
              <w:rPr>
                <w:rFonts w:ascii="Times New Roman" w:hAnsi="Times New Roman" w:cs="Times New Roman"/>
                <w:b/>
                <w:sz w:val="24"/>
                <w:szCs w:val="24"/>
              </w:rPr>
            </w:pPr>
            <w:r w:rsidRPr="008B4AD8">
              <w:rPr>
                <w:rFonts w:ascii="Times New Roman" w:hAnsi="Times New Roman" w:cs="Times New Roman"/>
                <w:b/>
                <w:sz w:val="24"/>
                <w:szCs w:val="24"/>
              </w:rPr>
              <w:t>Об обеспечении безопасности людей на водных объектах Альбусь-Сюрбеевского сельского поселения Комсомольского района Чувашской Республики в период летнего купального сезона 2020 года</w:t>
            </w:r>
          </w:p>
        </w:tc>
        <w:tc>
          <w:tcPr>
            <w:tcW w:w="4706" w:type="dxa"/>
          </w:tcPr>
          <w:p w:rsidR="008B4AD8" w:rsidRPr="0089717C" w:rsidRDefault="008B4AD8" w:rsidP="003F4A7D">
            <w:pPr>
              <w:jc w:val="both"/>
              <w:rPr>
                <w:b/>
                <w:sz w:val="26"/>
                <w:szCs w:val="26"/>
              </w:rPr>
            </w:pPr>
          </w:p>
        </w:tc>
      </w:tr>
    </w:tbl>
    <w:p w:rsidR="008B4AD8" w:rsidRPr="0089717C" w:rsidRDefault="008B4AD8" w:rsidP="008B4AD8">
      <w:pPr>
        <w:jc w:val="both"/>
        <w:rPr>
          <w:sz w:val="26"/>
          <w:szCs w:val="26"/>
        </w:rPr>
      </w:pPr>
    </w:p>
    <w:p w:rsidR="008B4AD8" w:rsidRPr="008B4AD8" w:rsidRDefault="008B4AD8" w:rsidP="008B4AD8">
      <w:pPr>
        <w:ind w:firstLine="720"/>
        <w:jc w:val="both"/>
        <w:rPr>
          <w:rFonts w:ascii="Times New Roman" w:hAnsi="Times New Roman" w:cs="Times New Roman"/>
          <w:sz w:val="24"/>
          <w:szCs w:val="24"/>
        </w:rPr>
      </w:pPr>
      <w:proofErr w:type="gramStart"/>
      <w:r w:rsidRPr="008B4AD8">
        <w:rPr>
          <w:rFonts w:ascii="Times New Roman" w:hAnsi="Times New Roman" w:cs="Times New Roman"/>
          <w:sz w:val="24"/>
          <w:szCs w:val="24"/>
        </w:rPr>
        <w:t>В соответствии с федеральными законами от 21 декабря 1994 г. №</w:t>
      </w:r>
      <w:r w:rsidRPr="008B4AD8">
        <w:rPr>
          <w:rFonts w:ascii="Times New Roman" w:hAnsi="Times New Roman" w:cs="Times New Roman"/>
          <w:sz w:val="24"/>
          <w:szCs w:val="24"/>
          <w:lang w:val="en-US"/>
        </w:rPr>
        <w:t> </w:t>
      </w:r>
      <w:r w:rsidRPr="008B4AD8">
        <w:rPr>
          <w:rFonts w:ascii="Times New Roman" w:hAnsi="Times New Roman" w:cs="Times New Roman"/>
          <w:sz w:val="24"/>
          <w:szCs w:val="24"/>
        </w:rPr>
        <w:t>68-ФЗ «О защите населения и территорий от чрезвычайных ситуаций природного и техногенного характера» и от 6 октября 2003 г. №</w:t>
      </w:r>
      <w:r w:rsidRPr="008B4AD8">
        <w:rPr>
          <w:rFonts w:ascii="Times New Roman" w:hAnsi="Times New Roman" w:cs="Times New Roman"/>
          <w:sz w:val="24"/>
          <w:szCs w:val="24"/>
          <w:lang w:val="en-US"/>
        </w:rPr>
        <w:t> </w:t>
      </w:r>
      <w:r w:rsidRPr="008B4AD8">
        <w:rPr>
          <w:rFonts w:ascii="Times New Roman" w:hAnsi="Times New Roman" w:cs="Times New Roman"/>
          <w:sz w:val="24"/>
          <w:szCs w:val="24"/>
        </w:rPr>
        <w:t>131-ФЗ «Об общих принципах организации местного самоуправления в Российской Федерации», постановлениями Кабинета Министров Чувашской Республики от 26 мая 2006 г. №</w:t>
      </w:r>
      <w:r w:rsidRPr="008B4AD8">
        <w:rPr>
          <w:rFonts w:ascii="Times New Roman" w:hAnsi="Times New Roman" w:cs="Times New Roman"/>
          <w:sz w:val="24"/>
          <w:szCs w:val="24"/>
          <w:lang w:val="en-US"/>
        </w:rPr>
        <w:t> </w:t>
      </w:r>
      <w:r w:rsidRPr="008B4AD8">
        <w:rPr>
          <w:rFonts w:ascii="Times New Roman" w:hAnsi="Times New Roman" w:cs="Times New Roman"/>
          <w:sz w:val="24"/>
          <w:szCs w:val="24"/>
        </w:rPr>
        <w:t>139 «Об утверждении Правил охраны жизни людей на воде в Чувашской</w:t>
      </w:r>
      <w:proofErr w:type="gramEnd"/>
      <w:r w:rsidRPr="008B4AD8">
        <w:rPr>
          <w:rFonts w:ascii="Times New Roman" w:hAnsi="Times New Roman" w:cs="Times New Roman"/>
          <w:sz w:val="24"/>
          <w:szCs w:val="24"/>
        </w:rPr>
        <w:t xml:space="preserve"> Республике», указанием Кабинета Министров Чувашской Республики от 13 апреля 2020 года № 7 «Об обеспечении безопасности людей на водных объектах Чувашской Республики в период летнего купального сезона 2020 года»</w:t>
      </w:r>
      <w:r w:rsidRPr="008B4AD8">
        <w:rPr>
          <w:rFonts w:ascii="Times New Roman" w:hAnsi="Times New Roman" w:cs="Times New Roman"/>
          <w:bCs/>
          <w:color w:val="000000"/>
          <w:sz w:val="24"/>
          <w:szCs w:val="24"/>
        </w:rPr>
        <w:t xml:space="preserve"> </w:t>
      </w:r>
      <w:r w:rsidRPr="008B4AD8">
        <w:rPr>
          <w:rFonts w:ascii="Times New Roman" w:hAnsi="Times New Roman" w:cs="Times New Roman"/>
          <w:sz w:val="24"/>
          <w:szCs w:val="24"/>
        </w:rPr>
        <w:t xml:space="preserve">и в целях обеспечения безопасности людей на водных объектах Альбусь-Сюрбеевского сельского поселения Комсомольского района Чувашской Республики в период купального сезона 2020 года, администрация Альбусь-Сюрбеевского сельского поселения </w:t>
      </w:r>
      <w:proofErr w:type="spellStart"/>
      <w:proofErr w:type="gramStart"/>
      <w:r w:rsidRPr="008B4AD8">
        <w:rPr>
          <w:rFonts w:ascii="Times New Roman" w:hAnsi="Times New Roman" w:cs="Times New Roman"/>
          <w:sz w:val="24"/>
          <w:szCs w:val="24"/>
        </w:rPr>
        <w:t>п</w:t>
      </w:r>
      <w:proofErr w:type="spellEnd"/>
      <w:proofErr w:type="gramEnd"/>
      <w:r w:rsidRPr="008B4AD8">
        <w:rPr>
          <w:rFonts w:ascii="Times New Roman" w:hAnsi="Times New Roman" w:cs="Times New Roman"/>
          <w:sz w:val="24"/>
          <w:szCs w:val="24"/>
        </w:rPr>
        <w:t xml:space="preserve"> о с т а </w:t>
      </w:r>
      <w:proofErr w:type="spellStart"/>
      <w:r w:rsidRPr="008B4AD8">
        <w:rPr>
          <w:rFonts w:ascii="Times New Roman" w:hAnsi="Times New Roman" w:cs="Times New Roman"/>
          <w:sz w:val="24"/>
          <w:szCs w:val="24"/>
        </w:rPr>
        <w:t>н</w:t>
      </w:r>
      <w:proofErr w:type="spellEnd"/>
      <w:r w:rsidRPr="008B4AD8">
        <w:rPr>
          <w:rFonts w:ascii="Times New Roman" w:hAnsi="Times New Roman" w:cs="Times New Roman"/>
          <w:sz w:val="24"/>
          <w:szCs w:val="24"/>
        </w:rPr>
        <w:t xml:space="preserve"> </w:t>
      </w:r>
      <w:proofErr w:type="gramStart"/>
      <w:r w:rsidRPr="008B4AD8">
        <w:rPr>
          <w:rFonts w:ascii="Times New Roman" w:hAnsi="Times New Roman" w:cs="Times New Roman"/>
          <w:sz w:val="24"/>
          <w:szCs w:val="24"/>
        </w:rPr>
        <w:t>о</w:t>
      </w:r>
      <w:proofErr w:type="gramEnd"/>
      <w:r w:rsidRPr="008B4AD8">
        <w:rPr>
          <w:rFonts w:ascii="Times New Roman" w:hAnsi="Times New Roman" w:cs="Times New Roman"/>
          <w:sz w:val="24"/>
          <w:szCs w:val="24"/>
        </w:rPr>
        <w:t xml:space="preserve"> в л я е т: </w:t>
      </w:r>
    </w:p>
    <w:p w:rsidR="008B4AD8" w:rsidRPr="008B4AD8" w:rsidRDefault="008B4AD8" w:rsidP="008B4AD8">
      <w:pPr>
        <w:ind w:firstLine="720"/>
        <w:jc w:val="both"/>
        <w:rPr>
          <w:rFonts w:ascii="Times New Roman" w:hAnsi="Times New Roman" w:cs="Times New Roman"/>
          <w:sz w:val="24"/>
          <w:szCs w:val="24"/>
        </w:rPr>
      </w:pPr>
      <w:r w:rsidRPr="008B4AD8">
        <w:rPr>
          <w:rFonts w:ascii="Times New Roman" w:hAnsi="Times New Roman" w:cs="Times New Roman"/>
          <w:sz w:val="24"/>
          <w:szCs w:val="24"/>
        </w:rPr>
        <w:t>1. Утвердить план мероприятий по обеспечению безопасности людей на водоёмах Альбусь-Сюрбеевского сельского поселения в летний период 2020 года согласно приложению к настоящему постановлению.</w:t>
      </w:r>
    </w:p>
    <w:p w:rsidR="008B4AD8" w:rsidRPr="008B4AD8" w:rsidRDefault="008B4AD8" w:rsidP="008B4AD8">
      <w:pPr>
        <w:ind w:firstLine="709"/>
        <w:jc w:val="both"/>
        <w:rPr>
          <w:rFonts w:ascii="Times New Roman" w:hAnsi="Times New Roman" w:cs="Times New Roman"/>
          <w:sz w:val="24"/>
          <w:szCs w:val="24"/>
        </w:rPr>
      </w:pPr>
      <w:r w:rsidRPr="008B4AD8">
        <w:rPr>
          <w:rFonts w:ascii="Times New Roman" w:hAnsi="Times New Roman" w:cs="Times New Roman"/>
          <w:sz w:val="24"/>
          <w:szCs w:val="24"/>
        </w:rPr>
        <w:t xml:space="preserve">2. </w:t>
      </w:r>
      <w:proofErr w:type="gramStart"/>
      <w:r w:rsidRPr="008B4AD8">
        <w:rPr>
          <w:rFonts w:ascii="Times New Roman" w:hAnsi="Times New Roman" w:cs="Times New Roman"/>
          <w:sz w:val="24"/>
          <w:szCs w:val="24"/>
        </w:rPr>
        <w:t>Определить и оборудовать</w:t>
      </w:r>
      <w:proofErr w:type="gramEnd"/>
      <w:r w:rsidRPr="008B4AD8">
        <w:rPr>
          <w:rFonts w:ascii="Times New Roman" w:hAnsi="Times New Roman" w:cs="Times New Roman"/>
          <w:sz w:val="24"/>
          <w:szCs w:val="24"/>
        </w:rPr>
        <w:t xml:space="preserve"> места массового отдыха людей вблизи водоемов.</w:t>
      </w:r>
    </w:p>
    <w:p w:rsidR="008B4AD8" w:rsidRPr="008B4AD8" w:rsidRDefault="008B4AD8" w:rsidP="008B4AD8">
      <w:pPr>
        <w:ind w:firstLine="709"/>
        <w:jc w:val="both"/>
        <w:rPr>
          <w:rFonts w:ascii="Times New Roman" w:hAnsi="Times New Roman" w:cs="Times New Roman"/>
          <w:sz w:val="24"/>
          <w:szCs w:val="24"/>
        </w:rPr>
      </w:pPr>
      <w:r w:rsidRPr="008B4AD8">
        <w:rPr>
          <w:rFonts w:ascii="Times New Roman" w:hAnsi="Times New Roman" w:cs="Times New Roman"/>
          <w:sz w:val="24"/>
          <w:szCs w:val="24"/>
        </w:rPr>
        <w:t>3. Определить потенциально опасные участки водоемов и обозначить их соответствующими предупреждающими и запрещающими знаками. В местах необорудованных для купания выставить аншлаги «Купание запрещено».</w:t>
      </w:r>
    </w:p>
    <w:p w:rsidR="008B4AD8" w:rsidRDefault="008B4AD8" w:rsidP="008B4AD8">
      <w:pPr>
        <w:pStyle w:val="21"/>
        <w:spacing w:after="0" w:line="240" w:lineRule="auto"/>
        <w:rPr>
          <w:rFonts w:ascii="Times New Roman" w:hAnsi="Times New Roman" w:cs="Times New Roman"/>
          <w:sz w:val="24"/>
          <w:szCs w:val="24"/>
        </w:rPr>
      </w:pPr>
      <w:r w:rsidRPr="008B4AD8">
        <w:rPr>
          <w:rFonts w:ascii="Times New Roman" w:hAnsi="Times New Roman" w:cs="Times New Roman"/>
          <w:sz w:val="24"/>
          <w:szCs w:val="24"/>
        </w:rPr>
        <w:lastRenderedPageBreak/>
        <w:t xml:space="preserve">      4.   </w:t>
      </w:r>
      <w:proofErr w:type="gramStart"/>
      <w:r w:rsidRPr="008B4AD8">
        <w:rPr>
          <w:rFonts w:ascii="Times New Roman" w:hAnsi="Times New Roman" w:cs="Times New Roman"/>
          <w:sz w:val="24"/>
          <w:szCs w:val="24"/>
        </w:rPr>
        <w:t>Контроль  за</w:t>
      </w:r>
      <w:proofErr w:type="gramEnd"/>
      <w:r w:rsidRPr="008B4AD8">
        <w:rPr>
          <w:rFonts w:ascii="Times New Roman" w:hAnsi="Times New Roman" w:cs="Times New Roman"/>
          <w:sz w:val="24"/>
          <w:szCs w:val="24"/>
        </w:rPr>
        <w:t xml:space="preserve"> исполнением настоящего постановления оставляю за собой.</w:t>
      </w:r>
    </w:p>
    <w:p w:rsidR="008B4AD8" w:rsidRDefault="008B4AD8" w:rsidP="008B4AD8">
      <w:pPr>
        <w:pStyle w:val="21"/>
        <w:spacing w:after="0" w:line="240" w:lineRule="auto"/>
        <w:rPr>
          <w:rFonts w:ascii="Times New Roman" w:hAnsi="Times New Roman" w:cs="Times New Roman"/>
          <w:sz w:val="24"/>
          <w:szCs w:val="24"/>
        </w:rPr>
      </w:pPr>
    </w:p>
    <w:p w:rsidR="008B4AD8" w:rsidRPr="008B4AD8" w:rsidRDefault="008B4AD8" w:rsidP="008B4AD8">
      <w:pPr>
        <w:pStyle w:val="21"/>
        <w:spacing w:after="0" w:line="240" w:lineRule="auto"/>
        <w:rPr>
          <w:rFonts w:ascii="Times New Roman" w:hAnsi="Times New Roman" w:cs="Times New Roman"/>
          <w:sz w:val="24"/>
          <w:szCs w:val="24"/>
        </w:rPr>
      </w:pPr>
    </w:p>
    <w:p w:rsidR="008B4AD8" w:rsidRPr="008B4AD8" w:rsidRDefault="008B4AD8" w:rsidP="008B4AD8">
      <w:pPr>
        <w:spacing w:after="0" w:line="240" w:lineRule="auto"/>
        <w:jc w:val="both"/>
        <w:rPr>
          <w:rFonts w:ascii="Times New Roman" w:hAnsi="Times New Roman" w:cs="Times New Roman"/>
          <w:sz w:val="24"/>
          <w:szCs w:val="24"/>
        </w:rPr>
      </w:pPr>
      <w:r w:rsidRPr="008B4AD8">
        <w:rPr>
          <w:rFonts w:ascii="Times New Roman" w:hAnsi="Times New Roman" w:cs="Times New Roman"/>
          <w:sz w:val="24"/>
          <w:szCs w:val="24"/>
        </w:rPr>
        <w:t>Глава Альбусь-Сюрбеевского</w:t>
      </w:r>
    </w:p>
    <w:p w:rsidR="008B4AD8" w:rsidRPr="008B4AD8" w:rsidRDefault="008B4AD8" w:rsidP="008B4AD8">
      <w:pPr>
        <w:spacing w:after="0" w:line="240" w:lineRule="auto"/>
        <w:jc w:val="both"/>
        <w:rPr>
          <w:rFonts w:ascii="Times New Roman" w:hAnsi="Times New Roman" w:cs="Times New Roman"/>
          <w:sz w:val="24"/>
          <w:szCs w:val="24"/>
        </w:rPr>
      </w:pPr>
      <w:r w:rsidRPr="008B4A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8B4AD8">
        <w:rPr>
          <w:rFonts w:ascii="Times New Roman" w:hAnsi="Times New Roman" w:cs="Times New Roman"/>
          <w:sz w:val="24"/>
          <w:szCs w:val="24"/>
        </w:rPr>
        <w:t xml:space="preserve">В.Н.Гордеев </w:t>
      </w:r>
    </w:p>
    <w:tbl>
      <w:tblPr>
        <w:tblW w:w="9202" w:type="dxa"/>
        <w:tblInd w:w="404" w:type="dxa"/>
        <w:tblLook w:val="04A0"/>
      </w:tblPr>
      <w:tblGrid>
        <w:gridCol w:w="4767"/>
        <w:gridCol w:w="891"/>
        <w:gridCol w:w="3544"/>
      </w:tblGrid>
      <w:tr w:rsidR="008B4AD8" w:rsidRPr="008B4AD8" w:rsidTr="003F4A7D">
        <w:trPr>
          <w:trHeight w:val="255"/>
        </w:trPr>
        <w:tc>
          <w:tcPr>
            <w:tcW w:w="4767" w:type="dxa"/>
          </w:tcPr>
          <w:p w:rsidR="008B4AD8" w:rsidRPr="008B4AD8" w:rsidRDefault="008B4AD8" w:rsidP="003F4A7D">
            <w:pPr>
              <w:rPr>
                <w:rFonts w:ascii="Times New Roman" w:hAnsi="Times New Roman" w:cs="Times New Roman"/>
                <w:sz w:val="24"/>
                <w:szCs w:val="24"/>
                <w:lang w:eastAsia="en-US"/>
              </w:rPr>
            </w:pPr>
          </w:p>
        </w:tc>
        <w:tc>
          <w:tcPr>
            <w:tcW w:w="891" w:type="dxa"/>
          </w:tcPr>
          <w:p w:rsidR="008B4AD8" w:rsidRPr="008B4AD8" w:rsidRDefault="008B4AD8" w:rsidP="003F4A7D">
            <w:pPr>
              <w:pStyle w:val="a3"/>
              <w:rPr>
                <w:b/>
                <w:bCs/>
                <w:sz w:val="24"/>
              </w:rPr>
            </w:pPr>
          </w:p>
        </w:tc>
        <w:tc>
          <w:tcPr>
            <w:tcW w:w="3544" w:type="dxa"/>
          </w:tcPr>
          <w:p w:rsidR="008B4AD8" w:rsidRPr="008B4AD8" w:rsidRDefault="008B4AD8" w:rsidP="008B4AD8">
            <w:pPr>
              <w:rPr>
                <w:rFonts w:ascii="Times New Roman" w:hAnsi="Times New Roman" w:cs="Times New Roman"/>
                <w:sz w:val="24"/>
                <w:szCs w:val="24"/>
              </w:rPr>
            </w:pPr>
          </w:p>
          <w:p w:rsidR="008B4AD8" w:rsidRPr="008B4AD8" w:rsidRDefault="008B4AD8" w:rsidP="003F4A7D">
            <w:pPr>
              <w:jc w:val="right"/>
              <w:rPr>
                <w:rFonts w:ascii="Times New Roman" w:hAnsi="Times New Roman" w:cs="Times New Roman"/>
                <w:sz w:val="24"/>
                <w:szCs w:val="24"/>
              </w:rPr>
            </w:pPr>
          </w:p>
          <w:p w:rsidR="008B4AD8" w:rsidRPr="008B4AD8" w:rsidRDefault="008B4AD8" w:rsidP="003F4A7D">
            <w:pPr>
              <w:jc w:val="right"/>
              <w:rPr>
                <w:rFonts w:ascii="Times New Roman" w:hAnsi="Times New Roman" w:cs="Times New Roman"/>
                <w:sz w:val="24"/>
                <w:szCs w:val="24"/>
              </w:rPr>
            </w:pPr>
            <w:r w:rsidRPr="008B4AD8">
              <w:rPr>
                <w:rFonts w:ascii="Times New Roman" w:hAnsi="Times New Roman" w:cs="Times New Roman"/>
                <w:sz w:val="24"/>
                <w:szCs w:val="24"/>
              </w:rPr>
              <w:t xml:space="preserve">Приложение </w:t>
            </w:r>
            <w:r w:rsidRPr="008B4AD8">
              <w:rPr>
                <w:rFonts w:ascii="Times New Roman" w:hAnsi="Times New Roman" w:cs="Times New Roman"/>
                <w:sz w:val="24"/>
                <w:szCs w:val="24"/>
              </w:rPr>
              <w:br/>
              <w:t xml:space="preserve">к </w:t>
            </w:r>
            <w:hyperlink w:anchor="sub_0" w:history="1">
              <w:r w:rsidRPr="008B4AD8">
                <w:rPr>
                  <w:rStyle w:val="a6"/>
                  <w:sz w:val="24"/>
                  <w:szCs w:val="24"/>
                </w:rPr>
                <w:t>постановлению</w:t>
              </w:r>
            </w:hyperlink>
            <w:r w:rsidRPr="008B4AD8">
              <w:rPr>
                <w:rFonts w:ascii="Times New Roman" w:hAnsi="Times New Roman" w:cs="Times New Roman"/>
                <w:sz w:val="24"/>
                <w:szCs w:val="24"/>
              </w:rPr>
              <w:t xml:space="preserve"> администрации Альбусь-Сюрбеевского сельского поселения</w:t>
            </w:r>
            <w:r w:rsidRPr="008B4AD8">
              <w:rPr>
                <w:rFonts w:ascii="Times New Roman" w:hAnsi="Times New Roman" w:cs="Times New Roman"/>
                <w:sz w:val="24"/>
                <w:szCs w:val="24"/>
              </w:rPr>
              <w:br/>
              <w:t>от «09» июля 2020 г. № 31</w:t>
            </w:r>
          </w:p>
        </w:tc>
      </w:tr>
    </w:tbl>
    <w:p w:rsidR="008B4AD8" w:rsidRPr="008B4AD8" w:rsidRDefault="008B4AD8" w:rsidP="008B4AD8">
      <w:pPr>
        <w:jc w:val="right"/>
        <w:rPr>
          <w:rFonts w:ascii="Times New Roman" w:hAnsi="Times New Roman" w:cs="Times New Roman"/>
          <w:sz w:val="24"/>
          <w:szCs w:val="24"/>
        </w:rPr>
      </w:pPr>
    </w:p>
    <w:p w:rsidR="008B4AD8" w:rsidRPr="008B4AD8" w:rsidRDefault="008B4AD8" w:rsidP="008B4AD8">
      <w:pPr>
        <w:jc w:val="right"/>
        <w:rPr>
          <w:rFonts w:ascii="Times New Roman" w:hAnsi="Times New Roman" w:cs="Times New Roman"/>
          <w:sz w:val="24"/>
          <w:szCs w:val="24"/>
        </w:rPr>
      </w:pPr>
    </w:p>
    <w:p w:rsidR="008B4AD8" w:rsidRPr="008B4AD8" w:rsidRDefault="008B4AD8" w:rsidP="008B4AD8">
      <w:pPr>
        <w:spacing w:after="0" w:line="240" w:lineRule="auto"/>
        <w:ind w:firstLine="720"/>
        <w:jc w:val="center"/>
        <w:rPr>
          <w:rFonts w:ascii="Times New Roman" w:hAnsi="Times New Roman" w:cs="Times New Roman"/>
          <w:sz w:val="24"/>
          <w:szCs w:val="24"/>
        </w:rPr>
      </w:pPr>
      <w:r w:rsidRPr="008B4AD8">
        <w:rPr>
          <w:rFonts w:ascii="Times New Roman" w:hAnsi="Times New Roman" w:cs="Times New Roman"/>
          <w:sz w:val="24"/>
          <w:szCs w:val="24"/>
        </w:rPr>
        <w:t>План</w:t>
      </w:r>
    </w:p>
    <w:p w:rsidR="008B4AD8" w:rsidRPr="008B4AD8" w:rsidRDefault="008B4AD8" w:rsidP="008B4AD8">
      <w:pPr>
        <w:spacing w:after="0" w:line="240" w:lineRule="auto"/>
        <w:ind w:firstLine="720"/>
        <w:jc w:val="center"/>
        <w:rPr>
          <w:rFonts w:ascii="Times New Roman" w:hAnsi="Times New Roman" w:cs="Times New Roman"/>
          <w:sz w:val="24"/>
          <w:szCs w:val="24"/>
        </w:rPr>
      </w:pPr>
      <w:r w:rsidRPr="008B4AD8">
        <w:rPr>
          <w:rFonts w:ascii="Times New Roman" w:hAnsi="Times New Roman" w:cs="Times New Roman"/>
          <w:sz w:val="24"/>
          <w:szCs w:val="24"/>
        </w:rPr>
        <w:t xml:space="preserve">мероприятий по обеспечению безопасности людей на водоёмах </w:t>
      </w:r>
    </w:p>
    <w:p w:rsidR="008B4AD8" w:rsidRPr="008B4AD8" w:rsidRDefault="008B4AD8" w:rsidP="008B4AD8">
      <w:pPr>
        <w:spacing w:after="0" w:line="240" w:lineRule="auto"/>
        <w:ind w:firstLine="720"/>
        <w:jc w:val="center"/>
        <w:rPr>
          <w:rFonts w:ascii="Times New Roman" w:hAnsi="Times New Roman" w:cs="Times New Roman"/>
          <w:sz w:val="24"/>
          <w:szCs w:val="24"/>
        </w:rPr>
      </w:pPr>
      <w:r w:rsidRPr="008B4AD8">
        <w:rPr>
          <w:rFonts w:ascii="Times New Roman" w:hAnsi="Times New Roman" w:cs="Times New Roman"/>
          <w:sz w:val="24"/>
          <w:szCs w:val="24"/>
        </w:rPr>
        <w:t>Альбусь-Сюрбеевского сельского поселения в летний период 2020 года</w:t>
      </w:r>
    </w:p>
    <w:p w:rsidR="008B4AD8" w:rsidRPr="001A4D2F" w:rsidRDefault="008B4AD8" w:rsidP="008B4AD8">
      <w:pPr>
        <w:ind w:firstLine="720"/>
        <w:jc w:val="center"/>
        <w:rPr>
          <w:sz w:val="24"/>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02"/>
        <w:gridCol w:w="3402"/>
        <w:gridCol w:w="1361"/>
        <w:gridCol w:w="2905"/>
        <w:gridCol w:w="1559"/>
      </w:tblGrid>
      <w:tr w:rsidR="008B4AD8" w:rsidRPr="001A4D2F" w:rsidTr="003F4A7D">
        <w:trPr>
          <w:jc w:val="center"/>
        </w:trPr>
        <w:tc>
          <w:tcPr>
            <w:tcW w:w="9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 xml:space="preserve">NN </w:t>
            </w:r>
            <w:proofErr w:type="spellStart"/>
            <w:proofErr w:type="gramStart"/>
            <w:r w:rsidRPr="001A4D2F">
              <w:rPr>
                <w:rFonts w:ascii="Times New Roman" w:hAnsi="Times New Roman"/>
              </w:rPr>
              <w:t>п</w:t>
            </w:r>
            <w:proofErr w:type="spellEnd"/>
            <w:proofErr w:type="gramEnd"/>
            <w:r w:rsidRPr="001A4D2F">
              <w:rPr>
                <w:rFonts w:ascii="Times New Roman" w:hAnsi="Times New Roman"/>
              </w:rPr>
              <w:t>/</w:t>
            </w:r>
            <w:proofErr w:type="spellStart"/>
            <w:r w:rsidRPr="001A4D2F">
              <w:rPr>
                <w:rFonts w:ascii="Times New Roman" w:hAnsi="Times New Roman"/>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Наименование мероприятий</w:t>
            </w:r>
          </w:p>
        </w:tc>
        <w:tc>
          <w:tcPr>
            <w:tcW w:w="1361"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 xml:space="preserve">Сроки </w:t>
            </w:r>
            <w:proofErr w:type="spellStart"/>
            <w:r w:rsidRPr="001A4D2F">
              <w:rPr>
                <w:rFonts w:ascii="Times New Roman" w:hAnsi="Times New Roman"/>
              </w:rPr>
              <w:t>выпол</w:t>
            </w:r>
            <w:proofErr w:type="spellEnd"/>
            <w:r w:rsidRPr="001A4D2F">
              <w:rPr>
                <w:rFonts w:ascii="Times New Roman" w:hAnsi="Times New Roman"/>
              </w:rPr>
              <w:t>-</w:t>
            </w:r>
          </w:p>
          <w:p w:rsidR="008B4AD8" w:rsidRPr="001A4D2F" w:rsidRDefault="008B4AD8" w:rsidP="003F4A7D">
            <w:pPr>
              <w:pStyle w:val="a8"/>
              <w:jc w:val="center"/>
              <w:rPr>
                <w:rFonts w:ascii="Times New Roman" w:hAnsi="Times New Roman"/>
              </w:rPr>
            </w:pPr>
            <w:r w:rsidRPr="001A4D2F">
              <w:rPr>
                <w:rFonts w:ascii="Times New Roman" w:hAnsi="Times New Roman"/>
              </w:rPr>
              <w:t>нения</w:t>
            </w:r>
          </w:p>
        </w:tc>
        <w:tc>
          <w:tcPr>
            <w:tcW w:w="2905"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Ответственные</w:t>
            </w:r>
          </w:p>
        </w:tc>
        <w:tc>
          <w:tcPr>
            <w:tcW w:w="1559"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Примечание</w:t>
            </w:r>
          </w:p>
        </w:tc>
      </w:tr>
      <w:tr w:rsidR="008B4AD8" w:rsidRPr="001A4D2F" w:rsidTr="003F4A7D">
        <w:trPr>
          <w:jc w:val="center"/>
        </w:trPr>
        <w:tc>
          <w:tcPr>
            <w:tcW w:w="9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Определить места для купания на территории сельских поселений</w:t>
            </w:r>
          </w:p>
        </w:tc>
        <w:tc>
          <w:tcPr>
            <w:tcW w:w="1361"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Ию</w:t>
            </w:r>
            <w:r>
              <w:rPr>
                <w:rFonts w:ascii="Times New Roman" w:hAnsi="Times New Roman"/>
              </w:rPr>
              <w:t>л</w:t>
            </w:r>
            <w:r w:rsidRPr="001A4D2F">
              <w:rPr>
                <w:rFonts w:ascii="Times New Roman" w:hAnsi="Times New Roman"/>
              </w:rPr>
              <w:t>ь</w:t>
            </w:r>
          </w:p>
        </w:tc>
        <w:tc>
          <w:tcPr>
            <w:tcW w:w="2905"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Глава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rPr>
                <w:rFonts w:ascii="Times New Roman" w:hAnsi="Times New Roman"/>
              </w:rPr>
            </w:pPr>
          </w:p>
        </w:tc>
      </w:tr>
      <w:tr w:rsidR="008B4AD8" w:rsidRPr="001A4D2F" w:rsidTr="003F4A7D">
        <w:trPr>
          <w:jc w:val="center"/>
        </w:trPr>
        <w:tc>
          <w:tcPr>
            <w:tcW w:w="9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Определить потенциально опасные участки водоемов и обозначить их соответствующими предупреждающими и запрещающими знаками</w:t>
            </w:r>
          </w:p>
        </w:tc>
        <w:tc>
          <w:tcPr>
            <w:tcW w:w="1361"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Ию</w:t>
            </w:r>
            <w:r>
              <w:rPr>
                <w:rFonts w:ascii="Times New Roman" w:hAnsi="Times New Roman"/>
              </w:rPr>
              <w:t>л</w:t>
            </w:r>
            <w:r w:rsidRPr="001A4D2F">
              <w:rPr>
                <w:rFonts w:ascii="Times New Roman" w:hAnsi="Times New Roman"/>
              </w:rPr>
              <w:t>ь</w:t>
            </w:r>
          </w:p>
        </w:tc>
        <w:tc>
          <w:tcPr>
            <w:tcW w:w="2905"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Глава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rPr>
                <w:rFonts w:ascii="Times New Roman" w:hAnsi="Times New Roman"/>
              </w:rPr>
            </w:pPr>
          </w:p>
        </w:tc>
      </w:tr>
      <w:tr w:rsidR="008B4AD8" w:rsidRPr="001A4D2F" w:rsidTr="003F4A7D">
        <w:trPr>
          <w:jc w:val="center"/>
        </w:trPr>
        <w:tc>
          <w:tcPr>
            <w:tcW w:w="9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Провести месячник безопасности на воде с населением</w:t>
            </w:r>
          </w:p>
        </w:tc>
        <w:tc>
          <w:tcPr>
            <w:tcW w:w="1361"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Pr>
                <w:rFonts w:ascii="Times New Roman" w:hAnsi="Times New Roman"/>
              </w:rPr>
              <w:t>И</w:t>
            </w:r>
            <w:r w:rsidRPr="001A4D2F">
              <w:rPr>
                <w:rFonts w:ascii="Times New Roman" w:hAnsi="Times New Roman"/>
              </w:rPr>
              <w:t>юль</w:t>
            </w:r>
          </w:p>
        </w:tc>
        <w:tc>
          <w:tcPr>
            <w:tcW w:w="2905"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Глава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rPr>
                <w:rFonts w:ascii="Times New Roman" w:hAnsi="Times New Roman"/>
              </w:rPr>
            </w:pPr>
          </w:p>
        </w:tc>
      </w:tr>
      <w:tr w:rsidR="008B4AD8" w:rsidRPr="001A4D2F" w:rsidTr="003F4A7D">
        <w:trPr>
          <w:jc w:val="center"/>
        </w:trPr>
        <w:tc>
          <w:tcPr>
            <w:tcW w:w="9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jc w:val="center"/>
              <w:rPr>
                <w:rFonts w:ascii="Times New Roman" w:hAnsi="Times New Roman"/>
              </w:rPr>
            </w:pPr>
            <w:r w:rsidRPr="001A4D2F">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 xml:space="preserve">Организовать выступления в информационном бюллетене «Вестник» </w:t>
            </w:r>
            <w:r>
              <w:rPr>
                <w:rFonts w:ascii="Times New Roman" w:hAnsi="Times New Roman"/>
              </w:rPr>
              <w:t>Альбусь-Сюрбеевского</w:t>
            </w:r>
            <w:r w:rsidRPr="001A4D2F">
              <w:rPr>
                <w:rFonts w:ascii="Times New Roman" w:hAnsi="Times New Roman"/>
              </w:rPr>
              <w:t xml:space="preserve"> сельского поселения"</w:t>
            </w:r>
          </w:p>
        </w:tc>
        <w:tc>
          <w:tcPr>
            <w:tcW w:w="1361"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sidRPr="001A4D2F">
              <w:rPr>
                <w:rFonts w:ascii="Times New Roman" w:hAnsi="Times New Roman"/>
              </w:rPr>
              <w:t>Постоянно</w:t>
            </w:r>
          </w:p>
        </w:tc>
        <w:tc>
          <w:tcPr>
            <w:tcW w:w="2905"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9"/>
              <w:jc w:val="both"/>
              <w:rPr>
                <w:rFonts w:ascii="Times New Roman" w:hAnsi="Times New Roman"/>
              </w:rPr>
            </w:pPr>
            <w:r>
              <w:rPr>
                <w:rFonts w:ascii="Times New Roman" w:hAnsi="Times New Roman"/>
              </w:rPr>
              <w:t>С</w:t>
            </w:r>
            <w:r w:rsidRPr="001A4D2F">
              <w:rPr>
                <w:rFonts w:ascii="Times New Roman" w:hAnsi="Times New Roman"/>
              </w:rPr>
              <w:t xml:space="preserve">пециалист-эксперт </w:t>
            </w:r>
          </w:p>
        </w:tc>
        <w:tc>
          <w:tcPr>
            <w:tcW w:w="1559" w:type="dxa"/>
            <w:tcBorders>
              <w:top w:val="single" w:sz="4" w:space="0" w:color="auto"/>
              <w:left w:val="single" w:sz="4" w:space="0" w:color="auto"/>
              <w:bottom w:val="single" w:sz="4" w:space="0" w:color="auto"/>
              <w:right w:val="single" w:sz="4" w:space="0" w:color="auto"/>
            </w:tcBorders>
          </w:tcPr>
          <w:p w:rsidR="008B4AD8" w:rsidRPr="001A4D2F" w:rsidRDefault="008B4AD8" w:rsidP="003F4A7D">
            <w:pPr>
              <w:pStyle w:val="a8"/>
              <w:rPr>
                <w:rFonts w:ascii="Times New Roman" w:hAnsi="Times New Roman"/>
              </w:rPr>
            </w:pPr>
          </w:p>
        </w:tc>
      </w:tr>
    </w:tbl>
    <w:tbl>
      <w:tblPr>
        <w:tblpPr w:leftFromText="180" w:rightFromText="180" w:vertAnchor="text" w:horzAnchor="page" w:tblpX="898" w:tblpY="42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8B4AD8" w:rsidRPr="00CB7D56" w:rsidTr="008B4AD8">
        <w:tc>
          <w:tcPr>
            <w:tcW w:w="3708" w:type="dxa"/>
            <w:tcBorders>
              <w:top w:val="single" w:sz="18" w:space="0" w:color="000000"/>
              <w:left w:val="nil"/>
              <w:bottom w:val="nil"/>
              <w:right w:val="nil"/>
            </w:tcBorders>
          </w:tcPr>
          <w:p w:rsidR="008B4AD8" w:rsidRPr="00CB7D56" w:rsidRDefault="008B4AD8" w:rsidP="008B4AD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CB7D56">
              <w:rPr>
                <w:rFonts w:ascii="Times New Roman" w:hAnsi="Times New Roman" w:cs="Times New Roman"/>
                <w:b/>
                <w:sz w:val="20"/>
                <w:szCs w:val="20"/>
              </w:rPr>
              <w:t>Учредитель и издатель:</w:t>
            </w:r>
          </w:p>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8B4AD8" w:rsidRPr="00CB7D56" w:rsidRDefault="008B4AD8" w:rsidP="008B4AD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CB7D56">
              <w:rPr>
                <w:rFonts w:ascii="Times New Roman" w:hAnsi="Times New Roman" w:cs="Times New Roman"/>
                <w:b/>
                <w:sz w:val="20"/>
                <w:szCs w:val="20"/>
              </w:rPr>
              <w:t xml:space="preserve">сельского поселения </w:t>
            </w:r>
          </w:p>
          <w:p w:rsidR="008B4AD8" w:rsidRPr="00CB7D56" w:rsidRDefault="008B4AD8" w:rsidP="008B4AD8">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8B4AD8" w:rsidRPr="00CB7D56" w:rsidRDefault="008B4AD8" w:rsidP="008B4AD8">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8B4AD8" w:rsidRPr="00CB7D56" w:rsidRDefault="008B4AD8" w:rsidP="008B4AD8">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8B4AD8" w:rsidRPr="00CB7D56" w:rsidRDefault="008B4AD8" w:rsidP="008B4AD8">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8B4AD8" w:rsidRPr="00CB7D56" w:rsidRDefault="008B4AD8" w:rsidP="008B4AD8">
            <w:pPr>
              <w:pStyle w:val="af0"/>
              <w:jc w:val="both"/>
              <w:rPr>
                <w:b/>
                <w:sz w:val="20"/>
                <w:szCs w:val="20"/>
              </w:rPr>
            </w:pPr>
            <w:r w:rsidRPr="00CB7D56">
              <w:rPr>
                <w:b/>
                <w:sz w:val="20"/>
                <w:szCs w:val="20"/>
              </w:rPr>
              <w:t>Тираж:</w:t>
            </w:r>
          </w:p>
          <w:p w:rsidR="008B4AD8" w:rsidRPr="00CB7D56" w:rsidRDefault="008B4AD8" w:rsidP="008B4AD8">
            <w:pPr>
              <w:pStyle w:val="af0"/>
              <w:jc w:val="both"/>
              <w:rPr>
                <w:b/>
                <w:sz w:val="20"/>
                <w:szCs w:val="20"/>
              </w:rPr>
            </w:pPr>
            <w:r w:rsidRPr="00CB7D56">
              <w:rPr>
                <w:b/>
                <w:sz w:val="20"/>
                <w:szCs w:val="20"/>
              </w:rPr>
              <w:t>30 экз.</w:t>
            </w:r>
          </w:p>
          <w:p w:rsidR="008B4AD8" w:rsidRPr="00CB7D56" w:rsidRDefault="008B4AD8" w:rsidP="008B4AD8">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8B4AD8" w:rsidRPr="00CB7D56" w:rsidRDefault="008B4AD8" w:rsidP="008B4AD8">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8B4AD8" w:rsidRPr="001A4D2F" w:rsidRDefault="008B4AD8" w:rsidP="008B4AD8">
      <w:pPr>
        <w:ind w:firstLine="720"/>
        <w:jc w:val="both"/>
        <w:rPr>
          <w:sz w:val="24"/>
        </w:rPr>
      </w:pPr>
    </w:p>
    <w:p w:rsidR="008B4AD8" w:rsidRDefault="008B4AD8" w:rsidP="008B4AD8"/>
    <w:p w:rsidR="008B4AD8" w:rsidRDefault="008B4AD8" w:rsidP="008B4AD8">
      <w:pPr>
        <w:pStyle w:val="af"/>
        <w:jc w:val="center"/>
        <w:rPr>
          <w:rFonts w:ascii="Times New Roman" w:hAnsi="Times New Roman"/>
          <w:sz w:val="24"/>
          <w:szCs w:val="24"/>
        </w:rPr>
      </w:pPr>
    </w:p>
    <w:p w:rsidR="008B4AD8" w:rsidRDefault="008B4AD8" w:rsidP="008B4AD8">
      <w:pPr>
        <w:tabs>
          <w:tab w:val="left" w:pos="0"/>
          <w:tab w:val="left" w:pos="142"/>
        </w:tabs>
        <w:ind w:left="284" w:right="-992"/>
        <w:jc w:val="both"/>
        <w:rPr>
          <w:rFonts w:ascii="Times New Roman" w:hAnsi="Times New Roman" w:cs="Times New Roman"/>
          <w:sz w:val="24"/>
        </w:rPr>
      </w:pPr>
    </w:p>
    <w:p w:rsidR="008B4AD8" w:rsidRDefault="008B4AD8" w:rsidP="008B4AD8">
      <w:pPr>
        <w:tabs>
          <w:tab w:val="left" w:pos="0"/>
          <w:tab w:val="left" w:pos="142"/>
        </w:tabs>
        <w:ind w:left="284" w:right="-992"/>
        <w:jc w:val="both"/>
        <w:rPr>
          <w:rFonts w:ascii="Times New Roman" w:hAnsi="Times New Roman" w:cs="Times New Roman"/>
          <w:sz w:val="24"/>
        </w:rPr>
      </w:pPr>
    </w:p>
    <w:p w:rsidR="008B4AD8" w:rsidRPr="008B4AD8" w:rsidRDefault="008B4AD8" w:rsidP="008B4AD8">
      <w:pPr>
        <w:tabs>
          <w:tab w:val="left" w:pos="0"/>
          <w:tab w:val="left" w:pos="142"/>
        </w:tabs>
        <w:ind w:left="284" w:right="-992"/>
        <w:jc w:val="both"/>
        <w:rPr>
          <w:rFonts w:ascii="Times New Roman" w:hAnsi="Times New Roman" w:cs="Times New Roman"/>
          <w:sz w:val="24"/>
        </w:rPr>
        <w:sectPr w:rsidR="008B4AD8" w:rsidRPr="008B4AD8" w:rsidSect="008B4AD8">
          <w:pgSz w:w="11900" w:h="16800"/>
          <w:pgMar w:top="1134" w:right="843" w:bottom="1134" w:left="1701" w:header="720" w:footer="720" w:gutter="0"/>
          <w:cols w:space="720"/>
          <w:noEndnote/>
        </w:sectPr>
      </w:pPr>
    </w:p>
    <w:p w:rsidR="008B4AD8" w:rsidRPr="003712A1" w:rsidRDefault="008B4AD8" w:rsidP="008B4AD8">
      <w:pPr>
        <w:tabs>
          <w:tab w:val="left" w:pos="142"/>
        </w:tabs>
        <w:ind w:left="284" w:right="-1000"/>
        <w:jc w:val="both"/>
        <w:rPr>
          <w:sz w:val="24"/>
        </w:rPr>
      </w:pPr>
    </w:p>
    <w:p w:rsidR="005D2E26" w:rsidRPr="00AD7EF9" w:rsidRDefault="005D2E26" w:rsidP="004E33E6">
      <w:pPr>
        <w:jc w:val="both"/>
        <w:rPr>
          <w:sz w:val="20"/>
          <w:szCs w:val="20"/>
        </w:rPr>
      </w:pPr>
    </w:p>
    <w:p w:rsidR="007B7C29" w:rsidRPr="005A1AB7" w:rsidRDefault="007B7C29" w:rsidP="004E33E6">
      <w:pPr>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2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4E33E6">
      <w:pPr>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1B" w:rsidRDefault="003D581B" w:rsidP="005B5D28">
      <w:pPr>
        <w:spacing w:after="0" w:line="240" w:lineRule="auto"/>
      </w:pPr>
      <w:r>
        <w:separator/>
      </w:r>
    </w:p>
  </w:endnote>
  <w:endnote w:type="continuationSeparator" w:id="0">
    <w:p w:rsidR="003D581B" w:rsidRDefault="003D581B"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1B" w:rsidRDefault="003D581B" w:rsidP="005B5D28">
      <w:pPr>
        <w:spacing w:after="0" w:line="240" w:lineRule="auto"/>
      </w:pPr>
      <w:r>
        <w:separator/>
      </w:r>
    </w:p>
  </w:footnote>
  <w:footnote w:type="continuationSeparator" w:id="0">
    <w:p w:rsidR="003D581B" w:rsidRDefault="003D581B"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032E7E">
        <w:pPr>
          <w:pStyle w:val="ab"/>
          <w:jc w:val="center"/>
        </w:pPr>
        <w:fldSimple w:instr="PAGE   \* MERGEFORMAT">
          <w:r w:rsidR="008B4AD8">
            <w:rPr>
              <w:noProof/>
            </w:rPr>
            <w:t>14</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3">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5">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6">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8">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1"/>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4"/>
  </w:num>
  <w:num w:numId="17">
    <w:abstractNumId w:val="22"/>
  </w:num>
  <w:num w:numId="18">
    <w:abstractNumId w:val="27"/>
  </w:num>
  <w:num w:numId="19">
    <w:abstractNumId w:val="25"/>
  </w:num>
  <w:num w:numId="20">
    <w:abstractNumId w:val="7"/>
  </w:num>
  <w:num w:numId="21">
    <w:abstractNumId w:val="23"/>
  </w:num>
  <w:num w:numId="22">
    <w:abstractNumId w:val="9"/>
  </w:num>
  <w:num w:numId="23">
    <w:abstractNumId w:val="19"/>
  </w:num>
  <w:num w:numId="24">
    <w:abstractNumId w:val="26"/>
  </w:num>
  <w:num w:numId="25">
    <w:abstractNumId w:val="20"/>
  </w:num>
  <w:num w:numId="26">
    <w:abstractNumId w:val="11"/>
  </w:num>
  <w:num w:numId="27">
    <w:abstractNumId w:val="8"/>
  </w:num>
  <w:num w:numId="28">
    <w:abstractNumId w:val="10"/>
  </w:num>
  <w:num w:numId="29">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2E7E"/>
    <w:rsid w:val="00035737"/>
    <w:rsid w:val="000504FE"/>
    <w:rsid w:val="00057AE6"/>
    <w:rsid w:val="00096CCF"/>
    <w:rsid w:val="000A2189"/>
    <w:rsid w:val="000A6CAA"/>
    <w:rsid w:val="000C3771"/>
    <w:rsid w:val="000C7289"/>
    <w:rsid w:val="000D346D"/>
    <w:rsid w:val="000F2DD4"/>
    <w:rsid w:val="001055E6"/>
    <w:rsid w:val="00105D34"/>
    <w:rsid w:val="001073F9"/>
    <w:rsid w:val="00115701"/>
    <w:rsid w:val="00142336"/>
    <w:rsid w:val="00144ADB"/>
    <w:rsid w:val="00160156"/>
    <w:rsid w:val="0016382C"/>
    <w:rsid w:val="00163EC2"/>
    <w:rsid w:val="00166517"/>
    <w:rsid w:val="0017387A"/>
    <w:rsid w:val="00173BE7"/>
    <w:rsid w:val="00190C63"/>
    <w:rsid w:val="00190DE4"/>
    <w:rsid w:val="001913A6"/>
    <w:rsid w:val="001A33BB"/>
    <w:rsid w:val="001A4C91"/>
    <w:rsid w:val="001A514A"/>
    <w:rsid w:val="001A69A6"/>
    <w:rsid w:val="001B0D5C"/>
    <w:rsid w:val="001B2C26"/>
    <w:rsid w:val="001B54AD"/>
    <w:rsid w:val="001C1D8D"/>
    <w:rsid w:val="001D6069"/>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C3413"/>
    <w:rsid w:val="002E2120"/>
    <w:rsid w:val="002E5600"/>
    <w:rsid w:val="002E571A"/>
    <w:rsid w:val="002F72A0"/>
    <w:rsid w:val="00322F7D"/>
    <w:rsid w:val="00326A94"/>
    <w:rsid w:val="003355C4"/>
    <w:rsid w:val="00336458"/>
    <w:rsid w:val="00372C1B"/>
    <w:rsid w:val="00377898"/>
    <w:rsid w:val="003B7AF0"/>
    <w:rsid w:val="003C35E7"/>
    <w:rsid w:val="003D0F29"/>
    <w:rsid w:val="003D581B"/>
    <w:rsid w:val="003E2D40"/>
    <w:rsid w:val="003F488D"/>
    <w:rsid w:val="003F6850"/>
    <w:rsid w:val="00403F0E"/>
    <w:rsid w:val="0042567F"/>
    <w:rsid w:val="00431362"/>
    <w:rsid w:val="0044726B"/>
    <w:rsid w:val="00447671"/>
    <w:rsid w:val="00450B3B"/>
    <w:rsid w:val="004611FB"/>
    <w:rsid w:val="004621E5"/>
    <w:rsid w:val="00466BFC"/>
    <w:rsid w:val="00476E32"/>
    <w:rsid w:val="00486334"/>
    <w:rsid w:val="00491EC7"/>
    <w:rsid w:val="00492553"/>
    <w:rsid w:val="00492573"/>
    <w:rsid w:val="00492BDB"/>
    <w:rsid w:val="0049542E"/>
    <w:rsid w:val="004A0AC4"/>
    <w:rsid w:val="004A280E"/>
    <w:rsid w:val="004A3980"/>
    <w:rsid w:val="004C0556"/>
    <w:rsid w:val="004C33F2"/>
    <w:rsid w:val="004D7575"/>
    <w:rsid w:val="004D7A45"/>
    <w:rsid w:val="004E0A9D"/>
    <w:rsid w:val="004E33E6"/>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564F"/>
    <w:rsid w:val="005F7637"/>
    <w:rsid w:val="00646A16"/>
    <w:rsid w:val="00661809"/>
    <w:rsid w:val="006735FE"/>
    <w:rsid w:val="00674C0E"/>
    <w:rsid w:val="006A23FB"/>
    <w:rsid w:val="006A77B4"/>
    <w:rsid w:val="006C3E93"/>
    <w:rsid w:val="006D1647"/>
    <w:rsid w:val="006E3DBB"/>
    <w:rsid w:val="006E5A13"/>
    <w:rsid w:val="007209E8"/>
    <w:rsid w:val="007276BD"/>
    <w:rsid w:val="007516EC"/>
    <w:rsid w:val="00753183"/>
    <w:rsid w:val="007533EF"/>
    <w:rsid w:val="007650A6"/>
    <w:rsid w:val="00796D59"/>
    <w:rsid w:val="007B7C29"/>
    <w:rsid w:val="007C1F90"/>
    <w:rsid w:val="007E5FA9"/>
    <w:rsid w:val="00834527"/>
    <w:rsid w:val="00852FDE"/>
    <w:rsid w:val="0086251C"/>
    <w:rsid w:val="00866587"/>
    <w:rsid w:val="0087660A"/>
    <w:rsid w:val="00884A47"/>
    <w:rsid w:val="00885C8D"/>
    <w:rsid w:val="008933AD"/>
    <w:rsid w:val="008B4AD8"/>
    <w:rsid w:val="008D350D"/>
    <w:rsid w:val="008E379F"/>
    <w:rsid w:val="008F4AA8"/>
    <w:rsid w:val="00900EF4"/>
    <w:rsid w:val="00924C38"/>
    <w:rsid w:val="009471D3"/>
    <w:rsid w:val="009652A4"/>
    <w:rsid w:val="00974E6F"/>
    <w:rsid w:val="009767EA"/>
    <w:rsid w:val="0099192D"/>
    <w:rsid w:val="009945ED"/>
    <w:rsid w:val="009A210F"/>
    <w:rsid w:val="009C2D1F"/>
    <w:rsid w:val="009F1512"/>
    <w:rsid w:val="009F6C16"/>
    <w:rsid w:val="00A0039B"/>
    <w:rsid w:val="00A044B2"/>
    <w:rsid w:val="00A07CE4"/>
    <w:rsid w:val="00A1154B"/>
    <w:rsid w:val="00A16D08"/>
    <w:rsid w:val="00A20D88"/>
    <w:rsid w:val="00A24639"/>
    <w:rsid w:val="00A63097"/>
    <w:rsid w:val="00A73B39"/>
    <w:rsid w:val="00A73F89"/>
    <w:rsid w:val="00A92ECC"/>
    <w:rsid w:val="00AB45AD"/>
    <w:rsid w:val="00AC0347"/>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71090"/>
    <w:rsid w:val="00C84C5C"/>
    <w:rsid w:val="00CA3663"/>
    <w:rsid w:val="00CB7D56"/>
    <w:rsid w:val="00CC4D76"/>
    <w:rsid w:val="00CD3B42"/>
    <w:rsid w:val="00CE7B44"/>
    <w:rsid w:val="00CF08C6"/>
    <w:rsid w:val="00CF2684"/>
    <w:rsid w:val="00CF5D1D"/>
    <w:rsid w:val="00D000C8"/>
    <w:rsid w:val="00D0040E"/>
    <w:rsid w:val="00D02271"/>
    <w:rsid w:val="00D3086E"/>
    <w:rsid w:val="00D34853"/>
    <w:rsid w:val="00D42654"/>
    <w:rsid w:val="00D43D35"/>
    <w:rsid w:val="00D43D3F"/>
    <w:rsid w:val="00D51C6E"/>
    <w:rsid w:val="00D66E81"/>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78EA"/>
    <w:rsid w:val="00E97A4B"/>
    <w:rsid w:val="00EA5CBB"/>
    <w:rsid w:val="00EB472A"/>
    <w:rsid w:val="00EB7D1C"/>
    <w:rsid w:val="00EF43DB"/>
    <w:rsid w:val="00EF63F4"/>
    <w:rsid w:val="00F04131"/>
    <w:rsid w:val="00F16AA7"/>
    <w:rsid w:val="00F20FE3"/>
    <w:rsid w:val="00F4424D"/>
    <w:rsid w:val="00F507FC"/>
    <w:rsid w:val="00F63AB8"/>
    <w:rsid w:val="00F67918"/>
    <w:rsid w:val="00F75947"/>
    <w:rsid w:val="00F76F9C"/>
    <w:rsid w:val="00F9629D"/>
    <w:rsid w:val="00FA769C"/>
    <w:rsid w:val="00FC6D2A"/>
    <w:rsid w:val="00FD07A8"/>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99"/>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hyperlink" Target="http://internet.garant.ru/document/redirect/71393500/0" TargetMode="External"/><Relationship Id="rId18" Type="http://schemas.openxmlformats.org/officeDocument/2006/relationships/hyperlink" Target="http://internet.garant.ru/document/redirect/12156199/46013" TargetMode="External"/><Relationship Id="rId26" Type="http://schemas.openxmlformats.org/officeDocument/2006/relationships/hyperlink" Target="http://internet.garant.ru/document/redirect/12156199/46014"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ernet.garant.ru/document/redirect/71393500/1000" TargetMode="External"/><Relationship Id="rId17" Type="http://schemas.openxmlformats.org/officeDocument/2006/relationships/hyperlink" Target="http://internet.garant.ru/document/redirect/185181/0" TargetMode="External"/><Relationship Id="rId25" Type="http://schemas.openxmlformats.org/officeDocument/2006/relationships/hyperlink" Target="http://internet.garant.ru/document/redirect/12156199/46013"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nternet.garant.ru/document/redirect/185181/0" TargetMode="External"/><Relationship Id="rId20" Type="http://schemas.openxmlformats.org/officeDocument/2006/relationships/hyperlink" Target="http://internet.garant.ru/document/redirect/185181/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472" TargetMode="External"/><Relationship Id="rId24" Type="http://schemas.openxmlformats.org/officeDocument/2006/relationships/hyperlink" Target="http://internet.garant.ru/document/redirect/12125267/31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12128809/1030" TargetMode="External"/><Relationship Id="rId23" Type="http://schemas.openxmlformats.org/officeDocument/2006/relationships/hyperlink" Target="https://internet.garant.r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internet.garant.ru/document/redirect/71393500/2" TargetMode="External"/><Relationship Id="rId19" Type="http://schemas.openxmlformats.org/officeDocument/2006/relationships/hyperlink" Target="http://internet.garant.ru/document/redirect/12156199/46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12604/472" TargetMode="External"/><Relationship Id="rId14" Type="http://schemas.openxmlformats.org/officeDocument/2006/relationships/hyperlink" Target="http://internet.garant.ru/document/redirect/12112604/472"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71971578/11000" TargetMode="Externa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1C08-E5B8-4AAC-B960-F7B47EC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42</cp:revision>
  <dcterms:created xsi:type="dcterms:W3CDTF">2019-05-08T10:57:00Z</dcterms:created>
  <dcterms:modified xsi:type="dcterms:W3CDTF">2020-07-24T10:59:00Z</dcterms:modified>
</cp:coreProperties>
</file>