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B8" w:rsidRPr="00A516B8" w:rsidRDefault="00A516B8" w:rsidP="00A516B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Профилактика вредных привычек в подростковой среде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205740</wp:posOffset>
            </wp:positionV>
            <wp:extent cx="2032635" cy="2211070"/>
            <wp:effectExtent l="19050" t="0" r="5715" b="0"/>
            <wp:wrapSquare wrapText="bothSides"/>
            <wp:docPr id="2" name="Рисунок 2" descr="http://gubkin-crb.belzdrav.ru/image_for_post/vpr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bkin-crb.belzdrav.ru/image_for_post/vpri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A516B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br/>
        <w:t>           </w:t>
      </w:r>
      <w:r w:rsidRPr="00A516B8">
        <w:rPr>
          <w:rFonts w:ascii="Tahoma" w:eastAsia="Times New Roman" w:hAnsi="Tahoma" w:cs="Tahoma"/>
          <w:color w:val="333333"/>
          <w:sz w:val="27"/>
          <w:lang w:eastAsia="ru-RU"/>
        </w:rPr>
        <w:t> </w:t>
      </w:r>
      <w:hyperlink r:id="rId5" w:history="1">
        <w:r w:rsidRPr="00A516B8">
          <w:rPr>
            <w:rFonts w:ascii="Tahoma" w:eastAsia="Times New Roman" w:hAnsi="Tahoma" w:cs="Tahoma"/>
            <w:sz w:val="27"/>
            <w:lang w:eastAsia="ru-RU"/>
          </w:rPr>
          <w:t>Подростки</w:t>
        </w:r>
      </w:hyperlink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— уже взрослые, но еще дети. Эта группа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молодых людей часто считается здоровой, но, тем не менее, многие подростки преждевременно умирают в результате несчастных случаев, самоубийств, насилия, осложнений, связанных с беременностью, или других болезней, которые можно либо предотвратить, либо лечить.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Кроме того, в подростковом возрасте закладываются причины многих серьезных болезней, развивающихся в зрелом возрасте. Так, например, потребление табака, алкоголя, наркотиков,  ПАВ, инфекции, передаваемые половым путем, включая ВИЧ, плохое питание и недостаточная физическая активность приводят к болезням и преждевременной смерти позднее в жизни.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i/>
          <w:iCs/>
          <w:color w:val="000000"/>
          <w:sz w:val="27"/>
          <w:lang w:eastAsia="ru-RU"/>
        </w:rPr>
        <w:t>           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Вредные привычки разрушают не только физическое здоровье подростка, но и его личностную структуру, выражающееся в психическом нездоровье. Работоспособность человека, подверженного вредным привычкам, низкая, продолжительность жизни сокращается в разы. Кроме того, приверженность к наркотикам, никотину, алкоголю не может не повлиять и на здоровье следующего поколения, а в некоторых случаях продолжение рода у таких людей становится невозможным.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i/>
          <w:iCs/>
          <w:color w:val="000000"/>
          <w:sz w:val="27"/>
          <w:lang w:eastAsia="ru-RU"/>
        </w:rPr>
        <w:t>            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 xml:space="preserve">Наиболее актуальным вопросом в наше время стала профилактика вредных привычек у подростков, как у самой чувствительной и </w:t>
      </w:r>
      <w:proofErr w:type="spellStart"/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легковнушаемой</w:t>
      </w:r>
      <w:proofErr w:type="spellEnd"/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 xml:space="preserve"> части населения.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Выполнить такую профилактику порой бывает очень трудно, так как навязывать свое мнение неприемлемо, но помогать сделать выбор, тем не менее, необходимо.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Вредные привычки — злейший враг здоровья человека,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которые приобретают ещё в школьные годы и от которых потом не может избавиться в течение всей жизни, серьёзно вредя здоровью.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всерьёз решили начать вести здоровый образ жизни, первое, что Вам следует сделать, это отказаться от них. Им не место рядом с вами.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A516B8" w:rsidRPr="00A516B8" w:rsidRDefault="00A516B8" w:rsidP="00A516B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Курение</w:t>
      </w:r>
      <w:r w:rsidRPr="00A516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ind w:firstLine="15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         Согласно неутешительной статистике в нашей стране среди подростков курит каждая четвертая девочка и каждый второй мальчик.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Проблема курения среди подростков распространяется со скоростью эпидемии, не встречая преград со стороны государства и 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общества. Курение, по мнению подростков, это вредная привычка, которая не несет сильной угрозы. 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этом возрасте в силу своей незрелости тяжело оценить, чем опасно курение. Живущие сегодняшним днем, подростки с трудом представляют себе, что в качестве последствий курения через 10-15 лет возникают хронические заболевания и недуги.</w:t>
      </w:r>
    </w:p>
    <w:p w:rsidR="00A516B8" w:rsidRPr="00A516B8" w:rsidRDefault="00A516B8" w:rsidP="00A516B8">
      <w:pPr>
        <w:shd w:val="clear" w:color="auto" w:fill="FFFFFF"/>
        <w:spacing w:after="502" w:line="240" w:lineRule="auto"/>
        <w:ind w:left="-60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  Табак воздействует на все органы и системы организма, провоцируя возникновение рака легких, бронхиальной астмы и ХОБЛ.</w:t>
      </w:r>
      <w:r w:rsidRPr="00A516B8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Курящие подростки становятся рассеянными, невнимательными, медленнее соображают и быстро утомляются из-за истощения нервных клеток, снижается острота зрения, нарушается функция щитовидной железы и нарушается сон. У лиц начавших курить в подростковом возрасте преждевременно изнашивается сердечная мышца и значительно увеличивается риск развития инсульта.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4E4D4D"/>
          <w:sz w:val="27"/>
          <w:szCs w:val="27"/>
          <w:lang w:eastAsia="ru-RU"/>
        </w:rPr>
        <w:t>           </w:t>
      </w:r>
      <w:r w:rsidRPr="00A516B8">
        <w:rPr>
          <w:rFonts w:ascii="Tahoma" w:eastAsia="Times New Roman" w:hAnsi="Tahoma" w:cs="Tahoma"/>
          <w:color w:val="4E4D4D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Оградить ребенка от этой пагубной привычки абсолютно реально, для этого не нужно создавать тепличные условия и изолировать его от всего внешнего мира. Известно, что главным побудительным мотивом для любых действий ребенка является пример, который подают родители. Если отец или мать курит, убедить чадо в том, что это плохо, будет очень непросто. Намного легче родителям, которые пропагандируют здоровый образ жизни — в этом случае, возможно, не придется и объяснять ребенку, что курение в подростковом возрасте пагубно сказывается на здоровье и всей последующей жизни.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Как видим, процесс избавления от вредной привычки можно превратить в довольно приятную процедуру. Главное - желание сделать свою жизнь здоровой и улучшить качество жизни близких и окружающих людей!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FF"/>
          <w:sz w:val="28"/>
          <w:szCs w:val="28"/>
          <w:shd w:val="clear" w:color="auto" w:fill="FFFFFF"/>
          <w:lang w:eastAsia="ru-RU"/>
        </w:rPr>
        <w:t>Алкоголь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          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222222"/>
          <w:sz w:val="27"/>
          <w:szCs w:val="27"/>
          <w:shd w:val="clear" w:color="auto" w:fill="FFFFFF"/>
          <w:lang w:eastAsia="ru-RU"/>
        </w:rPr>
        <w:t xml:space="preserve">Подростковый алкоголизм является настоящей чумой XXI века, разъедающей общество как физически, так и </w:t>
      </w:r>
      <w:proofErr w:type="spellStart"/>
      <w:r w:rsidRPr="00A516B8">
        <w:rPr>
          <w:rFonts w:ascii="Tahoma" w:eastAsia="Times New Roman" w:hAnsi="Tahoma" w:cs="Tahoma"/>
          <w:color w:val="222222"/>
          <w:sz w:val="27"/>
          <w:szCs w:val="27"/>
          <w:shd w:val="clear" w:color="auto" w:fill="FFFFFF"/>
          <w:lang w:eastAsia="ru-RU"/>
        </w:rPr>
        <w:t>морально</w:t>
      </w:r>
      <w:proofErr w:type="gramStart"/>
      <w:r w:rsidRPr="00A516B8">
        <w:rPr>
          <w:rFonts w:ascii="Tahoma" w:eastAsia="Times New Roman" w:hAnsi="Tahoma" w:cs="Tahoma"/>
          <w:color w:val="222222"/>
          <w:sz w:val="27"/>
          <w:szCs w:val="27"/>
          <w:shd w:val="clear" w:color="auto" w:fill="FFFFFF"/>
          <w:lang w:eastAsia="ru-RU"/>
        </w:rPr>
        <w:t>.</w:t>
      </w:r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огласно</w:t>
      </w:r>
      <w:proofErr w:type="spellEnd"/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статистике подростковый алкоголизм начинается в возрасте 14 лет и встречается, как у девушек, так и парней. Данная проблема особенно актуальна на сегодняшний день, так как число больных растет с каждым годом.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Причины подросткового алкоголизма могут быть различны. Чаще всего главную роль играет семья и окружение, в котором находится и растет ребенок.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            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Причины подросткового алкоголизма связанные с семьёй: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502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09725"/>
            <wp:effectExtent l="19050" t="0" r="0" b="0"/>
            <wp:wrapSquare wrapText="bothSides"/>
            <wp:docPr id="4" name="Рисунок 4" descr="http://gubkin-crb.belzdrav.ru/image_for_post/vpri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ubkin-crb.belzdrav.ru/image_for_post/vpri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  <w:t>            - Традиции, существующие в семье при которых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любое застолье сопровождается алкогольными напитками. Но в сознании ребенка уже закладывается установка, что алкоголь – это атрибут веселья.</w:t>
      </w:r>
    </w:p>
    <w:p w:rsidR="00A516B8" w:rsidRPr="00A516B8" w:rsidRDefault="00A516B8" w:rsidP="00A516B8">
      <w:pPr>
        <w:shd w:val="clear" w:color="auto" w:fill="FFFFFF"/>
        <w:spacing w:after="502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- Отсутствие должного воспитания и контроля со стороны родителей.</w:t>
      </w:r>
    </w:p>
    <w:p w:rsidR="00A516B8" w:rsidRPr="00A516B8" w:rsidRDefault="00A516B8" w:rsidP="00A516B8">
      <w:pPr>
        <w:shd w:val="clear" w:color="auto" w:fill="FFFFFF"/>
        <w:spacing w:after="502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- Недооценка вреда от алкоголя родителями. Возникает из-за недостаточной информированности родителей о вреде алкоголя. Большинство родителей считают слабоалкогольные напитки безвредными для здоровья, которые со временем приводят к привыканию;</w:t>
      </w:r>
    </w:p>
    <w:p w:rsidR="00A516B8" w:rsidRPr="00A516B8" w:rsidRDefault="00A516B8" w:rsidP="00A516B8">
      <w:pPr>
        <w:shd w:val="clear" w:color="auto" w:fill="FFFFFF"/>
        <w:spacing w:after="502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- В семье алкоголиков в большинстве случаев подростки становятся алкоголиками;</w:t>
      </w:r>
    </w:p>
    <w:p w:rsidR="00A516B8" w:rsidRPr="00A516B8" w:rsidRDefault="00A516B8" w:rsidP="00A516B8">
      <w:pPr>
        <w:shd w:val="clear" w:color="auto" w:fill="FFFFFF"/>
        <w:spacing w:after="502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- Взаимоотношения и моральный климат в семье. Подтолкнуть к алкоголизму подростка могут: плохие отношения в семье, чрезмерная забота со стороны родителей, отсутствие дисциплины или насилие в семье.</w:t>
      </w:r>
    </w:p>
    <w:p w:rsidR="00A516B8" w:rsidRPr="00A516B8" w:rsidRDefault="00A516B8" w:rsidP="00A516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           Причины подросткового алкоголизма связанные с обществом:</w:t>
      </w:r>
    </w:p>
    <w:p w:rsidR="00A516B8" w:rsidRPr="00A516B8" w:rsidRDefault="00A516B8" w:rsidP="00A516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           -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Отношение к алкоголю в обществе. Образ жизни связанный с употреблением алкогольных напитков широко рекламируется и пропагандируется на телевидении и в других средствах массовой информации.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- Образ жизни, действующий в обществе.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  Алкоголь, попадая в организм подростка, активно всасывается в кровь, вызывая слипание эритроцитов, расширение сосудов, гибель клеток и тканей всех органов. Физиологические процессы в организме нарушаются и таким образом, у подростка со временем начинаются проблемы со здоровьем, а родители не могут понять, откуда они появились. При злоупотреблении спиртными напитками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у лиц подросткового возраста могут развиться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заболевания ЖКТ, поджелудочной железы, почек и мочевыводящих путей. Но самым 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страшным является то, что алкоголь убийственно действует на клетки головного мозга, в результате чего меняется поведение подростков.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           </w:t>
      </w:r>
      <w:r w:rsidRPr="00A516B8">
        <w:rPr>
          <w:rFonts w:ascii="Tahoma" w:eastAsia="Times New Roman" w:hAnsi="Tahoma" w:cs="Tahoma"/>
          <w:color w:val="222222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Ученые приходят к единому мнению о том, что профилактика подросткового алкоголизма – это необходимая мера для поддержания целостности и здоровья общества.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Быть трезвым должно сегодня стать модным и актуальным</w:t>
      </w:r>
      <w:r w:rsidRPr="00A516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Наркотики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20320</wp:posOffset>
            </wp:positionV>
            <wp:extent cx="2756535" cy="1679575"/>
            <wp:effectExtent l="19050" t="0" r="5715" b="0"/>
            <wp:wrapSquare wrapText="bothSides"/>
            <wp:docPr id="5" name="Рисунок 5" descr="http://gubkin-crb.belzdrav.ru/image_for_post/vpriv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bkin-crb.belzdrav.ru/image_for_post/vpriv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6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          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Одной из самых актуальных проблем нашего общества это проблема употребления наркотических веществ. Особенно острой она стала в наше время из-за того, что к употреблению наркотиков привлекается все больше молодых людей, и даже несовершеннолетних. Особую опасность представляет употребление наркотиков подростками в возрасте до 14 лет.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           На сегодня наркомания распространена среди подростков в первую очередь, из-за того, что подросток еще не сформировался как полноценная личность, он эмоционально слаб и чрезмерно любопытен. Кроме того, подростку хочется быстрее стать взрослым, отличаться от других своих сверстников и решать проблемы самым легким способом. Но, в силу своей незрелости подросший ребенок не понимает, что вредное пристрастие не помогает решать обычные жизненные проблемы, а приводит </w:t>
      </w:r>
      <w:proofErr w:type="gramStart"/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</w:t>
      </w:r>
      <w:proofErr w:type="gramEnd"/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новым, более серьезным.    Первую дозу наркотика подросток обычно принимает в компании друзей, на дискотеке, в клубе и даже в школе. И делает он это исключительно из любопытства, и не понимает, что эта эйфория скоротечна, и наркоманы употребляют наркотические вещества как раз в противоположных целях – не ради минутного удовольствия, а чтобы вернуться в состояние, нормальное для здорового человека. Во многих случаях наркомания в подростковом возрасте начинается из-за личных проблем, например, отсутствия радости жизни.</w:t>
      </w:r>
    </w:p>
    <w:p w:rsidR="00A516B8" w:rsidRPr="00A516B8" w:rsidRDefault="00A516B8" w:rsidP="00A516B8">
      <w:pPr>
        <w:shd w:val="clear" w:color="auto" w:fill="FFFFFF"/>
        <w:spacing w:after="225" w:line="32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EFEFE"/>
          <w:lang w:eastAsia="ru-RU"/>
        </w:rPr>
        <w:t>           </w:t>
      </w:r>
      <w:r w:rsidRPr="00A516B8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Влияние наркотиков на организм подростка намного сильнее, чем на взрослого человека. У подростков, употребляющие наркотики снижается иммунитет, поэтому часто болеют простудными заболеваниями и воспалением верхних дыхательных путей. У подростков изменяется психика, изнашивается нервная система. От потребления наркотиков страдают все органы и системы.</w:t>
      </w:r>
    </w:p>
    <w:p w:rsidR="00A516B8" w:rsidRPr="00A516B8" w:rsidRDefault="00A516B8" w:rsidP="00A516B8">
      <w:pPr>
        <w:shd w:val="clear" w:color="auto" w:fill="FFFFFF"/>
        <w:spacing w:after="225" w:line="32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           Последствия подростковой наркомании страшны, поэтому, заметив названные признаки у своего ребенка, не следует паниковать и устраивать истерики. Важно разобраться в ситуации и действовать незамедлительно. Родители должны быть помощниками для детей, чтобы искоренить проблему сразу же, не дав ей пустить корни, следует обращаться за помощью к психологам, докторам и в реабилитационные центры.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</w:t>
      </w:r>
      <w:r w:rsidRPr="00A516B8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вы хотите уберечь своего ребенка от наркотиков, стройте свои отношения на доверии и искренности. Разговаривайте с подростком на серьезные темы о здоровье и жизни без вредных пристрастий. Объясняйте, что наркотики – всего лишь мишура, под которой оказывается пустота.</w:t>
      </w:r>
    </w:p>
    <w:p w:rsidR="00A516B8" w:rsidRPr="00A516B8" w:rsidRDefault="00A516B8" w:rsidP="00A516B8">
      <w:pPr>
        <w:shd w:val="clear" w:color="auto" w:fill="FFFFFF"/>
        <w:spacing w:after="502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    </w:t>
      </w:r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  </w:t>
      </w: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00200"/>
            <wp:effectExtent l="19050" t="0" r="0" b="0"/>
            <wp:wrapSquare wrapText="bothSides"/>
            <wp:docPr id="6" name="Рисунок 6" descr="http://gubkin-crb.belzdrav.ru/image_for_post/vpri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ubkin-crb.belzdrav.ru/image_for_post/vpriv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  </w:t>
      </w:r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Вредные привычки оказывают поистине колоссальный разрушающий эффект на организм человека. Для борьбы с вредными привычками необходимо более широко применять профилактику здорового образа жизни, занятий спортом и физической культурой.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shd w:val="clear" w:color="auto" w:fill="FEFEFE"/>
          <w:lang w:eastAsia="ru-RU"/>
        </w:rPr>
        <w:t>            Привычки — не навсегда. Это всего лишь временное явление. И сколько оно продлиться целиком и полностью зависит только от Вас. Выбор за Вами! Шагните в страну здоровья уже сейчас.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p w:rsidR="00A516B8" w:rsidRPr="00A516B8" w:rsidRDefault="00A516B8" w:rsidP="00A516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16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p w:rsidR="00362F9B" w:rsidRDefault="00A516B8" w:rsidP="00A516B8">
      <w:r w:rsidRPr="00A516B8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sectPr w:rsidR="00362F9B" w:rsidSect="0071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6B8"/>
    <w:rsid w:val="00264F56"/>
    <w:rsid w:val="004C7877"/>
    <w:rsid w:val="00714E86"/>
    <w:rsid w:val="00A516B8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6B8"/>
  </w:style>
  <w:style w:type="character" w:styleId="a4">
    <w:name w:val="Hyperlink"/>
    <w:basedOn w:val="a0"/>
    <w:uiPriority w:val="99"/>
    <w:semiHidden/>
    <w:unhideWhenUsed/>
    <w:rsid w:val="00A516B8"/>
    <w:rPr>
      <w:color w:val="0000FF"/>
      <w:u w:val="single"/>
    </w:rPr>
  </w:style>
  <w:style w:type="character" w:styleId="a5">
    <w:name w:val="Strong"/>
    <w:basedOn w:val="a0"/>
    <w:uiPriority w:val="22"/>
    <w:qFormat/>
    <w:rsid w:val="00A51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emya-rastet.ru/razd/psikhologija_podrostk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2020-12-04T12:21:00Z</dcterms:created>
  <dcterms:modified xsi:type="dcterms:W3CDTF">2020-12-04T12:21:00Z</dcterms:modified>
</cp:coreProperties>
</file>