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31" w:rsidRDefault="00C17731" w:rsidP="00C177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9889" w:type="dxa"/>
        <w:tblLook w:val="04A0"/>
      </w:tblPr>
      <w:tblGrid>
        <w:gridCol w:w="4195"/>
        <w:gridCol w:w="1173"/>
        <w:gridCol w:w="4521"/>
      </w:tblGrid>
      <w:tr w:rsidR="00C17731" w:rsidTr="00C17731">
        <w:trPr>
          <w:cantSplit/>
          <w:trHeight w:val="420"/>
        </w:trPr>
        <w:tc>
          <w:tcPr>
            <w:tcW w:w="4195" w:type="dxa"/>
            <w:hideMark/>
          </w:tcPr>
          <w:p w:rsidR="00C17731" w:rsidRDefault="00C1773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ВАШ РЕСПУБЛИКИ</w:t>
            </w:r>
          </w:p>
          <w:p w:rsidR="00C17731" w:rsidRDefault="00C177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КУСЛАВККА РАЙОН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C17731" w:rsidRDefault="00C1773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C17731" w:rsidRDefault="00C17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133985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1" w:type="dxa"/>
            <w:hideMark/>
          </w:tcPr>
          <w:p w:rsidR="00C17731" w:rsidRDefault="00C1773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КОЗЛОВСКИЙ РАЙОН  </w:t>
            </w:r>
          </w:p>
        </w:tc>
      </w:tr>
      <w:tr w:rsidR="00C17731" w:rsidTr="00C17731">
        <w:trPr>
          <w:cantSplit/>
          <w:trHeight w:val="2355"/>
        </w:trPr>
        <w:tc>
          <w:tcPr>
            <w:tcW w:w="4195" w:type="dxa"/>
          </w:tcPr>
          <w:p w:rsidR="00C17731" w:rsidRDefault="00470C1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КУСНАР</w:t>
            </w:r>
            <w:r w:rsidR="00C1773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ЯЛ ПОСЕЛЕНИЙĚН </w:t>
            </w:r>
          </w:p>
          <w:p w:rsidR="00C17731" w:rsidRDefault="00470C1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C17731" w:rsidRDefault="00C17731">
            <w:pPr>
              <w:spacing w:after="0" w:line="192" w:lineRule="auto"/>
            </w:pPr>
          </w:p>
          <w:p w:rsidR="00C17731" w:rsidRDefault="00C1773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731" w:rsidRDefault="00C1773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17731" w:rsidRDefault="00C17731">
            <w:pPr>
              <w:spacing w:after="0"/>
            </w:pPr>
          </w:p>
          <w:p w:rsidR="00C17731" w:rsidRDefault="00C17731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</w:t>
            </w:r>
            <w:r w:rsidR="00793A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» мая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 № 2</w:t>
            </w:r>
            <w:r w:rsidR="003F6B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C17731" w:rsidRDefault="00470C12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Куснар яле</w:t>
            </w:r>
          </w:p>
        </w:tc>
        <w:tc>
          <w:tcPr>
            <w:tcW w:w="0" w:type="auto"/>
            <w:vMerge/>
            <w:vAlign w:val="center"/>
            <w:hideMark/>
          </w:tcPr>
          <w:p w:rsidR="00C17731" w:rsidRDefault="00C1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C17731" w:rsidRDefault="00470C1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17731" w:rsidRDefault="00470C1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БАЙГУЛОВСКОГО</w:t>
            </w:r>
            <w:r w:rsidR="00C1773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СЕЛЬСКОГО</w:t>
            </w:r>
          </w:p>
          <w:p w:rsidR="00C17731" w:rsidRDefault="00C1773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17731" w:rsidRDefault="00C17731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C17731" w:rsidRDefault="00C17731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17731" w:rsidRDefault="00C17731">
            <w:pPr>
              <w:spacing w:after="0"/>
            </w:pPr>
          </w:p>
          <w:p w:rsidR="00C17731" w:rsidRDefault="00C177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 2</w:t>
            </w:r>
            <w:r w:rsidR="00793A3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мая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  № 2</w:t>
            </w:r>
            <w:r w:rsidR="003F6B5C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  <w:p w:rsidR="00C17731" w:rsidRDefault="00470C12" w:rsidP="00470C12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с.</w:t>
            </w:r>
            <w:r w:rsidR="00C177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Байгулово</w:t>
            </w:r>
          </w:p>
        </w:tc>
      </w:tr>
    </w:tbl>
    <w:p w:rsidR="00C17731" w:rsidRDefault="00C17731" w:rsidP="00C17731">
      <w:pPr>
        <w:pStyle w:val="1"/>
        <w:keepNext w:val="0"/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before="0"/>
        <w:ind w:right="440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B11BF" w:rsidRDefault="00C17731" w:rsidP="007B11BF">
      <w:pPr>
        <w:spacing w:after="0" w:line="240" w:lineRule="auto"/>
        <w:ind w:right="3685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7B11BF" w:rsidRPr="00BD1AD9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BD1AD9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 Республики от </w:t>
      </w:r>
      <w:r w:rsidR="007B11BF" w:rsidRPr="00BD1AD9">
        <w:rPr>
          <w:rFonts w:ascii="Times New Roman" w:hAnsi="Times New Roman" w:cs="Times New Roman"/>
          <w:sz w:val="24"/>
          <w:szCs w:val="24"/>
        </w:rPr>
        <w:t>22</w:t>
      </w:r>
      <w:r w:rsidRPr="00BD1A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4.2019 года № </w:t>
      </w:r>
      <w:r w:rsidR="007B11BF">
        <w:rPr>
          <w:rFonts w:ascii="Times New Roman" w:hAnsi="Times New Roman" w:cs="Times New Roman"/>
          <w:sz w:val="24"/>
          <w:szCs w:val="24"/>
        </w:rPr>
        <w:t>20</w:t>
      </w:r>
      <w:r w:rsidR="007B11BF"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1BF">
        <w:rPr>
          <w:rFonts w:ascii="Times New Roman" w:hAnsi="Times New Roman"/>
        </w:rPr>
        <w:t>Об утверждении</w:t>
      </w:r>
    </w:p>
    <w:p w:rsidR="007B11BF" w:rsidRDefault="007B11BF" w:rsidP="007B11BF">
      <w:pPr>
        <w:spacing w:after="0" w:line="240" w:lineRule="auto"/>
        <w:ind w:right="368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административного регламента администрации </w:t>
      </w:r>
      <w:proofErr w:type="spellStart"/>
      <w:r>
        <w:rPr>
          <w:rFonts w:ascii="Times New Roman" w:hAnsi="Times New Roman"/>
        </w:rPr>
        <w:t>Байгуловского</w:t>
      </w:r>
      <w:proofErr w:type="spellEnd"/>
      <w:r>
        <w:rPr>
          <w:rFonts w:ascii="Times New Roman" w:hAnsi="Times New Roman"/>
        </w:rPr>
        <w:t xml:space="preserve">  сельского поселения Козловского района Чувашской Республики  по исполнению муниципальной функции по  осуществлению муниципального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сохранностью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/>
        </w:rPr>
        <w:t>Байгуловского</w:t>
      </w:r>
      <w:proofErr w:type="spellEnd"/>
      <w:r>
        <w:rPr>
          <w:rFonts w:ascii="Times New Roman" w:hAnsi="Times New Roman"/>
        </w:rPr>
        <w:t xml:space="preserve"> сельского поселения Козловского района   </w:t>
      </w:r>
    </w:p>
    <w:p w:rsidR="00C17731" w:rsidRDefault="00C17731" w:rsidP="00C17731">
      <w:pPr>
        <w:ind w:firstLine="709"/>
        <w:rPr>
          <w:rFonts w:ascii="Times New Roman" w:hAnsi="Times New Roman"/>
          <w:sz w:val="24"/>
          <w:szCs w:val="24"/>
        </w:rPr>
      </w:pPr>
    </w:p>
    <w:p w:rsidR="00C17731" w:rsidRDefault="00C17731" w:rsidP="00470C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прокурора Козловского района Чувашской Республики от 15.05.2019 г № 03-02-2019, администрация </w:t>
      </w:r>
      <w:proofErr w:type="spellStart"/>
      <w:r w:rsidR="007B11BF">
        <w:rPr>
          <w:rFonts w:ascii="Times New Roman" w:hAnsi="Times New Roman"/>
          <w:sz w:val="24"/>
          <w:szCs w:val="24"/>
        </w:rPr>
        <w:t>Байгуловского</w:t>
      </w:r>
      <w:proofErr w:type="spellEnd"/>
      <w:r w:rsidR="007B1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Козловского района Чувашской Республики постановляет:</w:t>
      </w:r>
    </w:p>
    <w:p w:rsidR="00C17731" w:rsidRDefault="00C17731" w:rsidP="00470C12">
      <w:pPr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7B11BF">
        <w:rPr>
          <w:rFonts w:ascii="Times New Roman" w:hAnsi="Times New Roman"/>
          <w:sz w:val="24"/>
          <w:szCs w:val="24"/>
        </w:rPr>
        <w:t>Байгуловского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Козловского района от</w:t>
      </w:r>
      <w:r w:rsidR="007B11B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.04.2019г. №</w:t>
      </w:r>
      <w:r w:rsidR="007B11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«Об утверждении административного регламента администрации</w:t>
      </w:r>
      <w:r w:rsidR="007B1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1BF">
        <w:rPr>
          <w:rFonts w:ascii="Times New Roman" w:hAnsi="Times New Roman"/>
          <w:sz w:val="24"/>
          <w:szCs w:val="24"/>
        </w:rPr>
        <w:t>Байгуловского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Козловского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7B11BF">
        <w:rPr>
          <w:rFonts w:ascii="Times New Roman" w:hAnsi="Times New Roman"/>
          <w:sz w:val="24"/>
          <w:szCs w:val="24"/>
        </w:rPr>
        <w:t>Байгуловского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Козловского района Чувашской Республики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далее- Регламент</w:t>
      </w:r>
      <w:r w:rsidR="007B11B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следующие изменения:</w:t>
      </w:r>
    </w:p>
    <w:p w:rsidR="00C17731" w:rsidRDefault="00C17731" w:rsidP="00470C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1)азб.16 п. 1.5.2 Регламента изложить в следующей редакции:</w:t>
      </w:r>
    </w:p>
    <w:p w:rsidR="00C17731" w:rsidRDefault="00C17731" w:rsidP="00470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 – осуществлять запись о проведенной проверке в журнале учета проверок, типовая форма которого утверждена приказом Минэкономразвития РФ от 30.04.2009 № 141 (при его наличии)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C17731" w:rsidRDefault="00C17731" w:rsidP="00470C12">
      <w:pPr>
        <w:jc w:val="both"/>
        <w:rPr>
          <w:rFonts w:ascii="Times New Roman" w:hAnsi="Times New Roman"/>
          <w:sz w:val="24"/>
          <w:szCs w:val="24"/>
        </w:rPr>
      </w:pPr>
    </w:p>
    <w:p w:rsidR="00C17731" w:rsidRDefault="00C17731" w:rsidP="00470C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п. 1.6.1. Регламента дополнить абзацем следующего содержания:</w:t>
      </w:r>
    </w:p>
    <w:p w:rsidR="00C17731" w:rsidRDefault="00C17731" w:rsidP="00470C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C17731" w:rsidRDefault="00C17731" w:rsidP="00470C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3) п. 1.7. дополнить абзацами следующего содержания:</w:t>
      </w:r>
    </w:p>
    <w:p w:rsidR="00C17731" w:rsidRDefault="00C17731" w:rsidP="00470C1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«-проверять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C17731" w:rsidRDefault="00C17731" w:rsidP="00470C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C17731" w:rsidRDefault="00C17731" w:rsidP="00470C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C17731" w:rsidRDefault="00C17731" w:rsidP="00470C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7731" w:rsidRDefault="00C17731" w:rsidP="00470C1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-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C17731" w:rsidRDefault="00C17731" w:rsidP="00C17731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C17731" w:rsidRDefault="00C17731" w:rsidP="00C1773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раздел 3.2. Регламента дополнить пунктом 3.2.4:  </w:t>
      </w:r>
    </w:p>
    <w:p w:rsidR="00C17731" w:rsidRDefault="00C17731" w:rsidP="00C1773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п.3.2.4. О проведении внеплановой выездной проверки, за исключением внеплановой выездной проверки, основания проведения которой указаны в </w:t>
      </w:r>
      <w:hyperlink r:id="rId6" w:anchor="dst100129" w:history="1">
        <w:r>
          <w:rPr>
            <w:rStyle w:val="a3"/>
            <w:rFonts w:ascii="Times New Roman" w:hAnsi="Times New Roman"/>
            <w:sz w:val="24"/>
            <w:szCs w:val="24"/>
          </w:rPr>
          <w:t>пункте 2 части 2</w:t>
        </w:r>
      </w:hyperlink>
      <w:r>
        <w:rPr>
          <w:rFonts w:ascii="Times New Roman" w:hAnsi="Times New Roman"/>
          <w:sz w:val="24"/>
          <w:szCs w:val="24"/>
        </w:rPr>
        <w:t>  статьи 10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>
        <w:rPr>
          <w:rFonts w:ascii="Times New Roman" w:hAnsi="Times New Roman"/>
          <w:sz w:val="24"/>
          <w:szCs w:val="24"/>
        </w:rPr>
        <w:t>предпринимателей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</w:p>
    <w:p w:rsidR="00C17731" w:rsidRDefault="00C17731" w:rsidP="00C1773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7731" w:rsidRDefault="00C17731" w:rsidP="00C1773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C17731" w:rsidRDefault="00C17731" w:rsidP="00C17731">
      <w:pPr>
        <w:jc w:val="both"/>
        <w:rPr>
          <w:rFonts w:ascii="Times New Roman" w:hAnsi="Times New Roman"/>
          <w:sz w:val="24"/>
          <w:szCs w:val="24"/>
        </w:rPr>
      </w:pPr>
    </w:p>
    <w:p w:rsidR="00C17731" w:rsidRDefault="00C17731" w:rsidP="00C17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Глава </w:t>
      </w:r>
      <w:proofErr w:type="spellStart"/>
      <w:r w:rsidR="00470C12">
        <w:rPr>
          <w:rFonts w:ascii="Times New Roman" w:hAnsi="Times New Roman"/>
          <w:sz w:val="24"/>
          <w:szCs w:val="24"/>
        </w:rPr>
        <w:t>Байгуловского</w:t>
      </w:r>
      <w:proofErr w:type="spellEnd"/>
    </w:p>
    <w:p w:rsidR="00C17731" w:rsidRDefault="00C17731" w:rsidP="00C17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сельского поселения                                            </w:t>
      </w:r>
      <w:r w:rsidR="00470C12">
        <w:rPr>
          <w:rFonts w:ascii="Times New Roman" w:hAnsi="Times New Roman"/>
          <w:sz w:val="24"/>
          <w:szCs w:val="24"/>
        </w:rPr>
        <w:t>В.А.Хлебников</w:t>
      </w:r>
    </w:p>
    <w:p w:rsidR="00D67F10" w:rsidRDefault="00D67F10"/>
    <w:sectPr w:rsidR="00D67F10" w:rsidSect="00D6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4BE9"/>
    <w:multiLevelType w:val="hybridMultilevel"/>
    <w:tmpl w:val="4E1ABCD6"/>
    <w:lvl w:ilvl="0" w:tplc="77E2A324">
      <w:start w:val="1"/>
      <w:numFmt w:val="decimal"/>
      <w:lvlText w:val="%1."/>
      <w:lvlJc w:val="left"/>
      <w:pPr>
        <w:ind w:left="93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7731"/>
    <w:rsid w:val="00191901"/>
    <w:rsid w:val="003F6B5C"/>
    <w:rsid w:val="00470C12"/>
    <w:rsid w:val="00707CCD"/>
    <w:rsid w:val="00793A32"/>
    <w:rsid w:val="007A6F08"/>
    <w:rsid w:val="007B11BF"/>
    <w:rsid w:val="00807CCB"/>
    <w:rsid w:val="00AB1B59"/>
    <w:rsid w:val="00BD1AD9"/>
    <w:rsid w:val="00C17731"/>
    <w:rsid w:val="00D6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10"/>
  </w:style>
  <w:style w:type="paragraph" w:styleId="1">
    <w:name w:val="heading 1"/>
    <w:basedOn w:val="a"/>
    <w:next w:val="a"/>
    <w:link w:val="10"/>
    <w:uiPriority w:val="99"/>
    <w:qFormat/>
    <w:rsid w:val="00C1773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773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17731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C177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C1773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2595/27650359c98f25ee0dd36771b5c50565552b6eb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8</cp:revision>
  <cp:lastPrinted>2019-05-23T10:30:00Z</cp:lastPrinted>
  <dcterms:created xsi:type="dcterms:W3CDTF">2019-05-24T06:18:00Z</dcterms:created>
  <dcterms:modified xsi:type="dcterms:W3CDTF">2019-08-05T07:02:00Z</dcterms:modified>
</cp:coreProperties>
</file>