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FF0" w:rsidRDefault="00EF3FF0" w:rsidP="00444430">
      <w:pPr>
        <w:rPr>
          <w:b/>
          <w:sz w:val="20"/>
          <w:szCs w:val="20"/>
        </w:rPr>
      </w:pPr>
    </w:p>
    <w:p w:rsidR="00EF3FF0" w:rsidRPr="00FF4E5F" w:rsidRDefault="00EF3FF0" w:rsidP="00EF3FF0">
      <w:pPr>
        <w:jc w:val="center"/>
        <w:rPr>
          <w:b/>
          <w:sz w:val="20"/>
          <w:szCs w:val="20"/>
        </w:rPr>
      </w:pPr>
      <w:r w:rsidRPr="00FF4E5F">
        <w:rPr>
          <w:b/>
          <w:sz w:val="20"/>
          <w:szCs w:val="20"/>
        </w:rPr>
        <w:t xml:space="preserve">Заключение </w:t>
      </w:r>
    </w:p>
    <w:p w:rsidR="00EF3FF0" w:rsidRPr="00FF4E5F" w:rsidRDefault="00EF3FF0" w:rsidP="00EF3FF0">
      <w:pPr>
        <w:jc w:val="center"/>
        <w:rPr>
          <w:b/>
          <w:sz w:val="20"/>
          <w:szCs w:val="20"/>
        </w:rPr>
      </w:pPr>
      <w:r w:rsidRPr="00FF4E5F">
        <w:rPr>
          <w:b/>
          <w:sz w:val="20"/>
          <w:szCs w:val="20"/>
        </w:rPr>
        <w:t xml:space="preserve">о проведении антикоррупционной экспертизы </w:t>
      </w:r>
    </w:p>
    <w:p w:rsidR="00EF3FF0" w:rsidRPr="00FF4E5F" w:rsidRDefault="00EF3FF0" w:rsidP="00EF3FF0">
      <w:pPr>
        <w:jc w:val="center"/>
        <w:rPr>
          <w:b/>
          <w:sz w:val="20"/>
          <w:szCs w:val="20"/>
        </w:rPr>
      </w:pPr>
      <w:r w:rsidRPr="00FF4E5F">
        <w:rPr>
          <w:b/>
          <w:sz w:val="20"/>
          <w:szCs w:val="20"/>
        </w:rPr>
        <w:t xml:space="preserve">муниципального нормативного правового акта </w:t>
      </w:r>
    </w:p>
    <w:p w:rsidR="00EF3FF0" w:rsidRPr="00FF4E5F" w:rsidRDefault="00EF3FF0" w:rsidP="00EF3FF0">
      <w:pPr>
        <w:jc w:val="center"/>
        <w:rPr>
          <w:b/>
          <w:sz w:val="20"/>
          <w:szCs w:val="20"/>
        </w:rPr>
      </w:pPr>
      <w:r w:rsidRPr="00FF4E5F">
        <w:rPr>
          <w:b/>
          <w:sz w:val="20"/>
          <w:szCs w:val="20"/>
        </w:rPr>
        <w:t>(проекта муниципального нормативного правового акта)</w:t>
      </w:r>
    </w:p>
    <w:p w:rsidR="00EF3FF0" w:rsidRPr="00FF4E5F" w:rsidRDefault="00EF3FF0" w:rsidP="00EF3FF0">
      <w:pPr>
        <w:pStyle w:val="ConsPlu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EF3FF0" w:rsidRPr="00FF4E5F" w:rsidRDefault="00AA2C01" w:rsidP="00EF3FF0">
      <w:pPr>
        <w:pStyle w:val="ConsPlu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от «</w:t>
      </w:r>
      <w:r w:rsidR="005C44D8">
        <w:rPr>
          <w:rFonts w:ascii="Times New Roman" w:hAnsi="Times New Roman" w:cs="Times New Roman"/>
          <w:b w:val="0"/>
          <w:sz w:val="20"/>
          <w:szCs w:val="20"/>
        </w:rPr>
        <w:t>31</w:t>
      </w:r>
      <w:r w:rsidR="00EF3FF0" w:rsidRPr="00FF4E5F">
        <w:rPr>
          <w:rFonts w:ascii="Times New Roman" w:hAnsi="Times New Roman" w:cs="Times New Roman"/>
          <w:b w:val="0"/>
          <w:sz w:val="20"/>
          <w:szCs w:val="20"/>
        </w:rPr>
        <w:t xml:space="preserve">» </w:t>
      </w:r>
      <w:r w:rsidR="005C44D8">
        <w:rPr>
          <w:rFonts w:ascii="Times New Roman" w:hAnsi="Times New Roman" w:cs="Times New Roman"/>
          <w:b w:val="0"/>
          <w:sz w:val="20"/>
          <w:szCs w:val="20"/>
        </w:rPr>
        <w:t xml:space="preserve">декабря </w:t>
      </w:r>
      <w:r w:rsidR="004D7DFF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EF3FF0" w:rsidRPr="00FF4E5F">
        <w:rPr>
          <w:rFonts w:ascii="Times New Roman" w:hAnsi="Times New Roman" w:cs="Times New Roman"/>
          <w:b w:val="0"/>
          <w:sz w:val="20"/>
          <w:szCs w:val="20"/>
        </w:rPr>
        <w:t>20</w:t>
      </w:r>
      <w:r w:rsidR="00420D1E">
        <w:rPr>
          <w:rFonts w:ascii="Times New Roman" w:hAnsi="Times New Roman" w:cs="Times New Roman"/>
          <w:b w:val="0"/>
          <w:sz w:val="20"/>
          <w:szCs w:val="20"/>
        </w:rPr>
        <w:t>19</w:t>
      </w:r>
      <w:r w:rsidR="00EF3FF0" w:rsidRPr="00FF4E5F">
        <w:rPr>
          <w:rFonts w:ascii="Times New Roman" w:hAnsi="Times New Roman" w:cs="Times New Roman"/>
          <w:b w:val="0"/>
          <w:sz w:val="20"/>
          <w:szCs w:val="20"/>
        </w:rPr>
        <w:t xml:space="preserve"> г.                                                  </w:t>
      </w:r>
      <w:r w:rsidR="00420D1E">
        <w:rPr>
          <w:rFonts w:ascii="Times New Roman" w:hAnsi="Times New Roman" w:cs="Times New Roman"/>
          <w:b w:val="0"/>
          <w:sz w:val="20"/>
          <w:szCs w:val="20"/>
        </w:rPr>
        <w:t xml:space="preserve">                  </w:t>
      </w:r>
      <w:r w:rsidR="00EF3FF0" w:rsidRPr="00FF4E5F">
        <w:rPr>
          <w:rFonts w:ascii="Times New Roman" w:hAnsi="Times New Roman" w:cs="Times New Roman"/>
          <w:b w:val="0"/>
          <w:sz w:val="20"/>
          <w:szCs w:val="20"/>
        </w:rPr>
        <w:t xml:space="preserve"> № </w:t>
      </w:r>
      <w:r w:rsidR="00864086">
        <w:rPr>
          <w:rFonts w:ascii="Times New Roman" w:hAnsi="Times New Roman" w:cs="Times New Roman"/>
          <w:sz w:val="20"/>
          <w:szCs w:val="20"/>
        </w:rPr>
        <w:t xml:space="preserve">  18</w:t>
      </w:r>
    </w:p>
    <w:p w:rsidR="00EF3FF0" w:rsidRPr="00FF4E5F" w:rsidRDefault="00EF3FF0" w:rsidP="00EF3FF0">
      <w:pPr>
        <w:pStyle w:val="Style3"/>
        <w:widowControl/>
        <w:spacing w:line="240" w:lineRule="exact"/>
        <w:jc w:val="right"/>
        <w:rPr>
          <w:sz w:val="20"/>
          <w:szCs w:val="20"/>
        </w:rPr>
      </w:pPr>
    </w:p>
    <w:p w:rsidR="00444430" w:rsidRDefault="00444430" w:rsidP="00EF3FF0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3"/>
          <w:b/>
          <w:sz w:val="20"/>
          <w:szCs w:val="20"/>
          <w:u w:val="single"/>
        </w:rPr>
      </w:pPr>
      <w:r>
        <w:rPr>
          <w:rStyle w:val="FontStyle23"/>
          <w:b/>
          <w:sz w:val="20"/>
          <w:szCs w:val="20"/>
          <w:u w:val="single"/>
        </w:rPr>
        <w:t xml:space="preserve">                       </w:t>
      </w:r>
      <w:r w:rsidR="00EF3FF0">
        <w:rPr>
          <w:rStyle w:val="FontStyle23"/>
          <w:b/>
          <w:sz w:val="20"/>
          <w:szCs w:val="20"/>
          <w:u w:val="single"/>
        </w:rPr>
        <w:t xml:space="preserve">Депутатом </w:t>
      </w:r>
      <w:r w:rsidR="00420D1E">
        <w:rPr>
          <w:rStyle w:val="FontStyle23"/>
          <w:b/>
          <w:sz w:val="20"/>
          <w:szCs w:val="20"/>
          <w:u w:val="single"/>
        </w:rPr>
        <w:t xml:space="preserve">Собрпания депутатов Байгуловского </w:t>
      </w:r>
      <w:r w:rsidR="00EF3FF0" w:rsidRPr="000D4EB4">
        <w:rPr>
          <w:rStyle w:val="FontStyle23"/>
          <w:b/>
          <w:sz w:val="20"/>
          <w:szCs w:val="20"/>
          <w:u w:val="single"/>
        </w:rPr>
        <w:t xml:space="preserve"> сельского поселения</w:t>
      </w:r>
    </w:p>
    <w:p w:rsidR="00EF3FF0" w:rsidRPr="000D4EB4" w:rsidRDefault="00444430" w:rsidP="00EF3FF0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3"/>
          <w:b/>
          <w:sz w:val="20"/>
          <w:szCs w:val="20"/>
          <w:u w:val="single"/>
        </w:rPr>
      </w:pPr>
      <w:r>
        <w:rPr>
          <w:rStyle w:val="FontStyle23"/>
          <w:b/>
          <w:sz w:val="20"/>
          <w:szCs w:val="20"/>
          <w:u w:val="single"/>
        </w:rPr>
        <w:t xml:space="preserve">                                        </w:t>
      </w:r>
      <w:r w:rsidR="008833EB">
        <w:rPr>
          <w:rStyle w:val="FontStyle23"/>
          <w:b/>
          <w:sz w:val="20"/>
          <w:szCs w:val="20"/>
          <w:u w:val="single"/>
        </w:rPr>
        <w:t xml:space="preserve"> Архиповой Эльвирой Николаевной</w:t>
      </w:r>
    </w:p>
    <w:p w:rsidR="00EF3FF0" w:rsidRDefault="00EF3FF0" w:rsidP="00EF3FF0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2"/>
          <w:sz w:val="16"/>
          <w:szCs w:val="16"/>
        </w:rPr>
      </w:pPr>
      <w:r w:rsidRPr="00FF4E5F">
        <w:rPr>
          <w:rStyle w:val="FontStyle23"/>
          <w:sz w:val="20"/>
          <w:szCs w:val="20"/>
        </w:rPr>
        <w:t xml:space="preserve"> (указать уполномоченное лицо (несколько лиц, коллегиальный орган и т.п.), которое (ые) проводило (ли) </w:t>
      </w:r>
      <w:r w:rsidRPr="00FF4E5F">
        <w:rPr>
          <w:rStyle w:val="FontStyle23"/>
          <w:sz w:val="16"/>
          <w:szCs w:val="16"/>
        </w:rPr>
        <w:t>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</w:t>
      </w:r>
      <w:r w:rsidRPr="00FF4E5F">
        <w:rPr>
          <w:rStyle w:val="FontStyle22"/>
          <w:sz w:val="16"/>
          <w:szCs w:val="16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</w:p>
    <w:p w:rsidR="005C44D8" w:rsidRDefault="00EF3FF0" w:rsidP="005C44D8">
      <w:pPr>
        <w:spacing w:after="0"/>
      </w:pPr>
      <w:r w:rsidRPr="004D7DFF">
        <w:rPr>
          <w:rStyle w:val="FontStyle22"/>
          <w:sz w:val="24"/>
          <w:szCs w:val="24"/>
        </w:rPr>
        <w:t>проведена антикоррупционная экспертиза</w:t>
      </w:r>
      <w:r w:rsidR="008833EB" w:rsidRPr="004D7DFF">
        <w:rPr>
          <w:rStyle w:val="FontStyle22"/>
          <w:sz w:val="24"/>
          <w:szCs w:val="24"/>
        </w:rPr>
        <w:t xml:space="preserve"> </w:t>
      </w:r>
      <w:r w:rsidRPr="004D7DFF">
        <w:rPr>
          <w:rStyle w:val="FontStyle22"/>
          <w:b/>
          <w:sz w:val="24"/>
          <w:szCs w:val="24"/>
          <w:u w:val="single"/>
        </w:rPr>
        <w:t xml:space="preserve">решения </w:t>
      </w:r>
      <w:r w:rsidR="008833EB" w:rsidRPr="004D7DFF">
        <w:rPr>
          <w:rStyle w:val="FontStyle22"/>
          <w:b/>
          <w:sz w:val="24"/>
          <w:szCs w:val="24"/>
          <w:u w:val="single"/>
        </w:rPr>
        <w:t>Собрания депутатов Байгуловского</w:t>
      </w:r>
      <w:r w:rsidRPr="004D7DFF">
        <w:rPr>
          <w:rStyle w:val="FontStyle22"/>
          <w:b/>
          <w:sz w:val="24"/>
          <w:szCs w:val="24"/>
          <w:u w:val="single"/>
        </w:rPr>
        <w:t xml:space="preserve"> сельского поселения № </w:t>
      </w:r>
      <w:r w:rsidR="005C44D8">
        <w:rPr>
          <w:rStyle w:val="FontStyle22"/>
          <w:b/>
          <w:sz w:val="24"/>
          <w:szCs w:val="24"/>
          <w:u w:val="single"/>
        </w:rPr>
        <w:t>138/3</w:t>
      </w:r>
      <w:r w:rsidRPr="004D7DFF">
        <w:rPr>
          <w:rStyle w:val="FontStyle22"/>
          <w:b/>
          <w:sz w:val="24"/>
          <w:szCs w:val="24"/>
          <w:u w:val="single"/>
        </w:rPr>
        <w:t xml:space="preserve">   от </w:t>
      </w:r>
      <w:r w:rsidR="005C44D8">
        <w:rPr>
          <w:rStyle w:val="FontStyle22"/>
          <w:b/>
          <w:sz w:val="24"/>
          <w:szCs w:val="24"/>
          <w:u w:val="single"/>
        </w:rPr>
        <w:t>20.12.</w:t>
      </w:r>
      <w:r w:rsidR="008833EB" w:rsidRPr="004D7DFF">
        <w:rPr>
          <w:rStyle w:val="FontStyle22"/>
          <w:b/>
          <w:sz w:val="24"/>
          <w:szCs w:val="24"/>
          <w:u w:val="single"/>
        </w:rPr>
        <w:t>2019</w:t>
      </w:r>
      <w:r w:rsidRPr="004D7DFF">
        <w:rPr>
          <w:rStyle w:val="FontStyle22"/>
          <w:b/>
          <w:sz w:val="24"/>
          <w:szCs w:val="24"/>
          <w:u w:val="single"/>
        </w:rPr>
        <w:t>года «</w:t>
      </w:r>
      <w:r w:rsidR="005C44D8" w:rsidRPr="009C5E42">
        <w:t xml:space="preserve">Об утверждении </w:t>
      </w:r>
      <w:hyperlink w:anchor="P39" w:history="1">
        <w:r w:rsidR="005C44D8" w:rsidRPr="009C5E42">
          <w:t>Порядка</w:t>
        </w:r>
      </w:hyperlink>
      <w:r w:rsidR="005C44D8" w:rsidRPr="009C5E42">
        <w:t xml:space="preserve"> принятия решения о применении к депутату, выборному должностному лицу местного самоуправления </w:t>
      </w:r>
    </w:p>
    <w:p w:rsidR="00EF3FF0" w:rsidRPr="005C44D8" w:rsidRDefault="005C44D8" w:rsidP="005C44D8">
      <w:pPr>
        <w:spacing w:after="0"/>
      </w:pPr>
      <w:r w:rsidRPr="009C5E42">
        <w:t>мер ответственности, указанных в части 5.4.1 статьи 35 Закона Чувашской Республики «Об организации местного самоуп</w:t>
      </w:r>
      <w:r>
        <w:t>равления в Чувашской Республике</w:t>
      </w:r>
      <w:r w:rsidR="00EF3FF0" w:rsidRPr="004D7DFF">
        <w:rPr>
          <w:rFonts w:ascii="Times New Roman" w:hAnsi="Times New Roman" w:cs="Times New Roman"/>
          <w:sz w:val="24"/>
          <w:szCs w:val="24"/>
        </w:rPr>
        <w:t>»</w:t>
      </w:r>
    </w:p>
    <w:p w:rsidR="00EF3FF0" w:rsidRPr="00FF4E5F" w:rsidRDefault="00EF3FF0" w:rsidP="00EF3FF0">
      <w:pPr>
        <w:suppressAutoHyphens/>
        <w:jc w:val="both"/>
        <w:rPr>
          <w:rStyle w:val="FontStyle23"/>
          <w:sz w:val="16"/>
          <w:szCs w:val="16"/>
        </w:rPr>
      </w:pPr>
      <w:r w:rsidRPr="00FF4E5F">
        <w:rPr>
          <w:rStyle w:val="FontStyle23"/>
          <w:sz w:val="16"/>
          <w:szCs w:val="16"/>
        </w:rPr>
        <w:t>(реквизитымуниципального нормативного правового акта или проекта муниципального нормативного правового акта)</w:t>
      </w:r>
    </w:p>
    <w:p w:rsidR="00EF3FF0" w:rsidRPr="00FF4E5F" w:rsidRDefault="00EF3FF0" w:rsidP="00EF3FF0">
      <w:pPr>
        <w:pStyle w:val="Style9"/>
        <w:widowControl/>
        <w:spacing w:before="77" w:line="322" w:lineRule="exact"/>
        <w:ind w:firstLine="0"/>
        <w:jc w:val="both"/>
        <w:rPr>
          <w:rStyle w:val="FontStyle22"/>
          <w:sz w:val="20"/>
          <w:szCs w:val="20"/>
        </w:rPr>
      </w:pPr>
      <w:r w:rsidRPr="00FF4E5F">
        <w:rPr>
          <w:rStyle w:val="FontStyle22"/>
          <w:sz w:val="20"/>
          <w:szCs w:val="20"/>
        </w:rPr>
        <w:t>в целях выявления в нем коррупциогенных факторов и их последующего устранения.</w:t>
      </w:r>
    </w:p>
    <w:p w:rsidR="005C44D8" w:rsidRPr="005C44D8" w:rsidRDefault="00EF3FF0" w:rsidP="005C44D8">
      <w:pPr>
        <w:spacing w:after="0"/>
      </w:pPr>
      <w:r w:rsidRPr="00D97FEC">
        <w:rPr>
          <w:rStyle w:val="FontStyle22"/>
          <w:sz w:val="20"/>
          <w:szCs w:val="20"/>
        </w:rPr>
        <w:t>В представленном _</w:t>
      </w:r>
      <w:r w:rsidRPr="00805109">
        <w:rPr>
          <w:rStyle w:val="FontStyle22"/>
          <w:b/>
          <w:sz w:val="20"/>
          <w:szCs w:val="20"/>
          <w:u w:val="single"/>
        </w:rPr>
        <w:t>решении</w:t>
      </w:r>
      <w:r w:rsidR="008833EB">
        <w:rPr>
          <w:rStyle w:val="FontStyle22"/>
          <w:b/>
          <w:sz w:val="20"/>
          <w:szCs w:val="20"/>
          <w:u w:val="single"/>
        </w:rPr>
        <w:t xml:space="preserve"> Собрания депутатов Байгуловского</w:t>
      </w:r>
      <w:r w:rsidRPr="00805109">
        <w:rPr>
          <w:rStyle w:val="FontStyle22"/>
          <w:b/>
          <w:sz w:val="20"/>
          <w:szCs w:val="20"/>
          <w:u w:val="single"/>
        </w:rPr>
        <w:t xml:space="preserve"> сельского поселения № </w:t>
      </w:r>
      <w:r w:rsidR="005C44D8">
        <w:rPr>
          <w:rStyle w:val="FontStyle22"/>
          <w:b/>
          <w:sz w:val="20"/>
          <w:szCs w:val="20"/>
          <w:u w:val="single"/>
        </w:rPr>
        <w:t>138/3</w:t>
      </w:r>
      <w:r w:rsidR="008833EB">
        <w:rPr>
          <w:rStyle w:val="FontStyle22"/>
          <w:b/>
          <w:sz w:val="20"/>
          <w:szCs w:val="20"/>
          <w:u w:val="single"/>
        </w:rPr>
        <w:t xml:space="preserve"> </w:t>
      </w:r>
      <w:r w:rsidRPr="00805109">
        <w:rPr>
          <w:rStyle w:val="FontStyle22"/>
          <w:b/>
          <w:sz w:val="20"/>
          <w:szCs w:val="20"/>
          <w:u w:val="single"/>
        </w:rPr>
        <w:t xml:space="preserve">от </w:t>
      </w:r>
      <w:r w:rsidR="005C44D8">
        <w:rPr>
          <w:rStyle w:val="FontStyle22"/>
          <w:b/>
          <w:sz w:val="20"/>
          <w:szCs w:val="20"/>
          <w:u w:val="single"/>
        </w:rPr>
        <w:t>20.12.</w:t>
      </w:r>
      <w:r w:rsidR="008833EB">
        <w:rPr>
          <w:rStyle w:val="FontStyle22"/>
          <w:b/>
          <w:sz w:val="20"/>
          <w:szCs w:val="20"/>
          <w:u w:val="single"/>
        </w:rPr>
        <w:t>2019</w:t>
      </w:r>
      <w:r w:rsidRPr="00805109">
        <w:rPr>
          <w:rStyle w:val="FontStyle22"/>
          <w:b/>
          <w:sz w:val="20"/>
          <w:szCs w:val="20"/>
          <w:u w:val="single"/>
        </w:rPr>
        <w:t xml:space="preserve"> г </w:t>
      </w:r>
      <w:r w:rsidR="005C44D8" w:rsidRPr="004D7DFF">
        <w:rPr>
          <w:rStyle w:val="FontStyle22"/>
          <w:b/>
          <w:sz w:val="24"/>
          <w:szCs w:val="24"/>
          <w:u w:val="single"/>
        </w:rPr>
        <w:t>«</w:t>
      </w:r>
      <w:r w:rsidR="005C44D8" w:rsidRPr="009C5E42">
        <w:t xml:space="preserve">Об утверждении </w:t>
      </w:r>
      <w:hyperlink w:anchor="P39" w:history="1">
        <w:r w:rsidR="005C44D8" w:rsidRPr="009C5E42">
          <w:t>Порядка</w:t>
        </w:r>
      </w:hyperlink>
      <w:r w:rsidR="005C44D8" w:rsidRPr="009C5E42">
        <w:t xml:space="preserve">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 Чувашской Республики «Об организации местного самоуп</w:t>
      </w:r>
      <w:r w:rsidR="005C44D8">
        <w:t>равления в Чувашской Республике</w:t>
      </w:r>
      <w:r w:rsidR="005C44D8" w:rsidRPr="004D7DFF">
        <w:rPr>
          <w:rFonts w:ascii="Times New Roman" w:hAnsi="Times New Roman" w:cs="Times New Roman"/>
          <w:sz w:val="24"/>
          <w:szCs w:val="24"/>
        </w:rPr>
        <w:t>»</w:t>
      </w:r>
    </w:p>
    <w:p w:rsidR="00EF3FF0" w:rsidRPr="004D7DFF" w:rsidRDefault="005C44D8" w:rsidP="005C44D8">
      <w:pPr>
        <w:spacing w:after="0"/>
        <w:rPr>
          <w:rStyle w:val="FontStyle23"/>
          <w:bCs/>
          <w:i w:val="0"/>
          <w:iCs w:val="0"/>
          <w:sz w:val="24"/>
          <w:szCs w:val="24"/>
        </w:rPr>
      </w:pPr>
      <w:r w:rsidRPr="00FF4E5F">
        <w:rPr>
          <w:rStyle w:val="FontStyle23"/>
          <w:sz w:val="20"/>
          <w:szCs w:val="20"/>
        </w:rPr>
        <w:t xml:space="preserve"> </w:t>
      </w:r>
      <w:r w:rsidR="00EF3FF0" w:rsidRPr="00FF4E5F">
        <w:rPr>
          <w:rStyle w:val="FontStyle23"/>
          <w:sz w:val="20"/>
          <w:szCs w:val="20"/>
        </w:rPr>
        <w:t>(</w:t>
      </w:r>
      <w:r w:rsidR="00EF3FF0" w:rsidRPr="00FF4E5F">
        <w:rPr>
          <w:rStyle w:val="FontStyle23"/>
          <w:sz w:val="16"/>
          <w:szCs w:val="16"/>
        </w:rPr>
        <w:t>реквизитымуниципального нормативного правового акта  или проекта муниципального нормативного правового акта)</w:t>
      </w:r>
    </w:p>
    <w:p w:rsidR="00EF3FF0" w:rsidRPr="00836DB7" w:rsidRDefault="00EF3FF0" w:rsidP="00EF3FF0">
      <w:pPr>
        <w:pStyle w:val="Style9"/>
        <w:widowControl/>
        <w:spacing w:before="82" w:line="329" w:lineRule="exact"/>
        <w:ind w:right="2496" w:firstLine="0"/>
        <w:rPr>
          <w:rStyle w:val="FontStyle22"/>
          <w:b/>
          <w:sz w:val="24"/>
          <w:szCs w:val="24"/>
          <w:u w:val="single"/>
        </w:rPr>
      </w:pPr>
      <w:r w:rsidRPr="00836DB7">
        <w:rPr>
          <w:rStyle w:val="FontStyle22"/>
          <w:b/>
          <w:sz w:val="24"/>
          <w:szCs w:val="24"/>
          <w:u w:val="single"/>
        </w:rPr>
        <w:t>коррупциогенныхфакто</w:t>
      </w:r>
      <w:r>
        <w:rPr>
          <w:rStyle w:val="FontStyle22"/>
          <w:b/>
          <w:sz w:val="24"/>
          <w:szCs w:val="24"/>
          <w:u w:val="single"/>
        </w:rPr>
        <w:t xml:space="preserve">в </w:t>
      </w:r>
      <w:r w:rsidRPr="00836DB7">
        <w:rPr>
          <w:rStyle w:val="FontStyle22"/>
          <w:b/>
          <w:sz w:val="24"/>
          <w:szCs w:val="24"/>
          <w:u w:val="single"/>
        </w:rPr>
        <w:t xml:space="preserve"> не выявлен</w:t>
      </w:r>
      <w:r>
        <w:rPr>
          <w:rStyle w:val="FontStyle22"/>
          <w:b/>
          <w:sz w:val="24"/>
          <w:szCs w:val="24"/>
          <w:u w:val="single"/>
        </w:rPr>
        <w:t xml:space="preserve">о </w:t>
      </w:r>
      <w:r w:rsidRPr="00836DB7">
        <w:rPr>
          <w:rStyle w:val="FontStyle22"/>
          <w:b/>
          <w:sz w:val="24"/>
          <w:szCs w:val="24"/>
          <w:u w:val="single"/>
        </w:rPr>
        <w:t>.</w:t>
      </w:r>
    </w:p>
    <w:p w:rsidR="00EF3FF0" w:rsidRDefault="00EF3FF0" w:rsidP="00444430">
      <w:pPr>
        <w:pStyle w:val="Style7"/>
        <w:widowControl/>
        <w:tabs>
          <w:tab w:val="left" w:leader="underscore" w:pos="8676"/>
        </w:tabs>
        <w:spacing w:line="319" w:lineRule="exact"/>
        <w:rPr>
          <w:rStyle w:val="FontStyle22"/>
          <w:sz w:val="20"/>
          <w:szCs w:val="20"/>
        </w:rPr>
      </w:pPr>
      <w:r w:rsidRPr="00FF4E5F">
        <w:rPr>
          <w:rStyle w:val="FontStyle22"/>
          <w:sz w:val="20"/>
          <w:szCs w:val="20"/>
        </w:rPr>
        <w:t>В представленном ___________________</w:t>
      </w:r>
      <w:r>
        <w:rPr>
          <w:rStyle w:val="FontStyle22"/>
          <w:sz w:val="20"/>
          <w:szCs w:val="20"/>
        </w:rPr>
        <w:t>_______________________________________________________</w:t>
      </w:r>
    </w:p>
    <w:p w:rsidR="00EF3FF0" w:rsidRPr="00FF4E5F" w:rsidRDefault="00EF3FF0" w:rsidP="00444430">
      <w:pPr>
        <w:pStyle w:val="Style7"/>
        <w:widowControl/>
        <w:tabs>
          <w:tab w:val="left" w:leader="underscore" w:pos="8676"/>
        </w:tabs>
        <w:spacing w:line="319" w:lineRule="exact"/>
        <w:rPr>
          <w:rStyle w:val="FontStyle23"/>
          <w:i w:val="0"/>
          <w:iCs w:val="0"/>
          <w:sz w:val="20"/>
          <w:szCs w:val="20"/>
        </w:rPr>
      </w:pPr>
      <w:r w:rsidRPr="00FF4E5F">
        <w:rPr>
          <w:rStyle w:val="FontStyle23"/>
          <w:sz w:val="20"/>
          <w:szCs w:val="20"/>
        </w:rPr>
        <w:t>(</w:t>
      </w:r>
      <w:r w:rsidRPr="00FF4E5F">
        <w:rPr>
          <w:rStyle w:val="FontStyle23"/>
          <w:sz w:val="16"/>
          <w:szCs w:val="16"/>
        </w:rPr>
        <w:t>реквизитымуниципального нормативного правового акта или проекта муниципального нормативного правового акта)</w:t>
      </w:r>
    </w:p>
    <w:p w:rsidR="00EF3FF0" w:rsidRPr="00FF4E5F" w:rsidRDefault="00EF3FF0" w:rsidP="00444430">
      <w:pPr>
        <w:pStyle w:val="Style3"/>
        <w:widowControl/>
        <w:spacing w:line="240" w:lineRule="auto"/>
        <w:rPr>
          <w:rStyle w:val="FontStyle23"/>
          <w:sz w:val="16"/>
          <w:szCs w:val="16"/>
        </w:rPr>
      </w:pPr>
    </w:p>
    <w:p w:rsidR="00EF3FF0" w:rsidRDefault="00EF3FF0" w:rsidP="00444430">
      <w:pPr>
        <w:pStyle w:val="Style7"/>
        <w:widowControl/>
        <w:tabs>
          <w:tab w:val="left" w:leader="underscore" w:pos="9202"/>
        </w:tabs>
        <w:spacing w:line="240" w:lineRule="auto"/>
        <w:rPr>
          <w:rStyle w:val="FontStyle22"/>
          <w:sz w:val="20"/>
          <w:szCs w:val="20"/>
        </w:rPr>
      </w:pPr>
      <w:r w:rsidRPr="00FF4E5F">
        <w:rPr>
          <w:rStyle w:val="FontStyle22"/>
          <w:sz w:val="20"/>
          <w:szCs w:val="20"/>
        </w:rPr>
        <w:t>выявлены следующие коррупциогенны</w:t>
      </w:r>
      <w:r>
        <w:rPr>
          <w:rStyle w:val="FontStyle22"/>
          <w:sz w:val="20"/>
          <w:szCs w:val="20"/>
        </w:rPr>
        <w:t xml:space="preserve">е </w:t>
      </w:r>
      <w:r w:rsidRPr="00FF4E5F">
        <w:rPr>
          <w:rStyle w:val="FontStyle22"/>
          <w:sz w:val="20"/>
          <w:szCs w:val="20"/>
        </w:rPr>
        <w:t xml:space="preserve"> факт</w:t>
      </w:r>
      <w:r>
        <w:rPr>
          <w:rStyle w:val="FontStyle22"/>
          <w:sz w:val="20"/>
          <w:szCs w:val="20"/>
        </w:rPr>
        <w:t>ы: ________________________________________________</w:t>
      </w:r>
    </w:p>
    <w:p w:rsidR="00EF3FF0" w:rsidRPr="00FF4E5F" w:rsidRDefault="00EF3FF0" w:rsidP="00444430">
      <w:pPr>
        <w:pStyle w:val="Style7"/>
        <w:widowControl/>
        <w:tabs>
          <w:tab w:val="left" w:leader="underscore" w:pos="9202"/>
        </w:tabs>
        <w:spacing w:line="240" w:lineRule="auto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____________________________________________________________________________________________</w:t>
      </w:r>
    </w:p>
    <w:p w:rsidR="00EF3FF0" w:rsidRPr="00FF4E5F" w:rsidRDefault="00EF3FF0" w:rsidP="00444430">
      <w:pPr>
        <w:pStyle w:val="Style7"/>
        <w:widowControl/>
        <w:spacing w:line="322" w:lineRule="exact"/>
        <w:ind w:firstLine="709"/>
        <w:rPr>
          <w:rStyle w:val="FontStyle22"/>
          <w:sz w:val="20"/>
          <w:szCs w:val="20"/>
        </w:rPr>
      </w:pPr>
      <w:r w:rsidRPr="00FF4E5F">
        <w:rPr>
          <w:rStyle w:val="FontStyle22"/>
          <w:sz w:val="20"/>
          <w:szCs w:val="20"/>
        </w:rPr>
        <w:t>В целях устранения выявленных коррупциогенных факторов предлагается ____________________________________________________</w:t>
      </w:r>
      <w:r>
        <w:rPr>
          <w:rStyle w:val="FontStyle22"/>
          <w:sz w:val="20"/>
          <w:szCs w:val="20"/>
        </w:rPr>
        <w:t>_________________</w:t>
      </w:r>
      <w:r w:rsidRPr="00FF4E5F">
        <w:rPr>
          <w:rStyle w:val="FontStyle22"/>
          <w:sz w:val="20"/>
          <w:szCs w:val="20"/>
        </w:rPr>
        <w:t>____________________.</w:t>
      </w:r>
    </w:p>
    <w:p w:rsidR="00EF3FF0" w:rsidRPr="00FC5D42" w:rsidRDefault="00EF3FF0" w:rsidP="00444430">
      <w:pPr>
        <w:pStyle w:val="Style3"/>
        <w:widowControl/>
        <w:spacing w:line="240" w:lineRule="auto"/>
        <w:rPr>
          <w:rStyle w:val="FontStyle23"/>
          <w:i w:val="0"/>
          <w:sz w:val="16"/>
          <w:szCs w:val="16"/>
        </w:rPr>
      </w:pPr>
      <w:r w:rsidRPr="00FF4E5F">
        <w:rPr>
          <w:rStyle w:val="FontStyle23"/>
          <w:sz w:val="20"/>
          <w:szCs w:val="20"/>
        </w:rPr>
        <w:t>(</w:t>
      </w:r>
      <w:r w:rsidRPr="00FC5D42">
        <w:rPr>
          <w:rStyle w:val="FontStyle23"/>
          <w:sz w:val="16"/>
          <w:szCs w:val="16"/>
        </w:rPr>
        <w:t>указать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способ).</w:t>
      </w:r>
    </w:p>
    <w:p w:rsidR="00EF3FF0" w:rsidRPr="00FF4E5F" w:rsidRDefault="00EF3FF0" w:rsidP="00444430">
      <w:pPr>
        <w:pStyle w:val="Style3"/>
        <w:widowControl/>
        <w:spacing w:line="240" w:lineRule="exact"/>
        <w:rPr>
          <w:sz w:val="20"/>
          <w:szCs w:val="20"/>
        </w:rPr>
      </w:pPr>
    </w:p>
    <w:p w:rsidR="00444430" w:rsidRDefault="00EF3FF0" w:rsidP="00444430">
      <w:pPr>
        <w:spacing w:after="0" w:line="24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>Депутат</w:t>
      </w:r>
      <w:r w:rsidR="00444430">
        <w:rPr>
          <w:b/>
          <w:sz w:val="20"/>
          <w:szCs w:val="20"/>
        </w:rPr>
        <w:t xml:space="preserve"> Собрания депутатов </w:t>
      </w:r>
    </w:p>
    <w:p w:rsidR="00444430" w:rsidRDefault="00444430" w:rsidP="00444430">
      <w:pPr>
        <w:spacing w:after="0" w:line="24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Байгуловскогог сельского поселения </w:t>
      </w:r>
      <w:r w:rsidR="00EF3FF0">
        <w:rPr>
          <w:b/>
          <w:sz w:val="20"/>
          <w:szCs w:val="20"/>
        </w:rPr>
        <w:t xml:space="preserve">             </w:t>
      </w:r>
      <w:r>
        <w:rPr>
          <w:b/>
          <w:sz w:val="20"/>
          <w:szCs w:val="20"/>
        </w:rPr>
        <w:t xml:space="preserve">                 __________Архипова Э.Н</w:t>
      </w:r>
      <w:r w:rsidR="00EF3FF0">
        <w:rPr>
          <w:b/>
          <w:sz w:val="20"/>
          <w:szCs w:val="20"/>
        </w:rPr>
        <w:t>.</w:t>
      </w:r>
    </w:p>
    <w:p w:rsidR="00B56F52" w:rsidRDefault="00EF3FF0" w:rsidP="00DB08BF">
      <w:pPr>
        <w:spacing w:after="0" w:line="240" w:lineRule="atLeast"/>
      </w:pPr>
      <w:r w:rsidRPr="00FF4E5F">
        <w:rPr>
          <w:sz w:val="16"/>
          <w:szCs w:val="16"/>
        </w:rPr>
        <w:t>(наименование должностного лица  (подпись должностного лица    местного самоуправления)</w:t>
      </w:r>
    </w:p>
    <w:sectPr w:rsidR="00B56F52" w:rsidSect="00B56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EF3FF0"/>
    <w:rsid w:val="00420D1E"/>
    <w:rsid w:val="00444430"/>
    <w:rsid w:val="004D7DFF"/>
    <w:rsid w:val="005C44D8"/>
    <w:rsid w:val="0067242D"/>
    <w:rsid w:val="00724183"/>
    <w:rsid w:val="007575E0"/>
    <w:rsid w:val="00864086"/>
    <w:rsid w:val="008833EB"/>
    <w:rsid w:val="00AA2C01"/>
    <w:rsid w:val="00B56F52"/>
    <w:rsid w:val="00DB08BF"/>
    <w:rsid w:val="00E41F38"/>
    <w:rsid w:val="00EF3FF0"/>
    <w:rsid w:val="00F01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EF3FF0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EF3FF0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EF3FF0"/>
    <w:pPr>
      <w:widowControl w:val="0"/>
      <w:autoSpaceDE w:val="0"/>
      <w:autoSpaceDN w:val="0"/>
      <w:adjustRightInd w:val="0"/>
      <w:spacing w:after="0" w:line="323" w:lineRule="exact"/>
      <w:ind w:firstLine="28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F3F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FontStyle22">
    <w:name w:val="Font Style22"/>
    <w:rsid w:val="00EF3FF0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EF3FF0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uiPriority w:val="1"/>
    <w:qFormat/>
    <w:rsid w:val="00EF3FF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HTML">
    <w:name w:val="HTML Preformatted"/>
    <w:basedOn w:val="a"/>
    <w:link w:val="HTML0"/>
    <w:unhideWhenUsed/>
    <w:rsid w:val="00EF3F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F3FF0"/>
    <w:rPr>
      <w:rFonts w:ascii="Courier New" w:eastAsia="Courier New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1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Байгулово</dc:creator>
  <cp:keywords/>
  <dc:description/>
  <cp:lastModifiedBy>Байгулово</cp:lastModifiedBy>
  <cp:revision>8</cp:revision>
  <dcterms:created xsi:type="dcterms:W3CDTF">2019-05-27T07:31:00Z</dcterms:created>
  <dcterms:modified xsi:type="dcterms:W3CDTF">2020-02-18T11:50:00Z</dcterms:modified>
</cp:coreProperties>
</file>