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A3" w:rsidRDefault="00F432A3"/>
    <w:tbl>
      <w:tblPr>
        <w:tblW w:w="0" w:type="auto"/>
        <w:tblLook w:val="0000"/>
      </w:tblPr>
      <w:tblGrid>
        <w:gridCol w:w="4195"/>
        <w:gridCol w:w="1173"/>
        <w:gridCol w:w="4202"/>
      </w:tblGrid>
      <w:tr w:rsidR="00F432A3" w:rsidRPr="00211AFB" w:rsidTr="00327F37">
        <w:trPr>
          <w:cantSplit/>
          <w:trHeight w:val="420"/>
        </w:trPr>
        <w:tc>
          <w:tcPr>
            <w:tcW w:w="4195" w:type="dxa"/>
          </w:tcPr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ВАРНАР РАЙОНĚ</w:t>
            </w:r>
          </w:p>
        </w:tc>
        <w:tc>
          <w:tcPr>
            <w:tcW w:w="1173" w:type="dxa"/>
            <w:vMerge w:val="restart"/>
          </w:tcPr>
          <w:p w:rsidR="00F432A3" w:rsidRPr="00211AFB" w:rsidRDefault="00F432A3" w:rsidP="00327F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75pt;margin-top:0;width:56.7pt;height:56.7pt;z-index:251658240;mso-wrap-edited:f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4202" w:type="dxa"/>
          </w:tcPr>
          <w:p w:rsidR="00F432A3" w:rsidRPr="00211AFB" w:rsidRDefault="00F432A3" w:rsidP="000646FE">
            <w:pPr>
              <w:pStyle w:val="a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ЧУВАШСКАЯ </w:t>
            </w: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ВУРНАРС</w:t>
            </w: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КИЙ РАЙОН</w:t>
            </w:r>
          </w:p>
        </w:tc>
      </w:tr>
      <w:tr w:rsidR="00F432A3" w:rsidRPr="007D2C9F" w:rsidTr="00327F37">
        <w:trPr>
          <w:cantSplit/>
          <w:trHeight w:val="2355"/>
        </w:trPr>
        <w:tc>
          <w:tcPr>
            <w:tcW w:w="4195" w:type="dxa"/>
          </w:tcPr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КУЛЬЦАВ </w:t>
            </w:r>
          </w:p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ЯЛ ПОСЕЛЕНИЙЕН</w:t>
            </w:r>
          </w:p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1"/>
                <w:bCs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</w:p>
          <w:p w:rsidR="00F432A3" w:rsidRPr="00532251" w:rsidRDefault="00F432A3" w:rsidP="00327F37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  <w:p w:rsidR="00F432A3" w:rsidRPr="00211AFB" w:rsidRDefault="00F432A3" w:rsidP="00327F37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1"/>
                <w:rFonts w:ascii="Times New Roman" w:hAnsi="Times New Roman" w:cs="Times New Roman"/>
                <w:bCs/>
                <w:noProof/>
                <w:color w:val="000000"/>
              </w:rPr>
            </w:pP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ЙЫШАНУ</w:t>
            </w:r>
          </w:p>
          <w:p w:rsidR="00F432A3" w:rsidRPr="00532251" w:rsidRDefault="00F432A3" w:rsidP="00327F37">
            <w:pPr>
              <w:rPr>
                <w:sz w:val="20"/>
                <w:szCs w:val="20"/>
              </w:rPr>
            </w:pPr>
          </w:p>
          <w:p w:rsidR="00F432A3" w:rsidRPr="006F7FDE" w:rsidRDefault="00F432A3" w:rsidP="00327F37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22.02.2019</w:t>
            </w:r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  <w:p w:rsidR="00F432A3" w:rsidRPr="00211AFB" w:rsidRDefault="00F432A3" w:rsidP="00327F3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1AFB">
              <w:rPr>
                <w:noProof/>
                <w:color w:val="000000"/>
                <w:sz w:val="20"/>
                <w:szCs w:val="20"/>
              </w:rPr>
              <w:t>Киве Мелеш яле</w:t>
            </w:r>
          </w:p>
        </w:tc>
        <w:tc>
          <w:tcPr>
            <w:tcW w:w="0" w:type="auto"/>
            <w:vMerge/>
            <w:vAlign w:val="center"/>
          </w:tcPr>
          <w:p w:rsidR="00F432A3" w:rsidRPr="00211AFB" w:rsidRDefault="00F432A3" w:rsidP="00327F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</w:tcPr>
          <w:p w:rsidR="00F432A3" w:rsidRPr="00211AFB" w:rsidRDefault="00F432A3" w:rsidP="000646FE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F432A3" w:rsidRPr="00211AFB" w:rsidRDefault="00F432A3" w:rsidP="000646FE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КОЛЬЦОВСКОГО СЕЛЬСКОГО</w:t>
            </w:r>
          </w:p>
          <w:p w:rsidR="00F432A3" w:rsidRPr="00211AFB" w:rsidRDefault="00F432A3" w:rsidP="000646FE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F432A3" w:rsidRPr="00211AFB" w:rsidRDefault="00F432A3" w:rsidP="000646FE">
            <w:pPr>
              <w:pStyle w:val="a"/>
              <w:spacing w:line="192" w:lineRule="auto"/>
              <w:jc w:val="center"/>
              <w:rPr>
                <w:rStyle w:val="a1"/>
                <w:bCs/>
                <w:color w:val="000000"/>
              </w:rPr>
            </w:pPr>
          </w:p>
          <w:p w:rsidR="00F432A3" w:rsidRPr="00211AFB" w:rsidRDefault="00F432A3" w:rsidP="000646FE">
            <w:pPr>
              <w:pStyle w:val="a"/>
              <w:spacing w:line="192" w:lineRule="auto"/>
              <w:jc w:val="center"/>
              <w:rPr>
                <w:rStyle w:val="a1"/>
                <w:rFonts w:ascii="Times New Roman" w:hAnsi="Times New Roman" w:cs="Times New Roman"/>
                <w:bCs/>
                <w:noProof/>
                <w:color w:val="000000"/>
              </w:rPr>
            </w:pP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ПОСТАНОВЛЕНИЕ</w:t>
            </w:r>
          </w:p>
          <w:p w:rsidR="00F432A3" w:rsidRPr="00532251" w:rsidRDefault="00F432A3" w:rsidP="000646FE">
            <w:pPr>
              <w:jc w:val="center"/>
              <w:rPr>
                <w:sz w:val="20"/>
                <w:szCs w:val="20"/>
              </w:rPr>
            </w:pPr>
          </w:p>
          <w:p w:rsidR="00F432A3" w:rsidRPr="006F7FDE" w:rsidRDefault="00F432A3" w:rsidP="000646FE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22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>2019</w:t>
              </w:r>
              <w:r w:rsidRPr="006F7FDE"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 xml:space="preserve"> г</w:t>
              </w:r>
            </w:smartTag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  <w:p w:rsidR="00F432A3" w:rsidRPr="007D2C9F" w:rsidRDefault="00F432A3" w:rsidP="000646F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7D2C9F">
              <w:rPr>
                <w:noProof/>
                <w:color w:val="000000"/>
                <w:sz w:val="20"/>
                <w:szCs w:val="20"/>
              </w:rPr>
              <w:t>д.Мамалаево</w:t>
            </w:r>
          </w:p>
          <w:p w:rsidR="00F432A3" w:rsidRPr="007D2C9F" w:rsidRDefault="00F432A3" w:rsidP="000646F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F432A3" w:rsidRPr="007D2C9F" w:rsidRDefault="00F432A3" w:rsidP="000646F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F432A3" w:rsidRPr="007D2C9F" w:rsidRDefault="00F432A3" w:rsidP="000646F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432A3" w:rsidRDefault="00F432A3" w:rsidP="000646FE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tbl>
      <w:tblPr>
        <w:tblW w:w="9354" w:type="dxa"/>
        <w:tblLayout w:type="fixed"/>
        <w:tblLook w:val="0000"/>
      </w:tblPr>
      <w:tblGrid>
        <w:gridCol w:w="5245"/>
        <w:gridCol w:w="4109"/>
      </w:tblGrid>
      <w:tr w:rsidR="00F432A3" w:rsidRPr="00862EE5" w:rsidTr="00327F37">
        <w:trPr>
          <w:cantSplit/>
          <w:trHeight w:val="1375"/>
        </w:trPr>
        <w:tc>
          <w:tcPr>
            <w:tcW w:w="5245" w:type="dxa"/>
          </w:tcPr>
          <w:p w:rsidR="00F432A3" w:rsidRPr="00252941" w:rsidRDefault="00F432A3" w:rsidP="00327F3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52941">
              <w:rPr>
                <w:rFonts w:ascii="Times New Roman" w:hAnsi="Times New Roman"/>
                <w:b/>
              </w:rPr>
              <w:t xml:space="preserve">О внесении изменений в постановление администрации Кольцовского сельского поселения Вурнарского района Чувашской Республики от 11.07.2018 г. № 40 «Об     утверждении        перечня       должностей </w:t>
            </w:r>
          </w:p>
          <w:p w:rsidR="00F432A3" w:rsidRPr="00252941" w:rsidRDefault="00F432A3" w:rsidP="00327F3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52941">
              <w:rPr>
                <w:rFonts w:ascii="Times New Roman" w:hAnsi="Times New Roman"/>
                <w:b/>
              </w:rPr>
              <w:t>муниципальной     службы     в   администрации</w:t>
            </w:r>
          </w:p>
          <w:p w:rsidR="00F432A3" w:rsidRPr="00252941" w:rsidRDefault="00F432A3" w:rsidP="00327F3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52941">
              <w:rPr>
                <w:rFonts w:ascii="Times New Roman" w:hAnsi="Times New Roman"/>
                <w:b/>
              </w:rPr>
              <w:t xml:space="preserve">Кольцовского сельского поселения Вурнарского  района,    при       назначении   на которые  граждане   и   при замещении   которых </w:t>
            </w:r>
          </w:p>
          <w:p w:rsidR="00F432A3" w:rsidRPr="00252941" w:rsidRDefault="00F432A3" w:rsidP="00327F3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52941">
              <w:rPr>
                <w:rFonts w:ascii="Times New Roman" w:hAnsi="Times New Roman"/>
                <w:b/>
              </w:rPr>
              <w:t>муниципальные  служащие обязаны представлять сведения о своих доходах, расходах, об имуществе и  обязательствах    имущественного   характера, а также сведения о доходах, расходах,  об имуществе и обязательствах  имущественного характера супруги (супруга) и несовершеннолетних детей»</w:t>
            </w:r>
          </w:p>
          <w:p w:rsidR="00F432A3" w:rsidRPr="00B45C90" w:rsidRDefault="00F432A3" w:rsidP="00327F3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F432A3" w:rsidRPr="00B45C90" w:rsidRDefault="00F432A3" w:rsidP="00327F37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F432A3" w:rsidRPr="00B5145B" w:rsidRDefault="00F432A3" w:rsidP="000646FE">
      <w:pPr>
        <w:pStyle w:val="BodyText"/>
        <w:ind w:firstLine="720"/>
        <w:jc w:val="both"/>
        <w:rPr>
          <w:rFonts w:ascii="Times New Roman" w:hAnsi="Times New Roman"/>
          <w:b/>
        </w:rPr>
      </w:pPr>
      <w:r w:rsidRPr="00B5145B">
        <w:rPr>
          <w:rFonts w:ascii="Times New Roman" w:hAnsi="Times New Roman"/>
        </w:rPr>
        <w:t xml:space="preserve">На основании экспертного заключения № 187/2019 от 05.02.2019 г., в соответствии с Федеральным законом от 2 марта 2007 года N 25-ФЗ "О муниципальной службе в Российской Федерации", закона Чувашской Республики от 05.10.2007 № 62 «О муниципальной службе в Чувашской Республике», </w:t>
      </w:r>
      <w:r w:rsidRPr="00B5145B">
        <w:rPr>
          <w:rFonts w:ascii="Times New Roman" w:hAnsi="Times New Roman"/>
          <w:b/>
        </w:rPr>
        <w:t>администрация Кольцовского сельского поселения Вурнарского района Чувашской Республики ПОСТАНОВЛЯЕТ:</w:t>
      </w:r>
    </w:p>
    <w:p w:rsidR="00F432A3" w:rsidRDefault="00F432A3" w:rsidP="000646FE">
      <w:pPr>
        <w:pStyle w:val="NoSpacing"/>
        <w:ind w:firstLine="426"/>
        <w:jc w:val="both"/>
        <w:rPr>
          <w:rFonts w:ascii="Times New Roman" w:hAnsi="Times New Roman"/>
        </w:rPr>
      </w:pPr>
      <w:r w:rsidRPr="00561F5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Внести изменения в постановление администрации Кольцовского сельского поселения Вурнарского района Чувашской Республики от 11.07.2018 г. № 40  «Об у</w:t>
      </w:r>
      <w:r w:rsidRPr="00561F5A">
        <w:rPr>
          <w:rFonts w:ascii="Times New Roman" w:hAnsi="Times New Roman"/>
        </w:rPr>
        <w:t>твер</w:t>
      </w:r>
      <w:r>
        <w:rPr>
          <w:rFonts w:ascii="Times New Roman" w:hAnsi="Times New Roman"/>
        </w:rPr>
        <w:t xml:space="preserve">ждении </w:t>
      </w:r>
      <w:r w:rsidRPr="00561F5A">
        <w:rPr>
          <w:rFonts w:ascii="Times New Roman" w:hAnsi="Times New Roman"/>
        </w:rPr>
        <w:t>переч</w:t>
      </w:r>
      <w:r>
        <w:rPr>
          <w:rFonts w:ascii="Times New Roman" w:hAnsi="Times New Roman"/>
        </w:rPr>
        <w:t>ня</w:t>
      </w:r>
      <w:r w:rsidRPr="00561F5A">
        <w:rPr>
          <w:rFonts w:ascii="Times New Roman" w:hAnsi="Times New Roman"/>
        </w:rPr>
        <w:t xml:space="preserve"> должностей   муниципальной     службы     в   администрации  </w:t>
      </w:r>
      <w:r>
        <w:rPr>
          <w:rFonts w:ascii="Times New Roman" w:hAnsi="Times New Roman"/>
        </w:rPr>
        <w:t>Кольцовского</w:t>
      </w:r>
      <w:r w:rsidRPr="00862EE5">
        <w:rPr>
          <w:rFonts w:ascii="Times New Roman" w:hAnsi="Times New Roman"/>
        </w:rPr>
        <w:t xml:space="preserve"> сельского поселения Вурнарского </w:t>
      </w:r>
      <w:r w:rsidRPr="00561F5A">
        <w:rPr>
          <w:rFonts w:ascii="Times New Roman" w:hAnsi="Times New Roman"/>
        </w:rPr>
        <w:t>района,    при       назначении   на  которые  граждане   и   при замещении   которых  муниципальные  служащие обязаны представлять сведения о своих доходах, расходах, об имуществе  и  обязательствах    имущественного   характера, а  также сведения о доходах, расходах,  об имуществе  и обязательствах  имущественного характера супруги  (супруга) и несовершеннолетних детей</w:t>
      </w:r>
      <w:r>
        <w:rPr>
          <w:rFonts w:ascii="Times New Roman" w:hAnsi="Times New Roman"/>
        </w:rPr>
        <w:t>» (далее – постановление администрации):</w:t>
      </w:r>
    </w:p>
    <w:p w:rsidR="00F432A3" w:rsidRPr="000646FE" w:rsidRDefault="00F432A3" w:rsidP="000646FE">
      <w:pPr>
        <w:pStyle w:val="NoSpacing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646FE">
        <w:rPr>
          <w:rFonts w:ascii="Times New Roman" w:hAnsi="Times New Roman"/>
        </w:rPr>
        <w:t xml:space="preserve">в разделе </w:t>
      </w:r>
      <w:r w:rsidRPr="000646FE">
        <w:rPr>
          <w:rFonts w:ascii="Times New Roman" w:hAnsi="Times New Roman"/>
          <w:lang w:val="en-US"/>
        </w:rPr>
        <w:t>I</w:t>
      </w:r>
      <w:r w:rsidRPr="000646FE">
        <w:rPr>
          <w:rFonts w:ascii="Times New Roman" w:hAnsi="Times New Roman"/>
        </w:rPr>
        <w:t xml:space="preserve"> Перечня должностей </w:t>
      </w:r>
      <w:r w:rsidRPr="00561F5A">
        <w:rPr>
          <w:rFonts w:ascii="Times New Roman" w:hAnsi="Times New Roman"/>
        </w:rPr>
        <w:t xml:space="preserve">  муниципальной     службы     в   администрации  </w:t>
      </w:r>
      <w:r>
        <w:rPr>
          <w:rFonts w:ascii="Times New Roman" w:hAnsi="Times New Roman"/>
        </w:rPr>
        <w:t>Кольцовского</w:t>
      </w:r>
      <w:r w:rsidRPr="00862EE5">
        <w:rPr>
          <w:rFonts w:ascii="Times New Roman" w:hAnsi="Times New Roman"/>
        </w:rPr>
        <w:t xml:space="preserve"> сельского поселения Вурнарского </w:t>
      </w:r>
      <w:r w:rsidRPr="00561F5A">
        <w:rPr>
          <w:rFonts w:ascii="Times New Roman" w:hAnsi="Times New Roman"/>
        </w:rPr>
        <w:t>района,    при       назначении   на  которые  граждане   и   при замещении   которых  муниципальные  служащие обязаны представлять сведения о своих доходах, расходах, о</w:t>
      </w:r>
      <w:bookmarkStart w:id="0" w:name="_GoBack"/>
      <w:bookmarkEnd w:id="0"/>
      <w:r w:rsidRPr="00561F5A">
        <w:rPr>
          <w:rFonts w:ascii="Times New Roman" w:hAnsi="Times New Roman"/>
        </w:rPr>
        <w:t>б имуществе  и  обязательствах    имущественного   характера, а  также сведения о доходах, расходах,  об имуществе  и обязательствах  имущественного характера супруги  (супруга) и несовершеннолетних детей</w:t>
      </w:r>
      <w:r>
        <w:rPr>
          <w:rFonts w:ascii="Times New Roman" w:hAnsi="Times New Roman"/>
        </w:rPr>
        <w:t xml:space="preserve">» (приложении к постановлению администрации) </w:t>
      </w:r>
      <w:r w:rsidRPr="000646FE">
        <w:rPr>
          <w:rFonts w:ascii="Times New Roman" w:hAnsi="Times New Roman"/>
          <w:b/>
        </w:rPr>
        <w:t xml:space="preserve">раздел </w:t>
      </w:r>
      <w:r w:rsidRPr="000646FE">
        <w:rPr>
          <w:rFonts w:ascii="Times New Roman" w:hAnsi="Times New Roman"/>
          <w:b/>
          <w:lang w:val="en-US"/>
        </w:rPr>
        <w:t>I</w:t>
      </w:r>
      <w:r w:rsidRPr="000646FE">
        <w:rPr>
          <w:rFonts w:ascii="Times New Roman" w:hAnsi="Times New Roman"/>
          <w:b/>
        </w:rPr>
        <w:t xml:space="preserve"> Должности руководителей</w:t>
      </w:r>
      <w:r w:rsidRPr="000646FE">
        <w:rPr>
          <w:rFonts w:ascii="Times New Roman" w:hAnsi="Times New Roman"/>
        </w:rPr>
        <w:t xml:space="preserve">  признать утратившим силу.</w:t>
      </w:r>
    </w:p>
    <w:p w:rsidR="00F432A3" w:rsidRPr="00561F5A" w:rsidRDefault="00F432A3" w:rsidP="000646FE">
      <w:pPr>
        <w:pStyle w:val="NoSpacing"/>
        <w:ind w:firstLine="426"/>
        <w:jc w:val="both"/>
        <w:rPr>
          <w:rFonts w:ascii="Times New Roman" w:hAnsi="Times New Roman"/>
        </w:rPr>
      </w:pPr>
    </w:p>
    <w:p w:rsidR="00F432A3" w:rsidRPr="000B36FD" w:rsidRDefault="00F432A3" w:rsidP="000646FE">
      <w:pPr>
        <w:pStyle w:val="NoSpacing"/>
        <w:jc w:val="both"/>
        <w:rPr>
          <w:rFonts w:ascii="Times New Roman" w:hAnsi="Times New Roman"/>
        </w:rPr>
      </w:pPr>
      <w:r w:rsidRPr="000646FE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B36FD">
        <w:rPr>
          <w:rFonts w:ascii="Times New Roman" w:hAnsi="Times New Roman"/>
        </w:rPr>
        <w:t xml:space="preserve">Настоящее постановление </w:t>
      </w:r>
      <w:r>
        <w:rPr>
          <w:rFonts w:ascii="Times New Roman" w:hAnsi="Times New Roman"/>
        </w:rPr>
        <w:t xml:space="preserve">вступает в силу после его  </w:t>
      </w:r>
      <w:r w:rsidRPr="000B36FD">
        <w:rPr>
          <w:rFonts w:ascii="Times New Roman" w:hAnsi="Times New Roman"/>
        </w:rPr>
        <w:t>опубликова</w:t>
      </w:r>
      <w:r>
        <w:rPr>
          <w:rFonts w:ascii="Times New Roman" w:hAnsi="Times New Roman"/>
        </w:rPr>
        <w:t xml:space="preserve">ния </w:t>
      </w:r>
      <w:r w:rsidRPr="000B36FD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 периодическом </w:t>
      </w:r>
      <w:r w:rsidRPr="000B36FD">
        <w:rPr>
          <w:rFonts w:ascii="Times New Roman" w:hAnsi="Times New Roman"/>
        </w:rPr>
        <w:t>печатном издании</w:t>
      </w:r>
      <w:r>
        <w:rPr>
          <w:rFonts w:ascii="Times New Roman" w:hAnsi="Times New Roman"/>
        </w:rPr>
        <w:t xml:space="preserve"> Кольцовского сельского поселения Вурнарского района Чувашской Республики </w:t>
      </w:r>
      <w:r w:rsidRPr="000B36FD">
        <w:rPr>
          <w:rFonts w:ascii="Times New Roman" w:hAnsi="Times New Roman"/>
        </w:rPr>
        <w:t xml:space="preserve"> «Бюллетень </w:t>
      </w:r>
      <w:r>
        <w:rPr>
          <w:rFonts w:ascii="Times New Roman" w:hAnsi="Times New Roman"/>
        </w:rPr>
        <w:t xml:space="preserve">Кольцовского </w:t>
      </w:r>
      <w:r w:rsidRPr="000B36FD">
        <w:rPr>
          <w:rFonts w:ascii="Times New Roman" w:hAnsi="Times New Roman"/>
        </w:rPr>
        <w:t>сельского поселения».</w:t>
      </w:r>
    </w:p>
    <w:p w:rsidR="00F432A3" w:rsidRDefault="00F432A3" w:rsidP="000646FE">
      <w:pPr>
        <w:rPr>
          <w:sz w:val="22"/>
          <w:szCs w:val="22"/>
        </w:rPr>
      </w:pPr>
    </w:p>
    <w:p w:rsidR="00F432A3" w:rsidRDefault="00F432A3" w:rsidP="000646FE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Глава  </w:t>
      </w:r>
      <w:r>
        <w:rPr>
          <w:sz w:val="22"/>
          <w:szCs w:val="22"/>
        </w:rPr>
        <w:t>Кольцовского</w:t>
      </w:r>
      <w:r w:rsidRPr="00673A27">
        <w:rPr>
          <w:sz w:val="22"/>
          <w:szCs w:val="22"/>
        </w:rPr>
        <w:t xml:space="preserve"> сельского поселения </w:t>
      </w:r>
    </w:p>
    <w:p w:rsidR="00F432A3" w:rsidRDefault="00F432A3" w:rsidP="000646FE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Вурнарского района Чувашской Республики                                             </w:t>
      </w:r>
      <w:r>
        <w:rPr>
          <w:sz w:val="22"/>
          <w:szCs w:val="22"/>
        </w:rPr>
        <w:t xml:space="preserve">      </w:t>
      </w:r>
      <w:r w:rsidRPr="00673A27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Е.И.Нараткин</w:t>
      </w:r>
    </w:p>
    <w:p w:rsidR="00F432A3" w:rsidRPr="000646FE" w:rsidRDefault="00F432A3" w:rsidP="000646FE">
      <w:pPr>
        <w:rPr>
          <w:szCs w:val="22"/>
        </w:rPr>
      </w:pPr>
    </w:p>
    <w:sectPr w:rsidR="00F432A3" w:rsidRPr="000646FE" w:rsidSect="00673A27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DE0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FA3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EC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6E0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CA2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343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624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88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6A"/>
    <w:rsid w:val="00031466"/>
    <w:rsid w:val="000433C8"/>
    <w:rsid w:val="000646FE"/>
    <w:rsid w:val="00086A96"/>
    <w:rsid w:val="000B36FD"/>
    <w:rsid w:val="000B43DF"/>
    <w:rsid w:val="00202E21"/>
    <w:rsid w:val="002049DA"/>
    <w:rsid w:val="00211AFB"/>
    <w:rsid w:val="00247FD7"/>
    <w:rsid w:val="00252941"/>
    <w:rsid w:val="00274AF3"/>
    <w:rsid w:val="00291B62"/>
    <w:rsid w:val="002D1095"/>
    <w:rsid w:val="002D5E33"/>
    <w:rsid w:val="00327F37"/>
    <w:rsid w:val="00383EFA"/>
    <w:rsid w:val="004502D9"/>
    <w:rsid w:val="00480F34"/>
    <w:rsid w:val="004C54CC"/>
    <w:rsid w:val="004D2057"/>
    <w:rsid w:val="00532251"/>
    <w:rsid w:val="005341DF"/>
    <w:rsid w:val="00561F5A"/>
    <w:rsid w:val="005F413B"/>
    <w:rsid w:val="006073C5"/>
    <w:rsid w:val="00663453"/>
    <w:rsid w:val="00673A27"/>
    <w:rsid w:val="00687C24"/>
    <w:rsid w:val="00692843"/>
    <w:rsid w:val="006A795E"/>
    <w:rsid w:val="006B6176"/>
    <w:rsid w:val="006F7FDE"/>
    <w:rsid w:val="007B3C98"/>
    <w:rsid w:val="007D2C9F"/>
    <w:rsid w:val="007F2646"/>
    <w:rsid w:val="00862EE5"/>
    <w:rsid w:val="008711A4"/>
    <w:rsid w:val="008872BF"/>
    <w:rsid w:val="008B04E3"/>
    <w:rsid w:val="00943F5A"/>
    <w:rsid w:val="009E3328"/>
    <w:rsid w:val="00A706B8"/>
    <w:rsid w:val="00A95DF9"/>
    <w:rsid w:val="00AB6007"/>
    <w:rsid w:val="00AD3C89"/>
    <w:rsid w:val="00B06566"/>
    <w:rsid w:val="00B3127A"/>
    <w:rsid w:val="00B45C90"/>
    <w:rsid w:val="00B5145B"/>
    <w:rsid w:val="00B75BDC"/>
    <w:rsid w:val="00C14F4B"/>
    <w:rsid w:val="00C55BA3"/>
    <w:rsid w:val="00C8066A"/>
    <w:rsid w:val="00CE5D05"/>
    <w:rsid w:val="00D727CB"/>
    <w:rsid w:val="00DD0E40"/>
    <w:rsid w:val="00E04F2B"/>
    <w:rsid w:val="00EB695C"/>
    <w:rsid w:val="00EF00AB"/>
    <w:rsid w:val="00F0653D"/>
    <w:rsid w:val="00F11C33"/>
    <w:rsid w:val="00F432A3"/>
    <w:rsid w:val="00FD734C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C8066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Нормальный"/>
    <w:uiPriority w:val="99"/>
    <w:rsid w:val="00C8066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1">
    <w:name w:val="Цветовое выделение"/>
    <w:uiPriority w:val="99"/>
    <w:rsid w:val="00C8066A"/>
    <w:rPr>
      <w:b/>
      <w:color w:val="000080"/>
    </w:rPr>
  </w:style>
  <w:style w:type="paragraph" w:customStyle="1" w:styleId="14">
    <w:name w:val="Загл.14"/>
    <w:basedOn w:val="Normal"/>
    <w:uiPriority w:val="99"/>
    <w:rsid w:val="00C8066A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0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66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8066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066A"/>
    <w:rPr>
      <w:rFonts w:ascii="Calibri" w:hAnsi="Calibri" w:cs="Times New Roman"/>
    </w:rPr>
  </w:style>
  <w:style w:type="paragraph" w:styleId="NoSpacing">
    <w:name w:val="No Spacing"/>
    <w:link w:val="NoSpacingChar"/>
    <w:uiPriority w:val="99"/>
    <w:qFormat/>
    <w:rsid w:val="00C8066A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8066A"/>
    <w:rPr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247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7FD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446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2019-02-26T04:43:00Z</cp:lastPrinted>
  <dcterms:created xsi:type="dcterms:W3CDTF">2018-06-15T07:54:00Z</dcterms:created>
  <dcterms:modified xsi:type="dcterms:W3CDTF">2019-02-26T04:43:00Z</dcterms:modified>
</cp:coreProperties>
</file>