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82" w:rsidRPr="00B67D98" w:rsidRDefault="00B02582" w:rsidP="00B02582">
      <w:pPr>
        <w:spacing w:after="0" w:line="240" w:lineRule="auto"/>
        <w:ind w:right="-5"/>
        <w:jc w:val="right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70"/>
        <w:gridCol w:w="1158"/>
        <w:gridCol w:w="4242"/>
      </w:tblGrid>
      <w:tr w:rsidR="00B02582" w:rsidRPr="00B67D98" w:rsidTr="00A13526">
        <w:trPr>
          <w:cantSplit/>
          <w:trHeight w:val="420"/>
        </w:trPr>
        <w:tc>
          <w:tcPr>
            <w:tcW w:w="4170" w:type="dxa"/>
          </w:tcPr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ЧĂВАШ РЕСПУБЛИКИ</w:t>
            </w:r>
          </w:p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ВАРНАР РАЙОНĚ</w:t>
            </w:r>
          </w:p>
        </w:tc>
        <w:tc>
          <w:tcPr>
            <w:tcW w:w="1158" w:type="dxa"/>
            <w:vMerge w:val="restart"/>
          </w:tcPr>
          <w:p w:rsidR="00B02582" w:rsidRPr="00B67D98" w:rsidRDefault="00B02582" w:rsidP="00A135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B0CFB93" wp14:editId="7C1C0885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-571500</wp:posOffset>
                  </wp:positionV>
                  <wp:extent cx="685800" cy="685800"/>
                  <wp:effectExtent l="19050" t="0" r="0" b="0"/>
                  <wp:wrapNone/>
                  <wp:docPr id="2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2" w:type="dxa"/>
          </w:tcPr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ЧУВАШСКАЯ РЕСПУБЛИКА 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ВУРНАРСКИЙ РАЙОН</w:t>
            </w:r>
          </w:p>
        </w:tc>
      </w:tr>
      <w:tr w:rsidR="00B02582" w:rsidRPr="00B67D98" w:rsidTr="00A13526">
        <w:trPr>
          <w:cantSplit/>
          <w:trHeight w:val="2355"/>
        </w:trPr>
        <w:tc>
          <w:tcPr>
            <w:tcW w:w="4170" w:type="dxa"/>
          </w:tcPr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НУРАС ЯЛ ПОСЕЛЕНИЙĚН </w:t>
            </w:r>
          </w:p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АДМИНИСТРАЦИЙĚ</w:t>
            </w:r>
          </w:p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sz w:val="23"/>
                <w:szCs w:val="23"/>
              </w:rPr>
              <w:t>ЙЫШАНУ</w:t>
            </w:r>
          </w:p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02582" w:rsidRPr="0002179F" w:rsidRDefault="00B02582" w:rsidP="00B0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« </w:t>
            </w:r>
            <w:r w:rsidR="009A30E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17</w:t>
            </w:r>
            <w:r w:rsidR="00E07B7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9A30E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сентября</w:t>
            </w:r>
            <w:r w:rsidR="00521E1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201</w:t>
            </w:r>
            <w:r w:rsidR="009A30E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</w:t>
            </w:r>
            <w:r w:rsidR="003E6D8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№  </w:t>
            </w:r>
            <w:r w:rsidR="000D7B1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56</w:t>
            </w:r>
          </w:p>
          <w:p w:rsidR="00B02582" w:rsidRPr="00B67D98" w:rsidRDefault="00B02582" w:rsidP="00B0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Нурас сали</w:t>
            </w:r>
          </w:p>
        </w:tc>
        <w:tc>
          <w:tcPr>
            <w:tcW w:w="0" w:type="auto"/>
            <w:vMerge/>
            <w:vAlign w:val="center"/>
          </w:tcPr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2" w:type="dxa"/>
          </w:tcPr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АДМИНИСТРАЦИЯ 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КАЛИНИНСКОГО СЕЛЬСКОГО 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ПОСЕЛЕНИЯ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b/>
                <w:color w:val="000000"/>
                <w:sz w:val="23"/>
                <w:szCs w:val="23"/>
              </w:rPr>
            </w:pP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  <w:t>ПОСТАНОВЛЕНИЕ</w:t>
            </w:r>
          </w:p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02582" w:rsidRPr="003E6D8F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«</w:t>
            </w:r>
            <w:r w:rsidR="009A30E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»</w:t>
            </w: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</w:t>
            </w:r>
            <w:r w:rsidR="009A30E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сентября </w:t>
            </w:r>
            <w:r w:rsidR="003E6D8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201</w:t>
            </w:r>
            <w:r w:rsidR="009A30E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№ </w:t>
            </w:r>
            <w:r w:rsidR="003E6D8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0D7B1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56</w:t>
            </w:r>
          </w:p>
          <w:p w:rsidR="00B02582" w:rsidRPr="00B67D98" w:rsidRDefault="00B02582" w:rsidP="00A13526">
            <w:pPr>
              <w:spacing w:after="0" w:line="240" w:lineRule="auto"/>
              <w:ind w:left="348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село Калинино</w:t>
            </w:r>
          </w:p>
        </w:tc>
      </w:tr>
    </w:tbl>
    <w:p w:rsidR="00AE7D2B" w:rsidRPr="00BD0103" w:rsidRDefault="00AE7D2B" w:rsidP="00AE7D2B">
      <w:pPr>
        <w:autoSpaceDE w:val="0"/>
        <w:autoSpaceDN w:val="0"/>
        <w:adjustRightInd w:val="0"/>
        <w:ind w:right="41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103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от 30.01.2019 г. № 6 «Об утверждении административного регламента по предоставлению муниципальной услуги «Выдача разрешения на ввод объекта в эксплуатацию»</w:t>
      </w:r>
      <w:r w:rsidRPr="00BD0103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»</w:t>
      </w:r>
    </w:p>
    <w:p w:rsidR="00AE7D2B" w:rsidRPr="00BD0103" w:rsidRDefault="00AE7D2B" w:rsidP="00AE7D2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D0103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27.06.2019 г. № 151-ФЗ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рассмотрев протест прокуратуры </w:t>
      </w:r>
      <w:proofErr w:type="spellStart"/>
      <w:r w:rsidRPr="00BD0103">
        <w:rPr>
          <w:rFonts w:ascii="Times New Roman" w:hAnsi="Times New Roman" w:cs="Times New Roman"/>
          <w:bCs/>
          <w:sz w:val="24"/>
          <w:szCs w:val="24"/>
        </w:rPr>
        <w:t>Вурнарского</w:t>
      </w:r>
      <w:proofErr w:type="spellEnd"/>
      <w:r w:rsidRPr="00BD0103">
        <w:rPr>
          <w:rFonts w:ascii="Times New Roman" w:hAnsi="Times New Roman" w:cs="Times New Roman"/>
          <w:bCs/>
          <w:sz w:val="24"/>
          <w:szCs w:val="24"/>
        </w:rPr>
        <w:t xml:space="preserve"> района Чувашской Республики  администрация Калининского сельского поселения </w:t>
      </w:r>
      <w:proofErr w:type="spellStart"/>
      <w:r w:rsidRPr="00BD0103">
        <w:rPr>
          <w:rFonts w:ascii="Times New Roman" w:hAnsi="Times New Roman" w:cs="Times New Roman"/>
          <w:bCs/>
          <w:sz w:val="24"/>
          <w:szCs w:val="24"/>
        </w:rPr>
        <w:t>Вурнарского</w:t>
      </w:r>
      <w:proofErr w:type="spellEnd"/>
      <w:r w:rsidRPr="00BD0103">
        <w:rPr>
          <w:rFonts w:ascii="Times New Roman" w:hAnsi="Times New Roman" w:cs="Times New Roman"/>
          <w:bCs/>
          <w:sz w:val="24"/>
          <w:szCs w:val="24"/>
        </w:rPr>
        <w:t xml:space="preserve"> района Чувашской Республики постановляет:</w:t>
      </w:r>
      <w:proofErr w:type="gramEnd"/>
    </w:p>
    <w:p w:rsidR="00AE7D2B" w:rsidRPr="00BD0103" w:rsidRDefault="00AE7D2B" w:rsidP="00AE7D2B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BD0103">
        <w:rPr>
          <w:rFonts w:ascii="Times New Roman" w:hAnsi="Times New Roman" w:cs="Times New Roman"/>
          <w:bCs/>
          <w:sz w:val="24"/>
          <w:szCs w:val="24"/>
        </w:rPr>
        <w:t>1. Внести изменения в постановление от 30.01.2019 г. № 6 «Об утверждении административного регламента по предоставлению муниципальной услуги «Выдача разрешения на ввод объекта в эксплуатацию»</w:t>
      </w:r>
      <w:r w:rsidRPr="00BD0103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» (далее - постановление):</w:t>
      </w:r>
    </w:p>
    <w:p w:rsidR="00AE7D2B" w:rsidRPr="00BD0103" w:rsidRDefault="00AE7D2B" w:rsidP="00AE7D2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103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- в приложении к постановлению в А</w:t>
      </w:r>
      <w:r w:rsidRPr="00BD0103">
        <w:rPr>
          <w:rFonts w:ascii="Times New Roman" w:hAnsi="Times New Roman" w:cs="Times New Roman"/>
          <w:bCs/>
          <w:sz w:val="24"/>
          <w:szCs w:val="24"/>
        </w:rPr>
        <w:t xml:space="preserve">дминистративном регламенте по предоставлению муниципальной услуги «Выдача разрешения на ввод объекта в эксплуатацию» часть 2.6 раздела </w:t>
      </w:r>
      <w:r w:rsidRPr="00BD0103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BD0103">
        <w:rPr>
          <w:rFonts w:ascii="Times New Roman" w:hAnsi="Times New Roman" w:cs="Times New Roman"/>
          <w:bCs/>
          <w:sz w:val="24"/>
          <w:szCs w:val="24"/>
        </w:rPr>
        <w:t xml:space="preserve"> дополнить пунктом 6 следующего содержания:</w:t>
      </w:r>
    </w:p>
    <w:p w:rsidR="00AE7D2B" w:rsidRPr="00BD0103" w:rsidRDefault="00AE7D2B" w:rsidP="00AE7D2B">
      <w:pPr>
        <w:pStyle w:val="ad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D0103">
        <w:rPr>
          <w:rFonts w:ascii="Times New Roman" w:hAnsi="Times New Roman" w:cs="Times New Roman"/>
          <w:bCs/>
          <w:sz w:val="24"/>
          <w:szCs w:val="24"/>
        </w:rPr>
        <w:t>«6)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7" w:anchor="dst171" w:history="1">
        <w:r w:rsidRPr="00BD0103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1 статьи 54</w:t>
        </w:r>
      </w:hyperlink>
      <w:r w:rsidRPr="00BD0103">
        <w:rPr>
          <w:rFonts w:ascii="Times New Roman" w:hAnsi="Times New Roman" w:cs="Times New Roman"/>
          <w:bCs/>
          <w:sz w:val="24"/>
          <w:szCs w:val="24"/>
        </w:rPr>
        <w:t> Градостроительного Кодекса Российской Федерации)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 </w:t>
      </w:r>
      <w:hyperlink r:id="rId8" w:anchor="dst3054" w:history="1">
        <w:r w:rsidRPr="00BD0103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частями 3.8</w:t>
        </w:r>
      </w:hyperlink>
      <w:r w:rsidRPr="00BD0103">
        <w:rPr>
          <w:rFonts w:ascii="Times New Roman" w:hAnsi="Times New Roman" w:cs="Times New Roman"/>
          <w:bCs/>
          <w:sz w:val="24"/>
          <w:szCs w:val="24"/>
        </w:rPr>
        <w:t> и </w:t>
      </w:r>
      <w:hyperlink r:id="rId9" w:anchor="dst3060" w:history="1">
        <w:r w:rsidRPr="00BD0103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3.9 статьи 49</w:t>
        </w:r>
      </w:hyperlink>
      <w:r w:rsidRPr="00BD0103">
        <w:rPr>
          <w:rFonts w:ascii="Times New Roman" w:hAnsi="Times New Roman" w:cs="Times New Roman"/>
          <w:bCs/>
          <w:sz w:val="24"/>
          <w:szCs w:val="24"/>
        </w:rPr>
        <w:t> Градостроительного Кодекса Российской Федерации), в том числе требованиям</w:t>
      </w:r>
      <w:proofErr w:type="gramEnd"/>
      <w:r w:rsidRPr="00BD0103">
        <w:rPr>
          <w:rFonts w:ascii="Times New Roman" w:hAnsi="Times New Roman" w:cs="Times New Roman"/>
          <w:bCs/>
          <w:sz w:val="24"/>
          <w:szCs w:val="24"/>
        </w:rPr>
        <w:t xml:space="preserve">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</w:t>
      </w:r>
      <w:hyperlink r:id="rId10" w:anchor="dst2426" w:history="1">
        <w:r w:rsidRPr="00BD0103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7 статьи 54</w:t>
        </w:r>
      </w:hyperlink>
      <w:r w:rsidRPr="00BD0103">
        <w:rPr>
          <w:rFonts w:ascii="Times New Roman" w:hAnsi="Times New Roman" w:cs="Times New Roman"/>
          <w:bCs/>
          <w:sz w:val="24"/>
          <w:szCs w:val="24"/>
        </w:rPr>
        <w:t> Градостроительного Кодекса Российской Федерации</w:t>
      </w:r>
      <w:proofErr w:type="gramStart"/>
      <w:r w:rsidRPr="00BD0103">
        <w:rPr>
          <w:rFonts w:ascii="Times New Roman" w:hAnsi="Times New Roman" w:cs="Times New Roman"/>
          <w:bCs/>
          <w:sz w:val="24"/>
          <w:szCs w:val="24"/>
        </w:rPr>
        <w:t>;»</w:t>
      </w:r>
      <w:proofErr w:type="gramEnd"/>
      <w:r w:rsidRPr="00BD0103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AE7D2B" w:rsidRPr="00BD0103" w:rsidRDefault="00AE7D2B" w:rsidP="00AE7D2B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103">
        <w:rPr>
          <w:rFonts w:ascii="Times New Roman" w:hAnsi="Times New Roman" w:cs="Times New Roman"/>
          <w:bCs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AE7D2B" w:rsidRPr="00BD0103" w:rsidRDefault="00AE7D2B" w:rsidP="00AE7D2B">
      <w:pPr>
        <w:pStyle w:val="a9"/>
        <w:spacing w:before="0" w:beforeAutospacing="0" w:after="0" w:afterAutospacing="0"/>
        <w:jc w:val="both"/>
        <w:rPr>
          <w:bCs/>
        </w:rPr>
      </w:pPr>
      <w:r w:rsidRPr="00BD0103">
        <w:t>Г</w:t>
      </w:r>
      <w:r w:rsidRPr="00BD0103">
        <w:rPr>
          <w:bCs/>
        </w:rPr>
        <w:t xml:space="preserve">лава </w:t>
      </w:r>
      <w:proofErr w:type="gramStart"/>
      <w:r w:rsidRPr="00BD0103">
        <w:rPr>
          <w:bCs/>
        </w:rPr>
        <w:t>Калининского</w:t>
      </w:r>
      <w:proofErr w:type="gramEnd"/>
      <w:r w:rsidRPr="00BD0103">
        <w:rPr>
          <w:bCs/>
        </w:rPr>
        <w:t xml:space="preserve"> сельского </w:t>
      </w:r>
    </w:p>
    <w:p w:rsidR="00AE7D2B" w:rsidRPr="00BD0103" w:rsidRDefault="00AE7D2B" w:rsidP="00AE7D2B">
      <w:pPr>
        <w:pStyle w:val="a9"/>
        <w:spacing w:before="0" w:beforeAutospacing="0" w:after="0" w:afterAutospacing="0"/>
        <w:jc w:val="both"/>
        <w:rPr>
          <w:bCs/>
        </w:rPr>
      </w:pPr>
      <w:r w:rsidRPr="00BD0103">
        <w:rPr>
          <w:bCs/>
        </w:rPr>
        <w:t xml:space="preserve">поселения </w:t>
      </w:r>
      <w:proofErr w:type="spellStart"/>
      <w:r w:rsidRPr="00BD0103">
        <w:rPr>
          <w:bCs/>
        </w:rPr>
        <w:t>Вурнарского</w:t>
      </w:r>
      <w:proofErr w:type="spellEnd"/>
      <w:r w:rsidRPr="00BD0103">
        <w:rPr>
          <w:bCs/>
        </w:rPr>
        <w:t xml:space="preserve"> района</w:t>
      </w:r>
      <w:r w:rsidRPr="00BD0103">
        <w:rPr>
          <w:bCs/>
        </w:rPr>
        <w:tab/>
      </w:r>
      <w:r w:rsidRPr="00BD0103">
        <w:rPr>
          <w:bCs/>
        </w:rPr>
        <w:tab/>
      </w:r>
      <w:r w:rsidRPr="00BD0103">
        <w:rPr>
          <w:bCs/>
        </w:rPr>
        <w:tab/>
      </w:r>
      <w:r w:rsidRPr="00BD0103">
        <w:rPr>
          <w:bCs/>
        </w:rPr>
        <w:tab/>
        <w:t xml:space="preserve">                 </w:t>
      </w:r>
      <w:r w:rsidRPr="00BD0103">
        <w:rPr>
          <w:bCs/>
        </w:rPr>
        <w:tab/>
        <w:t xml:space="preserve">             А.Н. Константинова</w:t>
      </w:r>
    </w:p>
    <w:p w:rsidR="00F07F43" w:rsidRPr="00BD0103" w:rsidRDefault="00F07F43" w:rsidP="00AE7D2B">
      <w:pPr>
        <w:autoSpaceDE w:val="0"/>
        <w:autoSpaceDN w:val="0"/>
        <w:adjustRightInd w:val="0"/>
        <w:jc w:val="both"/>
      </w:pPr>
    </w:p>
    <w:sectPr w:rsidR="00F07F43" w:rsidRPr="00BD0103" w:rsidSect="00FE0079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95C73"/>
    <w:multiLevelType w:val="hybridMultilevel"/>
    <w:tmpl w:val="F662BBFA"/>
    <w:lvl w:ilvl="0" w:tplc="9D30A4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82"/>
    <w:rsid w:val="0002179F"/>
    <w:rsid w:val="00037FC9"/>
    <w:rsid w:val="000D7B17"/>
    <w:rsid w:val="002618AE"/>
    <w:rsid w:val="0028135E"/>
    <w:rsid w:val="002E2517"/>
    <w:rsid w:val="0035078D"/>
    <w:rsid w:val="003E6D8F"/>
    <w:rsid w:val="004161E5"/>
    <w:rsid w:val="00521E11"/>
    <w:rsid w:val="005465CE"/>
    <w:rsid w:val="00565067"/>
    <w:rsid w:val="00595A00"/>
    <w:rsid w:val="005C695F"/>
    <w:rsid w:val="005F26E9"/>
    <w:rsid w:val="00635FF1"/>
    <w:rsid w:val="00656F89"/>
    <w:rsid w:val="00675F84"/>
    <w:rsid w:val="007B291E"/>
    <w:rsid w:val="008A2001"/>
    <w:rsid w:val="009614EE"/>
    <w:rsid w:val="009A30EB"/>
    <w:rsid w:val="00A42AA5"/>
    <w:rsid w:val="00AC3E13"/>
    <w:rsid w:val="00AE4C8A"/>
    <w:rsid w:val="00AE7D2B"/>
    <w:rsid w:val="00B02582"/>
    <w:rsid w:val="00B937F6"/>
    <w:rsid w:val="00BD0103"/>
    <w:rsid w:val="00CD6A90"/>
    <w:rsid w:val="00D3676E"/>
    <w:rsid w:val="00DF2501"/>
    <w:rsid w:val="00E07B7B"/>
    <w:rsid w:val="00F07F43"/>
    <w:rsid w:val="00F93738"/>
    <w:rsid w:val="00FE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61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07F43"/>
    <w:pPr>
      <w:keepNext/>
      <w:widowControl w:val="0"/>
      <w:autoSpaceDE w:val="0"/>
      <w:autoSpaceDN w:val="0"/>
      <w:adjustRightInd w:val="0"/>
      <w:spacing w:after="0" w:line="240" w:lineRule="auto"/>
      <w:ind w:left="-142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07F43"/>
    <w:pPr>
      <w:spacing w:before="111" w:after="0" w:line="240" w:lineRule="auto"/>
      <w:ind w:right="88"/>
    </w:pPr>
    <w:rPr>
      <w:rFonts w:ascii="TimesET" w:eastAsia="Times New Roman" w:hAnsi="TimesET" w:cs="Times New Roman"/>
      <w:snapToGrid w:val="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07F43"/>
    <w:rPr>
      <w:rFonts w:ascii="TimesET" w:eastAsia="Times New Roman" w:hAnsi="TimesET" w:cs="Times New Roman"/>
      <w:snapToGrid w:val="0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F07F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07F43"/>
  </w:style>
  <w:style w:type="character" w:customStyle="1" w:styleId="40">
    <w:name w:val="Заголовок 4 Знак"/>
    <w:basedOn w:val="a0"/>
    <w:link w:val="4"/>
    <w:rsid w:val="00F07F43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Title"/>
    <w:basedOn w:val="a"/>
    <w:link w:val="a6"/>
    <w:qFormat/>
    <w:rsid w:val="00F07F43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6"/>
      <w:szCs w:val="18"/>
    </w:rPr>
  </w:style>
  <w:style w:type="character" w:customStyle="1" w:styleId="a6">
    <w:name w:val="Название Знак"/>
    <w:basedOn w:val="a0"/>
    <w:link w:val="a5"/>
    <w:rsid w:val="00F07F43"/>
    <w:rPr>
      <w:rFonts w:ascii="Times New Roman" w:eastAsia="Times New Roman" w:hAnsi="Times New Roman" w:cs="Times New Roman"/>
      <w:sz w:val="26"/>
      <w:szCs w:val="18"/>
    </w:rPr>
  </w:style>
  <w:style w:type="paragraph" w:styleId="a7">
    <w:name w:val="header"/>
    <w:basedOn w:val="a"/>
    <w:link w:val="a8"/>
    <w:semiHidden/>
    <w:rsid w:val="00F07F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F07F43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16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nhideWhenUsed/>
    <w:rsid w:val="0041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161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a">
    <w:name w:val="Body Text Indent"/>
    <w:basedOn w:val="a"/>
    <w:link w:val="ab"/>
    <w:uiPriority w:val="99"/>
    <w:semiHidden/>
    <w:unhideWhenUsed/>
    <w:rsid w:val="004161E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61E5"/>
  </w:style>
  <w:style w:type="paragraph" w:customStyle="1" w:styleId="ac">
    <w:name w:val="Прижатый влево"/>
    <w:basedOn w:val="a"/>
    <w:next w:val="a"/>
    <w:rsid w:val="004161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4161E5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0D7B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61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07F43"/>
    <w:pPr>
      <w:keepNext/>
      <w:widowControl w:val="0"/>
      <w:autoSpaceDE w:val="0"/>
      <w:autoSpaceDN w:val="0"/>
      <w:adjustRightInd w:val="0"/>
      <w:spacing w:after="0" w:line="240" w:lineRule="auto"/>
      <w:ind w:left="-142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07F43"/>
    <w:pPr>
      <w:spacing w:before="111" w:after="0" w:line="240" w:lineRule="auto"/>
      <w:ind w:right="88"/>
    </w:pPr>
    <w:rPr>
      <w:rFonts w:ascii="TimesET" w:eastAsia="Times New Roman" w:hAnsi="TimesET" w:cs="Times New Roman"/>
      <w:snapToGrid w:val="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07F43"/>
    <w:rPr>
      <w:rFonts w:ascii="TimesET" w:eastAsia="Times New Roman" w:hAnsi="TimesET" w:cs="Times New Roman"/>
      <w:snapToGrid w:val="0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F07F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07F43"/>
  </w:style>
  <w:style w:type="character" w:customStyle="1" w:styleId="40">
    <w:name w:val="Заголовок 4 Знак"/>
    <w:basedOn w:val="a0"/>
    <w:link w:val="4"/>
    <w:rsid w:val="00F07F43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Title"/>
    <w:basedOn w:val="a"/>
    <w:link w:val="a6"/>
    <w:qFormat/>
    <w:rsid w:val="00F07F43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6"/>
      <w:szCs w:val="18"/>
    </w:rPr>
  </w:style>
  <w:style w:type="character" w:customStyle="1" w:styleId="a6">
    <w:name w:val="Название Знак"/>
    <w:basedOn w:val="a0"/>
    <w:link w:val="a5"/>
    <w:rsid w:val="00F07F43"/>
    <w:rPr>
      <w:rFonts w:ascii="Times New Roman" w:eastAsia="Times New Roman" w:hAnsi="Times New Roman" w:cs="Times New Roman"/>
      <w:sz w:val="26"/>
      <w:szCs w:val="18"/>
    </w:rPr>
  </w:style>
  <w:style w:type="paragraph" w:styleId="a7">
    <w:name w:val="header"/>
    <w:basedOn w:val="a"/>
    <w:link w:val="a8"/>
    <w:semiHidden/>
    <w:rsid w:val="00F07F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F07F43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16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nhideWhenUsed/>
    <w:rsid w:val="0041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161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a">
    <w:name w:val="Body Text Indent"/>
    <w:basedOn w:val="a"/>
    <w:link w:val="ab"/>
    <w:uiPriority w:val="99"/>
    <w:semiHidden/>
    <w:unhideWhenUsed/>
    <w:rsid w:val="004161E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61E5"/>
  </w:style>
  <w:style w:type="paragraph" w:customStyle="1" w:styleId="ac">
    <w:name w:val="Прижатый влево"/>
    <w:basedOn w:val="a"/>
    <w:next w:val="a"/>
    <w:rsid w:val="004161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4161E5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0D7B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961/a7c2f5bf841aae38a03420067b02834b570686d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30961/d6aa4f5374347120919d6d0ca106e089be185a9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30961/d6aa4f5374347120919d6d0ca106e089be185a9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0961/a7c2f5bf841aae38a03420067b02834b570686d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2019-10-09T09:02:00Z</cp:lastPrinted>
  <dcterms:created xsi:type="dcterms:W3CDTF">2019-09-24T05:14:00Z</dcterms:created>
  <dcterms:modified xsi:type="dcterms:W3CDTF">2019-10-09T09:02:00Z</dcterms:modified>
</cp:coreProperties>
</file>