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D" w:rsidRDefault="00DB774D" w:rsidP="00DB77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для размещения</w:t>
      </w:r>
    </w:p>
    <w:p w:rsidR="00DB774D" w:rsidRDefault="00DB774D" w:rsidP="00DB77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сайтах муниципальных образований.</w:t>
      </w:r>
    </w:p>
    <w:p w:rsidR="00DB774D" w:rsidRDefault="00DB774D" w:rsidP="00DB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74D" w:rsidRPr="00DB774D" w:rsidRDefault="00DB774D" w:rsidP="00DB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Уголовным кодексом Российской Федерации (УК РФ) предусмотрена уголовная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 (ст. 157 ч. 1 УК РФ), а также за неуплату совершеннолетними трудоспособными детьми без уважительных причин в нарушение решения суда</w:t>
      </w:r>
      <w:proofErr w:type="gramEnd"/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нотариально удостоверенного соглашения средств на содержание нетрудоспособных родителей, если это деяние совершено нео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днократно (ст. 157 ч. 2 УК РФ).</w:t>
      </w:r>
    </w:p>
    <w:p w:rsidR="00DB774D" w:rsidRPr="00DB774D" w:rsidRDefault="00DB774D" w:rsidP="00DB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родителям также относятся лица, отцовство которых признано в добровольном порядке, о чем имеется актовая запись в </w:t>
      </w:r>
      <w:proofErr w:type="spellStart"/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>ЗАГСе</w:t>
      </w:r>
      <w:proofErr w:type="spellEnd"/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установлено в судебном порядке.</w:t>
      </w:r>
    </w:p>
    <w:p w:rsidR="00DB774D" w:rsidRPr="00DB774D" w:rsidRDefault="00DB774D" w:rsidP="00DB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уголовной ответственности за указанное преступление подлежат лица, в законном порядке усыновившие (удочерившие) ребенка, за исключением случаев, когда решение об усыновлении ребенка отменено. В то же время опекуны и попечители не являются субъектами данного преступления и не могут нести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него уголовную ответственность.</w:t>
      </w:r>
    </w:p>
    <w:p w:rsidR="00DB774D" w:rsidRPr="00DB774D" w:rsidRDefault="00DB774D" w:rsidP="00DB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Родители, лишенные в установленном законом порядке родительских прав, если с них взысканы алименты, также несут уголовную ответственность за неуплату алиментов, поскольку лишение родительских прав не освобождает родителей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обязанности содержать детей.</w:t>
      </w:r>
    </w:p>
    <w:p w:rsidR="00DB774D" w:rsidRPr="00DB774D" w:rsidRDefault="00DB774D" w:rsidP="00DB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Субъектом преступления, предусмотренного ч. 2 ст. 157 УК РФ, являются как родные совершеннолетние, трудоспособные дети, так и иные лица, которые приравниваются к ним по закону и должны нести обязанность по их содержанию (наприм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ер, усыновленные, удочеренные).</w:t>
      </w:r>
    </w:p>
    <w:p w:rsidR="00DB774D" w:rsidRPr="00DB774D" w:rsidRDefault="00DB774D" w:rsidP="00DB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совершеннолетние, трудоспособные дети не несут уголовной ответственности за неуплату алиментов на содержание своих нетрудоспособных родителей, в случае если последние были лишены родительских прав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установленном законом порядке.</w:t>
      </w:r>
    </w:p>
    <w:p w:rsidR="00DB774D" w:rsidRPr="00DB774D" w:rsidRDefault="00DB774D" w:rsidP="00DB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>Под уважительными причинами неуплаты алиментов на практике понимаются обстоятельства, при которых задолженность по алиментам образовала</w:t>
      </w:r>
      <w:r w:rsidR="00543901">
        <w:rPr>
          <w:rFonts w:ascii="Times New Roman" w:hAnsi="Times New Roman" w:cs="Times New Roman"/>
          <w:sz w:val="28"/>
          <w:szCs w:val="28"/>
          <w:shd w:val="clear" w:color="auto" w:fill="FFFFFF"/>
        </w:rPr>
        <w:t>сь у лица в случае его болезни,</w:t>
      </w:r>
      <w:bookmarkStart w:id="0" w:name="_GoBack"/>
      <w:bookmarkEnd w:id="0"/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вине других лиц, в частности, в связи с несвоевременной выплатой заработной платы работодателем, задержкой или неправильным перечислением банком алиментных сумм, при наличии доказательств того, что исполнение было невозможно вследствие обстоятельств непреодолимой силы.</w:t>
      </w:r>
      <w:proofErr w:type="gramEnd"/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Данный перечень обстоятельств не является исчерпывающим, причины неуплаты алиментов в каждом конкретном случае устанавливаются инд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ивидуально.</w:t>
      </w:r>
    </w:p>
    <w:p w:rsidR="00DB774D" w:rsidRPr="00DB774D" w:rsidRDefault="00DB774D" w:rsidP="00DB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неоднократностью неуплаты алиментов понимается их неуплата лицами, которые ранее были подвергнуты административному наказанию за совершение административного правонарушения по статье 5.35.1 Кодекса об </w:t>
      </w:r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административных правонарушениях РФ (КоАП РФ), в период, когда они считаются подвергнуты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 административному наказанию.</w:t>
      </w:r>
    </w:p>
    <w:p w:rsidR="00DB774D" w:rsidRPr="00DB774D" w:rsidRDefault="00DB774D" w:rsidP="00DB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Лицо считается подвергнутым административному наказанию </w:t>
      </w:r>
      <w:proofErr w:type="gramStart"/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>со дня вступления в законную силу постановления о назначении административного наказания до истечения одного года со дня</w:t>
      </w:r>
      <w:proofErr w:type="gramEnd"/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окончания 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полнения данного постановления.</w:t>
      </w:r>
    </w:p>
    <w:p w:rsidR="00DB774D" w:rsidRPr="00DB774D" w:rsidRDefault="00DB774D" w:rsidP="00DB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Названной статьей предусмотрена административная ответственность за неуплату без уважительных причин родителями или трудоспособными детьми в нарушение решения суда или нотариально удостоверенного соглашения средств на содержание детей или нетрудоспособных родителей в течение 2-х и более месяцев со дня возбуждения исполнительного производства, если такие действия не содерж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 уголовно наказуемого деяния.</w:t>
      </w:r>
      <w:proofErr w:type="gramEnd"/>
    </w:p>
    <w:p w:rsidR="00DB774D" w:rsidRPr="00DB774D" w:rsidRDefault="00DB774D" w:rsidP="00DB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привлечение должника по алиментам к уголовной ответственности возможно только при условии, что он ранее подвергался за это к административной ответственности по статье 5.35.1 КоАП РФ, соответствующее постановление суда о назначении наказания по делу об административном правонарушении вступило в законную силу и не истек срок, когда должник считается подвергнут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 административному наказанию.</w:t>
      </w:r>
      <w:proofErr w:type="gramEnd"/>
    </w:p>
    <w:p w:rsidR="00DB774D" w:rsidRPr="00DB774D" w:rsidRDefault="00DB774D" w:rsidP="00DB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Продолжающаяся неуплата лицом алиментов в период, когда оно считается подвергнутым административному наказанию, уже содержит признаки преступления, предусмотренного ст. 157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 РФ.</w:t>
      </w:r>
    </w:p>
    <w:p w:rsidR="002F0344" w:rsidRPr="00DB774D" w:rsidRDefault="00DB774D" w:rsidP="00DB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74D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Максимальное наказание за совершение неоднократной неуплаты алиментов родителем (ст. 157 ч. 1 УК РФ) и трудоспособными детьми (ст. 157 ч. 2 УК РФ) – 1 год лишения свободы.</w:t>
      </w:r>
    </w:p>
    <w:sectPr w:rsidR="002F0344" w:rsidRPr="00DB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4D"/>
    <w:rsid w:val="002F0344"/>
    <w:rsid w:val="00543901"/>
    <w:rsid w:val="005A5604"/>
    <w:rsid w:val="00D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2</cp:revision>
  <dcterms:created xsi:type="dcterms:W3CDTF">2020-06-04T13:17:00Z</dcterms:created>
  <dcterms:modified xsi:type="dcterms:W3CDTF">2020-06-04T13:17:00Z</dcterms:modified>
</cp:coreProperties>
</file>