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BA7320" w:rsidRPr="00CF31D9"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BA7320" w:rsidRPr="00CF31D9" w:rsidRDefault="00E03AD8" w:rsidP="00DA1530">
            <w:pPr>
              <w:tabs>
                <w:tab w:val="center" w:pos="4677"/>
              </w:tabs>
              <w:ind w:firstLine="0"/>
              <w:jc w:val="center"/>
              <w:rPr>
                <w:rFonts w:ascii="Tahoma" w:hAnsi="Tahoma" w:cs="Tahoma"/>
                <w:b/>
                <w:szCs w:val="24"/>
              </w:rPr>
            </w:pPr>
            <w:r>
              <w:rPr>
                <w:rFonts w:ascii="Tahoma" w:hAnsi="Tahoma" w:cs="Tahoma"/>
                <w:b/>
                <w:szCs w:val="24"/>
              </w:rPr>
              <w:t>27 ма</w:t>
            </w:r>
            <w:r w:rsidR="00DF6689">
              <w:rPr>
                <w:rFonts w:ascii="Tahoma" w:hAnsi="Tahoma" w:cs="Tahoma"/>
                <w:b/>
                <w:szCs w:val="24"/>
              </w:rPr>
              <w:t>я</w:t>
            </w:r>
            <w:r w:rsidR="00BA7320" w:rsidRPr="00CF31D9">
              <w:rPr>
                <w:rFonts w:ascii="Tahoma" w:hAnsi="Tahoma" w:cs="Tahoma"/>
                <w:b/>
                <w:szCs w:val="24"/>
              </w:rPr>
              <w:t xml:space="preserve"> 20</w:t>
            </w:r>
            <w:r w:rsidR="00BA7320">
              <w:rPr>
                <w:rFonts w:ascii="Tahoma" w:hAnsi="Tahoma" w:cs="Tahoma"/>
                <w:b/>
                <w:szCs w:val="24"/>
              </w:rPr>
              <w:t>20</w:t>
            </w:r>
            <w:r w:rsidR="00BA7320" w:rsidRPr="00CF31D9">
              <w:rPr>
                <w:rFonts w:ascii="Tahoma" w:hAnsi="Tahoma" w:cs="Tahoma"/>
                <w:b/>
                <w:szCs w:val="24"/>
              </w:rPr>
              <w:t xml:space="preserve"> года  №</w:t>
            </w:r>
            <w:r w:rsidR="00C17570">
              <w:rPr>
                <w:rFonts w:ascii="Tahoma" w:hAnsi="Tahoma" w:cs="Tahoma"/>
                <w:b/>
                <w:szCs w:val="24"/>
              </w:rPr>
              <w:t>1</w:t>
            </w:r>
            <w:r w:rsidR="00DA1530">
              <w:rPr>
                <w:rFonts w:ascii="Tahoma" w:hAnsi="Tahoma" w:cs="Tahoma"/>
                <w:b/>
                <w:szCs w:val="24"/>
              </w:rPr>
              <w:t>2</w:t>
            </w:r>
            <w:r w:rsidR="00375F3B">
              <w:rPr>
                <w:rFonts w:ascii="Tahoma" w:hAnsi="Tahoma" w:cs="Tahoma"/>
                <w:b/>
                <w:szCs w:val="24"/>
              </w:rPr>
              <w:t>/1</w:t>
            </w:r>
          </w:p>
        </w:tc>
      </w:tr>
    </w:tbl>
    <w:p w:rsidR="00BA7320" w:rsidRPr="00CF31D9" w:rsidRDefault="00BA7320" w:rsidP="006723BF">
      <w:pPr>
        <w:pBdr>
          <w:bottom w:val="single" w:sz="12" w:space="5" w:color="auto"/>
        </w:pBdr>
        <w:tabs>
          <w:tab w:val="center" w:pos="4677"/>
        </w:tabs>
        <w:rPr>
          <w:rFonts w:ascii="Arial" w:hAnsi="Arial" w:cs="Arial"/>
          <w:sz w:val="20"/>
          <w:u w:val="single"/>
        </w:rPr>
      </w:pPr>
      <w:r w:rsidRPr="00CF31D9">
        <w:rPr>
          <w:rFonts w:ascii="Arial" w:hAnsi="Arial" w:cs="Arial"/>
          <w:sz w:val="20"/>
          <w:u w:val="single"/>
        </w:rPr>
        <w:t>______</w:t>
      </w:r>
    </w:p>
    <w:p w:rsidR="00BA7320" w:rsidRPr="000668C3" w:rsidRDefault="00617325" w:rsidP="006723BF">
      <w:pPr>
        <w:ind w:left="1418" w:firstLine="0"/>
        <w:jc w:val="center"/>
        <w:rPr>
          <w:rFonts w:ascii="Batang" w:eastAsia="Batang" w:hAnsi="Batang"/>
          <w:b/>
          <w:sz w:val="36"/>
          <w:szCs w:val="36"/>
        </w:rPr>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680720" cy="685800"/>
            <wp:effectExtent l="19050" t="0" r="508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srcRect/>
                    <a:stretch>
                      <a:fillRect/>
                    </a:stretch>
                  </pic:blipFill>
                  <pic:spPr bwMode="auto">
                    <a:xfrm>
                      <a:off x="0" y="0"/>
                      <a:ext cx="680720" cy="685800"/>
                    </a:xfrm>
                    <a:prstGeom prst="rect">
                      <a:avLst/>
                    </a:prstGeom>
                    <a:noFill/>
                  </pic:spPr>
                </pic:pic>
              </a:graphicData>
            </a:graphic>
          </wp:anchor>
        </w:drawing>
      </w:r>
      <w:r w:rsidR="00BA7320" w:rsidRPr="000668C3">
        <w:rPr>
          <w:rFonts w:ascii="Batang" w:eastAsia="Batang" w:hAnsi="Batang" w:hint="eastAsia"/>
          <w:b/>
          <w:sz w:val="36"/>
          <w:szCs w:val="36"/>
        </w:rPr>
        <w:t>Информационный</w:t>
      </w:r>
      <w:r w:rsidR="00BA7320" w:rsidRPr="000668C3">
        <w:rPr>
          <w:rFonts w:ascii="Batang" w:eastAsia="Batang" w:hAnsi="Batang"/>
          <w:b/>
          <w:sz w:val="36"/>
          <w:szCs w:val="36"/>
        </w:rPr>
        <w:t xml:space="preserve"> б</w:t>
      </w:r>
      <w:r w:rsidR="00BA7320" w:rsidRPr="000668C3">
        <w:rPr>
          <w:rFonts w:ascii="Batang" w:eastAsia="Batang" w:hAnsi="Batang" w:hint="eastAsia"/>
          <w:b/>
          <w:sz w:val="36"/>
          <w:szCs w:val="36"/>
        </w:rPr>
        <w:t>юллетень</w:t>
      </w:r>
    </w:p>
    <w:p w:rsidR="00BA7320" w:rsidRPr="000668C3" w:rsidRDefault="00BA7320" w:rsidP="006723BF">
      <w:pPr>
        <w:ind w:left="2268" w:firstLine="0"/>
        <w:jc w:val="center"/>
        <w:rPr>
          <w:rFonts w:ascii="Batang" w:eastAsia="Batang" w:hAnsi="Batang"/>
          <w:b/>
          <w:sz w:val="52"/>
          <w:szCs w:val="52"/>
        </w:rPr>
      </w:pPr>
      <w:r w:rsidRPr="000668C3">
        <w:rPr>
          <w:rFonts w:ascii="Batang" w:eastAsia="Batang" w:hAnsi="Batang" w:hint="eastAsia"/>
          <w:b/>
          <w:sz w:val="52"/>
          <w:szCs w:val="52"/>
        </w:rPr>
        <w:t>Вестник</w:t>
      </w:r>
      <w:r w:rsidRPr="000668C3">
        <w:rPr>
          <w:rFonts w:ascii="Batang" w:eastAsia="Batang" w:hAnsi="Batang"/>
          <w:b/>
          <w:sz w:val="52"/>
          <w:szCs w:val="52"/>
        </w:rPr>
        <w:t xml:space="preserve">  </w:t>
      </w:r>
      <w:r w:rsidRPr="000668C3">
        <w:rPr>
          <w:rFonts w:ascii="Batang" w:eastAsia="Batang" w:hAnsi="Batang" w:hint="eastAsia"/>
          <w:b/>
          <w:sz w:val="52"/>
          <w:szCs w:val="52"/>
        </w:rPr>
        <w:t>Татарские</w:t>
      </w:r>
      <w:r w:rsidRPr="000668C3">
        <w:rPr>
          <w:rFonts w:ascii="Batang" w:eastAsia="Batang" w:hAnsi="Batang"/>
          <w:b/>
          <w:sz w:val="52"/>
          <w:szCs w:val="52"/>
        </w:rPr>
        <w:t xml:space="preserve"> Сугуты</w:t>
      </w:r>
    </w:p>
    <w:p w:rsidR="00BA7320" w:rsidRPr="000668C3" w:rsidRDefault="00BA7320" w:rsidP="006723BF">
      <w:pPr>
        <w:pBdr>
          <w:bottom w:val="single" w:sz="12" w:space="5" w:color="auto"/>
        </w:pBdr>
        <w:ind w:firstLine="0"/>
        <w:jc w:val="left"/>
        <w:rPr>
          <w:rFonts w:ascii="Bell MT" w:hAnsi="Bell MT" w:cs="Arial"/>
          <w:b/>
          <w:sz w:val="20"/>
        </w:rPr>
      </w:pPr>
    </w:p>
    <w:p w:rsidR="00BA7320" w:rsidRPr="00CF31D9" w:rsidRDefault="00BA7320" w:rsidP="006723BF">
      <w:pPr>
        <w:pBdr>
          <w:bottom w:val="single" w:sz="12" w:space="5" w:color="auto"/>
        </w:pBdr>
        <w:ind w:firstLine="0"/>
        <w:jc w:val="left"/>
        <w:rPr>
          <w:rFonts w:ascii="Arial" w:hAnsi="Arial" w:cs="Arial"/>
          <w:sz w:val="20"/>
        </w:rPr>
      </w:pPr>
      <w:r w:rsidRPr="00CF31D9">
        <w:rPr>
          <w:rFonts w:ascii="Arial" w:hAnsi="Arial" w:cs="Arial"/>
          <w:b/>
          <w:sz w:val="20"/>
        </w:rPr>
        <w:t xml:space="preserve">Газета Администрации Татарско-Сугутского сельского поселения                                                                                                                                                                                          Издается с ноября  </w:t>
      </w:r>
      <w:smartTag w:uri="urn:schemas-microsoft-com:office:smarttags" w:element="metricconverter">
        <w:smartTagPr>
          <w:attr w:name="ProductID" w:val="2006 г"/>
        </w:smartTagPr>
        <w:r w:rsidRPr="00CF31D9">
          <w:rPr>
            <w:rFonts w:ascii="Arial" w:hAnsi="Arial" w:cs="Arial"/>
            <w:b/>
            <w:sz w:val="20"/>
          </w:rPr>
          <w:t>2006 г</w:t>
        </w:r>
      </w:smartTag>
      <w:r w:rsidRPr="00CF31D9">
        <w:rPr>
          <w:rFonts w:ascii="Arial" w:hAnsi="Arial" w:cs="Arial"/>
          <w:b/>
          <w:sz w:val="20"/>
        </w:rPr>
        <w:t xml:space="preserve"> </w:t>
      </w:r>
    </w:p>
    <w:p w:rsidR="004C0D3B" w:rsidRDefault="00BA7320" w:rsidP="00DF6689">
      <w:pPr>
        <w:pStyle w:val="ae"/>
        <w:spacing w:before="0" w:beforeAutospacing="0" w:after="0" w:afterAutospacing="0"/>
      </w:pPr>
      <w:r w:rsidRPr="00CF31D9">
        <w:t>    </w:t>
      </w:r>
    </w:p>
    <w:p w:rsidR="00E03AD8" w:rsidRDefault="00E03AD8" w:rsidP="00DF6689">
      <w:pPr>
        <w:pStyle w:val="ae"/>
        <w:spacing w:before="0" w:beforeAutospacing="0" w:after="0" w:afterAutospacing="0"/>
      </w:pPr>
    </w:p>
    <w:p w:rsidR="00E03AD8" w:rsidRDefault="00E03AD8" w:rsidP="00DF6689">
      <w:pPr>
        <w:pStyle w:val="ae"/>
        <w:spacing w:before="0" w:beforeAutospacing="0" w:after="0" w:afterAutospacing="0"/>
        <w:rPr>
          <w:b/>
          <w:bCs/>
          <w:iCs/>
          <w:sz w:val="28"/>
          <w:szCs w:val="28"/>
        </w:rPr>
      </w:pPr>
    </w:p>
    <w:p w:rsidR="00375F3B" w:rsidRPr="00375F3B" w:rsidRDefault="00375F3B" w:rsidP="00375F3B">
      <w:pPr>
        <w:pStyle w:val="af5"/>
        <w:numPr>
          <w:ilvl w:val="0"/>
          <w:numId w:val="16"/>
        </w:numPr>
        <w:rPr>
          <w:b/>
          <w:bCs/>
          <w:iCs/>
          <w:sz w:val="28"/>
          <w:szCs w:val="28"/>
        </w:rPr>
      </w:pPr>
      <w:r w:rsidRPr="00375F3B">
        <w:rPr>
          <w:b/>
          <w:bCs/>
          <w:iCs/>
          <w:sz w:val="28"/>
          <w:szCs w:val="28"/>
        </w:rPr>
        <w:t xml:space="preserve">Разъяснение </w:t>
      </w:r>
      <w:r w:rsidR="00AB12CA" w:rsidRPr="00375F3B">
        <w:rPr>
          <w:b/>
          <w:bCs/>
          <w:iCs/>
          <w:sz w:val="28"/>
          <w:szCs w:val="28"/>
        </w:rPr>
        <w:t>П</w:t>
      </w:r>
      <w:r w:rsidRPr="00375F3B">
        <w:rPr>
          <w:b/>
          <w:bCs/>
          <w:iCs/>
          <w:sz w:val="28"/>
          <w:szCs w:val="28"/>
        </w:rPr>
        <w:t xml:space="preserve">рокуратуры </w:t>
      </w:r>
      <w:r w:rsidR="00AB12CA" w:rsidRPr="00375F3B">
        <w:rPr>
          <w:b/>
          <w:bCs/>
          <w:iCs/>
          <w:sz w:val="28"/>
          <w:szCs w:val="28"/>
        </w:rPr>
        <w:t xml:space="preserve">Батыревского района Чувашской Республики </w:t>
      </w:r>
    </w:p>
    <w:p w:rsidR="00375F3B" w:rsidRDefault="00375F3B" w:rsidP="00375F3B">
      <w:pPr>
        <w:pStyle w:val="af5"/>
        <w:ind w:left="927"/>
        <w:rPr>
          <w:b/>
          <w:bCs/>
          <w:sz w:val="28"/>
          <w:szCs w:val="28"/>
        </w:rPr>
      </w:pPr>
    </w:p>
    <w:p w:rsidR="00E03AD8" w:rsidRPr="00694669" w:rsidRDefault="00E03AD8" w:rsidP="00E03AD8">
      <w:pPr>
        <w:spacing w:line="330" w:lineRule="atLeast"/>
        <w:rPr>
          <w:b/>
          <w:szCs w:val="24"/>
        </w:rPr>
      </w:pPr>
      <w:r w:rsidRPr="00694669">
        <w:rPr>
          <w:b/>
          <w:szCs w:val="24"/>
        </w:rPr>
        <w:t>«Невыплата работодателем заработной платы в установленный законом срок».</w:t>
      </w:r>
    </w:p>
    <w:p w:rsidR="00E03AD8" w:rsidRPr="00694669" w:rsidRDefault="00E03AD8" w:rsidP="00E03AD8">
      <w:pPr>
        <w:ind w:firstLine="709"/>
        <w:rPr>
          <w:szCs w:val="24"/>
        </w:rPr>
      </w:pPr>
      <w:r w:rsidRPr="00694669">
        <w:rPr>
          <w:szCs w:val="24"/>
        </w:rPr>
        <w:t>По общему правилу работодатель обязан выплачивать заработную плату не реже чем каждые полмесяца. Конкретная дата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начислена заработная плата (ст. 136 ТК РФ). </w:t>
      </w:r>
    </w:p>
    <w:p w:rsidR="00E03AD8" w:rsidRPr="00694669" w:rsidRDefault="00E03AD8" w:rsidP="00E03AD8">
      <w:pPr>
        <w:ind w:firstLine="709"/>
        <w:rPr>
          <w:szCs w:val="24"/>
        </w:rPr>
      </w:pPr>
      <w:r w:rsidRPr="00694669">
        <w:rPr>
          <w:szCs w:val="24"/>
        </w:rPr>
        <w:t>При нарушении установленного срока работодатель вне зависимости от его вины обязан выплатить заработную плату с уплатой процентов (денежной компенсации) в размере не ниже 1/150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E03AD8" w:rsidRPr="00694669" w:rsidRDefault="00E03AD8" w:rsidP="00E03AD8">
      <w:pPr>
        <w:ind w:firstLine="709"/>
        <w:rPr>
          <w:szCs w:val="24"/>
        </w:rPr>
      </w:pPr>
      <w:r w:rsidRPr="00694669">
        <w:rPr>
          <w:szCs w:val="24"/>
        </w:rPr>
        <w:t>Работник также имеет право на компенсацию морального вреда (ст. 237 ТК РФ). </w:t>
      </w:r>
    </w:p>
    <w:p w:rsidR="00E03AD8" w:rsidRPr="00694669" w:rsidRDefault="00E03AD8" w:rsidP="00E03AD8">
      <w:pPr>
        <w:ind w:firstLine="709"/>
        <w:rPr>
          <w:szCs w:val="24"/>
        </w:rPr>
      </w:pPr>
      <w:r w:rsidRPr="00694669">
        <w:rPr>
          <w:szCs w:val="24"/>
        </w:rPr>
        <w:t>При наличии вины работодатель может быть привлечен к административной (ч. 6, 7 ст. 5.27 КоАП РФ) или уголовной ответственности (ст. 145.1 УК РФ).</w:t>
      </w:r>
    </w:p>
    <w:p w:rsidR="00E03AD8" w:rsidRPr="00694669" w:rsidRDefault="00E03AD8" w:rsidP="00E03AD8">
      <w:pPr>
        <w:ind w:firstLine="709"/>
        <w:rPr>
          <w:szCs w:val="24"/>
        </w:rPr>
      </w:pPr>
      <w:r w:rsidRPr="00694669">
        <w:rPr>
          <w:szCs w:val="24"/>
        </w:rPr>
        <w:t>Кроме того, при задержке выплаты заработной платы на срок более 15 дней работник, за исключением установленных случаев, имеет право, известив работодателя в письменной форме, приостановить работу на весь период до выплаты задержанной суммы, с сохранением за ним среднего заработка (ст. 142 ТК РФ).</w:t>
      </w:r>
    </w:p>
    <w:p w:rsidR="00E03AD8" w:rsidRPr="00694669" w:rsidRDefault="00E03AD8" w:rsidP="00E03AD8">
      <w:pPr>
        <w:ind w:firstLine="709"/>
        <w:rPr>
          <w:szCs w:val="24"/>
        </w:rPr>
      </w:pPr>
      <w:r w:rsidRPr="00694669">
        <w:rPr>
          <w:szCs w:val="24"/>
        </w:rPr>
        <w:t>Для восстановления нарушенных прав работник в трехмесячный срок имеет право обратиться в комиссию по трудовым спорам, которая, в случае признания денежных требований обоснованными, примет соответствующее решение. Если решение не будет исполнено в течение трех дней по истечению срока обжалования, работнику выдается удостоверение, которое является исполнительным документом и подлежит принудительному исполнению судебным приставом (ст. 382-389 ТК РФ).</w:t>
      </w:r>
    </w:p>
    <w:p w:rsidR="00E03AD8" w:rsidRPr="00694669" w:rsidRDefault="00E03AD8" w:rsidP="00E03AD8">
      <w:pPr>
        <w:ind w:firstLine="709"/>
        <w:rPr>
          <w:szCs w:val="24"/>
        </w:rPr>
      </w:pPr>
      <w:r w:rsidRPr="00694669">
        <w:rPr>
          <w:szCs w:val="24"/>
        </w:rPr>
        <w:t>Также работник имеет право обратиться в Государственную инспекцию труда, которая при установлении факта задержки выплаты заработной платы выдаст работодателю обязательное для исполнения предписание и рассмотрит вопрос о привлечении виновных к ответственности (ст. 357 -360 ТК РФ).</w:t>
      </w:r>
    </w:p>
    <w:p w:rsidR="00E03AD8" w:rsidRPr="00694669" w:rsidRDefault="00E03AD8" w:rsidP="00E03AD8">
      <w:pPr>
        <w:ind w:firstLine="709"/>
        <w:rPr>
          <w:szCs w:val="24"/>
        </w:rPr>
      </w:pPr>
      <w:r w:rsidRPr="00694669">
        <w:rPr>
          <w:szCs w:val="24"/>
        </w:rPr>
        <w:t>За разрешением индивидуального трудового спора о невыплате или неполной выплате заработной платы и других выплат, работник в течение одного года со дня установленного срока выплаты указанных сумм имеет право обратиться в суд (ст. 392 ТК РФ). </w:t>
      </w:r>
    </w:p>
    <w:p w:rsidR="00E03AD8" w:rsidRPr="00694669" w:rsidRDefault="00E03AD8" w:rsidP="00E03AD8">
      <w:pPr>
        <w:ind w:firstLine="709"/>
        <w:rPr>
          <w:szCs w:val="24"/>
        </w:rPr>
      </w:pPr>
      <w:r w:rsidRPr="00694669">
        <w:rPr>
          <w:szCs w:val="24"/>
        </w:rPr>
        <w:t>В зависимости от ситуации такое требование может быть заявлено в порядке приказного или искового производства (п. 1 ч. 1 ст. 22, абз. 7, 9 ст. 122 ГПК РФ).</w:t>
      </w:r>
    </w:p>
    <w:p w:rsidR="00E03AD8" w:rsidRPr="00694669" w:rsidRDefault="00E03AD8" w:rsidP="00E03AD8">
      <w:pPr>
        <w:ind w:firstLine="709"/>
        <w:rPr>
          <w:szCs w:val="24"/>
        </w:rPr>
      </w:pPr>
      <w:r w:rsidRPr="00694669">
        <w:rPr>
          <w:szCs w:val="24"/>
        </w:rPr>
        <w:t>Кроме того, если факт невыплаты заработной платы установлен, то работник имеет право уволиться по собственному желанию в любое время, не предупреждая работодателя за две недели (ч. 3 ст. 80 ТК РФ).</w:t>
      </w:r>
    </w:p>
    <w:p w:rsidR="00E03AD8" w:rsidRPr="00694669" w:rsidRDefault="00E03AD8" w:rsidP="00E03AD8">
      <w:pPr>
        <w:ind w:left="4248"/>
        <w:contextualSpacing/>
        <w:rPr>
          <w:szCs w:val="24"/>
        </w:rPr>
      </w:pPr>
      <w:r w:rsidRPr="00694669">
        <w:rPr>
          <w:szCs w:val="24"/>
        </w:rPr>
        <w:t xml:space="preserve">Прокуратура Батыревского района </w:t>
      </w:r>
    </w:p>
    <w:p w:rsidR="00E03AD8" w:rsidRPr="00694669" w:rsidRDefault="00E03AD8" w:rsidP="00E03AD8">
      <w:pPr>
        <w:ind w:left="4248"/>
        <w:contextualSpacing/>
        <w:rPr>
          <w:szCs w:val="24"/>
        </w:rPr>
      </w:pPr>
      <w:r w:rsidRPr="00694669">
        <w:rPr>
          <w:szCs w:val="24"/>
        </w:rPr>
        <w:t xml:space="preserve">Чувашской Республики </w:t>
      </w:r>
    </w:p>
    <w:p w:rsidR="00E03AD8" w:rsidRPr="00694669" w:rsidRDefault="00E03AD8" w:rsidP="00E03AD8">
      <w:pPr>
        <w:ind w:right="60" w:firstLine="1134"/>
        <w:textAlignment w:val="top"/>
        <w:rPr>
          <w:szCs w:val="24"/>
        </w:rPr>
      </w:pPr>
    </w:p>
    <w:p w:rsidR="005F2C85" w:rsidRDefault="005F2C85" w:rsidP="005F2C85">
      <w:pPr>
        <w:jc w:val="center"/>
        <w:rPr>
          <w:szCs w:val="24"/>
        </w:rPr>
      </w:pPr>
      <w:r w:rsidRPr="00343BC8">
        <w:rPr>
          <w:szCs w:val="24"/>
        </w:rPr>
        <w:t xml:space="preserve">                                                                                                                                               </w:t>
      </w:r>
      <w:r>
        <w:rPr>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BA7320" w:rsidRPr="00355802" w:rsidTr="00C17570">
        <w:trPr>
          <w:trHeight w:val="80"/>
        </w:trPr>
        <w:tc>
          <w:tcPr>
            <w:tcW w:w="2103" w:type="dxa"/>
            <w:tcBorders>
              <w:top w:val="nil"/>
            </w:tcBorders>
          </w:tcPr>
          <w:p w:rsidR="00BA7320" w:rsidRPr="00CF31D9" w:rsidRDefault="00BA7320" w:rsidP="006723BF">
            <w:pPr>
              <w:rPr>
                <w:b/>
                <w:sz w:val="20"/>
              </w:rPr>
            </w:pPr>
            <w:r>
              <w:lastRenderedPageBreak/>
              <w:t> </w:t>
            </w:r>
            <w:r w:rsidRPr="00CF31D9">
              <w:t xml:space="preserve">                          </w:t>
            </w:r>
            <w:r w:rsidRPr="00CF31D9">
              <w:rPr>
                <w:sz w:val="20"/>
              </w:rPr>
              <w:t xml:space="preserve">     </w:t>
            </w:r>
            <w:r w:rsidRPr="00CF31D9">
              <w:rPr>
                <w:b/>
                <w:sz w:val="20"/>
              </w:rPr>
              <w:t>Информационный</w:t>
            </w:r>
          </w:p>
          <w:p w:rsidR="00BA7320" w:rsidRPr="00CF31D9" w:rsidRDefault="00BA7320" w:rsidP="006723BF">
            <w:pPr>
              <w:ind w:firstLine="12"/>
              <w:rPr>
                <w:b/>
                <w:sz w:val="20"/>
              </w:rPr>
            </w:pPr>
            <w:r w:rsidRPr="00CF31D9">
              <w:rPr>
                <w:b/>
                <w:sz w:val="20"/>
              </w:rPr>
              <w:t>бюллетень</w:t>
            </w:r>
          </w:p>
          <w:p w:rsidR="00BA7320" w:rsidRPr="00CF31D9" w:rsidRDefault="00BA7320" w:rsidP="006723BF">
            <w:pPr>
              <w:ind w:firstLine="0"/>
              <w:rPr>
                <w:b/>
                <w:sz w:val="20"/>
              </w:rPr>
            </w:pPr>
          </w:p>
          <w:p w:rsidR="00BA7320" w:rsidRPr="00CF31D9" w:rsidRDefault="00BA7320" w:rsidP="006723BF">
            <w:pPr>
              <w:ind w:firstLine="0"/>
              <w:rPr>
                <w:b/>
                <w:sz w:val="20"/>
              </w:rPr>
            </w:pPr>
            <w:r w:rsidRPr="00CF31D9">
              <w:rPr>
                <w:b/>
                <w:sz w:val="20"/>
              </w:rPr>
              <w:t>Вестник</w:t>
            </w:r>
          </w:p>
          <w:p w:rsidR="00BA7320" w:rsidRPr="00CF31D9" w:rsidRDefault="00BA7320" w:rsidP="006723BF">
            <w:pPr>
              <w:ind w:firstLine="0"/>
              <w:rPr>
                <w:sz w:val="20"/>
              </w:rPr>
            </w:pPr>
            <w:r w:rsidRPr="00CF31D9">
              <w:rPr>
                <w:b/>
                <w:sz w:val="20"/>
              </w:rPr>
              <w:t>Татарские Сугуты</w:t>
            </w:r>
          </w:p>
          <w:p w:rsidR="00BA7320" w:rsidRPr="00CF31D9" w:rsidRDefault="00BA7320" w:rsidP="006723BF">
            <w:pPr>
              <w:rPr>
                <w:sz w:val="20"/>
              </w:rPr>
            </w:pPr>
          </w:p>
        </w:tc>
        <w:tc>
          <w:tcPr>
            <w:tcW w:w="2386" w:type="dxa"/>
            <w:tcBorders>
              <w:top w:val="nil"/>
            </w:tcBorders>
          </w:tcPr>
          <w:p w:rsidR="00BA7320" w:rsidRPr="00CF31D9" w:rsidRDefault="00BA7320" w:rsidP="006723BF">
            <w:pPr>
              <w:jc w:val="center"/>
              <w:rPr>
                <w:color w:val="FFFFFF"/>
                <w:sz w:val="20"/>
              </w:rPr>
            </w:pPr>
          </w:p>
          <w:p w:rsidR="00BA7320" w:rsidRPr="00CF31D9" w:rsidRDefault="00BA7320" w:rsidP="006723BF">
            <w:pPr>
              <w:ind w:firstLine="0"/>
              <w:jc w:val="center"/>
              <w:rPr>
                <w:b/>
                <w:sz w:val="20"/>
              </w:rPr>
            </w:pPr>
            <w:r w:rsidRPr="00CF31D9">
              <w:rPr>
                <w:b/>
                <w:sz w:val="20"/>
              </w:rPr>
              <w:t>Учредитель и издатель:</w:t>
            </w:r>
          </w:p>
          <w:p w:rsidR="00BA7320" w:rsidRPr="00CF31D9" w:rsidRDefault="00BA7320" w:rsidP="006723BF">
            <w:pPr>
              <w:ind w:firstLine="0"/>
              <w:jc w:val="center"/>
              <w:rPr>
                <w:b/>
                <w:sz w:val="20"/>
              </w:rPr>
            </w:pPr>
            <w:r w:rsidRPr="00CF31D9">
              <w:rPr>
                <w:b/>
                <w:sz w:val="20"/>
              </w:rPr>
              <w:t>Администрация  Татарско-Сугутского</w:t>
            </w:r>
          </w:p>
          <w:p w:rsidR="00BA7320" w:rsidRPr="00CF31D9" w:rsidRDefault="00BA7320" w:rsidP="006723BF">
            <w:pPr>
              <w:ind w:firstLine="0"/>
              <w:jc w:val="center"/>
              <w:rPr>
                <w:b/>
                <w:sz w:val="20"/>
              </w:rPr>
            </w:pPr>
            <w:r w:rsidRPr="00CF31D9">
              <w:rPr>
                <w:b/>
                <w:sz w:val="20"/>
              </w:rPr>
              <w:t>сельского поселения</w:t>
            </w:r>
          </w:p>
          <w:p w:rsidR="00BA7320" w:rsidRPr="00CF31D9" w:rsidRDefault="00BA7320" w:rsidP="006723BF">
            <w:pPr>
              <w:ind w:firstLine="0"/>
              <w:jc w:val="center"/>
              <w:rPr>
                <w:b/>
                <w:sz w:val="20"/>
              </w:rPr>
            </w:pPr>
            <w:r w:rsidRPr="00CF31D9">
              <w:rPr>
                <w:b/>
                <w:sz w:val="20"/>
              </w:rPr>
              <w:t>Батыревского района</w:t>
            </w:r>
          </w:p>
          <w:p w:rsidR="00BA7320" w:rsidRPr="00CF31D9" w:rsidRDefault="00BA7320" w:rsidP="006723BF">
            <w:pPr>
              <w:ind w:firstLine="0"/>
              <w:jc w:val="center"/>
              <w:rPr>
                <w:b/>
                <w:sz w:val="20"/>
              </w:rPr>
            </w:pPr>
            <w:r w:rsidRPr="00CF31D9">
              <w:rPr>
                <w:b/>
                <w:sz w:val="20"/>
              </w:rPr>
              <w:t>Чувашской Республики</w:t>
            </w:r>
          </w:p>
          <w:p w:rsidR="00BA7320" w:rsidRPr="00CF31D9" w:rsidRDefault="00BA7320" w:rsidP="006723BF">
            <w:pPr>
              <w:ind w:firstLine="0"/>
              <w:jc w:val="center"/>
              <w:rPr>
                <w:b/>
                <w:i/>
                <w:sz w:val="20"/>
              </w:rPr>
            </w:pPr>
            <w:r w:rsidRPr="00CF31D9">
              <w:rPr>
                <w:b/>
                <w:i/>
                <w:sz w:val="20"/>
              </w:rPr>
              <w:t>Главн</w:t>
            </w:r>
            <w:r w:rsidRPr="00CF31D9">
              <w:rPr>
                <w:b/>
                <w:sz w:val="20"/>
              </w:rPr>
              <w:t>ы</w:t>
            </w:r>
            <w:r w:rsidRPr="00CF31D9">
              <w:rPr>
                <w:b/>
                <w:i/>
                <w:sz w:val="20"/>
              </w:rPr>
              <w:t>й редактор</w:t>
            </w:r>
          </w:p>
          <w:p w:rsidR="00BA7320" w:rsidRPr="00CF31D9" w:rsidRDefault="00BA7320" w:rsidP="006723BF">
            <w:pPr>
              <w:ind w:firstLine="0"/>
              <w:jc w:val="center"/>
              <w:rPr>
                <w:b/>
                <w:i/>
                <w:sz w:val="20"/>
              </w:rPr>
            </w:pPr>
            <w:r w:rsidRPr="00CF31D9">
              <w:rPr>
                <w:b/>
                <w:i/>
                <w:sz w:val="20"/>
              </w:rPr>
              <w:t xml:space="preserve"> и ответственный </w:t>
            </w:r>
          </w:p>
          <w:p w:rsidR="00BA7320" w:rsidRPr="00CF31D9" w:rsidRDefault="00BA7320" w:rsidP="006723BF">
            <w:pPr>
              <w:ind w:firstLine="0"/>
              <w:jc w:val="center"/>
              <w:rPr>
                <w:b/>
                <w:i/>
                <w:sz w:val="20"/>
              </w:rPr>
            </w:pPr>
            <w:r w:rsidRPr="00CF31D9">
              <w:rPr>
                <w:b/>
                <w:i/>
                <w:sz w:val="20"/>
              </w:rPr>
              <w:t>за выпуск А.М.Насибуллов</w:t>
            </w:r>
          </w:p>
          <w:p w:rsidR="00BA7320" w:rsidRPr="00CF31D9" w:rsidRDefault="00BA7320" w:rsidP="006723BF">
            <w:pPr>
              <w:rPr>
                <w:color w:val="FFFFFF"/>
                <w:sz w:val="20"/>
              </w:rPr>
            </w:pPr>
          </w:p>
        </w:tc>
        <w:tc>
          <w:tcPr>
            <w:tcW w:w="2397" w:type="dxa"/>
            <w:tcBorders>
              <w:top w:val="nil"/>
            </w:tcBorders>
          </w:tcPr>
          <w:p w:rsidR="00BA7320" w:rsidRPr="00CF31D9" w:rsidRDefault="00BA7320" w:rsidP="006723BF">
            <w:pPr>
              <w:rPr>
                <w:sz w:val="20"/>
              </w:rPr>
            </w:pPr>
          </w:p>
          <w:p w:rsidR="00BA7320" w:rsidRPr="00CF31D9" w:rsidRDefault="00BA7320" w:rsidP="006723BF">
            <w:pPr>
              <w:ind w:firstLine="23"/>
              <w:jc w:val="center"/>
              <w:rPr>
                <w:b/>
                <w:sz w:val="20"/>
              </w:rPr>
            </w:pPr>
            <w:r w:rsidRPr="00CF31D9">
              <w:rPr>
                <w:b/>
                <w:sz w:val="20"/>
              </w:rPr>
              <w:t>Номер сверстан</w:t>
            </w:r>
          </w:p>
          <w:p w:rsidR="00BA7320" w:rsidRPr="00CF31D9" w:rsidRDefault="00BA7320" w:rsidP="006723BF">
            <w:pPr>
              <w:ind w:firstLine="23"/>
              <w:jc w:val="center"/>
              <w:rPr>
                <w:b/>
                <w:sz w:val="20"/>
              </w:rPr>
            </w:pPr>
            <w:r w:rsidRPr="00CF31D9">
              <w:rPr>
                <w:b/>
                <w:sz w:val="20"/>
              </w:rPr>
              <w:t>и отпечатан в</w:t>
            </w:r>
          </w:p>
          <w:p w:rsidR="00BA7320" w:rsidRPr="00CF31D9" w:rsidRDefault="00BA7320" w:rsidP="006723BF">
            <w:pPr>
              <w:ind w:firstLine="23"/>
              <w:jc w:val="center"/>
              <w:rPr>
                <w:b/>
                <w:sz w:val="20"/>
              </w:rPr>
            </w:pPr>
            <w:r w:rsidRPr="00CF31D9">
              <w:rPr>
                <w:b/>
                <w:sz w:val="20"/>
              </w:rPr>
              <w:t>информационном центре</w:t>
            </w:r>
          </w:p>
          <w:p w:rsidR="00BA7320" w:rsidRPr="00CF31D9" w:rsidRDefault="00BA7320" w:rsidP="006723BF">
            <w:pPr>
              <w:ind w:firstLine="23"/>
              <w:jc w:val="center"/>
              <w:rPr>
                <w:b/>
                <w:sz w:val="20"/>
              </w:rPr>
            </w:pPr>
            <w:r w:rsidRPr="00CF31D9">
              <w:rPr>
                <w:b/>
                <w:sz w:val="20"/>
              </w:rPr>
              <w:t>администрации</w:t>
            </w:r>
          </w:p>
          <w:p w:rsidR="00BA7320" w:rsidRPr="00CF31D9" w:rsidRDefault="00BA7320" w:rsidP="006723BF">
            <w:pPr>
              <w:ind w:firstLine="23"/>
              <w:jc w:val="center"/>
              <w:rPr>
                <w:b/>
                <w:sz w:val="20"/>
              </w:rPr>
            </w:pPr>
            <w:r w:rsidRPr="00CF31D9">
              <w:rPr>
                <w:b/>
                <w:sz w:val="20"/>
              </w:rPr>
              <w:t>Татарско-Сугутского</w:t>
            </w:r>
          </w:p>
          <w:p w:rsidR="00BA7320" w:rsidRPr="00CF31D9" w:rsidRDefault="00BA7320" w:rsidP="006723BF">
            <w:pPr>
              <w:ind w:firstLine="23"/>
              <w:jc w:val="center"/>
              <w:rPr>
                <w:b/>
                <w:sz w:val="20"/>
              </w:rPr>
            </w:pPr>
            <w:r w:rsidRPr="00CF31D9">
              <w:rPr>
                <w:b/>
                <w:sz w:val="20"/>
              </w:rPr>
              <w:t>сельского поселения</w:t>
            </w:r>
          </w:p>
          <w:p w:rsidR="00BA7320" w:rsidRPr="00CF31D9" w:rsidRDefault="00BA7320" w:rsidP="006723BF">
            <w:pPr>
              <w:rPr>
                <w:sz w:val="20"/>
              </w:rPr>
            </w:pPr>
          </w:p>
        </w:tc>
        <w:tc>
          <w:tcPr>
            <w:tcW w:w="3299" w:type="dxa"/>
            <w:tcBorders>
              <w:top w:val="nil"/>
            </w:tcBorders>
          </w:tcPr>
          <w:p w:rsidR="00BA7320" w:rsidRPr="00CF31D9" w:rsidRDefault="00BA7320"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BA7320" w:rsidRPr="00CF31D9"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BA7320" w:rsidRPr="00CF31D9" w:rsidRDefault="00BA7320" w:rsidP="006723BF">
                  <w:pPr>
                    <w:ind w:firstLine="0"/>
                    <w:jc w:val="center"/>
                    <w:rPr>
                      <w:i/>
                      <w:sz w:val="20"/>
                    </w:rPr>
                  </w:pPr>
                  <w:r w:rsidRPr="00CF31D9">
                    <w:rPr>
                      <w:i/>
                      <w:sz w:val="20"/>
                    </w:rPr>
                    <w:t xml:space="preserve">Подписано в печать </w:t>
                  </w:r>
                  <w:r w:rsidR="00E03AD8">
                    <w:rPr>
                      <w:i/>
                      <w:sz w:val="20"/>
                    </w:rPr>
                    <w:t>27</w:t>
                  </w:r>
                  <w:r>
                    <w:rPr>
                      <w:i/>
                      <w:sz w:val="20"/>
                    </w:rPr>
                    <w:t>.0</w:t>
                  </w:r>
                  <w:r w:rsidR="00E03AD8">
                    <w:rPr>
                      <w:i/>
                      <w:sz w:val="20"/>
                    </w:rPr>
                    <w:t>5</w:t>
                  </w:r>
                  <w:r w:rsidRPr="00CF31D9">
                    <w:rPr>
                      <w:i/>
                      <w:sz w:val="20"/>
                    </w:rPr>
                    <w:t>.20</w:t>
                  </w:r>
                  <w:r>
                    <w:rPr>
                      <w:i/>
                      <w:sz w:val="20"/>
                    </w:rPr>
                    <w:t>20</w:t>
                  </w:r>
                  <w:r w:rsidRPr="00CF31D9">
                    <w:rPr>
                      <w:i/>
                      <w:sz w:val="20"/>
                    </w:rPr>
                    <w:t>г.</w:t>
                  </w:r>
                </w:p>
                <w:p w:rsidR="00BA7320" w:rsidRPr="00CF31D9" w:rsidRDefault="00BA7320" w:rsidP="006723BF">
                  <w:pPr>
                    <w:ind w:left="-6" w:firstLine="6"/>
                    <w:jc w:val="center"/>
                    <w:rPr>
                      <w:sz w:val="20"/>
                    </w:rPr>
                  </w:pPr>
                  <w:r w:rsidRPr="00CF31D9">
                    <w:rPr>
                      <w:i/>
                      <w:sz w:val="20"/>
                    </w:rPr>
                    <w:t xml:space="preserve">в </w:t>
                  </w:r>
                  <w:r>
                    <w:rPr>
                      <w:i/>
                      <w:sz w:val="20"/>
                    </w:rPr>
                    <w:t>16</w:t>
                  </w:r>
                  <w:r w:rsidRPr="00CF31D9">
                    <w:rPr>
                      <w:i/>
                      <w:sz w:val="20"/>
                    </w:rPr>
                    <w:t>.00. Тираж 50 экз.</w:t>
                  </w:r>
                </w:p>
              </w:tc>
            </w:tr>
          </w:tbl>
          <w:p w:rsidR="00BA7320" w:rsidRPr="00CF31D9" w:rsidRDefault="00BA7320" w:rsidP="006723BF">
            <w:pPr>
              <w:ind w:left="-189" w:right="-104"/>
              <w:rPr>
                <w:sz w:val="20"/>
              </w:rPr>
            </w:pPr>
            <w:r w:rsidRPr="00CF31D9">
              <w:rPr>
                <w:sz w:val="20"/>
              </w:rPr>
              <w:t xml:space="preserve">  </w:t>
            </w:r>
          </w:p>
          <w:p w:rsidR="00BA7320" w:rsidRPr="00CF31D9" w:rsidRDefault="00BA7320" w:rsidP="006723BF">
            <w:pPr>
              <w:ind w:left="-34" w:firstLine="34"/>
              <w:jc w:val="center"/>
              <w:rPr>
                <w:sz w:val="20"/>
              </w:rPr>
            </w:pPr>
            <w:r w:rsidRPr="00CF31D9">
              <w:rPr>
                <w:sz w:val="20"/>
                <w:bdr w:val="single" w:sz="4" w:space="0" w:color="auto" w:frame="1"/>
              </w:rPr>
              <w:t>Газета распространяется бесплатно</w:t>
            </w:r>
          </w:p>
          <w:p w:rsidR="00BA7320" w:rsidRDefault="00BA7320" w:rsidP="006723BF">
            <w:pPr>
              <w:rPr>
                <w:sz w:val="20"/>
              </w:rPr>
            </w:pPr>
          </w:p>
          <w:p w:rsidR="00BA7320" w:rsidRPr="002E0625" w:rsidRDefault="00BA7320" w:rsidP="006723BF">
            <w:pPr>
              <w:rPr>
                <w:sz w:val="20"/>
                <w:lang w:val="en-US"/>
              </w:rPr>
            </w:pPr>
            <w:r w:rsidRPr="00CF31D9">
              <w:rPr>
                <w:sz w:val="20"/>
              </w:rPr>
              <w:t>Адрес редакции и типографии:</w:t>
            </w:r>
            <w:r>
              <w:rPr>
                <w:sz w:val="20"/>
              </w:rPr>
              <w:t xml:space="preserve"> </w:t>
            </w:r>
            <w:r w:rsidRPr="00CF31D9">
              <w:rPr>
                <w:sz w:val="20"/>
              </w:rPr>
              <w:t>429357</w:t>
            </w:r>
            <w:r>
              <w:rPr>
                <w:sz w:val="20"/>
              </w:rPr>
              <w:t xml:space="preserve">, </w:t>
            </w:r>
            <w:r w:rsidRPr="00CF31D9">
              <w:rPr>
                <w:sz w:val="20"/>
              </w:rPr>
              <w:t xml:space="preserve"> Чувашская Республика,</w:t>
            </w:r>
            <w:r>
              <w:rPr>
                <w:sz w:val="20"/>
              </w:rPr>
              <w:t xml:space="preserve"> </w:t>
            </w:r>
            <w:r w:rsidRPr="00CF31D9">
              <w:rPr>
                <w:sz w:val="20"/>
              </w:rPr>
              <w:t>Батыревский район,</w:t>
            </w:r>
            <w:r>
              <w:rPr>
                <w:sz w:val="20"/>
              </w:rPr>
              <w:t xml:space="preserve"> </w:t>
            </w:r>
            <w:r w:rsidRPr="00CF31D9">
              <w:rPr>
                <w:sz w:val="20"/>
              </w:rPr>
              <w:t>д.Татарские Сугуты,</w:t>
            </w:r>
            <w:r>
              <w:rPr>
                <w:sz w:val="20"/>
              </w:rPr>
              <w:t xml:space="preserve"> </w:t>
            </w:r>
            <w:r w:rsidRPr="00CF31D9">
              <w:rPr>
                <w:sz w:val="20"/>
              </w:rPr>
              <w:t xml:space="preserve">ул. Школьная, 21, тел. </w:t>
            </w:r>
            <w:r w:rsidRPr="002E0625">
              <w:rPr>
                <w:sz w:val="20"/>
              </w:rPr>
              <w:t xml:space="preserve">69- 3-46, адрес эл.почты: </w:t>
            </w:r>
            <w:r w:rsidRPr="002E0625">
              <w:rPr>
                <w:sz w:val="20"/>
                <w:lang w:val="en-US"/>
              </w:rPr>
              <w:t>tsusgut-batyr@cap.ru</w:t>
            </w:r>
          </w:p>
        </w:tc>
      </w:tr>
    </w:tbl>
    <w:p w:rsidR="00BA7320" w:rsidRPr="00355802" w:rsidRDefault="00BA7320" w:rsidP="00C17570">
      <w:pPr>
        <w:ind w:firstLine="0"/>
      </w:pPr>
    </w:p>
    <w:sectPr w:rsidR="00BA7320" w:rsidRPr="00355802" w:rsidSect="00E03AD8">
      <w:pgSz w:w="11906" w:h="16838"/>
      <w:pgMar w:top="1135" w:right="566"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FFB"/>
    <w:multiLevelType w:val="multilevel"/>
    <w:tmpl w:val="BB8A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93F3CAF"/>
    <w:multiLevelType w:val="hybridMultilevel"/>
    <w:tmpl w:val="9E409562"/>
    <w:lvl w:ilvl="0" w:tplc="544EC5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4556C09"/>
    <w:multiLevelType w:val="hybridMultilevel"/>
    <w:tmpl w:val="331AE774"/>
    <w:lvl w:ilvl="0" w:tplc="EA44C006">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E10680B"/>
    <w:multiLevelType w:val="multilevel"/>
    <w:tmpl w:val="6940279E"/>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5606339"/>
    <w:multiLevelType w:val="multilevel"/>
    <w:tmpl w:val="A85680D2"/>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80E7826"/>
    <w:multiLevelType w:val="hybridMultilevel"/>
    <w:tmpl w:val="F42249D2"/>
    <w:lvl w:ilvl="0" w:tplc="C46E6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1"/>
  </w:num>
  <w:num w:numId="3">
    <w:abstractNumId w:val="15"/>
  </w:num>
  <w:num w:numId="4">
    <w:abstractNumId w:val="12"/>
  </w:num>
  <w:num w:numId="5">
    <w:abstractNumId w:val="6"/>
  </w:num>
  <w:num w:numId="6">
    <w:abstractNumId w:val="4"/>
  </w:num>
  <w:num w:numId="7">
    <w:abstractNumId w:val="9"/>
  </w:num>
  <w:num w:numId="8">
    <w:abstractNumId w:val="14"/>
  </w:num>
  <w:num w:numId="9">
    <w:abstractNumId w:val="10"/>
  </w:num>
  <w:num w:numId="10">
    <w:abstractNumId w:val="8"/>
  </w:num>
  <w:num w:numId="11">
    <w:abstractNumId w:val="2"/>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910ABD"/>
    <w:rsid w:val="00010923"/>
    <w:rsid w:val="000239E3"/>
    <w:rsid w:val="00041F27"/>
    <w:rsid w:val="000668C3"/>
    <w:rsid w:val="00080EFF"/>
    <w:rsid w:val="000843EA"/>
    <w:rsid w:val="00095568"/>
    <w:rsid w:val="000F006F"/>
    <w:rsid w:val="001055CE"/>
    <w:rsid w:val="001137DA"/>
    <w:rsid w:val="00123FC5"/>
    <w:rsid w:val="00140C90"/>
    <w:rsid w:val="00156733"/>
    <w:rsid w:val="00177954"/>
    <w:rsid w:val="001D4616"/>
    <w:rsid w:val="001E4C39"/>
    <w:rsid w:val="002050A8"/>
    <w:rsid w:val="00241297"/>
    <w:rsid w:val="0025734A"/>
    <w:rsid w:val="0027693E"/>
    <w:rsid w:val="002C2063"/>
    <w:rsid w:val="002E0625"/>
    <w:rsid w:val="002E7E7D"/>
    <w:rsid w:val="002F3964"/>
    <w:rsid w:val="002F791F"/>
    <w:rsid w:val="0030497C"/>
    <w:rsid w:val="003201E0"/>
    <w:rsid w:val="00355802"/>
    <w:rsid w:val="0036226B"/>
    <w:rsid w:val="00375F3B"/>
    <w:rsid w:val="00403B91"/>
    <w:rsid w:val="00455B93"/>
    <w:rsid w:val="004600E6"/>
    <w:rsid w:val="00474214"/>
    <w:rsid w:val="00493793"/>
    <w:rsid w:val="004C0D3B"/>
    <w:rsid w:val="00505BD6"/>
    <w:rsid w:val="00511914"/>
    <w:rsid w:val="00543D0A"/>
    <w:rsid w:val="00547834"/>
    <w:rsid w:val="0055006E"/>
    <w:rsid w:val="00567171"/>
    <w:rsid w:val="00576454"/>
    <w:rsid w:val="00594A11"/>
    <w:rsid w:val="005F2C85"/>
    <w:rsid w:val="00617325"/>
    <w:rsid w:val="006224A4"/>
    <w:rsid w:val="006723BF"/>
    <w:rsid w:val="007053B4"/>
    <w:rsid w:val="007649D2"/>
    <w:rsid w:val="00782639"/>
    <w:rsid w:val="00812FA4"/>
    <w:rsid w:val="00826676"/>
    <w:rsid w:val="0086148A"/>
    <w:rsid w:val="008948CF"/>
    <w:rsid w:val="008E142B"/>
    <w:rsid w:val="008E5275"/>
    <w:rsid w:val="00900F48"/>
    <w:rsid w:val="00910ABD"/>
    <w:rsid w:val="0093232C"/>
    <w:rsid w:val="00974296"/>
    <w:rsid w:val="00995F8B"/>
    <w:rsid w:val="009B2C65"/>
    <w:rsid w:val="009B643F"/>
    <w:rsid w:val="009E762A"/>
    <w:rsid w:val="00A371FA"/>
    <w:rsid w:val="00A55961"/>
    <w:rsid w:val="00A64891"/>
    <w:rsid w:val="00AB12CA"/>
    <w:rsid w:val="00AD6E05"/>
    <w:rsid w:val="00B02238"/>
    <w:rsid w:val="00B125DB"/>
    <w:rsid w:val="00B34BCE"/>
    <w:rsid w:val="00B539EC"/>
    <w:rsid w:val="00BA7320"/>
    <w:rsid w:val="00BB23C8"/>
    <w:rsid w:val="00BB2E96"/>
    <w:rsid w:val="00BD1848"/>
    <w:rsid w:val="00BE182B"/>
    <w:rsid w:val="00C17570"/>
    <w:rsid w:val="00C257C9"/>
    <w:rsid w:val="00C509C2"/>
    <w:rsid w:val="00C813A4"/>
    <w:rsid w:val="00CE6A64"/>
    <w:rsid w:val="00CE7951"/>
    <w:rsid w:val="00CF31D9"/>
    <w:rsid w:val="00D17B2E"/>
    <w:rsid w:val="00D41D2A"/>
    <w:rsid w:val="00DA1530"/>
    <w:rsid w:val="00DC3447"/>
    <w:rsid w:val="00DD1EBE"/>
    <w:rsid w:val="00DF6689"/>
    <w:rsid w:val="00E03AD8"/>
    <w:rsid w:val="00E37B23"/>
    <w:rsid w:val="00E37BEE"/>
    <w:rsid w:val="00E933C6"/>
    <w:rsid w:val="00EC3482"/>
    <w:rsid w:val="00EE0205"/>
    <w:rsid w:val="00EF03AA"/>
    <w:rsid w:val="00F0076A"/>
    <w:rsid w:val="00F0366A"/>
    <w:rsid w:val="00F315B8"/>
    <w:rsid w:val="00F46766"/>
    <w:rsid w:val="00F56213"/>
    <w:rsid w:val="00FB66F9"/>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BD"/>
    <w:pPr>
      <w:ind w:firstLine="567"/>
      <w:jc w:val="both"/>
    </w:pPr>
    <w:rPr>
      <w:sz w:val="24"/>
    </w:rPr>
  </w:style>
  <w:style w:type="paragraph" w:styleId="1">
    <w:name w:val="heading 1"/>
    <w:basedOn w:val="a"/>
    <w:next w:val="a"/>
    <w:link w:val="10"/>
    <w:uiPriority w:val="99"/>
    <w:qFormat/>
    <w:rsid w:val="008948CF"/>
    <w:pPr>
      <w:keepNext/>
      <w:ind w:firstLine="0"/>
      <w:outlineLvl w:val="0"/>
    </w:pPr>
    <w:rPr>
      <w:szCs w:val="24"/>
      <w:u w:val="single"/>
    </w:rPr>
  </w:style>
  <w:style w:type="paragraph" w:styleId="2">
    <w:name w:val="heading 2"/>
    <w:basedOn w:val="a"/>
    <w:next w:val="a"/>
    <w:link w:val="20"/>
    <w:uiPriority w:val="99"/>
    <w:qFormat/>
    <w:rsid w:val="00CF31D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7BE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37BEE"/>
    <w:rPr>
      <w:rFonts w:ascii="Cambria" w:hAnsi="Cambria" w:cs="Times New Roman"/>
      <w:b/>
      <w:bCs/>
      <w:i/>
      <w:iCs/>
      <w:sz w:val="28"/>
      <w:szCs w:val="28"/>
    </w:rPr>
  </w:style>
  <w:style w:type="paragraph" w:customStyle="1" w:styleId="a3">
    <w:name w:val="Знак Знак Знак Знак"/>
    <w:basedOn w:val="a"/>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uiPriority w:val="99"/>
    <w:rsid w:val="00910ABD"/>
    <w:pPr>
      <w:widowControl w:val="0"/>
      <w:adjustRightInd w:val="0"/>
      <w:spacing w:line="312" w:lineRule="auto"/>
      <w:ind w:firstLine="0"/>
      <w:jc w:val="center"/>
    </w:pPr>
    <w:rPr>
      <w:sz w:val="20"/>
      <w:lang w:val="en-GB" w:eastAsia="en-US"/>
    </w:rPr>
  </w:style>
  <w:style w:type="paragraph" w:styleId="3">
    <w:name w:val="Body Text 3"/>
    <w:basedOn w:val="a"/>
    <w:link w:val="30"/>
    <w:uiPriority w:val="99"/>
    <w:rsid w:val="00910ABD"/>
    <w:pPr>
      <w:widowControl w:val="0"/>
      <w:autoSpaceDE w:val="0"/>
      <w:autoSpaceDN w:val="0"/>
      <w:adjustRightInd w:val="0"/>
      <w:ind w:firstLine="0"/>
      <w:jc w:val="left"/>
    </w:pPr>
  </w:style>
  <w:style w:type="character" w:customStyle="1" w:styleId="30">
    <w:name w:val="Основной текст 3 Знак"/>
    <w:basedOn w:val="a0"/>
    <w:link w:val="3"/>
    <w:uiPriority w:val="99"/>
    <w:semiHidden/>
    <w:locked/>
    <w:rsid w:val="00E37BEE"/>
    <w:rPr>
      <w:rFonts w:cs="Times New Roman"/>
      <w:sz w:val="16"/>
      <w:szCs w:val="16"/>
    </w:rPr>
  </w:style>
  <w:style w:type="paragraph" w:styleId="a5">
    <w:name w:val="Body Text Indent"/>
    <w:basedOn w:val="a"/>
    <w:link w:val="a6"/>
    <w:uiPriority w:val="99"/>
    <w:rsid w:val="00910ABD"/>
    <w:pPr>
      <w:spacing w:after="120"/>
      <w:ind w:left="283"/>
    </w:pPr>
  </w:style>
  <w:style w:type="character" w:customStyle="1" w:styleId="a6">
    <w:name w:val="Основной текст с отступом Знак"/>
    <w:basedOn w:val="a0"/>
    <w:link w:val="a5"/>
    <w:uiPriority w:val="99"/>
    <w:semiHidden/>
    <w:locked/>
    <w:rsid w:val="00E37BEE"/>
    <w:rPr>
      <w:rFonts w:cs="Times New Roman"/>
      <w:sz w:val="20"/>
      <w:szCs w:val="20"/>
    </w:rPr>
  </w:style>
  <w:style w:type="paragraph" w:styleId="21">
    <w:name w:val="Body Text Indent 2"/>
    <w:basedOn w:val="a"/>
    <w:link w:val="22"/>
    <w:uiPriority w:val="99"/>
    <w:rsid w:val="00910ABD"/>
    <w:pPr>
      <w:spacing w:after="120" w:line="480" w:lineRule="auto"/>
      <w:ind w:left="283"/>
    </w:pPr>
  </w:style>
  <w:style w:type="character" w:customStyle="1" w:styleId="22">
    <w:name w:val="Основной текст с отступом 2 Знак"/>
    <w:basedOn w:val="a0"/>
    <w:link w:val="21"/>
    <w:uiPriority w:val="99"/>
    <w:semiHidden/>
    <w:locked/>
    <w:rsid w:val="00E37BEE"/>
    <w:rPr>
      <w:rFonts w:cs="Times New Roman"/>
      <w:sz w:val="20"/>
      <w:szCs w:val="20"/>
    </w:rPr>
  </w:style>
  <w:style w:type="paragraph" w:customStyle="1" w:styleId="a7">
    <w:name w:val="Заголовок статьи"/>
    <w:basedOn w:val="a"/>
    <w:next w:val="a"/>
    <w:uiPriority w:val="99"/>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uiPriority w:val="99"/>
    <w:rsid w:val="00910ABD"/>
    <w:pPr>
      <w:ind w:left="720" w:firstLine="0"/>
      <w:jc w:val="left"/>
    </w:pPr>
    <w:rPr>
      <w:szCs w:val="24"/>
    </w:rPr>
  </w:style>
  <w:style w:type="paragraph" w:styleId="23">
    <w:name w:val="Body Text 2"/>
    <w:basedOn w:val="a"/>
    <w:link w:val="24"/>
    <w:uiPriority w:val="99"/>
    <w:rsid w:val="00910ABD"/>
    <w:pPr>
      <w:spacing w:after="120" w:line="480" w:lineRule="auto"/>
      <w:ind w:firstLine="0"/>
      <w:jc w:val="left"/>
    </w:pPr>
    <w:rPr>
      <w:szCs w:val="24"/>
    </w:rPr>
  </w:style>
  <w:style w:type="character" w:customStyle="1" w:styleId="24">
    <w:name w:val="Основной текст 2 Знак"/>
    <w:basedOn w:val="a0"/>
    <w:link w:val="23"/>
    <w:uiPriority w:val="99"/>
    <w:semiHidden/>
    <w:locked/>
    <w:rsid w:val="00E37BEE"/>
    <w:rPr>
      <w:rFonts w:cs="Times New Roman"/>
      <w:sz w:val="20"/>
      <w:szCs w:val="20"/>
    </w:rPr>
  </w:style>
  <w:style w:type="paragraph" w:styleId="a8">
    <w:name w:val="Body Text"/>
    <w:basedOn w:val="a"/>
    <w:link w:val="a9"/>
    <w:uiPriority w:val="99"/>
    <w:rsid w:val="00812FA4"/>
    <w:pPr>
      <w:spacing w:after="120"/>
    </w:pPr>
  </w:style>
  <w:style w:type="character" w:customStyle="1" w:styleId="a9">
    <w:name w:val="Основной текст Знак"/>
    <w:basedOn w:val="a0"/>
    <w:link w:val="a8"/>
    <w:uiPriority w:val="99"/>
    <w:semiHidden/>
    <w:locked/>
    <w:rsid w:val="00E37BEE"/>
    <w:rPr>
      <w:rFonts w:cs="Times New Roman"/>
      <w:sz w:val="20"/>
      <w:szCs w:val="20"/>
    </w:rPr>
  </w:style>
  <w:style w:type="paragraph" w:styleId="aa">
    <w:name w:val="header"/>
    <w:basedOn w:val="a"/>
    <w:link w:val="ab"/>
    <w:uiPriority w:val="99"/>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uiPriority w:val="99"/>
    <w:semiHidden/>
    <w:locked/>
    <w:rsid w:val="00E37BEE"/>
    <w:rPr>
      <w:rFonts w:cs="Times New Roman"/>
      <w:sz w:val="20"/>
      <w:szCs w:val="20"/>
    </w:rPr>
  </w:style>
  <w:style w:type="paragraph" w:styleId="ac">
    <w:name w:val="Title"/>
    <w:basedOn w:val="a"/>
    <w:link w:val="ad"/>
    <w:uiPriority w:val="99"/>
    <w:qFormat/>
    <w:rsid w:val="00812FA4"/>
    <w:pPr>
      <w:ind w:firstLine="0"/>
      <w:jc w:val="center"/>
    </w:pPr>
    <w:rPr>
      <w:b/>
      <w:sz w:val="32"/>
    </w:rPr>
  </w:style>
  <w:style w:type="character" w:customStyle="1" w:styleId="ad">
    <w:name w:val="Название Знак"/>
    <w:basedOn w:val="a0"/>
    <w:link w:val="ac"/>
    <w:uiPriority w:val="99"/>
    <w:locked/>
    <w:rsid w:val="00E37BEE"/>
    <w:rPr>
      <w:rFonts w:ascii="Cambria" w:hAnsi="Cambria" w:cs="Times New Roman"/>
      <w:b/>
      <w:bCs/>
      <w:kern w:val="28"/>
      <w:sz w:val="32"/>
      <w:szCs w:val="32"/>
    </w:rPr>
  </w:style>
  <w:style w:type="paragraph" w:styleId="ae">
    <w:name w:val="Normal (Web)"/>
    <w:basedOn w:val="a"/>
    <w:uiPriority w:val="99"/>
    <w:rsid w:val="00576454"/>
    <w:pPr>
      <w:spacing w:before="100" w:beforeAutospacing="1" w:after="100" w:afterAutospacing="1"/>
      <w:ind w:firstLine="0"/>
      <w:jc w:val="left"/>
    </w:pPr>
    <w:rPr>
      <w:szCs w:val="24"/>
    </w:rPr>
  </w:style>
  <w:style w:type="character" w:styleId="af">
    <w:name w:val="Strong"/>
    <w:basedOn w:val="a0"/>
    <w:uiPriority w:val="22"/>
    <w:qFormat/>
    <w:rsid w:val="00576454"/>
    <w:rPr>
      <w:rFonts w:cs="Times New Roman"/>
      <w:b/>
      <w:bCs/>
    </w:rPr>
  </w:style>
  <w:style w:type="table" w:styleId="af0">
    <w:name w:val="Table Grid"/>
    <w:basedOn w:val="a1"/>
    <w:uiPriority w:val="99"/>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CF31D9"/>
    <w:rPr>
      <w:rFonts w:cs="Times New Roman"/>
    </w:rPr>
  </w:style>
  <w:style w:type="character" w:styleId="af1">
    <w:name w:val="Hyperlink"/>
    <w:basedOn w:val="a0"/>
    <w:uiPriority w:val="99"/>
    <w:rsid w:val="00CF31D9"/>
    <w:rPr>
      <w:rFonts w:cs="Times New Roman"/>
      <w:color w:val="0000FF"/>
      <w:u w:val="single"/>
    </w:rPr>
  </w:style>
  <w:style w:type="character" w:styleId="af2">
    <w:name w:val="Emphasis"/>
    <w:basedOn w:val="a0"/>
    <w:uiPriority w:val="99"/>
    <w:qFormat/>
    <w:rsid w:val="000668C3"/>
    <w:rPr>
      <w:rFonts w:cs="Times New Roman"/>
      <w:i/>
      <w:iCs/>
    </w:rPr>
  </w:style>
  <w:style w:type="paragraph" w:styleId="af3">
    <w:name w:val="Plain Text"/>
    <w:basedOn w:val="a"/>
    <w:link w:val="af4"/>
    <w:uiPriority w:val="99"/>
    <w:rsid w:val="002E0625"/>
    <w:pPr>
      <w:ind w:firstLine="0"/>
      <w:jc w:val="left"/>
    </w:pPr>
    <w:rPr>
      <w:rFonts w:ascii="Consolas" w:hAnsi="Consolas"/>
      <w:sz w:val="21"/>
      <w:szCs w:val="21"/>
    </w:rPr>
  </w:style>
  <w:style w:type="character" w:customStyle="1" w:styleId="af4">
    <w:name w:val="Текст Знак"/>
    <w:basedOn w:val="a0"/>
    <w:link w:val="af3"/>
    <w:uiPriority w:val="99"/>
    <w:locked/>
    <w:rsid w:val="002E0625"/>
    <w:rPr>
      <w:rFonts w:ascii="Consolas" w:hAnsi="Consolas" w:cs="Times New Roman"/>
      <w:sz w:val="21"/>
      <w:szCs w:val="21"/>
    </w:rPr>
  </w:style>
  <w:style w:type="paragraph" w:styleId="af5">
    <w:name w:val="List Paragraph"/>
    <w:basedOn w:val="a"/>
    <w:uiPriority w:val="34"/>
    <w:qFormat/>
    <w:rsid w:val="00B125DB"/>
    <w:pPr>
      <w:ind w:left="720" w:firstLine="0"/>
      <w:contextualSpacing/>
      <w:jc w:val="left"/>
    </w:pPr>
    <w:rPr>
      <w:szCs w:val="24"/>
    </w:rPr>
  </w:style>
  <w:style w:type="paragraph" w:customStyle="1" w:styleId="25">
    <w:name w:val="Абзац списка2"/>
    <w:basedOn w:val="a"/>
    <w:uiPriority w:val="99"/>
    <w:rsid w:val="00CE7951"/>
    <w:pPr>
      <w:ind w:left="720" w:firstLine="0"/>
      <w:contextualSpacing/>
      <w:jc w:val="left"/>
    </w:pPr>
    <w:rPr>
      <w:szCs w:val="24"/>
    </w:rPr>
  </w:style>
  <w:style w:type="paragraph" w:customStyle="1" w:styleId="newstitlebig">
    <w:name w:val="news_title_big"/>
    <w:basedOn w:val="a"/>
    <w:uiPriority w:val="99"/>
    <w:rsid w:val="00CE7951"/>
    <w:pPr>
      <w:spacing w:before="100" w:beforeAutospacing="1" w:after="100" w:afterAutospacing="1"/>
      <w:ind w:firstLine="0"/>
      <w:jc w:val="left"/>
    </w:pPr>
    <w:rPr>
      <w:szCs w:val="24"/>
    </w:rPr>
  </w:style>
  <w:style w:type="paragraph" w:customStyle="1" w:styleId="31">
    <w:name w:val="Абзац списка3"/>
    <w:basedOn w:val="a"/>
    <w:rsid w:val="009B643F"/>
    <w:pPr>
      <w:ind w:left="720" w:firstLine="0"/>
      <w:jc w:val="left"/>
    </w:pPr>
    <w:rPr>
      <w:szCs w:val="24"/>
    </w:rPr>
  </w:style>
  <w:style w:type="character" w:customStyle="1" w:styleId="blk">
    <w:name w:val="blk"/>
    <w:basedOn w:val="a0"/>
    <w:rsid w:val="009B643F"/>
  </w:style>
  <w:style w:type="character" w:customStyle="1" w:styleId="af6">
    <w:name w:val="Цветовое выделение"/>
    <w:uiPriority w:val="99"/>
    <w:rsid w:val="00DF6689"/>
    <w:rPr>
      <w:b/>
      <w:bCs w:val="0"/>
      <w:color w:val="000080"/>
    </w:rPr>
  </w:style>
  <w:style w:type="paragraph" w:customStyle="1" w:styleId="ConsPlusNormal">
    <w:name w:val="ConsPlusNormal"/>
    <w:rsid w:val="00C1757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98329">
      <w:marLeft w:val="0"/>
      <w:marRight w:val="0"/>
      <w:marTop w:val="0"/>
      <w:marBottom w:val="0"/>
      <w:divBdr>
        <w:top w:val="none" w:sz="0" w:space="0" w:color="auto"/>
        <w:left w:val="none" w:sz="0" w:space="0" w:color="auto"/>
        <w:bottom w:val="none" w:sz="0" w:space="0" w:color="auto"/>
        <w:right w:val="none" w:sz="0" w:space="0" w:color="auto"/>
      </w:divBdr>
    </w:div>
    <w:div w:id="20598331">
      <w:marLeft w:val="0"/>
      <w:marRight w:val="0"/>
      <w:marTop w:val="0"/>
      <w:marBottom w:val="0"/>
      <w:divBdr>
        <w:top w:val="none" w:sz="0" w:space="0" w:color="auto"/>
        <w:left w:val="none" w:sz="0" w:space="0" w:color="auto"/>
        <w:bottom w:val="none" w:sz="0" w:space="0" w:color="auto"/>
        <w:right w:val="none" w:sz="0" w:space="0" w:color="auto"/>
      </w:divBdr>
    </w:div>
    <w:div w:id="20598332">
      <w:marLeft w:val="0"/>
      <w:marRight w:val="0"/>
      <w:marTop w:val="0"/>
      <w:marBottom w:val="0"/>
      <w:divBdr>
        <w:top w:val="none" w:sz="0" w:space="0" w:color="auto"/>
        <w:left w:val="none" w:sz="0" w:space="0" w:color="auto"/>
        <w:bottom w:val="none" w:sz="0" w:space="0" w:color="auto"/>
        <w:right w:val="none" w:sz="0" w:space="0" w:color="auto"/>
      </w:divBdr>
    </w:div>
    <w:div w:id="20598333">
      <w:marLeft w:val="0"/>
      <w:marRight w:val="0"/>
      <w:marTop w:val="0"/>
      <w:marBottom w:val="0"/>
      <w:divBdr>
        <w:top w:val="none" w:sz="0" w:space="0" w:color="auto"/>
        <w:left w:val="none" w:sz="0" w:space="0" w:color="auto"/>
        <w:bottom w:val="none" w:sz="0" w:space="0" w:color="auto"/>
        <w:right w:val="none" w:sz="0" w:space="0" w:color="auto"/>
      </w:divBdr>
    </w:div>
    <w:div w:id="20598334">
      <w:marLeft w:val="0"/>
      <w:marRight w:val="0"/>
      <w:marTop w:val="0"/>
      <w:marBottom w:val="0"/>
      <w:divBdr>
        <w:top w:val="none" w:sz="0" w:space="0" w:color="auto"/>
        <w:left w:val="none" w:sz="0" w:space="0" w:color="auto"/>
        <w:bottom w:val="none" w:sz="0" w:space="0" w:color="auto"/>
        <w:right w:val="none" w:sz="0" w:space="0" w:color="auto"/>
      </w:divBdr>
      <w:divsChild>
        <w:div w:id="20598330">
          <w:marLeft w:val="0"/>
          <w:marRight w:val="0"/>
          <w:marTop w:val="0"/>
          <w:marBottom w:val="0"/>
          <w:divBdr>
            <w:top w:val="none" w:sz="0" w:space="0" w:color="auto"/>
            <w:left w:val="none" w:sz="0" w:space="0" w:color="auto"/>
            <w:bottom w:val="none" w:sz="0" w:space="0" w:color="auto"/>
            <w:right w:val="none" w:sz="0" w:space="0" w:color="auto"/>
          </w:divBdr>
        </w:div>
        <w:div w:id="20598337">
          <w:marLeft w:val="0"/>
          <w:marRight w:val="0"/>
          <w:marTop w:val="0"/>
          <w:marBottom w:val="0"/>
          <w:divBdr>
            <w:top w:val="none" w:sz="0" w:space="0" w:color="auto"/>
            <w:left w:val="none" w:sz="0" w:space="0" w:color="auto"/>
            <w:bottom w:val="none" w:sz="0" w:space="0" w:color="auto"/>
            <w:right w:val="none" w:sz="0" w:space="0" w:color="auto"/>
          </w:divBdr>
        </w:div>
      </w:divsChild>
    </w:div>
    <w:div w:id="20598335">
      <w:marLeft w:val="0"/>
      <w:marRight w:val="0"/>
      <w:marTop w:val="0"/>
      <w:marBottom w:val="0"/>
      <w:divBdr>
        <w:top w:val="none" w:sz="0" w:space="0" w:color="auto"/>
        <w:left w:val="none" w:sz="0" w:space="0" w:color="auto"/>
        <w:bottom w:val="none" w:sz="0" w:space="0" w:color="auto"/>
        <w:right w:val="none" w:sz="0" w:space="0" w:color="auto"/>
      </w:divBdr>
    </w:div>
    <w:div w:id="20598336">
      <w:marLeft w:val="0"/>
      <w:marRight w:val="0"/>
      <w:marTop w:val="0"/>
      <w:marBottom w:val="0"/>
      <w:divBdr>
        <w:top w:val="none" w:sz="0" w:space="0" w:color="auto"/>
        <w:left w:val="none" w:sz="0" w:space="0" w:color="auto"/>
        <w:bottom w:val="none" w:sz="0" w:space="0" w:color="auto"/>
        <w:right w:val="none" w:sz="0" w:space="0" w:color="auto"/>
      </w:divBdr>
    </w:div>
    <w:div w:id="20598338">
      <w:marLeft w:val="0"/>
      <w:marRight w:val="0"/>
      <w:marTop w:val="0"/>
      <w:marBottom w:val="0"/>
      <w:divBdr>
        <w:top w:val="none" w:sz="0" w:space="0" w:color="auto"/>
        <w:left w:val="none" w:sz="0" w:space="0" w:color="auto"/>
        <w:bottom w:val="none" w:sz="0" w:space="0" w:color="auto"/>
        <w:right w:val="none" w:sz="0" w:space="0" w:color="auto"/>
      </w:divBdr>
    </w:div>
    <w:div w:id="20598339">
      <w:marLeft w:val="0"/>
      <w:marRight w:val="0"/>
      <w:marTop w:val="0"/>
      <w:marBottom w:val="0"/>
      <w:divBdr>
        <w:top w:val="none" w:sz="0" w:space="0" w:color="auto"/>
        <w:left w:val="none" w:sz="0" w:space="0" w:color="auto"/>
        <w:bottom w:val="none" w:sz="0" w:space="0" w:color="auto"/>
        <w:right w:val="none" w:sz="0" w:space="0" w:color="auto"/>
      </w:divBdr>
    </w:div>
    <w:div w:id="20598340">
      <w:marLeft w:val="0"/>
      <w:marRight w:val="0"/>
      <w:marTop w:val="0"/>
      <w:marBottom w:val="0"/>
      <w:divBdr>
        <w:top w:val="none" w:sz="0" w:space="0" w:color="auto"/>
        <w:left w:val="none" w:sz="0" w:space="0" w:color="auto"/>
        <w:bottom w:val="none" w:sz="0" w:space="0" w:color="auto"/>
        <w:right w:val="none" w:sz="0" w:space="0" w:color="auto"/>
      </w:divBdr>
    </w:div>
    <w:div w:id="20598341">
      <w:marLeft w:val="0"/>
      <w:marRight w:val="0"/>
      <w:marTop w:val="0"/>
      <w:marBottom w:val="0"/>
      <w:divBdr>
        <w:top w:val="none" w:sz="0" w:space="0" w:color="auto"/>
        <w:left w:val="none" w:sz="0" w:space="0" w:color="auto"/>
        <w:bottom w:val="none" w:sz="0" w:space="0" w:color="auto"/>
        <w:right w:val="none" w:sz="0" w:space="0" w:color="auto"/>
      </w:divBdr>
    </w:div>
    <w:div w:id="20598342">
      <w:marLeft w:val="0"/>
      <w:marRight w:val="0"/>
      <w:marTop w:val="0"/>
      <w:marBottom w:val="0"/>
      <w:divBdr>
        <w:top w:val="none" w:sz="0" w:space="0" w:color="auto"/>
        <w:left w:val="none" w:sz="0" w:space="0" w:color="auto"/>
        <w:bottom w:val="none" w:sz="0" w:space="0" w:color="auto"/>
        <w:right w:val="none" w:sz="0" w:space="0" w:color="auto"/>
      </w:divBdr>
    </w:div>
    <w:div w:id="20598343">
      <w:marLeft w:val="0"/>
      <w:marRight w:val="0"/>
      <w:marTop w:val="0"/>
      <w:marBottom w:val="0"/>
      <w:divBdr>
        <w:top w:val="none" w:sz="0" w:space="0" w:color="auto"/>
        <w:left w:val="none" w:sz="0" w:space="0" w:color="auto"/>
        <w:bottom w:val="none" w:sz="0" w:space="0" w:color="auto"/>
        <w:right w:val="none" w:sz="0" w:space="0" w:color="auto"/>
      </w:divBdr>
    </w:div>
    <w:div w:id="20598344">
      <w:marLeft w:val="0"/>
      <w:marRight w:val="0"/>
      <w:marTop w:val="0"/>
      <w:marBottom w:val="0"/>
      <w:divBdr>
        <w:top w:val="none" w:sz="0" w:space="0" w:color="auto"/>
        <w:left w:val="none" w:sz="0" w:space="0" w:color="auto"/>
        <w:bottom w:val="none" w:sz="0" w:space="0" w:color="auto"/>
        <w:right w:val="none" w:sz="0" w:space="0" w:color="auto"/>
      </w:divBdr>
    </w:div>
    <w:div w:id="20598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creator>поселение</dc:creator>
  <cp:lastModifiedBy>поселение</cp:lastModifiedBy>
  <cp:revision>4</cp:revision>
  <cp:lastPrinted>2018-09-27T07:22:00Z</cp:lastPrinted>
  <dcterms:created xsi:type="dcterms:W3CDTF">2020-06-02T11:27:00Z</dcterms:created>
  <dcterms:modified xsi:type="dcterms:W3CDTF">2020-07-10T07:47:00Z</dcterms:modified>
</cp:coreProperties>
</file>