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9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C9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ября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C9340E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C934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C934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r w:rsidRPr="00C934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r w:rsidRPr="00C934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C934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C9340E">
        <w:rPr>
          <w:b/>
          <w:bCs/>
          <w:sz w:val="20"/>
          <w:szCs w:val="20"/>
          <w:lang w:val="en-US"/>
        </w:rPr>
        <w:t xml:space="preserve">    </w:t>
      </w:r>
      <w:r>
        <w:rPr>
          <w:b/>
          <w:bCs/>
          <w:sz w:val="20"/>
          <w:szCs w:val="20"/>
        </w:rPr>
        <w:t>В соответствии со статьей 12 Закона РФ от 27 декабря 1991 г. № 2124-1 « О средствах массовой информации</w:t>
      </w:r>
      <w:proofErr w:type="gramStart"/>
      <w:r>
        <w:rPr>
          <w:b/>
          <w:bCs/>
          <w:sz w:val="20"/>
          <w:szCs w:val="20"/>
        </w:rPr>
        <w:t>»(</w:t>
      </w:r>
      <w:proofErr w:type="gramEnd"/>
      <w:r>
        <w:rPr>
          <w:b/>
          <w:bCs/>
          <w:sz w:val="20"/>
          <w:szCs w:val="20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46D46" w:rsidP="00C9340E">
      <w:pPr>
        <w:pStyle w:val="a5"/>
        <w:jc w:val="both"/>
      </w:pPr>
      <w:r w:rsidRPr="00C85AA4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t xml:space="preserve">  </w:t>
      </w:r>
    </w:p>
    <w:p w:rsidR="00AF7B8C" w:rsidRPr="00AF7B8C" w:rsidRDefault="00AF7B8C" w:rsidP="00AF7B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8C">
        <w:rPr>
          <w:rFonts w:ascii="Times New Roman" w:hAnsi="Times New Roman" w:cs="Times New Roman"/>
          <w:b/>
          <w:sz w:val="24"/>
          <w:szCs w:val="24"/>
        </w:rPr>
        <w:t>О внесении изменений  в  решение Собрания депутатов Сугутского сельского поселения Батыревского района Чувашской Республики  от 27.03.2020 №5 «О П</w:t>
      </w:r>
      <w:r w:rsidRPr="00AF7B8C">
        <w:rPr>
          <w:rFonts w:ascii="Times New Roman" w:hAnsi="Times New Roman" w:cs="Times New Roman"/>
          <w:b/>
          <w:sz w:val="24"/>
          <w:szCs w:val="24"/>
        </w:rPr>
        <w:t>о</w:t>
      </w:r>
      <w:r w:rsidRPr="00AF7B8C">
        <w:rPr>
          <w:rFonts w:ascii="Times New Roman" w:hAnsi="Times New Roman" w:cs="Times New Roman"/>
          <w:b/>
          <w:sz w:val="24"/>
          <w:szCs w:val="24"/>
        </w:rPr>
        <w:t>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</w:t>
      </w:r>
      <w:r w:rsidRPr="00AF7B8C">
        <w:rPr>
          <w:rFonts w:ascii="Times New Roman" w:hAnsi="Times New Roman" w:cs="Times New Roman"/>
          <w:b/>
          <w:sz w:val="24"/>
          <w:szCs w:val="24"/>
        </w:rPr>
        <w:t>у</w:t>
      </w:r>
      <w:r w:rsidRPr="00AF7B8C">
        <w:rPr>
          <w:rFonts w:ascii="Times New Roman" w:hAnsi="Times New Roman" w:cs="Times New Roman"/>
          <w:b/>
          <w:sz w:val="24"/>
          <w:szCs w:val="24"/>
        </w:rPr>
        <w:t>вашской Республике»</w:t>
      </w:r>
    </w:p>
    <w:p w:rsidR="00AF7B8C" w:rsidRPr="00C81D73" w:rsidRDefault="00AF7B8C" w:rsidP="00AF7B8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B8C" w:rsidRPr="00AF7B8C" w:rsidRDefault="00AF7B8C" w:rsidP="00AF7B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7B8C">
        <w:rPr>
          <w:rFonts w:ascii="Times New Roman" w:hAnsi="Times New Roman" w:cs="Times New Roman"/>
          <w:sz w:val="24"/>
          <w:szCs w:val="24"/>
        </w:rPr>
        <w:t>Рассмотрев экспертное заключение № 198/2020 от 03.09.2020  г. Чебоксары Собрание Депутатов Сугутского сельского поселения  Батыревского района Чувашской Респу</w:t>
      </w:r>
      <w:r w:rsidRPr="00AF7B8C">
        <w:rPr>
          <w:rFonts w:ascii="Times New Roman" w:hAnsi="Times New Roman" w:cs="Times New Roman"/>
          <w:sz w:val="24"/>
          <w:szCs w:val="24"/>
        </w:rPr>
        <w:t>б</w:t>
      </w:r>
      <w:r w:rsidRPr="00AF7B8C">
        <w:rPr>
          <w:rFonts w:ascii="Times New Roman" w:hAnsi="Times New Roman" w:cs="Times New Roman"/>
          <w:sz w:val="24"/>
          <w:szCs w:val="24"/>
        </w:rPr>
        <w:t>лики</w:t>
      </w:r>
      <w:r w:rsidRPr="00AF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F7B8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AF7B8C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AF7B8C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AF7B8C">
        <w:rPr>
          <w:rFonts w:ascii="Times New Roman" w:hAnsi="Times New Roman" w:cs="Times New Roman"/>
          <w:b/>
          <w:sz w:val="24"/>
          <w:szCs w:val="24"/>
        </w:rPr>
        <w:t xml:space="preserve"> и л о:</w:t>
      </w:r>
    </w:p>
    <w:p w:rsidR="00AF7B8C" w:rsidRPr="00AF7B8C" w:rsidRDefault="00AF7B8C" w:rsidP="00AF7B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B8C" w:rsidRPr="00AF7B8C" w:rsidRDefault="00AF7B8C" w:rsidP="00AF7B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7B8C">
        <w:rPr>
          <w:rFonts w:ascii="Times New Roman" w:hAnsi="Times New Roman" w:cs="Times New Roman"/>
          <w:sz w:val="24"/>
          <w:szCs w:val="24"/>
        </w:rPr>
        <w:t xml:space="preserve">   1. Внести в  решение Собрания депутатов Сугутского сельского поселения Бат</w:t>
      </w:r>
      <w:r w:rsidRPr="00AF7B8C">
        <w:rPr>
          <w:rFonts w:ascii="Times New Roman" w:hAnsi="Times New Roman" w:cs="Times New Roman"/>
          <w:sz w:val="24"/>
          <w:szCs w:val="24"/>
        </w:rPr>
        <w:t>ы</w:t>
      </w:r>
      <w:r w:rsidRPr="00AF7B8C">
        <w:rPr>
          <w:rFonts w:ascii="Times New Roman" w:hAnsi="Times New Roman" w:cs="Times New Roman"/>
          <w:sz w:val="24"/>
          <w:szCs w:val="24"/>
        </w:rPr>
        <w:t>ревского района Чувашской Республики  от 27.03.2020 №5 «О Порядке принятия решения о применении к депутату, выборному должностному лицу местного сам</w:t>
      </w:r>
      <w:r w:rsidRPr="00AF7B8C">
        <w:rPr>
          <w:rFonts w:ascii="Times New Roman" w:hAnsi="Times New Roman" w:cs="Times New Roman"/>
          <w:sz w:val="24"/>
          <w:szCs w:val="24"/>
        </w:rPr>
        <w:t>о</w:t>
      </w:r>
      <w:r w:rsidRPr="00AF7B8C">
        <w:rPr>
          <w:rFonts w:ascii="Times New Roman" w:hAnsi="Times New Roman" w:cs="Times New Roman"/>
          <w:sz w:val="24"/>
          <w:szCs w:val="24"/>
        </w:rPr>
        <w:t>управления мер ответственности, указанных в части 5.4.1 статьи 35 Закона Чува</w:t>
      </w:r>
      <w:r w:rsidRPr="00AF7B8C">
        <w:rPr>
          <w:rFonts w:ascii="Times New Roman" w:hAnsi="Times New Roman" w:cs="Times New Roman"/>
          <w:sz w:val="24"/>
          <w:szCs w:val="24"/>
        </w:rPr>
        <w:t>ш</w:t>
      </w:r>
      <w:r w:rsidRPr="00AF7B8C">
        <w:rPr>
          <w:rFonts w:ascii="Times New Roman" w:hAnsi="Times New Roman" w:cs="Times New Roman"/>
          <w:sz w:val="24"/>
          <w:szCs w:val="24"/>
        </w:rPr>
        <w:t>ской Республики «Об организации местного самоуправления в Чувашской Респу</w:t>
      </w:r>
      <w:r w:rsidRPr="00AF7B8C">
        <w:rPr>
          <w:rFonts w:ascii="Times New Roman" w:hAnsi="Times New Roman" w:cs="Times New Roman"/>
          <w:sz w:val="24"/>
          <w:szCs w:val="24"/>
        </w:rPr>
        <w:t>б</w:t>
      </w:r>
      <w:r w:rsidRPr="00AF7B8C">
        <w:rPr>
          <w:rFonts w:ascii="Times New Roman" w:hAnsi="Times New Roman" w:cs="Times New Roman"/>
          <w:sz w:val="24"/>
          <w:szCs w:val="24"/>
        </w:rPr>
        <w:t>лике» следующие изменения:</w:t>
      </w:r>
    </w:p>
    <w:p w:rsidR="00AF7B8C" w:rsidRPr="00AF7B8C" w:rsidRDefault="00AF7B8C" w:rsidP="00AF7B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7B8C">
        <w:rPr>
          <w:rFonts w:ascii="Times New Roman" w:hAnsi="Times New Roman" w:cs="Times New Roman"/>
          <w:sz w:val="24"/>
          <w:szCs w:val="24"/>
        </w:rPr>
        <w:t xml:space="preserve">  1) Пункт 3 Порядка изложить следующей редакции:</w:t>
      </w:r>
    </w:p>
    <w:p w:rsidR="00AF7B8C" w:rsidRPr="00AF7B8C" w:rsidRDefault="00AF7B8C" w:rsidP="00AF7B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F7B8C">
        <w:rPr>
          <w:rFonts w:ascii="Times New Roman" w:hAnsi="Times New Roman" w:cs="Times New Roman"/>
          <w:sz w:val="24"/>
          <w:szCs w:val="24"/>
        </w:rPr>
        <w:t>«Мера ответственности применяется к лицу, замещающему муниципал</w:t>
      </w:r>
      <w:r w:rsidRPr="00AF7B8C">
        <w:rPr>
          <w:rFonts w:ascii="Times New Roman" w:hAnsi="Times New Roman" w:cs="Times New Roman"/>
          <w:sz w:val="24"/>
          <w:szCs w:val="24"/>
        </w:rPr>
        <w:t>ь</w:t>
      </w:r>
      <w:r w:rsidRPr="00AF7B8C">
        <w:rPr>
          <w:rFonts w:ascii="Times New Roman" w:hAnsi="Times New Roman" w:cs="Times New Roman"/>
          <w:sz w:val="24"/>
          <w:szCs w:val="24"/>
        </w:rPr>
        <w:t>ную должность, на основании поступивших результатов проверки, проведенной по решению Главы Чувашской Республики в порядке, установленном в части 5.4.1 статьи 35 Закона  Чувашской Республики «О представлении гражданами, прете</w:t>
      </w:r>
      <w:r w:rsidRPr="00AF7B8C">
        <w:rPr>
          <w:rFonts w:ascii="Times New Roman" w:hAnsi="Times New Roman" w:cs="Times New Roman"/>
          <w:sz w:val="24"/>
          <w:szCs w:val="24"/>
        </w:rPr>
        <w:t>н</w:t>
      </w:r>
      <w:r w:rsidRPr="00AF7B8C">
        <w:rPr>
          <w:rFonts w:ascii="Times New Roman" w:hAnsi="Times New Roman" w:cs="Times New Roman"/>
          <w:sz w:val="24"/>
          <w:szCs w:val="24"/>
        </w:rPr>
        <w:t>дующими на замещение муниципальной должности, должности главы местной а</w:t>
      </w:r>
      <w:r w:rsidRPr="00AF7B8C">
        <w:rPr>
          <w:rFonts w:ascii="Times New Roman" w:hAnsi="Times New Roman" w:cs="Times New Roman"/>
          <w:sz w:val="24"/>
          <w:szCs w:val="24"/>
        </w:rPr>
        <w:t>д</w:t>
      </w:r>
      <w:r w:rsidRPr="00AF7B8C">
        <w:rPr>
          <w:rFonts w:ascii="Times New Roman" w:hAnsi="Times New Roman" w:cs="Times New Roman"/>
          <w:sz w:val="24"/>
          <w:szCs w:val="24"/>
        </w:rPr>
        <w:t>министрации по контракту, и лицами, замещающими указанные должности, свед</w:t>
      </w:r>
      <w:r w:rsidRPr="00AF7B8C">
        <w:rPr>
          <w:rFonts w:ascii="Times New Roman" w:hAnsi="Times New Roman" w:cs="Times New Roman"/>
          <w:sz w:val="24"/>
          <w:szCs w:val="24"/>
        </w:rPr>
        <w:t>е</w:t>
      </w:r>
      <w:r w:rsidRPr="00AF7B8C">
        <w:rPr>
          <w:rFonts w:ascii="Times New Roman" w:hAnsi="Times New Roman" w:cs="Times New Roman"/>
          <w:sz w:val="24"/>
          <w:szCs w:val="24"/>
        </w:rPr>
        <w:t>ний о доходах, расходах, об имуществе и обязательствах имущественного характ</w:t>
      </w:r>
      <w:r w:rsidRPr="00AF7B8C">
        <w:rPr>
          <w:rFonts w:ascii="Times New Roman" w:hAnsi="Times New Roman" w:cs="Times New Roman"/>
          <w:sz w:val="24"/>
          <w:szCs w:val="24"/>
        </w:rPr>
        <w:t>е</w:t>
      </w:r>
      <w:r w:rsidRPr="00AF7B8C">
        <w:rPr>
          <w:rFonts w:ascii="Times New Roman" w:hAnsi="Times New Roman" w:cs="Times New Roman"/>
          <w:sz w:val="24"/>
          <w:szCs w:val="24"/>
        </w:rPr>
        <w:t>ра, проверке</w:t>
      </w:r>
      <w:proofErr w:type="gramEnd"/>
      <w:r w:rsidRPr="00AF7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B8C">
        <w:rPr>
          <w:rFonts w:ascii="Times New Roman" w:hAnsi="Times New Roman" w:cs="Times New Roman"/>
          <w:sz w:val="24"/>
          <w:szCs w:val="24"/>
        </w:rPr>
        <w:t>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</w:t>
      </w:r>
      <w:r w:rsidRPr="00AF7B8C">
        <w:rPr>
          <w:rFonts w:ascii="Times New Roman" w:hAnsi="Times New Roman" w:cs="Times New Roman"/>
          <w:sz w:val="24"/>
          <w:szCs w:val="24"/>
        </w:rPr>
        <w:t>о</w:t>
      </w:r>
      <w:r w:rsidRPr="00AF7B8C">
        <w:rPr>
          <w:rFonts w:ascii="Times New Roman" w:hAnsi="Times New Roman" w:cs="Times New Roman"/>
          <w:sz w:val="24"/>
          <w:szCs w:val="24"/>
        </w:rPr>
        <w:t>верки направлялись в комиссию (наименование комиссии, уполномоченной ра</w:t>
      </w:r>
      <w:r w:rsidRPr="00AF7B8C">
        <w:rPr>
          <w:rFonts w:ascii="Times New Roman" w:hAnsi="Times New Roman" w:cs="Times New Roman"/>
          <w:sz w:val="24"/>
          <w:szCs w:val="24"/>
        </w:rPr>
        <w:t>с</w:t>
      </w:r>
      <w:r w:rsidRPr="00AF7B8C">
        <w:rPr>
          <w:rFonts w:ascii="Times New Roman" w:hAnsi="Times New Roman" w:cs="Times New Roman"/>
          <w:sz w:val="24"/>
          <w:szCs w:val="24"/>
        </w:rPr>
        <w:t>сматривать вопросы урегулирования конфликта интересов в отношении лиц, зам</w:t>
      </w:r>
      <w:r w:rsidRPr="00AF7B8C">
        <w:rPr>
          <w:rFonts w:ascii="Times New Roman" w:hAnsi="Times New Roman" w:cs="Times New Roman"/>
          <w:sz w:val="24"/>
          <w:szCs w:val="24"/>
        </w:rPr>
        <w:t>е</w:t>
      </w:r>
      <w:r w:rsidRPr="00AF7B8C">
        <w:rPr>
          <w:rFonts w:ascii="Times New Roman" w:hAnsi="Times New Roman" w:cs="Times New Roman"/>
          <w:sz w:val="24"/>
          <w:szCs w:val="24"/>
        </w:rPr>
        <w:t>щающих муниципальные должности, образованной решением представительного органа муниципального района, городского округа), – и на основании рекоменд</w:t>
      </w:r>
      <w:r w:rsidRPr="00AF7B8C">
        <w:rPr>
          <w:rFonts w:ascii="Times New Roman" w:hAnsi="Times New Roman" w:cs="Times New Roman"/>
          <w:sz w:val="24"/>
          <w:szCs w:val="24"/>
        </w:rPr>
        <w:t>а</w:t>
      </w:r>
      <w:r w:rsidRPr="00AF7B8C">
        <w:rPr>
          <w:rFonts w:ascii="Times New Roman" w:hAnsi="Times New Roman" w:cs="Times New Roman"/>
          <w:sz w:val="24"/>
          <w:szCs w:val="24"/>
        </w:rPr>
        <w:t>ции данной комиссии, не</w:t>
      </w:r>
      <w:proofErr w:type="gramEnd"/>
      <w:r w:rsidRPr="00AF7B8C">
        <w:rPr>
          <w:rFonts w:ascii="Times New Roman" w:hAnsi="Times New Roman" w:cs="Times New Roman"/>
          <w:sz w:val="24"/>
          <w:szCs w:val="24"/>
        </w:rPr>
        <w:t xml:space="preserve"> позднее шести месяцев со дня поступления в Собрание депутатов Сугутского сельского поселения результатов проверки и не позднее трех лет со дня совершения лицом, замещающим муниципальную должность, корру</w:t>
      </w:r>
      <w:r w:rsidRPr="00AF7B8C">
        <w:rPr>
          <w:rFonts w:ascii="Times New Roman" w:hAnsi="Times New Roman" w:cs="Times New Roman"/>
          <w:sz w:val="24"/>
          <w:szCs w:val="24"/>
        </w:rPr>
        <w:t>п</w:t>
      </w:r>
      <w:r w:rsidRPr="00AF7B8C">
        <w:rPr>
          <w:rFonts w:ascii="Times New Roman" w:hAnsi="Times New Roman" w:cs="Times New Roman"/>
          <w:sz w:val="24"/>
          <w:szCs w:val="24"/>
        </w:rPr>
        <w:t>ционного правонарушения</w:t>
      </w:r>
      <w:proofErr w:type="gramStart"/>
      <w:r w:rsidRPr="00AF7B8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F7B8C" w:rsidRPr="00AF7B8C" w:rsidRDefault="00AF7B8C" w:rsidP="00AF7B8C">
      <w:pPr>
        <w:pStyle w:val="a5"/>
        <w:rPr>
          <w:rFonts w:ascii="Times New Roman" w:hAnsi="Times New Roman" w:cs="Times New Roman"/>
          <w:sz w:val="24"/>
          <w:szCs w:val="24"/>
        </w:rPr>
      </w:pPr>
      <w:r w:rsidRPr="00AF7B8C">
        <w:rPr>
          <w:rFonts w:ascii="Times New Roman" w:hAnsi="Times New Roman" w:cs="Times New Roman"/>
          <w:bCs/>
          <w:sz w:val="24"/>
          <w:szCs w:val="24"/>
        </w:rPr>
        <w:t>2.</w:t>
      </w:r>
      <w:r w:rsidRPr="00AF7B8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F7B8C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AF7B8C" w:rsidRPr="00AF7B8C" w:rsidRDefault="00AF7B8C" w:rsidP="00AF7B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7B8C" w:rsidRPr="00D564C0" w:rsidRDefault="00AF7B8C" w:rsidP="00AF7B8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F7B8C">
        <w:rPr>
          <w:rFonts w:ascii="Times New Roman" w:hAnsi="Times New Roman" w:cs="Times New Roman"/>
          <w:sz w:val="24"/>
          <w:szCs w:val="24"/>
        </w:rPr>
        <w:t>Глава Сугутского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B8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Л.В.Чернов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</w:tblGrid>
      <w:tr w:rsidR="00CD064A" w:rsidRPr="00E13769" w:rsidTr="00C74E3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D064A" w:rsidRPr="00E13769" w:rsidRDefault="00CD064A" w:rsidP="00C74E3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64A" w:rsidRPr="00AF7B8C" w:rsidRDefault="00AF7B8C" w:rsidP="00AF7B8C">
      <w:pPr>
        <w:pStyle w:val="22"/>
        <w:rPr>
          <w:rFonts w:ascii="Times New Roman" w:hAnsi="Times New Roman" w:cs="Times New Roman"/>
          <w:b/>
          <w:bCs/>
          <w:sz w:val="24"/>
        </w:rPr>
      </w:pPr>
      <w:r w:rsidRPr="00AF7B8C">
        <w:rPr>
          <w:rFonts w:ascii="Times New Roman" w:hAnsi="Times New Roman" w:cs="Times New Roman"/>
          <w:b/>
          <w:bCs/>
          <w:sz w:val="24"/>
        </w:rPr>
        <w:t>СТАТЬЯ 2</w:t>
      </w:r>
    </w:p>
    <w:p w:rsidR="00AF7B8C" w:rsidRPr="00AF7B8C" w:rsidRDefault="00AF7B8C" w:rsidP="00AF7B8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B8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Сугутского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B8C">
        <w:rPr>
          <w:rFonts w:ascii="Times New Roman" w:hAnsi="Times New Roman" w:cs="Times New Roman"/>
          <w:b/>
          <w:sz w:val="24"/>
          <w:szCs w:val="24"/>
        </w:rPr>
        <w:t>Батыревского района «О бюджете Сугутского сельского поселения Батыревского района на 2020 год и на плановый период 2021 и 2022 годов</w:t>
      </w:r>
      <w:r w:rsidRPr="00AF7B8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F7B8C" w:rsidRPr="00E13769" w:rsidRDefault="00AF7B8C" w:rsidP="00AF7B8C">
      <w:pPr>
        <w:pStyle w:val="22"/>
        <w:rPr>
          <w:b/>
          <w:bCs/>
          <w:sz w:val="24"/>
        </w:rPr>
      </w:pPr>
    </w:p>
    <w:p w:rsidR="00AF7B8C" w:rsidRPr="003735C1" w:rsidRDefault="00AF7B8C" w:rsidP="00AF7B8C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735C1">
        <w:rPr>
          <w:rFonts w:ascii="Times New Roman" w:hAnsi="Times New Roman" w:cs="Times New Roman"/>
          <w:b w:val="0"/>
          <w:bCs w:val="0"/>
          <w:sz w:val="26"/>
          <w:szCs w:val="26"/>
        </w:rPr>
        <w:t>Статья 1</w:t>
      </w:r>
    </w:p>
    <w:p w:rsidR="00AF7B8C" w:rsidRPr="003735C1" w:rsidRDefault="00AF7B8C" w:rsidP="00AF7B8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7B92">
        <w:rPr>
          <w:rFonts w:ascii="Times New Roman" w:hAnsi="Times New Roman"/>
          <w:spacing w:val="2"/>
          <w:sz w:val="26"/>
          <w:szCs w:val="26"/>
        </w:rPr>
        <w:t xml:space="preserve">Внести в Решение Собрания депутатов </w:t>
      </w:r>
      <w:r w:rsidRPr="00AE7B92">
        <w:rPr>
          <w:rFonts w:ascii="Times New Roman" w:hAnsi="Times New Roman"/>
          <w:sz w:val="26"/>
          <w:szCs w:val="26"/>
        </w:rPr>
        <w:t xml:space="preserve">Сугутского сельского поселения </w:t>
      </w:r>
      <w:r w:rsidRPr="00AE7B92">
        <w:rPr>
          <w:rFonts w:ascii="Times New Roman" w:hAnsi="Times New Roman"/>
          <w:spacing w:val="2"/>
          <w:sz w:val="26"/>
          <w:szCs w:val="26"/>
        </w:rPr>
        <w:t>Батыревского района от 19 декабря 2019 года № 1 «О</w:t>
      </w:r>
      <w:r w:rsidRPr="00AE7B92">
        <w:rPr>
          <w:rFonts w:ascii="Times New Roman" w:hAnsi="Times New Roman"/>
          <w:sz w:val="26"/>
          <w:szCs w:val="26"/>
        </w:rPr>
        <w:t xml:space="preserve"> бюджете Сугутского сельского поселения Батыревского района на 2020 и на плановый период 2021 и 2022 годов» </w:t>
      </w:r>
      <w:r w:rsidRPr="00A863C5">
        <w:rPr>
          <w:rFonts w:ascii="Times New Roman" w:hAnsi="Times New Roman"/>
          <w:sz w:val="26"/>
          <w:szCs w:val="26"/>
        </w:rPr>
        <w:t>(информационный бюллетень «</w:t>
      </w:r>
      <w:proofErr w:type="spellStart"/>
      <w:r w:rsidRPr="00A863C5">
        <w:rPr>
          <w:rFonts w:ascii="Times New Roman" w:hAnsi="Times New Roman"/>
          <w:sz w:val="26"/>
          <w:szCs w:val="26"/>
        </w:rPr>
        <w:t>Сугутский</w:t>
      </w:r>
      <w:proofErr w:type="spellEnd"/>
      <w:r w:rsidRPr="00A863C5">
        <w:rPr>
          <w:rFonts w:ascii="Times New Roman" w:hAnsi="Times New Roman"/>
          <w:sz w:val="26"/>
          <w:szCs w:val="26"/>
        </w:rPr>
        <w:t xml:space="preserve"> Вестник  Батыревского района», 2019, № 23 следующие изменения:</w:t>
      </w:r>
      <w:proofErr w:type="gramEnd"/>
    </w:p>
    <w:p w:rsidR="00AF7B8C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1)</w:t>
      </w:r>
      <w:r w:rsidRPr="0066025E">
        <w:rPr>
          <w:rFonts w:ascii="Times New Roman" w:hAnsi="Times New Roman"/>
          <w:sz w:val="26"/>
          <w:szCs w:val="26"/>
        </w:rPr>
        <w:tab/>
        <w:t>в статье 1: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в части 1: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в абзаце втором слова «</w:t>
      </w:r>
      <w:r>
        <w:rPr>
          <w:rFonts w:ascii="Times New Roman" w:hAnsi="Times New Roman"/>
          <w:sz w:val="26"/>
          <w:szCs w:val="26"/>
        </w:rPr>
        <w:t>10</w:t>
      </w:r>
      <w:r w:rsidRPr="006602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062 41</w:t>
      </w:r>
      <w:r w:rsidRPr="0066025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lang/>
        </w:rPr>
        <w:t xml:space="preserve"> рублей</w:t>
      </w:r>
      <w:r w:rsidRPr="0066025E">
        <w:rPr>
          <w:rFonts w:ascii="Times New Roman" w:hAnsi="Times New Roman"/>
          <w:sz w:val="26"/>
          <w:szCs w:val="26"/>
        </w:rPr>
        <w:t>» заменить словами «</w:t>
      </w:r>
      <w:r>
        <w:rPr>
          <w:rFonts w:ascii="Times New Roman" w:hAnsi="Times New Roman"/>
          <w:sz w:val="26"/>
          <w:szCs w:val="26"/>
          <w:lang/>
        </w:rPr>
        <w:t>10 406 443</w:t>
      </w:r>
      <w:r w:rsidRPr="006602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025E">
        <w:rPr>
          <w:rFonts w:ascii="Times New Roman" w:hAnsi="Times New Roman"/>
          <w:sz w:val="26"/>
          <w:szCs w:val="26"/>
        </w:rPr>
        <w:t>рубл</w:t>
      </w:r>
      <w:proofErr w:type="spellEnd"/>
      <w:r>
        <w:rPr>
          <w:rFonts w:ascii="Times New Roman" w:hAnsi="Times New Roman"/>
          <w:sz w:val="26"/>
          <w:szCs w:val="26"/>
          <w:lang/>
        </w:rPr>
        <w:t>я</w:t>
      </w:r>
      <w:r w:rsidRPr="0066025E">
        <w:rPr>
          <w:rFonts w:ascii="Times New Roman" w:hAnsi="Times New Roman"/>
          <w:sz w:val="26"/>
          <w:szCs w:val="26"/>
        </w:rPr>
        <w:t>», слова «</w:t>
      </w:r>
      <w:r>
        <w:rPr>
          <w:rFonts w:ascii="Times New Roman" w:hAnsi="Times New Roman"/>
          <w:sz w:val="26"/>
          <w:szCs w:val="26"/>
          <w:lang/>
        </w:rPr>
        <w:t>8 664 789</w:t>
      </w:r>
      <w:r w:rsidRPr="0066025E">
        <w:rPr>
          <w:rFonts w:ascii="Times New Roman" w:hAnsi="Times New Roman"/>
          <w:sz w:val="26"/>
          <w:szCs w:val="26"/>
        </w:rPr>
        <w:t xml:space="preserve"> рублей» заменить словами «</w:t>
      </w:r>
      <w:r w:rsidRPr="00994C14">
        <w:rPr>
          <w:rFonts w:ascii="Times New Roman" w:hAnsi="Times New Roman"/>
          <w:color w:val="000000"/>
          <w:sz w:val="26"/>
          <w:szCs w:val="26"/>
        </w:rPr>
        <w:t>9 008 815</w:t>
      </w:r>
      <w:r w:rsidRPr="00994C14">
        <w:rPr>
          <w:rFonts w:ascii="Times New Roman" w:hAnsi="Times New Roman"/>
          <w:sz w:val="26"/>
          <w:szCs w:val="26"/>
        </w:rPr>
        <w:t>рублей</w:t>
      </w:r>
      <w:r w:rsidRPr="0066025E">
        <w:rPr>
          <w:rFonts w:ascii="Times New Roman" w:hAnsi="Times New Roman"/>
          <w:sz w:val="26"/>
          <w:szCs w:val="26"/>
        </w:rPr>
        <w:t xml:space="preserve">»; 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в   абзаце    третьем    слова «</w:t>
      </w:r>
      <w:r>
        <w:rPr>
          <w:rFonts w:ascii="Times New Roman" w:hAnsi="Times New Roman"/>
          <w:sz w:val="26"/>
          <w:szCs w:val="26"/>
          <w:lang/>
        </w:rPr>
        <w:t>10 280 371,36рублей”</w:t>
      </w:r>
      <w:r w:rsidRPr="0066025E">
        <w:rPr>
          <w:rFonts w:ascii="Times New Roman" w:hAnsi="Times New Roman"/>
          <w:sz w:val="26"/>
          <w:szCs w:val="26"/>
        </w:rPr>
        <w:t xml:space="preserve"> заменить словами «</w:t>
      </w:r>
      <w:r>
        <w:rPr>
          <w:rFonts w:ascii="Times New Roman" w:hAnsi="Times New Roman"/>
          <w:sz w:val="26"/>
          <w:szCs w:val="26"/>
          <w:lang/>
        </w:rPr>
        <w:t>10 620 677,36 рублей</w:t>
      </w:r>
      <w:r w:rsidRPr="0066025E">
        <w:rPr>
          <w:rFonts w:ascii="Times New Roman" w:hAnsi="Times New Roman"/>
          <w:sz w:val="26"/>
          <w:szCs w:val="26"/>
        </w:rPr>
        <w:t>»;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в   абзаце    четвертом   слова «</w:t>
      </w:r>
      <w:r>
        <w:rPr>
          <w:rFonts w:ascii="Times New Roman" w:hAnsi="Times New Roman"/>
          <w:sz w:val="26"/>
          <w:szCs w:val="26"/>
          <w:lang/>
        </w:rPr>
        <w:t>217 954,36 ру</w:t>
      </w:r>
      <w:r w:rsidRPr="0066025E">
        <w:rPr>
          <w:rFonts w:ascii="Times New Roman" w:hAnsi="Times New Roman"/>
          <w:sz w:val="26"/>
          <w:szCs w:val="26"/>
        </w:rPr>
        <w:t>блей» заменить   словами «</w:t>
      </w:r>
      <w:r>
        <w:rPr>
          <w:rFonts w:ascii="Times New Roman" w:hAnsi="Times New Roman"/>
          <w:sz w:val="26"/>
          <w:szCs w:val="26"/>
          <w:lang/>
        </w:rPr>
        <w:t xml:space="preserve">214 234,36 </w:t>
      </w:r>
      <w:proofErr w:type="spellStart"/>
      <w:r w:rsidRPr="0066025E">
        <w:rPr>
          <w:rFonts w:ascii="Times New Roman" w:hAnsi="Times New Roman"/>
          <w:sz w:val="26"/>
          <w:szCs w:val="26"/>
        </w:rPr>
        <w:t>рубл</w:t>
      </w:r>
      <w:proofErr w:type="spellEnd"/>
      <w:r>
        <w:rPr>
          <w:rFonts w:ascii="Times New Roman" w:hAnsi="Times New Roman"/>
          <w:sz w:val="26"/>
          <w:szCs w:val="26"/>
          <w:lang/>
        </w:rPr>
        <w:t>ей</w:t>
      </w:r>
      <w:r w:rsidRPr="0066025E">
        <w:rPr>
          <w:rFonts w:ascii="Times New Roman" w:hAnsi="Times New Roman"/>
          <w:sz w:val="26"/>
          <w:szCs w:val="26"/>
        </w:rPr>
        <w:t>»;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2) в статье 3: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слова «приложениям 3-3</w:t>
      </w:r>
      <w:r w:rsidRPr="0066025E">
        <w:rPr>
          <w:rFonts w:ascii="Times New Roman" w:hAnsi="Times New Roman"/>
          <w:sz w:val="26"/>
          <w:szCs w:val="26"/>
          <w:vertAlign w:val="superscript"/>
        </w:rPr>
        <w:t>1</w:t>
      </w:r>
      <w:r w:rsidRPr="0066025E">
        <w:rPr>
          <w:rFonts w:ascii="Times New Roman" w:hAnsi="Times New Roman"/>
          <w:sz w:val="26"/>
          <w:szCs w:val="26"/>
        </w:rPr>
        <w:t>» заменить словами «приложениям 3-3</w:t>
      </w:r>
      <w:r>
        <w:rPr>
          <w:rFonts w:ascii="Times New Roman" w:hAnsi="Times New Roman"/>
          <w:sz w:val="26"/>
          <w:szCs w:val="26"/>
          <w:vertAlign w:val="superscript"/>
          <w:lang/>
        </w:rPr>
        <w:t>2</w:t>
      </w:r>
      <w:r w:rsidRPr="0066025E">
        <w:rPr>
          <w:rFonts w:ascii="Times New Roman" w:hAnsi="Times New Roman"/>
          <w:sz w:val="26"/>
          <w:szCs w:val="26"/>
        </w:rPr>
        <w:t>»,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3) в статье 4: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 xml:space="preserve">в части 1: 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в пункте «а» слова «приложениям 5-5</w:t>
      </w:r>
      <w:r w:rsidRPr="0066025E">
        <w:rPr>
          <w:rFonts w:ascii="Times New Roman" w:hAnsi="Times New Roman"/>
          <w:sz w:val="26"/>
          <w:szCs w:val="26"/>
          <w:vertAlign w:val="superscript"/>
        </w:rPr>
        <w:t>1</w:t>
      </w:r>
      <w:r w:rsidRPr="0066025E">
        <w:rPr>
          <w:rFonts w:ascii="Times New Roman" w:hAnsi="Times New Roman"/>
          <w:sz w:val="26"/>
          <w:szCs w:val="26"/>
        </w:rPr>
        <w:t>» заменить словами «приложениям 5-5</w:t>
      </w:r>
      <w:r>
        <w:rPr>
          <w:rFonts w:ascii="Times New Roman" w:hAnsi="Times New Roman"/>
          <w:sz w:val="26"/>
          <w:szCs w:val="26"/>
          <w:vertAlign w:val="superscript"/>
          <w:lang/>
        </w:rPr>
        <w:t>2</w:t>
      </w:r>
      <w:r w:rsidRPr="0066025E">
        <w:rPr>
          <w:rFonts w:ascii="Times New Roman" w:hAnsi="Times New Roman"/>
          <w:sz w:val="26"/>
          <w:szCs w:val="26"/>
        </w:rPr>
        <w:t>»,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в пункте «в» слова «приложениям 7- 7</w:t>
      </w:r>
      <w:r w:rsidRPr="0066025E">
        <w:rPr>
          <w:rFonts w:ascii="Times New Roman" w:hAnsi="Times New Roman"/>
          <w:sz w:val="26"/>
          <w:szCs w:val="26"/>
          <w:vertAlign w:val="superscript"/>
        </w:rPr>
        <w:t>1</w:t>
      </w:r>
      <w:r w:rsidRPr="0066025E">
        <w:rPr>
          <w:rFonts w:ascii="Times New Roman" w:hAnsi="Times New Roman"/>
          <w:sz w:val="26"/>
          <w:szCs w:val="26"/>
        </w:rPr>
        <w:t>» заменить словами «приложениям 7- 7</w:t>
      </w:r>
      <w:r>
        <w:rPr>
          <w:rFonts w:ascii="Times New Roman" w:hAnsi="Times New Roman"/>
          <w:sz w:val="26"/>
          <w:szCs w:val="26"/>
          <w:vertAlign w:val="superscript"/>
          <w:lang/>
        </w:rPr>
        <w:t>2</w:t>
      </w:r>
      <w:r w:rsidRPr="0066025E">
        <w:rPr>
          <w:rFonts w:ascii="Times New Roman" w:hAnsi="Times New Roman"/>
          <w:sz w:val="26"/>
          <w:szCs w:val="26"/>
        </w:rPr>
        <w:t>»,</w:t>
      </w:r>
    </w:p>
    <w:p w:rsidR="00AF7B8C" w:rsidRPr="0066025E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6025E">
        <w:rPr>
          <w:rFonts w:ascii="Times New Roman" w:hAnsi="Times New Roman"/>
          <w:sz w:val="26"/>
          <w:szCs w:val="26"/>
        </w:rPr>
        <w:t>в пункте «</w:t>
      </w:r>
      <w:proofErr w:type="spellStart"/>
      <w:r w:rsidRPr="0066025E">
        <w:rPr>
          <w:rFonts w:ascii="Times New Roman" w:hAnsi="Times New Roman"/>
          <w:sz w:val="26"/>
          <w:szCs w:val="26"/>
        </w:rPr>
        <w:t>д</w:t>
      </w:r>
      <w:proofErr w:type="spellEnd"/>
      <w:r w:rsidRPr="0066025E">
        <w:rPr>
          <w:rFonts w:ascii="Times New Roman" w:hAnsi="Times New Roman"/>
          <w:sz w:val="26"/>
          <w:szCs w:val="26"/>
        </w:rPr>
        <w:t>» слова «приложениям 9- 9</w:t>
      </w:r>
      <w:r w:rsidRPr="0066025E">
        <w:rPr>
          <w:rFonts w:ascii="Times New Roman" w:hAnsi="Times New Roman"/>
          <w:sz w:val="26"/>
          <w:szCs w:val="26"/>
          <w:vertAlign w:val="superscript"/>
        </w:rPr>
        <w:t>1</w:t>
      </w:r>
      <w:r w:rsidRPr="0066025E">
        <w:rPr>
          <w:rFonts w:ascii="Times New Roman" w:hAnsi="Times New Roman"/>
          <w:sz w:val="26"/>
          <w:szCs w:val="26"/>
        </w:rPr>
        <w:t>» заменить словами «приложениям 9- 9</w:t>
      </w:r>
      <w:r>
        <w:rPr>
          <w:rFonts w:ascii="Times New Roman" w:hAnsi="Times New Roman"/>
          <w:sz w:val="26"/>
          <w:szCs w:val="26"/>
          <w:vertAlign w:val="superscript"/>
          <w:lang/>
        </w:rPr>
        <w:t>2</w:t>
      </w:r>
      <w:r w:rsidRPr="0066025E">
        <w:rPr>
          <w:rFonts w:ascii="Times New Roman" w:hAnsi="Times New Roman"/>
          <w:sz w:val="26"/>
          <w:szCs w:val="26"/>
        </w:rPr>
        <w:t>»,</w:t>
      </w:r>
    </w:p>
    <w:p w:rsidR="00AF7B8C" w:rsidRPr="0066025E" w:rsidRDefault="00AF7B8C" w:rsidP="00AF7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/>
        </w:rPr>
        <w:t xml:space="preserve">      </w:t>
      </w:r>
      <w:r w:rsidRPr="0066025E">
        <w:rPr>
          <w:rFonts w:ascii="Times New Roman" w:hAnsi="Times New Roman"/>
          <w:sz w:val="26"/>
          <w:szCs w:val="26"/>
        </w:rPr>
        <w:t>4) приложение 3</w:t>
      </w:r>
      <w:r>
        <w:rPr>
          <w:rFonts w:ascii="Times New Roman" w:hAnsi="Times New Roman"/>
          <w:sz w:val="26"/>
          <w:szCs w:val="26"/>
          <w:vertAlign w:val="superscript"/>
          <w:lang/>
        </w:rPr>
        <w:t>2</w:t>
      </w:r>
      <w:r w:rsidRPr="0066025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F7B8C" w:rsidRPr="0066025E" w:rsidRDefault="00AF7B8C" w:rsidP="00AF7B8C">
      <w:pPr>
        <w:ind w:firstLine="709"/>
        <w:jc w:val="right"/>
        <w:rPr>
          <w:i/>
          <w:iCs/>
          <w:color w:val="000000"/>
        </w:rPr>
      </w:pPr>
      <w:r w:rsidRPr="0066025E">
        <w:rPr>
          <w:i/>
          <w:iCs/>
          <w:color w:val="000000"/>
        </w:rPr>
        <w:t xml:space="preserve">                                                                                            </w:t>
      </w:r>
    </w:p>
    <w:p w:rsidR="00AF7B8C" w:rsidRPr="00994C14" w:rsidRDefault="00AF7B8C" w:rsidP="00AF7B8C">
      <w:pPr>
        <w:ind w:firstLine="709"/>
        <w:jc w:val="right"/>
        <w:rPr>
          <w:rFonts w:ascii="Times New Roman" w:hAnsi="Times New Roman"/>
          <w:i/>
          <w:vertAlign w:val="superscript"/>
          <w:lang/>
        </w:rPr>
      </w:pPr>
      <w:r w:rsidRPr="0066025E">
        <w:rPr>
          <w:rFonts w:ascii="Times New Roman" w:hAnsi="Times New Roman"/>
          <w:i/>
          <w:iCs/>
          <w:color w:val="000000"/>
        </w:rPr>
        <w:t xml:space="preserve"> «Приложение 3</w:t>
      </w:r>
      <w:r>
        <w:rPr>
          <w:rFonts w:ascii="Times New Roman" w:hAnsi="Times New Roman"/>
          <w:i/>
          <w:vertAlign w:val="superscript"/>
          <w:lang/>
        </w:rPr>
        <w:t>2</w:t>
      </w:r>
    </w:p>
    <w:p w:rsidR="00AF7B8C" w:rsidRPr="0066025E" w:rsidRDefault="00AF7B8C" w:rsidP="00AF7B8C">
      <w:pPr>
        <w:ind w:firstLine="709"/>
        <w:jc w:val="right"/>
        <w:rPr>
          <w:rFonts w:ascii="Times New Roman" w:hAnsi="Times New Roman"/>
          <w:i/>
          <w:iCs/>
          <w:color w:val="000000"/>
        </w:rPr>
      </w:pPr>
      <w:r w:rsidRPr="0066025E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к Решению Собрания депутатов </w:t>
      </w:r>
    </w:p>
    <w:p w:rsidR="00AF7B8C" w:rsidRPr="0066025E" w:rsidRDefault="00AF7B8C" w:rsidP="00AF7B8C">
      <w:pPr>
        <w:ind w:firstLine="709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Сугутского</w:t>
      </w:r>
      <w:r w:rsidRPr="0066025E">
        <w:rPr>
          <w:rFonts w:ascii="Times New Roman" w:hAnsi="Times New Roman"/>
          <w:i/>
          <w:iCs/>
          <w:color w:val="000000"/>
        </w:rPr>
        <w:t xml:space="preserve"> сельского поселения «О бюджете </w:t>
      </w:r>
    </w:p>
    <w:p w:rsidR="00AF7B8C" w:rsidRPr="0066025E" w:rsidRDefault="00AF7B8C" w:rsidP="00AF7B8C">
      <w:pPr>
        <w:ind w:firstLine="709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Сугутского</w:t>
      </w:r>
      <w:r w:rsidRPr="0066025E">
        <w:rPr>
          <w:rFonts w:ascii="Times New Roman" w:hAnsi="Times New Roman"/>
          <w:i/>
          <w:iCs/>
          <w:color w:val="000000"/>
        </w:rPr>
        <w:t xml:space="preserve"> сельского поселения на 2020 год и </w:t>
      </w:r>
    </w:p>
    <w:p w:rsidR="00AF7B8C" w:rsidRPr="0066025E" w:rsidRDefault="00AF7B8C" w:rsidP="00AF7B8C">
      <w:pPr>
        <w:ind w:firstLine="709"/>
        <w:jc w:val="right"/>
        <w:rPr>
          <w:rFonts w:ascii="Times New Roman" w:hAnsi="Times New Roman"/>
        </w:rPr>
      </w:pPr>
      <w:r w:rsidRPr="0066025E">
        <w:rPr>
          <w:rFonts w:ascii="Times New Roman" w:hAnsi="Times New Roman"/>
          <w:i/>
          <w:iCs/>
          <w:color w:val="000000"/>
        </w:rPr>
        <w:t>на плановый период 2021 и 2022 годов»</w:t>
      </w:r>
    </w:p>
    <w:p w:rsidR="00AF7B8C" w:rsidRPr="0066025E" w:rsidRDefault="00AF7B8C" w:rsidP="00AF7B8C">
      <w:pPr>
        <w:jc w:val="center"/>
        <w:rPr>
          <w:i/>
        </w:rPr>
      </w:pPr>
    </w:p>
    <w:p w:rsidR="00AF7B8C" w:rsidRPr="0066025E" w:rsidRDefault="00AF7B8C" w:rsidP="00AF7B8C">
      <w:pPr>
        <w:jc w:val="center"/>
        <w:rPr>
          <w:rFonts w:ascii="Times New Roman" w:hAnsi="Times New Roman"/>
          <w:b/>
        </w:rPr>
      </w:pPr>
      <w:r w:rsidRPr="0066025E">
        <w:rPr>
          <w:rFonts w:ascii="Times New Roman" w:hAnsi="Times New Roman"/>
          <w:b/>
        </w:rPr>
        <w:t>ИЗМЕНЕНИЕ ПРОГНОЗИРУЕМЫХ ОБЪЕМОВ</w:t>
      </w:r>
    </w:p>
    <w:p w:rsidR="00AF7B8C" w:rsidRPr="0066025E" w:rsidRDefault="00AF7B8C" w:rsidP="00AF7B8C">
      <w:pPr>
        <w:ind w:firstLine="709"/>
        <w:jc w:val="center"/>
        <w:rPr>
          <w:rFonts w:ascii="Times New Roman" w:hAnsi="Times New Roman"/>
          <w:b/>
        </w:rPr>
      </w:pPr>
      <w:r w:rsidRPr="0066025E">
        <w:rPr>
          <w:rFonts w:ascii="Times New Roman" w:hAnsi="Times New Roman"/>
          <w:b/>
        </w:rPr>
        <w:t xml:space="preserve">поступлений доходов в бюджет </w:t>
      </w:r>
      <w:r>
        <w:rPr>
          <w:rFonts w:ascii="Times New Roman" w:hAnsi="Times New Roman"/>
          <w:b/>
        </w:rPr>
        <w:t>Сугутского</w:t>
      </w:r>
      <w:r w:rsidRPr="0066025E">
        <w:rPr>
          <w:rFonts w:ascii="Times New Roman" w:hAnsi="Times New Roman"/>
          <w:b/>
        </w:rPr>
        <w:t xml:space="preserve"> сельского поселения </w:t>
      </w:r>
    </w:p>
    <w:p w:rsidR="00AF7B8C" w:rsidRPr="0066025E" w:rsidRDefault="00AF7B8C" w:rsidP="00AF7B8C">
      <w:pPr>
        <w:ind w:firstLine="709"/>
        <w:jc w:val="center"/>
        <w:rPr>
          <w:rFonts w:ascii="Times New Roman" w:hAnsi="Times New Roman"/>
          <w:b/>
        </w:rPr>
      </w:pPr>
      <w:r w:rsidRPr="0066025E">
        <w:rPr>
          <w:rFonts w:ascii="Times New Roman" w:hAnsi="Times New Roman"/>
          <w:b/>
        </w:rPr>
        <w:t>на 2020 год, предусмотренных приложениями 3-</w:t>
      </w:r>
      <w:r w:rsidRPr="0066025E">
        <w:rPr>
          <w:rFonts w:ascii="Times New Roman" w:hAnsi="Times New Roman"/>
          <w:b/>
          <w:i/>
          <w:iCs/>
          <w:color w:val="000000"/>
        </w:rPr>
        <w:t>3</w:t>
      </w:r>
      <w:r w:rsidRPr="0066025E">
        <w:rPr>
          <w:rFonts w:ascii="Times New Roman" w:hAnsi="Times New Roman"/>
          <w:b/>
          <w:i/>
          <w:vertAlign w:val="superscript"/>
        </w:rPr>
        <w:t>1</w:t>
      </w:r>
      <w:r w:rsidRPr="0066025E">
        <w:rPr>
          <w:rFonts w:ascii="Times New Roman" w:hAnsi="Times New Roman"/>
          <w:b/>
          <w:vertAlign w:val="superscript"/>
        </w:rPr>
        <w:t xml:space="preserve"> </w:t>
      </w:r>
      <w:r w:rsidRPr="0066025E">
        <w:rPr>
          <w:rFonts w:ascii="Times New Roman" w:hAnsi="Times New Roman"/>
          <w:b/>
        </w:rPr>
        <w:t xml:space="preserve">к Решению Собрания депутатов </w:t>
      </w:r>
      <w:r>
        <w:rPr>
          <w:rFonts w:ascii="Times New Roman" w:hAnsi="Times New Roman"/>
          <w:b/>
        </w:rPr>
        <w:t>Сугутского</w:t>
      </w:r>
      <w:r w:rsidRPr="0066025E">
        <w:rPr>
          <w:rFonts w:ascii="Times New Roman" w:hAnsi="Times New Roman"/>
          <w:b/>
        </w:rPr>
        <w:t xml:space="preserve"> сельского поселения «О бюджете </w:t>
      </w:r>
      <w:r>
        <w:rPr>
          <w:rFonts w:ascii="Times New Roman" w:hAnsi="Times New Roman"/>
          <w:b/>
        </w:rPr>
        <w:t>Сугутского</w:t>
      </w:r>
      <w:r w:rsidRPr="0066025E">
        <w:rPr>
          <w:rFonts w:ascii="Times New Roman" w:hAnsi="Times New Roman"/>
          <w:b/>
        </w:rPr>
        <w:t xml:space="preserve"> сельского поселения на 2020 год и на плановый период 2021 и 2022 годов»</w:t>
      </w:r>
    </w:p>
    <w:p w:rsidR="00AF7B8C" w:rsidRPr="0066025E" w:rsidRDefault="00AF7B8C" w:rsidP="00AF7B8C">
      <w:pPr>
        <w:jc w:val="center"/>
        <w:rPr>
          <w:rFonts w:ascii="Times New Roman" w:hAnsi="Times New Roman"/>
        </w:rPr>
      </w:pPr>
    </w:p>
    <w:tbl>
      <w:tblPr>
        <w:tblW w:w="10173" w:type="dxa"/>
        <w:tblLayout w:type="fixed"/>
        <w:tblLook w:val="04A0"/>
      </w:tblPr>
      <w:tblGrid>
        <w:gridCol w:w="108"/>
        <w:gridCol w:w="1701"/>
        <w:gridCol w:w="851"/>
        <w:gridCol w:w="654"/>
        <w:gridCol w:w="6"/>
        <w:gridCol w:w="4565"/>
        <w:gridCol w:w="769"/>
        <w:gridCol w:w="6"/>
        <w:gridCol w:w="1324"/>
        <w:gridCol w:w="189"/>
      </w:tblGrid>
      <w:tr w:rsidR="00AF7B8C" w:rsidRPr="0066025E" w:rsidTr="00614CB5">
        <w:trPr>
          <w:gridBefore w:val="1"/>
          <w:wBefore w:w="108" w:type="dxa"/>
          <w:trHeight w:val="525"/>
        </w:trPr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B8C" w:rsidRPr="0066025E" w:rsidRDefault="00AF7B8C" w:rsidP="00614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2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6025E">
              <w:rPr>
                <w:rFonts w:ascii="Times New Roman" w:hAnsi="Times New Roman"/>
                <w:color w:val="000000"/>
              </w:rPr>
              <w:t xml:space="preserve">Код бюджетной </w:t>
            </w:r>
            <w:r w:rsidRPr="0066025E">
              <w:rPr>
                <w:rFonts w:ascii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B8C" w:rsidRPr="0066025E" w:rsidRDefault="00AF7B8C" w:rsidP="00614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25E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B8C" w:rsidRPr="0066025E" w:rsidRDefault="00AF7B8C" w:rsidP="00614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25E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AF7B8C" w:rsidRPr="0066025E" w:rsidTr="00614CB5"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1 397 628,00</w:t>
            </w:r>
          </w:p>
        </w:tc>
      </w:tr>
      <w:tr w:rsidR="00AF7B8C" w:rsidRPr="0066025E" w:rsidTr="00614CB5">
        <w:trPr>
          <w:gridBefore w:val="1"/>
          <w:wBefore w:w="108" w:type="dxa"/>
          <w:trHeight w:val="80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101 124,00</w:t>
            </w:r>
          </w:p>
        </w:tc>
      </w:tr>
      <w:tr w:rsidR="00AF7B8C" w:rsidRPr="0066025E" w:rsidTr="00614CB5">
        <w:trPr>
          <w:gridBefore w:val="1"/>
          <w:wBefore w:w="108" w:type="dxa"/>
          <w:trHeight w:val="765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454 910,00</w:t>
            </w:r>
          </w:p>
        </w:tc>
      </w:tr>
      <w:tr w:rsidR="00AF7B8C" w:rsidRPr="0066025E" w:rsidTr="00614CB5">
        <w:trPr>
          <w:gridBefore w:val="1"/>
          <w:wBefore w:w="108" w:type="dxa"/>
          <w:trHeight w:val="241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32 401,00</w:t>
            </w:r>
          </w:p>
        </w:tc>
      </w:tr>
      <w:tr w:rsidR="00AF7B8C" w:rsidRPr="0066025E" w:rsidTr="00614CB5">
        <w:trPr>
          <w:gridBefore w:val="1"/>
          <w:wBefore w:w="108" w:type="dxa"/>
          <w:trHeight w:val="181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665 393,00</w:t>
            </w:r>
          </w:p>
        </w:tc>
      </w:tr>
      <w:tr w:rsidR="00AF7B8C" w:rsidRPr="0066025E" w:rsidTr="00614CB5">
        <w:trPr>
          <w:gridBefore w:val="1"/>
          <w:wBefore w:w="108" w:type="dxa"/>
          <w:trHeight w:val="277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12 500,00</w:t>
            </w:r>
          </w:p>
        </w:tc>
      </w:tr>
      <w:tr w:rsidR="00AF7B8C" w:rsidRPr="0066025E" w:rsidTr="00614CB5">
        <w:trPr>
          <w:gridBefore w:val="1"/>
          <w:wBefore w:w="108" w:type="dxa"/>
          <w:trHeight w:val="765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34 100,00</w:t>
            </w:r>
          </w:p>
        </w:tc>
      </w:tr>
      <w:tr w:rsidR="00AF7B8C" w:rsidRPr="0066025E" w:rsidTr="00614CB5">
        <w:trPr>
          <w:gridBefore w:val="1"/>
          <w:wBefore w:w="108" w:type="dxa"/>
          <w:trHeight w:val="765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97 200,00</w:t>
            </w:r>
          </w:p>
        </w:tc>
      </w:tr>
      <w:tr w:rsidR="00AF7B8C" w:rsidRPr="0066025E" w:rsidTr="00614CB5"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9 008 815,00</w:t>
            </w:r>
          </w:p>
        </w:tc>
      </w:tr>
      <w:tr w:rsidR="00AF7B8C" w:rsidRPr="0066025E" w:rsidTr="00614CB5"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9 008 815,00</w:t>
            </w:r>
          </w:p>
        </w:tc>
      </w:tr>
      <w:tr w:rsidR="00AF7B8C" w:rsidRPr="0066025E" w:rsidTr="00614CB5"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2021000000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1 862 522,00</w:t>
            </w:r>
          </w:p>
        </w:tc>
      </w:tr>
      <w:tr w:rsidR="00AF7B8C" w:rsidRPr="0066025E" w:rsidTr="00614CB5"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2022000000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6 422 784,00</w:t>
            </w:r>
          </w:p>
        </w:tc>
      </w:tr>
      <w:tr w:rsidR="00AF7B8C" w:rsidRPr="0066025E" w:rsidTr="00614CB5"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2023000000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  <w:hideMark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240 950,00</w:t>
            </w:r>
          </w:p>
        </w:tc>
      </w:tr>
      <w:tr w:rsidR="00AF7B8C" w:rsidRPr="0066025E" w:rsidTr="00614CB5"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2024000000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116 618,80</w:t>
            </w:r>
          </w:p>
        </w:tc>
      </w:tr>
      <w:tr w:rsidR="00AF7B8C" w:rsidRPr="0066025E" w:rsidTr="00614CB5"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2029000000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</w:tcPr>
          <w:p w:rsidR="00AF7B8C" w:rsidRPr="00994C14" w:rsidRDefault="00AF7B8C" w:rsidP="00614CB5">
            <w:pPr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365 940,20</w:t>
            </w:r>
          </w:p>
        </w:tc>
      </w:tr>
      <w:tr w:rsidR="00AF7B8C" w:rsidRPr="0066025E" w:rsidTr="00614CB5">
        <w:trPr>
          <w:gridBefore w:val="1"/>
          <w:wBefore w:w="108" w:type="dxa"/>
          <w:trHeight w:val="300"/>
        </w:trPr>
        <w:tc>
          <w:tcPr>
            <w:tcW w:w="1701" w:type="dxa"/>
            <w:tcBorders>
              <w:top w:val="nil"/>
              <w:left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nil"/>
            </w:tcBorders>
            <w:shd w:val="clear" w:color="000000" w:fill="FFFFFF"/>
          </w:tcPr>
          <w:p w:rsidR="00AF7B8C" w:rsidRPr="00994C14" w:rsidRDefault="00AF7B8C" w:rsidP="00614C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nil"/>
            </w:tcBorders>
            <w:shd w:val="clear" w:color="000000" w:fill="FFFFFF"/>
            <w:noWrap/>
          </w:tcPr>
          <w:p w:rsidR="00AF7B8C" w:rsidRPr="00994C14" w:rsidRDefault="00AF7B8C" w:rsidP="00614C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B8C" w:rsidRPr="0066025E" w:rsidTr="00614CB5">
        <w:tblPrEx>
          <w:jc w:val="center"/>
        </w:tblPrEx>
        <w:trPr>
          <w:gridAfter w:val="1"/>
          <w:wAfter w:w="189" w:type="dxa"/>
          <w:trHeight w:val="20"/>
          <w:jc w:val="center"/>
        </w:trPr>
        <w:tc>
          <w:tcPr>
            <w:tcW w:w="2660" w:type="dxa"/>
            <w:gridSpan w:val="3"/>
            <w:shd w:val="clear" w:color="auto" w:fill="auto"/>
            <w:noWrap/>
          </w:tcPr>
          <w:p w:rsidR="00AF7B8C" w:rsidRPr="00994C14" w:rsidRDefault="00AF7B8C" w:rsidP="00614CB5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C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25" w:type="dxa"/>
            <w:gridSpan w:val="3"/>
            <w:shd w:val="clear" w:color="auto" w:fill="auto"/>
          </w:tcPr>
          <w:p w:rsidR="00AF7B8C" w:rsidRPr="00994C14" w:rsidRDefault="00AF7B8C" w:rsidP="00614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shd w:val="clear" w:color="auto" w:fill="auto"/>
            <w:noWrap/>
          </w:tcPr>
          <w:p w:rsidR="00AF7B8C" w:rsidRPr="00994C14" w:rsidRDefault="00AF7B8C" w:rsidP="00614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C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10 406 443,00</w:t>
            </w:r>
          </w:p>
          <w:p w:rsidR="00AF7B8C" w:rsidRPr="00994C14" w:rsidRDefault="00AF7B8C" w:rsidP="00614C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F7B8C" w:rsidRDefault="00AF7B8C" w:rsidP="00AF7B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/>
        </w:rPr>
        <w:t>5</w:t>
      </w:r>
      <w:r w:rsidRPr="000D6705">
        <w:rPr>
          <w:rFonts w:ascii="Times New Roman" w:hAnsi="Times New Roman"/>
          <w:sz w:val="26"/>
          <w:szCs w:val="26"/>
        </w:rPr>
        <w:t xml:space="preserve">) дополнить приложением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  <w:vertAlign w:val="superscript"/>
          <w:lang/>
        </w:rPr>
        <w:t>2</w:t>
      </w:r>
      <w:r w:rsidRPr="000D670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tbl>
      <w:tblPr>
        <w:tblW w:w="0" w:type="auto"/>
        <w:tblLook w:val="04A0"/>
      </w:tblPr>
      <w:tblGrid>
        <w:gridCol w:w="5313"/>
        <w:gridCol w:w="4258"/>
      </w:tblGrid>
      <w:tr w:rsidR="00AF7B8C" w:rsidRPr="00422B43" w:rsidTr="00614CB5">
        <w:trPr>
          <w:trHeight w:val="416"/>
        </w:trPr>
        <w:tc>
          <w:tcPr>
            <w:tcW w:w="5495" w:type="dxa"/>
          </w:tcPr>
          <w:p w:rsidR="00AF7B8C" w:rsidRPr="00422B43" w:rsidRDefault="00AF7B8C" w:rsidP="00614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AF7B8C" w:rsidRPr="00994C14" w:rsidRDefault="00AF7B8C" w:rsidP="00614CB5">
            <w:pPr>
              <w:ind w:right="-1" w:firstLine="709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/>
              </w:rPr>
            </w:pPr>
            <w:r w:rsidRPr="00422B43">
              <w:rPr>
                <w:rFonts w:ascii="Times New Roman" w:hAnsi="Times New Roman"/>
                <w:iCs/>
                <w:sz w:val="20"/>
                <w:szCs w:val="20"/>
              </w:rPr>
              <w:t>«Приложение 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/>
              </w:rPr>
              <w:t>2</w:t>
            </w:r>
          </w:p>
          <w:p w:rsidR="00AF7B8C" w:rsidRPr="00422B43" w:rsidRDefault="00AF7B8C" w:rsidP="00614CB5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Сугутского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Батыревского района «О бюджете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Сугутского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Батыревского района на 20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год и на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лановый период 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AF7B8C" w:rsidRDefault="00AF7B8C" w:rsidP="00AF7B8C">
      <w:pPr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AF7B8C" w:rsidRPr="000D6705" w:rsidRDefault="00AF7B8C" w:rsidP="00AF7B8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D6705">
        <w:rPr>
          <w:rFonts w:ascii="Times New Roman" w:hAnsi="Times New Roman"/>
          <w:b/>
          <w:sz w:val="26"/>
          <w:szCs w:val="26"/>
        </w:rPr>
        <w:t>ИЗМЕНЕНИЕ</w:t>
      </w:r>
      <w:r w:rsidRPr="000D6705">
        <w:rPr>
          <w:rFonts w:ascii="Times New Roman" w:hAnsi="Times New Roman"/>
          <w:b/>
          <w:sz w:val="26"/>
          <w:szCs w:val="26"/>
        </w:rPr>
        <w:br/>
        <w:t xml:space="preserve">распределения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/>
          <w:b/>
          <w:sz w:val="26"/>
          <w:szCs w:val="26"/>
        </w:rPr>
        <w:t xml:space="preserve">Сугутского сельского поселения </w:t>
      </w:r>
      <w:r w:rsidRPr="000D6705">
        <w:rPr>
          <w:rFonts w:ascii="Times New Roman" w:hAnsi="Times New Roman"/>
          <w:b/>
          <w:sz w:val="26"/>
          <w:szCs w:val="26"/>
        </w:rPr>
        <w:t xml:space="preserve">Батыревского района и </w:t>
      </w:r>
      <w:proofErr w:type="spellStart"/>
      <w:r w:rsidRPr="000D6705">
        <w:rPr>
          <w:rFonts w:ascii="Times New Roman" w:hAnsi="Times New Roman"/>
          <w:b/>
          <w:sz w:val="26"/>
          <w:szCs w:val="26"/>
        </w:rPr>
        <w:t>непрограммным</w:t>
      </w:r>
      <w:proofErr w:type="spellEnd"/>
      <w:r w:rsidRPr="000D6705">
        <w:rPr>
          <w:rFonts w:ascii="Times New Roman" w:hAnsi="Times New Roman"/>
          <w:b/>
          <w:sz w:val="26"/>
          <w:szCs w:val="26"/>
        </w:rPr>
        <w:t xml:space="preserve"> направлениям деятельности) и группам (группам и подгруппам) видов расходов   классификации расходов бюджета </w:t>
      </w:r>
      <w:r>
        <w:rPr>
          <w:rFonts w:ascii="Times New Roman" w:hAnsi="Times New Roman"/>
          <w:b/>
          <w:sz w:val="26"/>
          <w:szCs w:val="26"/>
        </w:rPr>
        <w:t xml:space="preserve">Сугутского сельского поселения </w:t>
      </w:r>
      <w:r w:rsidRPr="000D6705">
        <w:rPr>
          <w:rFonts w:ascii="Times New Roman" w:hAnsi="Times New Roman"/>
          <w:b/>
          <w:sz w:val="26"/>
          <w:szCs w:val="26"/>
        </w:rPr>
        <w:t>Батыревского район</w:t>
      </w:r>
      <w:r>
        <w:rPr>
          <w:rFonts w:ascii="Times New Roman" w:hAnsi="Times New Roman"/>
          <w:b/>
          <w:sz w:val="26"/>
          <w:szCs w:val="26"/>
        </w:rPr>
        <w:t>а на 2020</w:t>
      </w:r>
      <w:r w:rsidRPr="000D6705">
        <w:rPr>
          <w:rFonts w:ascii="Times New Roman" w:hAnsi="Times New Roman"/>
          <w:b/>
          <w:sz w:val="26"/>
          <w:szCs w:val="26"/>
        </w:rPr>
        <w:t xml:space="preserve">  год,  предусмотренного  приложени</w:t>
      </w:r>
      <w:r>
        <w:rPr>
          <w:rFonts w:ascii="Times New Roman" w:hAnsi="Times New Roman"/>
          <w:b/>
          <w:sz w:val="26"/>
          <w:szCs w:val="26"/>
        </w:rPr>
        <w:t>ями</w:t>
      </w:r>
      <w:r w:rsidRPr="000D670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5-</w:t>
      </w:r>
      <w:r w:rsidRPr="007E4482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0D67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vertAlign w:val="superscript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к  Р</w:t>
      </w:r>
      <w:r w:rsidRPr="000D6705">
        <w:rPr>
          <w:rFonts w:ascii="Times New Roman" w:hAnsi="Times New Roman"/>
          <w:b/>
          <w:sz w:val="26"/>
          <w:szCs w:val="26"/>
        </w:rPr>
        <w:t xml:space="preserve">ешению Собрания депутатов </w:t>
      </w:r>
      <w:r>
        <w:rPr>
          <w:rFonts w:ascii="Times New Roman" w:hAnsi="Times New Roman"/>
          <w:b/>
          <w:sz w:val="26"/>
          <w:szCs w:val="26"/>
        </w:rPr>
        <w:t xml:space="preserve">Сугутского сельского поселения </w:t>
      </w:r>
      <w:r w:rsidRPr="000D6705">
        <w:rPr>
          <w:rFonts w:ascii="Times New Roman" w:hAnsi="Times New Roman"/>
          <w:b/>
          <w:sz w:val="26"/>
          <w:szCs w:val="26"/>
        </w:rPr>
        <w:t xml:space="preserve">Батыревского района  «О бюджете </w:t>
      </w:r>
      <w:r>
        <w:rPr>
          <w:rFonts w:ascii="Times New Roman" w:hAnsi="Times New Roman"/>
          <w:b/>
          <w:sz w:val="26"/>
          <w:szCs w:val="26"/>
        </w:rPr>
        <w:t xml:space="preserve">Сугутского сельского поселения </w:t>
      </w:r>
      <w:r w:rsidRPr="000D6705">
        <w:rPr>
          <w:rFonts w:ascii="Times New Roman" w:hAnsi="Times New Roman"/>
          <w:b/>
          <w:sz w:val="26"/>
          <w:szCs w:val="26"/>
        </w:rPr>
        <w:t>Батыревского района 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0D6705">
        <w:rPr>
          <w:rFonts w:ascii="Times New Roman" w:hAnsi="Times New Roman"/>
          <w:b/>
          <w:sz w:val="26"/>
          <w:szCs w:val="26"/>
        </w:rPr>
        <w:t xml:space="preserve"> год</w:t>
      </w:r>
      <w:proofErr w:type="gramEnd"/>
      <w:r w:rsidRPr="000D6705">
        <w:rPr>
          <w:rFonts w:ascii="Times New Roman" w:hAnsi="Times New Roman"/>
          <w:b/>
          <w:sz w:val="26"/>
          <w:szCs w:val="26"/>
        </w:rPr>
        <w:t xml:space="preserve"> и на плановый период 20</w:t>
      </w:r>
      <w:r>
        <w:rPr>
          <w:rFonts w:ascii="Times New Roman" w:hAnsi="Times New Roman"/>
          <w:b/>
          <w:sz w:val="26"/>
          <w:szCs w:val="26"/>
        </w:rPr>
        <w:t>21</w:t>
      </w:r>
      <w:r w:rsidRPr="000D6705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2</w:t>
      </w:r>
      <w:r w:rsidRPr="000D6705">
        <w:rPr>
          <w:rFonts w:ascii="Times New Roman" w:hAnsi="Times New Roman"/>
          <w:b/>
          <w:sz w:val="26"/>
          <w:szCs w:val="26"/>
        </w:rPr>
        <w:t xml:space="preserve"> годов»</w:t>
      </w:r>
    </w:p>
    <w:tbl>
      <w:tblPr>
        <w:tblW w:w="9639" w:type="dxa"/>
        <w:tblInd w:w="250" w:type="dxa"/>
        <w:tblLook w:val="00A0"/>
      </w:tblPr>
      <w:tblGrid>
        <w:gridCol w:w="4275"/>
        <w:gridCol w:w="567"/>
        <w:gridCol w:w="709"/>
        <w:gridCol w:w="1701"/>
        <w:gridCol w:w="851"/>
        <w:gridCol w:w="1536"/>
      </w:tblGrid>
      <w:tr w:rsidR="00AF7B8C" w:rsidRPr="00597BA0" w:rsidTr="00614CB5">
        <w:trPr>
          <w:trHeight w:val="2542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ЦС</w:t>
            </w: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муниципальные программы Батыревского района и </w:t>
            </w:r>
            <w:proofErr w:type="spellStart"/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(увеличение, уменьшение (-)</w:t>
            </w:r>
            <w:proofErr w:type="gramEnd"/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AF7B8C" w:rsidRPr="00597BA0" w:rsidTr="00614CB5">
        <w:trPr>
          <w:trHeight w:val="30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B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F7B8C" w:rsidRPr="00BA4B46" w:rsidTr="00614CB5">
        <w:tblPrEx>
          <w:tblLook w:val="04A0"/>
        </w:tblPrEx>
        <w:trPr>
          <w:trHeight w:val="20"/>
        </w:trPr>
        <w:tc>
          <w:tcPr>
            <w:tcW w:w="4275" w:type="dxa"/>
            <w:tcBorders>
              <w:top w:val="single" w:sz="4" w:space="0" w:color="auto"/>
            </w:tcBorders>
            <w:shd w:val="clear" w:color="000000" w:fill="FFFFFF"/>
          </w:tcPr>
          <w:p w:rsidR="00AF7B8C" w:rsidRPr="00BA4B46" w:rsidRDefault="00AF7B8C" w:rsidP="00614C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BA4B46" w:rsidRDefault="00AF7B8C" w:rsidP="00614C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BA4B46" w:rsidRDefault="00AF7B8C" w:rsidP="00614C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BA4B46" w:rsidRDefault="00AF7B8C" w:rsidP="00614C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BA4B46" w:rsidRDefault="00AF7B8C" w:rsidP="00614C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BA4B46" w:rsidRDefault="00AF7B8C" w:rsidP="00614C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4C1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Сугутского сельского поселения Батыревского района Чувашской Республики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4C1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4C1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4C1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4C1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4C1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320 977,80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49 050,00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65 541,00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65 541,00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994C14" w:rsidTr="00614CB5">
        <w:tblPrEx>
          <w:tblLook w:val="04A0"/>
        </w:tblPrEx>
        <w:trPr>
          <w:trHeight w:val="844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196 083,00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196 083,00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-102 607,00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-102 607,00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197 890,00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197 890,00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994C14" w:rsidTr="00614CB5">
        <w:tblPrEx>
          <w:tblLook w:val="04A0"/>
        </w:tblPrEx>
        <w:trPr>
          <w:trHeight w:val="20"/>
        </w:trPr>
        <w:tc>
          <w:tcPr>
            <w:tcW w:w="4275" w:type="dxa"/>
            <w:shd w:val="clear" w:color="000000" w:fill="FFFFFF"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shd w:val="clear" w:color="000000" w:fill="FFFFFF"/>
            <w:noWrap/>
          </w:tcPr>
          <w:p w:rsidR="00AF7B8C" w:rsidRPr="00994C14" w:rsidRDefault="00AF7B8C" w:rsidP="00614C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14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</w:tbl>
    <w:p w:rsidR="00AF7B8C" w:rsidRDefault="00AF7B8C" w:rsidP="00AF7B8C">
      <w:pPr>
        <w:pStyle w:val="24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D6883">
        <w:rPr>
          <w:rFonts w:ascii="Times New Roman" w:hAnsi="Times New Roman"/>
          <w:sz w:val="24"/>
          <w:szCs w:val="24"/>
        </w:rPr>
        <w:t>дополнить приложением 7</w:t>
      </w:r>
      <w:r>
        <w:rPr>
          <w:rFonts w:ascii="Times New Roman" w:hAnsi="Times New Roman"/>
          <w:sz w:val="24"/>
          <w:szCs w:val="24"/>
          <w:vertAlign w:val="superscript"/>
          <w:lang/>
        </w:rPr>
        <w:t>2</w:t>
      </w:r>
      <w:r w:rsidRPr="002D68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6883">
        <w:rPr>
          <w:rFonts w:ascii="Times New Roman" w:hAnsi="Times New Roman"/>
          <w:sz w:val="24"/>
          <w:szCs w:val="24"/>
        </w:rPr>
        <w:t>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5495"/>
        <w:gridCol w:w="4711"/>
      </w:tblGrid>
      <w:tr w:rsidR="00AF7B8C" w:rsidRPr="00422B43" w:rsidTr="00614CB5">
        <w:trPr>
          <w:trHeight w:val="1315"/>
        </w:trPr>
        <w:tc>
          <w:tcPr>
            <w:tcW w:w="5495" w:type="dxa"/>
          </w:tcPr>
          <w:p w:rsidR="00AF7B8C" w:rsidRPr="00422B43" w:rsidRDefault="00AF7B8C" w:rsidP="00614CB5">
            <w:pPr>
              <w:pStyle w:val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/>
              </w:rPr>
            </w:pPr>
            <w:r w:rsidRPr="00422B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422B4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Приложение 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2</w:t>
            </w:r>
          </w:p>
          <w:p w:rsidR="00AF7B8C" w:rsidRPr="00422B43" w:rsidRDefault="00AF7B8C" w:rsidP="00614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Сугутского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Батыревского района «О бюджете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Сугутского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Батыревского района на 20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год и на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лановый период 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AF7B8C" w:rsidRPr="002D6883" w:rsidRDefault="00AF7B8C" w:rsidP="00AF7B8C">
      <w:pPr>
        <w:pStyle w:val="24"/>
        <w:ind w:left="1353"/>
        <w:jc w:val="both"/>
        <w:rPr>
          <w:rFonts w:ascii="Times New Roman" w:hAnsi="Times New Roman"/>
          <w:sz w:val="24"/>
          <w:szCs w:val="24"/>
        </w:rPr>
      </w:pPr>
    </w:p>
    <w:p w:rsidR="00AF7B8C" w:rsidRPr="002D6883" w:rsidRDefault="00AF7B8C" w:rsidP="00AF7B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AF7B8C" w:rsidRPr="002D6883" w:rsidRDefault="00AF7B8C" w:rsidP="00AF7B8C">
      <w:pPr>
        <w:pStyle w:val="24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распределения бюджетных ассигнований по целевым статьям (муниципальным программам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 и </w:t>
      </w:r>
      <w:proofErr w:type="spellStart"/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направлениям  деятельности),  группам (группам и подгруппам) видов расходов, разделам, подразделам классификации расходов бюджета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>предусмотренного  приложени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4E99">
        <w:rPr>
          <w:rFonts w:ascii="Times New Roman" w:hAnsi="Times New Roman"/>
          <w:b/>
          <w:bCs/>
          <w:color w:val="000000"/>
          <w:sz w:val="24"/>
          <w:szCs w:val="24"/>
        </w:rPr>
        <w:t>7-</w:t>
      </w:r>
      <w:r w:rsidRPr="002F4E99">
        <w:rPr>
          <w:rFonts w:ascii="Times New Roman" w:hAnsi="Times New Roman"/>
          <w:b/>
          <w:bCs/>
          <w:sz w:val="24"/>
          <w:szCs w:val="24"/>
        </w:rPr>
        <w:t>7</w:t>
      </w:r>
      <w:r w:rsidRPr="002F4E99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2D6883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«О бюджете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</w:t>
      </w:r>
      <w:proofErr w:type="gramEnd"/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плановый период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годов»</w:t>
      </w:r>
    </w:p>
    <w:p w:rsidR="00AF7B8C" w:rsidRDefault="00AF7B8C" w:rsidP="00AF7B8C">
      <w:pPr>
        <w:pStyle w:val="24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820" w:type="dxa"/>
        <w:tblInd w:w="113" w:type="dxa"/>
        <w:tblLook w:val="00A0"/>
      </w:tblPr>
      <w:tblGrid>
        <w:gridCol w:w="11"/>
        <w:gridCol w:w="3773"/>
        <w:gridCol w:w="1640"/>
        <w:gridCol w:w="855"/>
        <w:gridCol w:w="144"/>
        <w:gridCol w:w="845"/>
        <w:gridCol w:w="152"/>
        <w:gridCol w:w="1026"/>
        <w:gridCol w:w="60"/>
        <w:gridCol w:w="1314"/>
      </w:tblGrid>
      <w:tr w:rsidR="00AF7B8C" w:rsidRPr="00A63890" w:rsidTr="00614CB5">
        <w:trPr>
          <w:gridBefore w:val="1"/>
          <w:wBefore w:w="11" w:type="dxa"/>
          <w:trHeight w:val="825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B8C" w:rsidRPr="00382FD1" w:rsidRDefault="00AF7B8C" w:rsidP="00614C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2F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B8C" w:rsidRPr="00382FD1" w:rsidRDefault="00AF7B8C" w:rsidP="00614C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2F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Целевая статья (муниципальные программы и </w:t>
            </w:r>
            <w:proofErr w:type="spellStart"/>
            <w:r w:rsidRPr="00382F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82F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B8C" w:rsidRPr="00382FD1" w:rsidRDefault="00AF7B8C" w:rsidP="00614C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2F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B8C" w:rsidRPr="00382FD1" w:rsidRDefault="00AF7B8C" w:rsidP="00614C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2F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B8C" w:rsidRPr="00382FD1" w:rsidRDefault="00AF7B8C" w:rsidP="00614C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2F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8C" w:rsidRPr="00382FD1" w:rsidRDefault="00AF7B8C" w:rsidP="00614C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2F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AF7B8C" w:rsidRPr="00A63890" w:rsidTr="00614CB5">
        <w:trPr>
          <w:gridBefore w:val="1"/>
          <w:wBefore w:w="11" w:type="dxa"/>
          <w:trHeight w:val="300"/>
        </w:trPr>
        <w:tc>
          <w:tcPr>
            <w:tcW w:w="3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B8C" w:rsidRPr="00382FD1" w:rsidRDefault="00AF7B8C" w:rsidP="00614C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2F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B8C" w:rsidRPr="00382FD1" w:rsidRDefault="00AF7B8C" w:rsidP="00614CB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B8C" w:rsidRPr="00382FD1" w:rsidRDefault="00AF7B8C" w:rsidP="00614CB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B8C" w:rsidRPr="00382FD1" w:rsidRDefault="00AF7B8C" w:rsidP="00614CB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B8C" w:rsidRPr="00382FD1" w:rsidRDefault="00AF7B8C" w:rsidP="00614CB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8C" w:rsidRPr="00382FD1" w:rsidRDefault="00AF7B8C" w:rsidP="00614C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82F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AF7B8C" w:rsidRPr="00A63890" w:rsidTr="00614CB5">
        <w:trPr>
          <w:gridBefore w:val="1"/>
          <w:wBefore w:w="11" w:type="dxa"/>
          <w:trHeight w:val="495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B8C" w:rsidRPr="00A63890" w:rsidRDefault="00AF7B8C" w:rsidP="00614CB5">
            <w:pPr>
              <w:outlineLvl w:val="0"/>
            </w:pPr>
            <w:r w:rsidRPr="00A63890">
              <w:t> 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B8C" w:rsidRPr="00A63890" w:rsidRDefault="00AF7B8C" w:rsidP="00614CB5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B8C" w:rsidRPr="00A63890" w:rsidRDefault="00AF7B8C" w:rsidP="00614CB5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B8C" w:rsidRPr="00A63890" w:rsidRDefault="00AF7B8C" w:rsidP="00614CB5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B8C" w:rsidRPr="00A63890" w:rsidRDefault="00AF7B8C" w:rsidP="00614CB5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8C" w:rsidRDefault="00AF7B8C" w:rsidP="00614CB5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38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2019 год</w:t>
            </w:r>
          </w:p>
          <w:p w:rsidR="00AF7B8C" w:rsidRPr="00A63890" w:rsidRDefault="00AF7B8C" w:rsidP="00614CB5">
            <w:pPr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3890">
              <w:rPr>
                <w:rFonts w:ascii="Times New Roman" w:hAnsi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AF7B8C" w:rsidTr="00614CB5">
        <w:tblPrEx>
          <w:tblLook w:val="04A0"/>
        </w:tblPrEx>
        <w:trPr>
          <w:trHeight w:val="377"/>
        </w:trPr>
        <w:tc>
          <w:tcPr>
            <w:tcW w:w="3784" w:type="dxa"/>
            <w:gridSpan w:val="2"/>
            <w:shd w:val="clear" w:color="000000" w:fill="FFFFFF"/>
            <w:hideMark/>
          </w:tcPr>
          <w:p w:rsidR="00AF7B8C" w:rsidRPr="002F4E99" w:rsidRDefault="00AF7B8C" w:rsidP="00614CB5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/>
              </w:rPr>
              <w:t>Всего</w:t>
            </w:r>
          </w:p>
          <w:p w:rsidR="00AF7B8C" w:rsidRPr="002F4E99" w:rsidRDefault="00AF7B8C" w:rsidP="00614CB5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1640" w:type="dxa"/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320 977,80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Tr="00614CB5">
        <w:tblPrEx>
          <w:tblLook w:val="04A0"/>
        </w:tblPrEx>
        <w:trPr>
          <w:trHeight w:val="153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Tr="00614CB5">
        <w:tblPrEx>
          <w:tblLook w:val="04A0"/>
        </w:tblPrEx>
        <w:trPr>
          <w:trHeight w:val="127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Tr="00614CB5">
        <w:tblPrEx>
          <w:tblLook w:val="04A0"/>
        </w:tblPrEx>
        <w:trPr>
          <w:trHeight w:val="127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Tr="00614CB5">
        <w:tblPrEx>
          <w:tblLook w:val="04A0"/>
        </w:tblPrEx>
        <w:trPr>
          <w:trHeight w:val="127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Tr="00614CB5">
        <w:tblPrEx>
          <w:tblLook w:val="04A0"/>
        </w:tblPrEx>
        <w:trPr>
          <w:trHeight w:val="102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Tr="00614CB5">
        <w:tblPrEx>
          <w:tblLook w:val="04A0"/>
        </w:tblPrEx>
        <w:trPr>
          <w:trHeight w:val="178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-102 607,00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-102 607,00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-102 607,00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-102 607,00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-102 607,00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197 890,00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197 890,00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197 890,00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197 890,00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18 103,80</w:t>
            </w:r>
          </w:p>
        </w:tc>
      </w:tr>
      <w:tr w:rsidR="00AF7B8C" w:rsidTr="00614CB5">
        <w:tblPrEx>
          <w:tblLook w:val="04A0"/>
        </w:tblPrEx>
        <w:trPr>
          <w:trHeight w:val="229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18 103,80</w:t>
            </w:r>
          </w:p>
        </w:tc>
      </w:tr>
      <w:tr w:rsidR="00AF7B8C" w:rsidTr="00614CB5">
        <w:tblPrEx>
          <w:tblLook w:val="04A0"/>
        </w:tblPrEx>
        <w:trPr>
          <w:trHeight w:val="127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Tr="00614CB5">
        <w:tblPrEx>
          <w:tblLook w:val="04A0"/>
        </w:tblPrEx>
        <w:trPr>
          <w:trHeight w:val="127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Tr="00614CB5">
        <w:tblPrEx>
          <w:tblLook w:val="04A0"/>
        </w:tblPrEx>
        <w:trPr>
          <w:trHeight w:val="204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Tr="00614CB5">
        <w:tblPrEx>
          <w:tblLook w:val="04A0"/>
        </w:tblPrEx>
        <w:trPr>
          <w:trHeight w:val="102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Tr="00614CB5">
        <w:tblPrEx>
          <w:tblLook w:val="04A0"/>
        </w:tblPrEx>
        <w:trPr>
          <w:trHeight w:val="102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Tr="00614CB5">
        <w:tblPrEx>
          <w:tblLook w:val="04A0"/>
        </w:tblPrEx>
        <w:trPr>
          <w:trHeight w:val="127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Tr="00614CB5">
        <w:tblPrEx>
          <w:tblLook w:val="04A0"/>
        </w:tblPrEx>
        <w:trPr>
          <w:trHeight w:val="102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Tr="00614CB5">
        <w:tblPrEx>
          <w:tblLook w:val="04A0"/>
        </w:tblPrEx>
        <w:trPr>
          <w:trHeight w:val="102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Tr="00614CB5">
        <w:tblPrEx>
          <w:tblLook w:val="04A0"/>
        </w:tblPrEx>
        <w:trPr>
          <w:trHeight w:val="153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F7B8C" w:rsidTr="00614CB5">
        <w:tblPrEx>
          <w:tblLook w:val="04A0"/>
        </w:tblPrEx>
        <w:trPr>
          <w:trHeight w:val="102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30 722,00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30 722,00</w:t>
            </w:r>
          </w:p>
        </w:tc>
      </w:tr>
      <w:tr w:rsidR="00AF7B8C" w:rsidTr="00614CB5">
        <w:tblPrEx>
          <w:tblLook w:val="04A0"/>
        </w:tblPrEx>
        <w:trPr>
          <w:trHeight w:val="102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9 278,00</w:t>
            </w:r>
          </w:p>
        </w:tc>
      </w:tr>
      <w:tr w:rsidR="00AF7B8C" w:rsidTr="00614CB5">
        <w:tblPrEx>
          <w:tblLook w:val="04A0"/>
        </w:tblPrEx>
        <w:trPr>
          <w:trHeight w:val="51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9 278,00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  <w:tr w:rsidR="00AF7B8C" w:rsidTr="00614CB5">
        <w:tblPrEx>
          <w:tblLook w:val="04A0"/>
        </w:tblPrEx>
        <w:trPr>
          <w:trHeight w:val="102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  <w:tr w:rsidR="00AF7B8C" w:rsidTr="00614CB5">
        <w:tblPrEx>
          <w:tblLook w:val="04A0"/>
        </w:tblPrEx>
        <w:trPr>
          <w:trHeight w:val="300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  <w:tr w:rsidR="00AF7B8C" w:rsidTr="00614CB5">
        <w:tblPrEx>
          <w:tblLook w:val="04A0"/>
        </w:tblPrEx>
        <w:trPr>
          <w:trHeight w:val="765"/>
        </w:trPr>
        <w:tc>
          <w:tcPr>
            <w:tcW w:w="3784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F7B8C" w:rsidRPr="002F4E99" w:rsidRDefault="00AF7B8C" w:rsidP="00614CB5">
            <w:pPr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F7B8C" w:rsidRPr="002F4E99" w:rsidRDefault="00AF7B8C" w:rsidP="00614CB5">
            <w:pPr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</w:tbl>
    <w:p w:rsidR="00AF7B8C" w:rsidRPr="002D11B8" w:rsidRDefault="00AF7B8C" w:rsidP="00AF7B8C">
      <w:pPr>
        <w:pStyle w:val="31"/>
        <w:ind w:left="1240"/>
        <w:jc w:val="both"/>
        <w:rPr>
          <w:rFonts w:ascii="Times New Roman" w:hAnsi="Times New Roman"/>
          <w:sz w:val="20"/>
          <w:szCs w:val="20"/>
        </w:rPr>
      </w:pPr>
    </w:p>
    <w:p w:rsidR="00AF7B8C" w:rsidRDefault="00AF7B8C" w:rsidP="00AF7B8C">
      <w:pPr>
        <w:pStyle w:val="31"/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/>
        </w:rPr>
        <w:t>7</w:t>
      </w:r>
      <w:r>
        <w:rPr>
          <w:rFonts w:ascii="Times New Roman" w:hAnsi="Times New Roman"/>
          <w:sz w:val="26"/>
          <w:szCs w:val="26"/>
        </w:rPr>
        <w:t xml:space="preserve">) </w:t>
      </w:r>
      <w:r w:rsidRPr="009753D6">
        <w:rPr>
          <w:rFonts w:ascii="Times New Roman" w:hAnsi="Times New Roman"/>
          <w:sz w:val="26"/>
          <w:szCs w:val="26"/>
        </w:rPr>
        <w:t xml:space="preserve">дополнить приложением </w:t>
      </w:r>
      <w:bookmarkStart w:id="0" w:name="_Hlk28007979"/>
      <w:r>
        <w:rPr>
          <w:rFonts w:ascii="Times New Roman" w:hAnsi="Times New Roman"/>
          <w:sz w:val="26"/>
          <w:szCs w:val="26"/>
        </w:rPr>
        <w:t>9</w:t>
      </w:r>
      <w:bookmarkEnd w:id="0"/>
      <w:r>
        <w:rPr>
          <w:rFonts w:ascii="Times New Roman" w:hAnsi="Times New Roman"/>
          <w:sz w:val="26"/>
          <w:szCs w:val="26"/>
          <w:vertAlign w:val="superscript"/>
          <w:lang/>
        </w:rPr>
        <w:t>2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753D6">
        <w:rPr>
          <w:rFonts w:ascii="Times New Roman" w:hAnsi="Times New Roman"/>
          <w:sz w:val="26"/>
          <w:szCs w:val="26"/>
        </w:rPr>
        <w:t>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5495"/>
        <w:gridCol w:w="4711"/>
      </w:tblGrid>
      <w:tr w:rsidR="00AF7B8C" w:rsidRPr="00422B43" w:rsidTr="00614CB5">
        <w:tc>
          <w:tcPr>
            <w:tcW w:w="5495" w:type="dxa"/>
          </w:tcPr>
          <w:p w:rsidR="00AF7B8C" w:rsidRPr="00422B43" w:rsidRDefault="00AF7B8C" w:rsidP="00614CB5">
            <w:pPr>
              <w:pStyle w:val="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1" w:type="dxa"/>
          </w:tcPr>
          <w:p w:rsidR="00AF7B8C" w:rsidRPr="00422B43" w:rsidRDefault="00AF7B8C" w:rsidP="00614CB5">
            <w:pPr>
              <w:ind w:firstLine="709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22B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Pr="00422B4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/>
              </w:rPr>
              <w:t>2</w:t>
            </w:r>
          </w:p>
          <w:p w:rsidR="00AF7B8C" w:rsidRPr="00422B43" w:rsidRDefault="00AF7B8C" w:rsidP="00614C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Сугутского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Батыревского района «О бюджете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Сугутского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Батыревского района на 20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422B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AF7B8C" w:rsidRPr="00A43CC1" w:rsidRDefault="00AF7B8C" w:rsidP="00AF7B8C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F7B8C" w:rsidRPr="002D6883" w:rsidRDefault="00AF7B8C" w:rsidP="00AF7B8C">
      <w:pPr>
        <w:widowControl w:val="0"/>
        <w:autoSpaceDE w:val="0"/>
        <w:autoSpaceDN w:val="0"/>
        <w:adjustRightInd w:val="0"/>
        <w:ind w:left="439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AF7B8C" w:rsidRPr="002D6883" w:rsidRDefault="00AF7B8C" w:rsidP="00AF7B8C">
      <w:pPr>
        <w:pStyle w:val="31"/>
        <w:spacing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ведомственной структуры расходов бюджета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год, предусмотренной приложени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7E4482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Решению Собрания депутатов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"О бюджете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Сугутского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Батыревского района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2D68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годов"</w:t>
      </w:r>
    </w:p>
    <w:p w:rsidR="00AF7B8C" w:rsidRPr="00BA76F2" w:rsidRDefault="00AF7B8C" w:rsidP="00AF7B8C">
      <w:pPr>
        <w:pStyle w:val="31"/>
        <w:spacing w:line="288" w:lineRule="auto"/>
        <w:jc w:val="right"/>
        <w:rPr>
          <w:rFonts w:ascii="Times New Roman" w:hAnsi="Times New Roman"/>
          <w:bCs/>
          <w:color w:val="000000"/>
        </w:rPr>
      </w:pPr>
      <w:r w:rsidRPr="009753D6">
        <w:rPr>
          <w:rFonts w:ascii="Times New Roman" w:hAnsi="Times New Roman"/>
          <w:bCs/>
          <w:color w:val="000000"/>
        </w:rPr>
        <w:t>(в</w:t>
      </w:r>
      <w:r w:rsidRPr="00BA76F2">
        <w:rPr>
          <w:rFonts w:ascii="Times New Roman" w:hAnsi="Times New Roman"/>
          <w:bCs/>
          <w:color w:val="000000"/>
        </w:rPr>
        <w:t xml:space="preserve"> рублях)</w:t>
      </w:r>
    </w:p>
    <w:tbl>
      <w:tblPr>
        <w:tblW w:w="10173" w:type="dxa"/>
        <w:tblLayout w:type="fixed"/>
        <w:tblLook w:val="00A0"/>
      </w:tblPr>
      <w:tblGrid>
        <w:gridCol w:w="4503"/>
        <w:gridCol w:w="708"/>
        <w:gridCol w:w="567"/>
        <w:gridCol w:w="567"/>
        <w:gridCol w:w="1418"/>
        <w:gridCol w:w="709"/>
        <w:gridCol w:w="1701"/>
      </w:tblGrid>
      <w:tr w:rsidR="00AF7B8C" w:rsidRPr="00597BA0" w:rsidTr="00614CB5">
        <w:trPr>
          <w:trHeight w:val="2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7BA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A0">
              <w:rPr>
                <w:rFonts w:ascii="Times New Roman" w:hAnsi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7BA0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97BA0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ЦС (муниципальные программы Батыревского района и </w:t>
            </w:r>
            <w:proofErr w:type="spellStart"/>
            <w:r w:rsidRPr="00597BA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97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A0">
              <w:rPr>
                <w:rFonts w:ascii="Times New Roman" w:hAnsi="Times New Roman"/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A0">
              <w:rPr>
                <w:rFonts w:ascii="Times New Roman" w:hAnsi="Times New Roman"/>
                <w:color w:val="000000"/>
                <w:sz w:val="18"/>
                <w:szCs w:val="18"/>
              </w:rPr>
              <w:t>Сумма, увеличение, уменьшение</w:t>
            </w:r>
            <w:proofErr w:type="gramStart"/>
            <w:r w:rsidRPr="00597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</w:t>
            </w:r>
            <w:proofErr w:type="gramEnd"/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B8C" w:rsidRPr="00597BA0" w:rsidTr="00614CB5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7BA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7BA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7BA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BA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BA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BA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B8C" w:rsidRPr="00597BA0" w:rsidRDefault="00AF7B8C" w:rsidP="0061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BA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tcBorders>
              <w:top w:val="single" w:sz="4" w:space="0" w:color="auto"/>
            </w:tcBorders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Сугутского сельского поселения Батыревского района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4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320 977,80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49 050,00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42 050,00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2 050,00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10 303,80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3 010,80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7 293,00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65 541,00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65 541,00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A110175360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48 697,00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-27 216,00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196 083,00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196 083,00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95 283,00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-102 607,00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-102 607,00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197 890,00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197 890,00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AF4D9F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  <w:b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Бюджет: Бюджет 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Тарханского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Батыревского района Чувашской Республики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378 484,80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Тарханского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Батыревского района Чувашской Республики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378 484,80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32 274,00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-34 966,00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-34 966,00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-34 966,00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-34 966,00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-34 966,00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-34 682,00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-34 682,00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-284,00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-284,00</w:t>
            </w:r>
          </w:p>
        </w:tc>
      </w:tr>
      <w:tr w:rsidR="00AF7B8C" w:rsidRPr="00142CF1" w:rsidTr="00614CB5">
        <w:trPr>
          <w:trHeight w:val="20"/>
        </w:trPr>
        <w:tc>
          <w:tcPr>
            <w:tcW w:w="4503" w:type="dxa"/>
            <w:shd w:val="clear" w:color="000000" w:fill="FFFFFF"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AF7B8C" w:rsidRPr="002F4E99" w:rsidRDefault="00AF7B8C" w:rsidP="00614CB5">
            <w:pPr>
              <w:jc w:val="both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AF7B8C" w:rsidRPr="002F4E99" w:rsidRDefault="00AF7B8C" w:rsidP="00614CB5">
            <w:pPr>
              <w:jc w:val="right"/>
              <w:rPr>
                <w:rFonts w:ascii="Times New Roman" w:hAnsi="Times New Roman"/>
              </w:rPr>
            </w:pPr>
            <w:r w:rsidRPr="002F4E99">
              <w:rPr>
                <w:rFonts w:ascii="Times New Roman" w:hAnsi="Times New Roman"/>
                <w:color w:val="000000"/>
                <w:sz w:val="20"/>
                <w:szCs w:val="20"/>
              </w:rPr>
              <w:t>67 240,00</w:t>
            </w:r>
          </w:p>
        </w:tc>
      </w:tr>
    </w:tbl>
    <w:p w:rsidR="00AF7B8C" w:rsidRPr="002D11B8" w:rsidRDefault="00AF7B8C" w:rsidP="00AF7B8C">
      <w:pPr>
        <w:ind w:firstLine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/>
        </w:rPr>
        <w:t>8</w:t>
      </w:r>
      <w:r w:rsidRPr="002D11B8">
        <w:rPr>
          <w:rFonts w:ascii="Times New Roman" w:hAnsi="Times New Roman"/>
          <w:sz w:val="26"/>
          <w:szCs w:val="26"/>
        </w:rPr>
        <w:t xml:space="preserve">) приложение 11 «Источники внутреннего финансирования дефицита бюджета </w:t>
      </w:r>
      <w:r>
        <w:rPr>
          <w:rFonts w:ascii="Times New Roman" w:hAnsi="Times New Roman"/>
          <w:sz w:val="26"/>
          <w:szCs w:val="26"/>
        </w:rPr>
        <w:t>Сугутского</w:t>
      </w:r>
      <w:r w:rsidRPr="002D11B8">
        <w:rPr>
          <w:rFonts w:ascii="Times New Roman" w:hAnsi="Times New Roman"/>
          <w:sz w:val="26"/>
          <w:szCs w:val="26"/>
        </w:rPr>
        <w:t xml:space="preserve"> сельского поселения Батыревского района на 2020 год» изложить в следующей редакции:</w:t>
      </w:r>
    </w:p>
    <w:tbl>
      <w:tblPr>
        <w:tblW w:w="10173" w:type="dxa"/>
        <w:tblLook w:val="04A0"/>
      </w:tblPr>
      <w:tblGrid>
        <w:gridCol w:w="5070"/>
        <w:gridCol w:w="5103"/>
      </w:tblGrid>
      <w:tr w:rsidR="00AF7B8C" w:rsidRPr="002D11B8" w:rsidTr="00614CB5">
        <w:tc>
          <w:tcPr>
            <w:tcW w:w="5070" w:type="dxa"/>
          </w:tcPr>
          <w:p w:rsidR="00AF7B8C" w:rsidRPr="002D11B8" w:rsidRDefault="00AF7B8C" w:rsidP="00614C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F7B8C" w:rsidRPr="002D11B8" w:rsidRDefault="00AF7B8C" w:rsidP="00614CB5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D11B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2D11B8">
              <w:rPr>
                <w:rFonts w:ascii="Times New Roman" w:hAnsi="Times New Roman"/>
                <w:i/>
                <w:sz w:val="18"/>
                <w:szCs w:val="18"/>
              </w:rPr>
              <w:t>Приложение № 11</w:t>
            </w:r>
          </w:p>
          <w:p w:rsidR="00AF7B8C" w:rsidRPr="002D11B8" w:rsidRDefault="00AF7B8C" w:rsidP="00614CB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2D11B8">
              <w:rPr>
                <w:rFonts w:ascii="Times New Roman" w:hAnsi="Times New Roman"/>
                <w:i/>
                <w:sz w:val="18"/>
                <w:szCs w:val="18"/>
              </w:rPr>
              <w:t xml:space="preserve">к решению Собрания депутатов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Сугутского</w:t>
            </w:r>
            <w:r w:rsidRPr="002D11B8">
              <w:rPr>
                <w:rFonts w:ascii="Times New Roman" w:hAnsi="Times New Roman"/>
                <w:i/>
                <w:sz w:val="18"/>
                <w:szCs w:val="18"/>
              </w:rPr>
              <w:t xml:space="preserve"> сельского поселения Батыревского района «О бюджете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Сугутского</w:t>
            </w:r>
            <w:r w:rsidRPr="002D11B8">
              <w:rPr>
                <w:rFonts w:ascii="Times New Roman" w:hAnsi="Times New Roman"/>
                <w:i/>
                <w:sz w:val="18"/>
                <w:szCs w:val="18"/>
              </w:rPr>
              <w:t xml:space="preserve">  сельского поселения Батыревского  района на 2020 год и на плановый период 2021 и 2022 годов» (в редакции решения Собрания депутатов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Сугутского</w:t>
            </w:r>
            <w:r w:rsidRPr="002D11B8">
              <w:rPr>
                <w:rFonts w:ascii="Times New Roman" w:hAnsi="Times New Roman"/>
                <w:i/>
                <w:sz w:val="18"/>
                <w:szCs w:val="18"/>
              </w:rPr>
              <w:t xml:space="preserve"> сельского поселения Батыревского района "О внесении изменений в решение Собрания депутатов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Сугутского</w:t>
            </w:r>
            <w:r w:rsidRPr="002D11B8">
              <w:rPr>
                <w:rFonts w:ascii="Times New Roman" w:hAnsi="Times New Roman"/>
                <w:i/>
                <w:sz w:val="18"/>
                <w:szCs w:val="18"/>
              </w:rPr>
              <w:t xml:space="preserve"> сельского поселения Батыревского района "О бюджете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Сугутского</w:t>
            </w:r>
            <w:r w:rsidRPr="002D11B8">
              <w:rPr>
                <w:rFonts w:ascii="Times New Roman" w:hAnsi="Times New Roman"/>
                <w:i/>
                <w:sz w:val="18"/>
                <w:szCs w:val="18"/>
              </w:rPr>
              <w:t xml:space="preserve"> сельского поселения Батыревского района на 2020  год и</w:t>
            </w:r>
            <w:proofErr w:type="gramEnd"/>
            <w:r w:rsidRPr="002D11B8">
              <w:rPr>
                <w:rFonts w:ascii="Times New Roman" w:hAnsi="Times New Roman"/>
                <w:i/>
                <w:sz w:val="18"/>
                <w:szCs w:val="18"/>
              </w:rPr>
              <w:t xml:space="preserve"> на плановый период 2021 и 2022 годов»)</w:t>
            </w:r>
          </w:p>
          <w:p w:rsidR="00AF7B8C" w:rsidRPr="002D11B8" w:rsidRDefault="00AF7B8C" w:rsidP="00614C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7B8C" w:rsidRPr="002D11B8" w:rsidRDefault="00AF7B8C" w:rsidP="00AF7B8C">
      <w:pPr>
        <w:widowControl w:val="0"/>
        <w:jc w:val="center"/>
        <w:rPr>
          <w:rFonts w:ascii="Times New Roman" w:hAnsi="Times New Roman"/>
          <w:b/>
          <w:caps/>
          <w:sz w:val="26"/>
          <w:szCs w:val="26"/>
          <w:lang/>
        </w:rPr>
      </w:pPr>
      <w:r w:rsidRPr="002D11B8">
        <w:rPr>
          <w:rFonts w:ascii="Times New Roman" w:hAnsi="Times New Roman"/>
          <w:b/>
          <w:caps/>
          <w:sz w:val="26"/>
          <w:szCs w:val="26"/>
          <w:lang/>
        </w:rPr>
        <w:t xml:space="preserve">Источники </w:t>
      </w:r>
    </w:p>
    <w:p w:rsidR="00AF7B8C" w:rsidRPr="002D11B8" w:rsidRDefault="00AF7B8C" w:rsidP="00AF7B8C">
      <w:pPr>
        <w:jc w:val="center"/>
        <w:rPr>
          <w:rFonts w:ascii="Times New Roman" w:hAnsi="Times New Roman"/>
          <w:b/>
          <w:sz w:val="26"/>
          <w:szCs w:val="26"/>
        </w:rPr>
      </w:pPr>
      <w:r w:rsidRPr="002D11B8">
        <w:rPr>
          <w:rFonts w:ascii="Times New Roman" w:hAnsi="Times New Roman"/>
          <w:b/>
          <w:sz w:val="26"/>
          <w:szCs w:val="26"/>
        </w:rPr>
        <w:t xml:space="preserve">внутреннего финансирования дефицита бюджета </w:t>
      </w:r>
    </w:p>
    <w:p w:rsidR="00AF7B8C" w:rsidRPr="002D11B8" w:rsidRDefault="00AF7B8C" w:rsidP="00AF7B8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Сугутского</w:t>
      </w:r>
      <w:r w:rsidRPr="002D11B8">
        <w:rPr>
          <w:rFonts w:ascii="Times New Roman" w:hAnsi="Times New Roman"/>
          <w:b/>
          <w:sz w:val="26"/>
          <w:szCs w:val="26"/>
        </w:rPr>
        <w:t xml:space="preserve"> сельского поселения Батыревского района на 2020 год</w:t>
      </w:r>
    </w:p>
    <w:p w:rsidR="00AF7B8C" w:rsidRPr="002D11B8" w:rsidRDefault="00AF7B8C" w:rsidP="00AF7B8C">
      <w:pPr>
        <w:jc w:val="right"/>
        <w:rPr>
          <w:rFonts w:ascii="Times New Roman" w:hAnsi="Times New Roman"/>
          <w:sz w:val="26"/>
          <w:szCs w:val="26"/>
        </w:rPr>
      </w:pPr>
      <w:r w:rsidRPr="002D11B8">
        <w:rPr>
          <w:rFonts w:ascii="Times New Roman" w:hAnsi="Times New Roman"/>
          <w:sz w:val="26"/>
          <w:szCs w:val="26"/>
        </w:rPr>
        <w:t>(в рублях)</w:t>
      </w:r>
    </w:p>
    <w:tbl>
      <w:tblPr>
        <w:tblW w:w="9344" w:type="dxa"/>
        <w:tblInd w:w="194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1784"/>
      </w:tblGrid>
      <w:tr w:rsidR="00AF7B8C" w:rsidRPr="002D11B8" w:rsidTr="00614CB5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C" w:rsidRPr="002D11B8" w:rsidRDefault="00AF7B8C" w:rsidP="00614CB5">
            <w:pPr>
              <w:ind w:left="70"/>
              <w:jc w:val="center"/>
              <w:rPr>
                <w:rFonts w:ascii="Times New Roman" w:hAnsi="Times New Roman"/>
              </w:rPr>
            </w:pPr>
            <w:r w:rsidRPr="002D11B8">
              <w:rPr>
                <w:rFonts w:ascii="Times New Roman" w:hAnsi="Times New Roman"/>
              </w:rPr>
              <w:t xml:space="preserve">Код </w:t>
            </w:r>
            <w:proofErr w:type="gramStart"/>
            <w:r w:rsidRPr="002D11B8">
              <w:rPr>
                <w:rFonts w:ascii="Times New Roman" w:hAnsi="Times New Roman"/>
              </w:rPr>
              <w:t>бюджетной</w:t>
            </w:r>
            <w:proofErr w:type="gramEnd"/>
          </w:p>
          <w:p w:rsidR="00AF7B8C" w:rsidRPr="002D11B8" w:rsidRDefault="00AF7B8C" w:rsidP="00614CB5">
            <w:pPr>
              <w:ind w:left="70"/>
              <w:jc w:val="center"/>
              <w:rPr>
                <w:rFonts w:ascii="Times New Roman" w:hAnsi="Times New Roman"/>
              </w:rPr>
            </w:pPr>
            <w:r w:rsidRPr="002D11B8">
              <w:rPr>
                <w:rFonts w:ascii="Times New Roman" w:hAnsi="Times New Roman"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C" w:rsidRPr="002D11B8" w:rsidRDefault="00AF7B8C" w:rsidP="00614CB5">
            <w:pPr>
              <w:ind w:left="200"/>
              <w:jc w:val="center"/>
              <w:rPr>
                <w:rFonts w:ascii="Times New Roman" w:hAnsi="Times New Roman"/>
              </w:rPr>
            </w:pPr>
            <w:r w:rsidRPr="002D11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8C" w:rsidRPr="002D11B8" w:rsidRDefault="00AF7B8C" w:rsidP="00614CB5">
            <w:pPr>
              <w:ind w:left="210"/>
              <w:jc w:val="center"/>
              <w:rPr>
                <w:rFonts w:ascii="Times New Roman" w:hAnsi="Times New Roman"/>
              </w:rPr>
            </w:pPr>
            <w:r w:rsidRPr="002D11B8">
              <w:rPr>
                <w:rFonts w:ascii="Times New Roman" w:hAnsi="Times New Roman"/>
              </w:rPr>
              <w:t>Сумма</w:t>
            </w:r>
          </w:p>
        </w:tc>
      </w:tr>
      <w:tr w:rsidR="00AF7B8C" w:rsidRPr="002D11B8" w:rsidTr="00614CB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F7B8C" w:rsidRPr="002D11B8" w:rsidRDefault="00AF7B8C" w:rsidP="00614CB5">
            <w:pPr>
              <w:tabs>
                <w:tab w:val="left" w:pos="708"/>
                <w:tab w:val="center" w:pos="4677"/>
                <w:tab w:val="right" w:pos="9355"/>
              </w:tabs>
              <w:ind w:left="70"/>
              <w:jc w:val="both"/>
              <w:rPr>
                <w:rFonts w:ascii="Times New Roman" w:hAnsi="Times New Roman"/>
              </w:rPr>
            </w:pPr>
            <w:r w:rsidRPr="002D11B8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2D11B8">
              <w:rPr>
                <w:rFonts w:ascii="Times New Roman" w:hAnsi="Times New Roman"/>
              </w:rPr>
              <w:t>00</w:t>
            </w:r>
            <w:proofErr w:type="spellEnd"/>
            <w:r w:rsidRPr="002D11B8">
              <w:rPr>
                <w:rFonts w:ascii="Times New Roman" w:hAnsi="Times New Roman"/>
              </w:rPr>
              <w:t xml:space="preserve"> </w:t>
            </w:r>
            <w:proofErr w:type="spellStart"/>
            <w:r w:rsidRPr="002D11B8">
              <w:rPr>
                <w:rFonts w:ascii="Times New Roman" w:hAnsi="Times New Roman"/>
              </w:rPr>
              <w:t>00</w:t>
            </w:r>
            <w:proofErr w:type="spellEnd"/>
            <w:r w:rsidRPr="002D11B8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7B8C" w:rsidRPr="002D11B8" w:rsidRDefault="00AF7B8C" w:rsidP="00614CB5">
            <w:pPr>
              <w:ind w:left="90"/>
              <w:jc w:val="both"/>
              <w:rPr>
                <w:rFonts w:ascii="Times New Roman" w:hAnsi="Times New Roman"/>
              </w:rPr>
            </w:pPr>
            <w:r w:rsidRPr="002D11B8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8C" w:rsidRPr="002F4E99" w:rsidRDefault="00AF7B8C" w:rsidP="00614CB5">
            <w:pPr>
              <w:ind w:left="210" w:right="12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2144 234,36</w:t>
            </w:r>
          </w:p>
        </w:tc>
      </w:tr>
      <w:tr w:rsidR="00AF7B8C" w:rsidRPr="002D11B8" w:rsidTr="00614CB5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F7B8C" w:rsidRPr="002D11B8" w:rsidRDefault="00AF7B8C" w:rsidP="00614C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7B8C" w:rsidRPr="002D11B8" w:rsidRDefault="00AF7B8C" w:rsidP="00614C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</w:rPr>
            </w:pPr>
            <w:r w:rsidRPr="002D11B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7B8C" w:rsidRPr="002D11B8" w:rsidRDefault="00AF7B8C" w:rsidP="00614C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8C" w:rsidRPr="002D11B8" w:rsidRDefault="00AF7B8C" w:rsidP="00614CB5">
            <w:pPr>
              <w:ind w:right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/>
              </w:rPr>
              <w:t>214 234,36</w:t>
            </w:r>
            <w:r w:rsidRPr="002D11B8">
              <w:rPr>
                <w:rFonts w:ascii="Times New Roman" w:hAnsi="Times New Roman"/>
                <w:b/>
              </w:rPr>
              <w:t>»</w:t>
            </w:r>
          </w:p>
        </w:tc>
      </w:tr>
    </w:tbl>
    <w:p w:rsidR="00AF7B8C" w:rsidRPr="004A0785" w:rsidRDefault="00AF7B8C" w:rsidP="00AF7B8C">
      <w:pPr>
        <w:jc w:val="both"/>
        <w:rPr>
          <w:rFonts w:ascii="Times New Roman" w:hAnsi="Times New Roman"/>
          <w:b/>
          <w:sz w:val="26"/>
          <w:szCs w:val="26"/>
        </w:rPr>
      </w:pPr>
      <w:r w:rsidRPr="004A0785">
        <w:rPr>
          <w:rFonts w:ascii="Times New Roman" w:hAnsi="Times New Roman"/>
          <w:b/>
          <w:sz w:val="26"/>
          <w:szCs w:val="26"/>
        </w:rPr>
        <w:t xml:space="preserve">     </w:t>
      </w:r>
    </w:p>
    <w:p w:rsidR="00AF7B8C" w:rsidRPr="00EE2F3E" w:rsidRDefault="00AF7B8C" w:rsidP="00AF7B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E2F3E">
        <w:rPr>
          <w:rFonts w:ascii="Times New Roman" w:hAnsi="Times New Roman"/>
          <w:sz w:val="26"/>
          <w:szCs w:val="26"/>
        </w:rPr>
        <w:t>Статья 2</w:t>
      </w:r>
    </w:p>
    <w:p w:rsidR="00AF7B8C" w:rsidRPr="00662ED3" w:rsidRDefault="00AF7B8C" w:rsidP="00AF7B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62ED3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и распространяется на правоотношения, возникшие с 1 января 20</w:t>
      </w:r>
      <w:r>
        <w:rPr>
          <w:rFonts w:ascii="Times New Roman" w:hAnsi="Times New Roman"/>
          <w:sz w:val="26"/>
          <w:szCs w:val="26"/>
        </w:rPr>
        <w:t>20</w:t>
      </w:r>
      <w:r w:rsidRPr="00662ED3">
        <w:rPr>
          <w:rFonts w:ascii="Times New Roman" w:hAnsi="Times New Roman"/>
          <w:sz w:val="26"/>
          <w:szCs w:val="26"/>
        </w:rPr>
        <w:t xml:space="preserve"> года.</w:t>
      </w:r>
    </w:p>
    <w:p w:rsidR="00AF7B8C" w:rsidRPr="00662ED3" w:rsidRDefault="00AF7B8C" w:rsidP="00AF7B8C">
      <w:pPr>
        <w:ind w:left="1321" w:firstLine="720"/>
        <w:jc w:val="both"/>
        <w:rPr>
          <w:rFonts w:ascii="Times New Roman" w:hAnsi="Times New Roman"/>
          <w:sz w:val="26"/>
          <w:szCs w:val="26"/>
        </w:rPr>
      </w:pPr>
    </w:p>
    <w:p w:rsidR="00AF7B8C" w:rsidRPr="00AF7B8C" w:rsidRDefault="00AF7B8C" w:rsidP="00AF7B8C">
      <w:pPr>
        <w:pStyle w:val="a5"/>
        <w:rPr>
          <w:rFonts w:ascii="Times New Roman" w:hAnsi="Times New Roman" w:cs="Times New Roman"/>
          <w:sz w:val="24"/>
          <w:szCs w:val="24"/>
        </w:rPr>
      </w:pPr>
      <w:r w:rsidRPr="00AF7B8C">
        <w:rPr>
          <w:rFonts w:ascii="Times New Roman" w:hAnsi="Times New Roman" w:cs="Times New Roman"/>
          <w:sz w:val="24"/>
          <w:szCs w:val="24"/>
        </w:rPr>
        <w:t>Глава Сугутского сельского поселения</w:t>
      </w:r>
    </w:p>
    <w:p w:rsidR="00AF7B8C" w:rsidRPr="00AF7B8C" w:rsidRDefault="00AF7B8C" w:rsidP="00AF7B8C">
      <w:pPr>
        <w:pStyle w:val="a5"/>
        <w:rPr>
          <w:rFonts w:ascii="Times New Roman" w:hAnsi="Times New Roman" w:cs="Times New Roman"/>
          <w:sz w:val="24"/>
          <w:szCs w:val="24"/>
        </w:rPr>
      </w:pPr>
      <w:r w:rsidRPr="00AF7B8C">
        <w:rPr>
          <w:rFonts w:ascii="Times New Roman" w:hAnsi="Times New Roman" w:cs="Times New Roman"/>
          <w:sz w:val="24"/>
          <w:szCs w:val="24"/>
        </w:rPr>
        <w:t>Батыревского района Чувашской Республики</w:t>
      </w:r>
      <w:r w:rsidRPr="00AF7B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AF7B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Л.В.Чернов</w:t>
      </w:r>
    </w:p>
    <w:p w:rsidR="00CD064A" w:rsidRPr="00E13769" w:rsidRDefault="00CD064A" w:rsidP="00AF7B8C">
      <w:pPr>
        <w:pStyle w:val="ad"/>
        <w:ind w:firstLine="709"/>
        <w:jc w:val="both"/>
      </w:pPr>
      <w:r w:rsidRPr="00E13769">
        <w:rPr>
          <w:rFonts w:ascii="Times New Roman" w:hAnsi="Times New Roman"/>
          <w:sz w:val="24"/>
          <w:szCs w:val="24"/>
        </w:rPr>
        <w:tab/>
      </w:r>
    </w:p>
    <w:p w:rsidR="00CD064A" w:rsidRPr="00E13769" w:rsidRDefault="00CD064A" w:rsidP="00CD064A"/>
    <w:p w:rsidR="005C2737" w:rsidRDefault="005C2737" w:rsidP="00C9340E">
      <w:pPr>
        <w:pStyle w:val="a5"/>
        <w:jc w:val="both"/>
        <w:rPr>
          <w:b/>
        </w:rPr>
      </w:pPr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</w:t>
      </w:r>
      <w:proofErr w:type="gramStart"/>
      <w:r>
        <w:rPr>
          <w:b/>
          <w:bCs/>
          <w:sz w:val="20"/>
          <w:szCs w:val="20"/>
        </w:rPr>
        <w:t>Советская</w:t>
      </w:r>
      <w:proofErr w:type="gramEnd"/>
      <w:r>
        <w:rPr>
          <w:b/>
          <w:bCs/>
          <w:sz w:val="20"/>
          <w:szCs w:val="20"/>
        </w:rPr>
        <w:t xml:space="preserve"> дом №1. </w:t>
      </w:r>
      <w:proofErr w:type="gramStart"/>
      <w:r>
        <w:rPr>
          <w:b/>
          <w:bCs/>
          <w:sz w:val="20"/>
          <w:szCs w:val="20"/>
        </w:rPr>
        <w:t>Ответственный за выпуск Лаврентьева Н.Н. Тел. 65-6-30.</w:t>
      </w:r>
      <w:proofErr w:type="gramEnd"/>
      <w:r>
        <w:rPr>
          <w:b/>
          <w:bCs/>
          <w:sz w:val="20"/>
          <w:szCs w:val="20"/>
        </w:rPr>
        <w:t xml:space="preserve"> Информационный бюллетень издается с 20 ноября 2006 года. Время подписания в печать по графику 15 час. 30 мин</w:t>
      </w:r>
      <w:proofErr w:type="gramStart"/>
      <w:r>
        <w:rPr>
          <w:b/>
          <w:bCs/>
          <w:sz w:val="20"/>
          <w:szCs w:val="20"/>
        </w:rPr>
        <w:t xml:space="preserve">.. </w:t>
      </w:r>
      <w:proofErr w:type="gramEnd"/>
      <w:r>
        <w:rPr>
          <w:b/>
          <w:bCs/>
          <w:sz w:val="20"/>
          <w:szCs w:val="20"/>
        </w:rPr>
        <w:t>Подписано в печать 1</w:t>
      </w:r>
      <w:r w:rsidR="00C85AA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час. 00 мин. </w:t>
      </w:r>
      <w:r w:rsidR="00C53034">
        <w:rPr>
          <w:b/>
          <w:bCs/>
          <w:sz w:val="20"/>
          <w:szCs w:val="20"/>
        </w:rPr>
        <w:t>3</w:t>
      </w:r>
      <w:r w:rsidR="00C85AA4">
        <w:rPr>
          <w:b/>
          <w:bCs/>
          <w:sz w:val="20"/>
          <w:szCs w:val="20"/>
        </w:rPr>
        <w:t>0</w:t>
      </w:r>
      <w:r w:rsidRPr="00E57514">
        <w:rPr>
          <w:b/>
          <w:bCs/>
          <w:sz w:val="20"/>
          <w:szCs w:val="20"/>
        </w:rPr>
        <w:t>.</w:t>
      </w:r>
      <w:r w:rsidR="00C53034">
        <w:rPr>
          <w:b/>
          <w:bCs/>
          <w:sz w:val="20"/>
          <w:szCs w:val="20"/>
        </w:rPr>
        <w:t>1</w:t>
      </w:r>
      <w:r w:rsidR="00CD064A">
        <w:rPr>
          <w:b/>
          <w:bCs/>
          <w:sz w:val="20"/>
          <w:szCs w:val="20"/>
        </w:rPr>
        <w:t>1</w:t>
      </w:r>
      <w:r w:rsidRPr="00E57514">
        <w:rPr>
          <w:b/>
          <w:bCs/>
          <w:sz w:val="20"/>
          <w:szCs w:val="20"/>
        </w:rPr>
        <w:t>.20</w:t>
      </w:r>
      <w:r w:rsidR="00C46D46">
        <w:rPr>
          <w:b/>
          <w:bCs/>
          <w:sz w:val="20"/>
          <w:szCs w:val="20"/>
        </w:rPr>
        <w:t>20</w:t>
      </w:r>
      <w:r w:rsidRPr="00E57514">
        <w:rPr>
          <w:b/>
          <w:bCs/>
          <w:sz w:val="20"/>
          <w:szCs w:val="20"/>
        </w:rPr>
        <w:t>г</w:t>
      </w:r>
      <w:r>
        <w:rPr>
          <w:b/>
          <w:bCs/>
          <w:sz w:val="20"/>
          <w:szCs w:val="20"/>
        </w:rPr>
        <w:t>.. Тираж 50 экз. Распространяется бесплатно.</w:t>
      </w:r>
    </w:p>
    <w:p w:rsidR="00E54AF9" w:rsidRDefault="00E54AF9" w:rsidP="00E54AF9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/>
    <w:sectPr w:rsidR="00C94E4E" w:rsidSect="00C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03A4C"/>
    <w:multiLevelType w:val="hybridMultilevel"/>
    <w:tmpl w:val="1D800C8E"/>
    <w:lvl w:ilvl="0" w:tplc="806645B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EC1055"/>
    <w:multiLevelType w:val="hybridMultilevel"/>
    <w:tmpl w:val="85463DB0"/>
    <w:lvl w:ilvl="0" w:tplc="6B5C23A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AB59AA"/>
    <w:multiLevelType w:val="hybridMultilevel"/>
    <w:tmpl w:val="6E2E44BA"/>
    <w:lvl w:ilvl="0" w:tplc="E7EC06C8">
      <w:start w:val="6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F042E7E"/>
    <w:multiLevelType w:val="hybridMultilevel"/>
    <w:tmpl w:val="ABC06AD2"/>
    <w:lvl w:ilvl="0" w:tplc="F5E4E67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06CFE"/>
    <w:multiLevelType w:val="hybridMultilevel"/>
    <w:tmpl w:val="412A6DAC"/>
    <w:lvl w:ilvl="0" w:tplc="1CBA4B7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7743048A"/>
    <w:multiLevelType w:val="hybridMultilevel"/>
    <w:tmpl w:val="C5F49EC8"/>
    <w:lvl w:ilvl="0" w:tplc="4A761FF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AF9"/>
    <w:rsid w:val="00050BAB"/>
    <w:rsid w:val="00153B8C"/>
    <w:rsid w:val="002B0F7D"/>
    <w:rsid w:val="003243AD"/>
    <w:rsid w:val="003B45D7"/>
    <w:rsid w:val="003D6585"/>
    <w:rsid w:val="005C2737"/>
    <w:rsid w:val="00773266"/>
    <w:rsid w:val="00A73B76"/>
    <w:rsid w:val="00AF7B8C"/>
    <w:rsid w:val="00B828DC"/>
    <w:rsid w:val="00BA42F6"/>
    <w:rsid w:val="00C32E49"/>
    <w:rsid w:val="00C368AF"/>
    <w:rsid w:val="00C46D46"/>
    <w:rsid w:val="00C53034"/>
    <w:rsid w:val="00C85AA4"/>
    <w:rsid w:val="00C9340E"/>
    <w:rsid w:val="00C94E4E"/>
    <w:rsid w:val="00CD064A"/>
    <w:rsid w:val="00CD5888"/>
    <w:rsid w:val="00DD750C"/>
    <w:rsid w:val="00E02528"/>
    <w:rsid w:val="00E54AF9"/>
    <w:rsid w:val="00F4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next w:val="a"/>
    <w:link w:val="10"/>
    <w:qFormat/>
    <w:rsid w:val="00A73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F7B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F7B8C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54AF9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7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статьи"/>
    <w:basedOn w:val="a"/>
    <w:next w:val="a"/>
    <w:rsid w:val="00A73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A73B76"/>
    <w:rPr>
      <w:color w:val="008000"/>
      <w:sz w:val="26"/>
      <w:szCs w:val="26"/>
    </w:rPr>
  </w:style>
  <w:style w:type="character" w:styleId="ac">
    <w:name w:val="Hyperlink"/>
    <w:unhideWhenUsed/>
    <w:rsid w:val="00A73B76"/>
    <w:rPr>
      <w:color w:val="0000FF"/>
      <w:u w:val="single"/>
    </w:rPr>
  </w:style>
  <w:style w:type="paragraph" w:customStyle="1" w:styleId="s1">
    <w:name w:val="s_1"/>
    <w:basedOn w:val="a"/>
    <w:rsid w:val="00A7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D064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064A"/>
  </w:style>
  <w:style w:type="paragraph" w:styleId="ad">
    <w:name w:val="Plain Text"/>
    <w:basedOn w:val="a"/>
    <w:link w:val="ae"/>
    <w:uiPriority w:val="99"/>
    <w:rsid w:val="00CD064A"/>
    <w:pPr>
      <w:spacing w:after="0" w:line="240" w:lineRule="auto"/>
    </w:pPr>
    <w:rPr>
      <w:rFonts w:ascii="Consolas" w:eastAsia="Times New Roman" w:hAnsi="Consolas" w:cs="Times New Roman"/>
      <w:sz w:val="21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CD064A"/>
    <w:rPr>
      <w:rFonts w:ascii="Consolas" w:eastAsia="Times New Roman" w:hAnsi="Consolas" w:cs="Times New Roman"/>
      <w:sz w:val="21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B8C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AF7B8C"/>
    <w:rPr>
      <w:rFonts w:ascii="Cambria" w:eastAsia="Times New Roman" w:hAnsi="Cambria" w:cs="Times New Roman"/>
      <w:color w:val="243F60"/>
      <w:sz w:val="24"/>
      <w:szCs w:val="24"/>
      <w:lang/>
    </w:rPr>
  </w:style>
  <w:style w:type="paragraph" w:customStyle="1" w:styleId="12">
    <w:name w:val="Без интервала1"/>
    <w:rsid w:val="00AF7B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Таблицы (моноширинный)"/>
    <w:basedOn w:val="a"/>
    <w:next w:val="a"/>
    <w:rsid w:val="00AF7B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Без интервала2"/>
    <w:rsid w:val="00AF7B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AF7B8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1">
    <w:name w:val="Без интервала3"/>
    <w:rsid w:val="00AF7B8C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rsid w:val="00AF7B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F7B8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1">
    <w:name w:val="page number"/>
    <w:rsid w:val="00AF7B8C"/>
    <w:rPr>
      <w:rFonts w:cs="Times New Roman"/>
    </w:rPr>
  </w:style>
  <w:style w:type="paragraph" w:styleId="af2">
    <w:name w:val="header"/>
    <w:basedOn w:val="a"/>
    <w:link w:val="af3"/>
    <w:rsid w:val="00AF7B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3">
    <w:name w:val="Верхний колонтитул Знак"/>
    <w:basedOn w:val="a0"/>
    <w:link w:val="af2"/>
    <w:rsid w:val="00AF7B8C"/>
    <w:rPr>
      <w:rFonts w:ascii="Calibri" w:eastAsia="Times New Roman" w:hAnsi="Calibri" w:cs="Times New Roman"/>
      <w:sz w:val="20"/>
      <w:szCs w:val="20"/>
      <w:lang/>
    </w:rPr>
  </w:style>
  <w:style w:type="paragraph" w:styleId="af4">
    <w:name w:val="Subtitle"/>
    <w:basedOn w:val="a"/>
    <w:link w:val="af5"/>
    <w:qFormat/>
    <w:rsid w:val="00AF7B8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/>
    </w:rPr>
  </w:style>
  <w:style w:type="character" w:customStyle="1" w:styleId="af5">
    <w:name w:val="Подзаголовок Знак"/>
    <w:basedOn w:val="a0"/>
    <w:link w:val="af4"/>
    <w:rsid w:val="00AF7B8C"/>
    <w:rPr>
      <w:rFonts w:ascii="Times New Roman" w:eastAsia="Times New Roman" w:hAnsi="Times New Roman" w:cs="Times New Roman"/>
      <w:b/>
      <w:caps/>
      <w:sz w:val="28"/>
      <w:szCs w:val="28"/>
      <w:lang/>
    </w:rPr>
  </w:style>
  <w:style w:type="paragraph" w:customStyle="1" w:styleId="ConsPlusNormal">
    <w:name w:val="ConsPlusNormal"/>
    <w:rsid w:val="00AF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AF7B8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semiHidden/>
    <w:rsid w:val="00AF7B8C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AF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7B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F7B8C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F7B8C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F7B8C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F7B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F7B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F7B8C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F7B8C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rsid w:val="00AF7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F7B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F7B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F7B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F7B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8">
    <w:name w:val="Strong"/>
    <w:uiPriority w:val="22"/>
    <w:qFormat/>
    <w:rsid w:val="00AF7B8C"/>
    <w:rPr>
      <w:b/>
      <w:bCs/>
    </w:rPr>
  </w:style>
  <w:style w:type="paragraph" w:styleId="32">
    <w:name w:val="Body Text 3"/>
    <w:basedOn w:val="a"/>
    <w:link w:val="33"/>
    <w:rsid w:val="00AF7B8C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F7B8C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25</Pages>
  <Words>6487</Words>
  <Characters>36979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«Статья 15.1. Предельный объем заимствований  Сугутского сельского поселения</vt:lpstr>
      <vt:lpstr>«Статья 16.1. Реструктуризация муниципального долга Сугутского сельского поселен</vt:lpstr>
      <vt:lpstr>8) дополнить статьей 22.1 следующего содержания: </vt:lpstr>
      <vt:lpstr>«Статья 22.1 Ответственность по долговым обязательствам Сугутского сельского пос</vt:lpstr>
      <vt:lpstr>«Статья 72. Форма проведения публичных слушаний</vt:lpstr>
      <vt:lpstr>«Статья 72.1. Участники публичных слушаний</vt:lpstr>
      <vt:lpstr>Участниками публичных слушаний могут быть депутаты Собрания депутатов Сугутског</vt:lpstr>
      <vt:lpstr>Статья 72.2. Информирование о проведении публичных слушаний</vt:lpstr>
      <vt:lpstr>Внести в статью 2 Решения Собрания депутатов Сугутского сельского посе</vt:lpstr>
    </vt:vector>
  </TitlesOfParts>
  <Company>SPecialiST RePack</Company>
  <LinksUpToDate>false</LinksUpToDate>
  <CharactersWithSpaces>43380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8</cp:revision>
  <dcterms:created xsi:type="dcterms:W3CDTF">2019-02-11T05:44:00Z</dcterms:created>
  <dcterms:modified xsi:type="dcterms:W3CDTF">2020-12-04T07:24:00Z</dcterms:modified>
</cp:coreProperties>
</file>