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0B" w:rsidRPr="005B25C7" w:rsidRDefault="00EA6E0B" w:rsidP="008A0FD9">
      <w:pPr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184"/>
        <w:gridCol w:w="1166"/>
        <w:gridCol w:w="4220"/>
      </w:tblGrid>
      <w:tr w:rsidR="00EA6E0B" w:rsidRPr="005B25C7" w:rsidTr="008A0FD9">
        <w:trPr>
          <w:cantSplit/>
          <w:trHeight w:val="420"/>
        </w:trPr>
        <w:tc>
          <w:tcPr>
            <w:tcW w:w="4184" w:type="dxa"/>
          </w:tcPr>
          <w:p w:rsidR="00EA6E0B" w:rsidRPr="005B25C7" w:rsidRDefault="00EA6E0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5B25C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A6E0B" w:rsidRPr="005B25C7" w:rsidRDefault="00EA6E0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5B25C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ПАТАРЬЕЛЬ РАЙОНĚ</w:t>
            </w:r>
            <w:r w:rsidRPr="005B25C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6" w:type="dxa"/>
            <w:vMerge w:val="restart"/>
          </w:tcPr>
          <w:p w:rsidR="00EA6E0B" w:rsidRPr="005B25C7" w:rsidRDefault="00EA6E0B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220" w:type="dxa"/>
          </w:tcPr>
          <w:p w:rsidR="00EA6E0B" w:rsidRPr="005B25C7" w:rsidRDefault="00EA6E0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5B25C7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EA6E0B" w:rsidRPr="005B25C7" w:rsidRDefault="00EA6E0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5B25C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БАТЫРЕВСКИЙ  РАЙОН</w:t>
            </w:r>
          </w:p>
        </w:tc>
      </w:tr>
      <w:tr w:rsidR="00EA6E0B" w:rsidRPr="005B25C7" w:rsidTr="008A0FD9">
        <w:trPr>
          <w:cantSplit/>
          <w:trHeight w:val="2355"/>
        </w:trPr>
        <w:tc>
          <w:tcPr>
            <w:tcW w:w="4184" w:type="dxa"/>
          </w:tcPr>
          <w:p w:rsidR="00EA6E0B" w:rsidRPr="005B25C7" w:rsidRDefault="00EA6E0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5B25C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ЫХРА СЫРМИ ЯЛ ПОСЕЛЕНИЙĚН</w:t>
            </w:r>
          </w:p>
          <w:p w:rsidR="00EA6E0B" w:rsidRPr="005B25C7" w:rsidRDefault="00EA6E0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5B25C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ПУÇЛĂХĚ</w:t>
            </w:r>
          </w:p>
          <w:p w:rsidR="00EA6E0B" w:rsidRPr="005B25C7" w:rsidRDefault="00EA6E0B">
            <w:pPr>
              <w:spacing w:line="192" w:lineRule="auto"/>
              <w:rPr>
                <w:rFonts w:ascii="Times New Roman" w:hAnsi="Times New Roman"/>
              </w:rPr>
            </w:pPr>
          </w:p>
          <w:p w:rsidR="00EA6E0B" w:rsidRPr="005B25C7" w:rsidRDefault="00EA6E0B" w:rsidP="005B25C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 w:rsidRPr="005B25C7"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ХУШУ</w:t>
            </w:r>
          </w:p>
          <w:p w:rsidR="00EA6E0B" w:rsidRPr="005B25C7" w:rsidRDefault="00F22F05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«02» ноябрь  2020г. №30.1.</w:t>
            </w:r>
          </w:p>
          <w:p w:rsidR="00EA6E0B" w:rsidRPr="005B25C7" w:rsidRDefault="00EA6E0B">
            <w:pPr>
              <w:autoSpaceDE w:val="0"/>
              <w:autoSpaceDN w:val="0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 w:rsidRPr="005B25C7">
              <w:rPr>
                <w:rFonts w:ascii="Times New Roman" w:hAnsi="Times New Roman"/>
                <w:noProof/>
                <w:color w:val="000000"/>
                <w:sz w:val="26"/>
              </w:rPr>
              <w:t>Ыхра  Сырми яле</w:t>
            </w:r>
          </w:p>
        </w:tc>
        <w:tc>
          <w:tcPr>
            <w:tcW w:w="0" w:type="auto"/>
            <w:vMerge/>
            <w:vAlign w:val="center"/>
          </w:tcPr>
          <w:p w:rsidR="00EA6E0B" w:rsidRPr="005B25C7" w:rsidRDefault="00EA6E0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4220" w:type="dxa"/>
          </w:tcPr>
          <w:p w:rsidR="00EA6E0B" w:rsidRPr="005B25C7" w:rsidRDefault="00EA6E0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5B25C7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ГЛАВА </w:t>
            </w:r>
          </w:p>
          <w:p w:rsidR="00EA6E0B" w:rsidRPr="005B25C7" w:rsidRDefault="00EA6E0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000000"/>
                <w:sz w:val="26"/>
              </w:rPr>
            </w:pPr>
            <w:r w:rsidRPr="005B25C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ДОЛГООСТРОВСКОГО                                                 СЕЛЬСКОГО  ПОСЕЛЕНИЯ</w:t>
            </w:r>
          </w:p>
          <w:p w:rsidR="00EA6E0B" w:rsidRPr="005B25C7" w:rsidRDefault="00EA6E0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</w:p>
          <w:p w:rsidR="00EA6E0B" w:rsidRPr="005B25C7" w:rsidRDefault="00EA6E0B" w:rsidP="005B25C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 w:rsidRPr="005B25C7"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РАСПОРЯЖЕНИЕ</w:t>
            </w:r>
          </w:p>
          <w:p w:rsidR="00EA6E0B" w:rsidRPr="005B25C7" w:rsidRDefault="00F22F05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«02» ноября 2020г. №30.1.</w:t>
            </w:r>
          </w:p>
          <w:p w:rsidR="00EA6E0B" w:rsidRPr="005B25C7" w:rsidRDefault="00EA6E0B">
            <w:pPr>
              <w:autoSpaceDE w:val="0"/>
              <w:autoSpaceDN w:val="0"/>
              <w:ind w:left="148"/>
              <w:jc w:val="center"/>
              <w:rPr>
                <w:rFonts w:ascii="Times New Roman" w:hAnsi="Times New Roman"/>
                <w:noProof/>
                <w:sz w:val="26"/>
              </w:rPr>
            </w:pPr>
            <w:r w:rsidRPr="005B25C7">
              <w:rPr>
                <w:rFonts w:ascii="Times New Roman" w:hAnsi="Times New Roman"/>
                <w:noProof/>
                <w:color w:val="000000"/>
                <w:sz w:val="26"/>
              </w:rPr>
              <w:t>дер. Долгий Остров</w:t>
            </w:r>
          </w:p>
        </w:tc>
      </w:tr>
    </w:tbl>
    <w:p w:rsidR="00EA6E0B" w:rsidRDefault="00EA6E0B" w:rsidP="008A0FD9">
      <w:pPr>
        <w:tabs>
          <w:tab w:val="left" w:pos="1395"/>
        </w:tabs>
        <w:rPr>
          <w:b/>
          <w:sz w:val="20"/>
          <w:szCs w:val="20"/>
        </w:rPr>
      </w:pPr>
    </w:p>
    <w:p w:rsidR="006C4770" w:rsidRPr="006C4770" w:rsidRDefault="006C4770" w:rsidP="006C4770">
      <w:pPr>
        <w:rPr>
          <w:rFonts w:ascii="Times New Roman" w:hAnsi="Times New Roman"/>
          <w:b/>
          <w:sz w:val="24"/>
          <w:szCs w:val="24"/>
        </w:rPr>
      </w:pPr>
      <w:r w:rsidRPr="006C4770">
        <w:rPr>
          <w:rFonts w:ascii="Times New Roman" w:hAnsi="Times New Roman"/>
          <w:b/>
          <w:sz w:val="24"/>
          <w:szCs w:val="24"/>
        </w:rPr>
        <w:t xml:space="preserve">План-график закупок товаров, работ, услуг на 2020                                                                                       финансовый год и на плановый период 2021 и 2022 годов </w:t>
      </w:r>
    </w:p>
    <w:p w:rsidR="00EA6E0B" w:rsidRPr="00EA195F" w:rsidRDefault="00EA195F" w:rsidP="00EA19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6C4770" w:rsidRPr="00EA195F">
        <w:rPr>
          <w:rFonts w:ascii="Times New Roman" w:hAnsi="Times New Roman"/>
          <w:sz w:val="24"/>
          <w:szCs w:val="24"/>
        </w:rPr>
        <w:t>Руководствуясь частями 1,</w:t>
      </w:r>
      <w:r>
        <w:rPr>
          <w:rFonts w:ascii="Times New Roman" w:hAnsi="Times New Roman"/>
          <w:sz w:val="24"/>
          <w:szCs w:val="24"/>
        </w:rPr>
        <w:t xml:space="preserve"> </w:t>
      </w:r>
      <w:r w:rsidR="006C4770" w:rsidRPr="00EA195F">
        <w:rPr>
          <w:rFonts w:ascii="Times New Roman" w:hAnsi="Times New Roman"/>
          <w:sz w:val="24"/>
          <w:szCs w:val="24"/>
        </w:rPr>
        <w:t>3 статьи 18, статьей 21, частью 2 статьи 112 Федерального з</w:t>
      </w:r>
      <w:r w:rsidR="00EA6E0B" w:rsidRPr="00EA195F">
        <w:rPr>
          <w:rFonts w:ascii="Times New Roman" w:hAnsi="Times New Roman"/>
          <w:sz w:val="24"/>
          <w:szCs w:val="24"/>
        </w:rPr>
        <w:t>акона от 5 апреля 2013 года № 44-ФЗ «О контрактной системе в сфере закупок товаров, работ, услуг для обеспечения государственных и</w:t>
      </w:r>
      <w:r w:rsidR="006C4770" w:rsidRPr="00EA195F">
        <w:rPr>
          <w:rFonts w:ascii="Times New Roman" w:hAnsi="Times New Roman"/>
          <w:sz w:val="24"/>
          <w:szCs w:val="24"/>
        </w:rPr>
        <w:t> муниципальных нужд»</w:t>
      </w:r>
      <w:r w:rsidR="00EA6E0B" w:rsidRPr="00EA195F">
        <w:rPr>
          <w:rFonts w:ascii="Times New Roman" w:hAnsi="Times New Roman"/>
          <w:sz w:val="24"/>
          <w:szCs w:val="24"/>
        </w:rPr>
        <w:t>:</w:t>
      </w:r>
    </w:p>
    <w:p w:rsidR="006C4770" w:rsidRPr="00EA195F" w:rsidRDefault="00EA6E0B" w:rsidP="00EA195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A195F">
        <w:rPr>
          <w:rFonts w:ascii="Times New Roman" w:hAnsi="Times New Roman"/>
          <w:color w:val="000000"/>
          <w:sz w:val="24"/>
          <w:szCs w:val="24"/>
        </w:rPr>
        <w:t xml:space="preserve">1.  </w:t>
      </w:r>
      <w:r w:rsidR="006C4770" w:rsidRPr="00EA195F">
        <w:rPr>
          <w:rFonts w:ascii="Times New Roman" w:hAnsi="Times New Roman"/>
          <w:sz w:val="24"/>
          <w:szCs w:val="24"/>
        </w:rPr>
        <w:t xml:space="preserve"> Утвердить прилагаемый план-график закупок товаров, работ, услуг на 2020 финансовый год и на плановый период 2021 и 2022 годов, согласно Приложению.</w:t>
      </w:r>
    </w:p>
    <w:p w:rsidR="00EA195F" w:rsidRPr="00EA195F" w:rsidRDefault="00EA6E0B" w:rsidP="00EA195F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A195F">
        <w:rPr>
          <w:rFonts w:ascii="Times New Roman" w:hAnsi="Times New Roman"/>
          <w:color w:val="000000"/>
          <w:sz w:val="24"/>
          <w:szCs w:val="24"/>
        </w:rPr>
        <w:t xml:space="preserve">2.  </w:t>
      </w:r>
      <w:proofErr w:type="gramStart"/>
      <w:r w:rsidRPr="00EA195F">
        <w:rPr>
          <w:rFonts w:ascii="Times New Roman" w:hAnsi="Times New Roman"/>
          <w:color w:val="000000"/>
          <w:sz w:val="24"/>
          <w:szCs w:val="24"/>
        </w:rPr>
        <w:t>Разместить План</w:t>
      </w:r>
      <w:proofErr w:type="gramEnd"/>
      <w:r w:rsidRPr="00EA195F">
        <w:rPr>
          <w:rFonts w:ascii="Times New Roman" w:hAnsi="Times New Roman"/>
          <w:color w:val="000000"/>
          <w:sz w:val="24"/>
          <w:szCs w:val="24"/>
        </w:rPr>
        <w:t xml:space="preserve"> – график</w:t>
      </w:r>
      <w:r w:rsidR="006C4770" w:rsidRPr="00EA195F">
        <w:rPr>
          <w:rFonts w:ascii="Times New Roman" w:hAnsi="Times New Roman"/>
          <w:color w:val="000000"/>
          <w:sz w:val="24"/>
          <w:szCs w:val="24"/>
        </w:rPr>
        <w:t xml:space="preserve"> размещения закупок </w:t>
      </w:r>
      <w:r w:rsidR="00EA195F">
        <w:rPr>
          <w:rFonts w:ascii="Times New Roman" w:hAnsi="Times New Roman"/>
          <w:color w:val="000000"/>
          <w:sz w:val="24"/>
          <w:szCs w:val="24"/>
        </w:rPr>
        <w:t xml:space="preserve">в единой информационной системе </w:t>
      </w:r>
      <w:r w:rsidR="006C4770" w:rsidRPr="00EA195F">
        <w:rPr>
          <w:rFonts w:ascii="Times New Roman" w:hAnsi="Times New Roman"/>
          <w:color w:val="000000"/>
          <w:sz w:val="24"/>
          <w:szCs w:val="24"/>
        </w:rPr>
        <w:t>в сфере закупок в порядке и сроки, установленные</w:t>
      </w:r>
      <w:r w:rsidR="00EA195F" w:rsidRPr="00EA195F">
        <w:rPr>
          <w:rFonts w:ascii="Times New Roman" w:hAnsi="Times New Roman"/>
          <w:color w:val="000000"/>
          <w:sz w:val="24"/>
          <w:szCs w:val="24"/>
        </w:rPr>
        <w:t xml:space="preserve"> Федеральным законом от</w:t>
      </w:r>
      <w:r w:rsidR="00EA195F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EA195F" w:rsidRPr="00EA195F">
        <w:rPr>
          <w:rFonts w:ascii="Times New Roman" w:hAnsi="Times New Roman"/>
          <w:color w:val="000000"/>
          <w:sz w:val="24"/>
          <w:szCs w:val="24"/>
        </w:rPr>
        <w:t xml:space="preserve"> 5 апреля 2013 года №44-ФЗ «О контрактной системе в сфере закуп</w:t>
      </w:r>
      <w:r w:rsidR="00EA195F">
        <w:rPr>
          <w:rFonts w:ascii="Times New Roman" w:hAnsi="Times New Roman"/>
          <w:color w:val="000000"/>
          <w:sz w:val="24"/>
          <w:szCs w:val="24"/>
        </w:rPr>
        <w:t>ок товаров, работ, услуг для об</w:t>
      </w:r>
      <w:r w:rsidR="00EA195F" w:rsidRPr="00EA195F">
        <w:rPr>
          <w:rFonts w:ascii="Times New Roman" w:hAnsi="Times New Roman"/>
          <w:color w:val="000000"/>
          <w:sz w:val="24"/>
          <w:szCs w:val="24"/>
        </w:rPr>
        <w:t>еспечения государственных и муниципальных нужд».</w:t>
      </w:r>
    </w:p>
    <w:p w:rsidR="00EA6E0B" w:rsidRDefault="00EA6E0B" w:rsidP="00EA195F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A195F">
        <w:rPr>
          <w:rFonts w:ascii="Times New Roman" w:hAnsi="Times New Roman"/>
          <w:color w:val="000000"/>
          <w:sz w:val="24"/>
          <w:szCs w:val="24"/>
        </w:rPr>
        <w:t xml:space="preserve">3.  </w:t>
      </w:r>
      <w:proofErr w:type="gramStart"/>
      <w:r w:rsidRPr="00EA195F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A195F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приказа оставляю за собой.</w:t>
      </w:r>
    </w:p>
    <w:p w:rsidR="00EA195F" w:rsidRDefault="00EA195F" w:rsidP="00EA195F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195F" w:rsidRPr="00EA195F" w:rsidRDefault="00EA195F" w:rsidP="00EA195F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6E0B" w:rsidRPr="00EA195F" w:rsidRDefault="00EA6E0B" w:rsidP="00EA195F">
      <w:pPr>
        <w:ind w:right="-2781"/>
        <w:jc w:val="both"/>
        <w:rPr>
          <w:rFonts w:ascii="Times New Roman" w:hAnsi="Times New Roman"/>
          <w:sz w:val="24"/>
          <w:szCs w:val="24"/>
        </w:rPr>
      </w:pPr>
      <w:r w:rsidRPr="00EA195F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 w:rsidRPr="00EA195F">
        <w:rPr>
          <w:rFonts w:ascii="Times New Roman" w:hAnsi="Times New Roman"/>
          <w:sz w:val="24"/>
          <w:szCs w:val="24"/>
        </w:rPr>
        <w:t>Долгоостровского</w:t>
      </w:r>
      <w:proofErr w:type="spellEnd"/>
      <w:r w:rsidRPr="00EA19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195F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EA195F">
        <w:rPr>
          <w:rFonts w:ascii="Times New Roman" w:hAnsi="Times New Roman"/>
          <w:sz w:val="24"/>
          <w:szCs w:val="24"/>
        </w:rPr>
        <w:t xml:space="preserve"> </w:t>
      </w:r>
    </w:p>
    <w:p w:rsidR="00EA6E0B" w:rsidRPr="00EA195F" w:rsidRDefault="00EA6E0B" w:rsidP="00EA195F">
      <w:pPr>
        <w:jc w:val="both"/>
        <w:rPr>
          <w:rFonts w:ascii="Times New Roman" w:hAnsi="Times New Roman"/>
        </w:rPr>
      </w:pPr>
      <w:r w:rsidRPr="00EA195F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EA195F">
        <w:rPr>
          <w:rFonts w:ascii="Times New Roman" w:hAnsi="Times New Roman"/>
          <w:sz w:val="24"/>
          <w:szCs w:val="24"/>
        </w:rPr>
        <w:t>Батыревского</w:t>
      </w:r>
      <w:proofErr w:type="spellEnd"/>
      <w:r w:rsidRPr="00EA195F">
        <w:rPr>
          <w:rFonts w:ascii="Times New Roman" w:hAnsi="Times New Roman"/>
          <w:sz w:val="24"/>
          <w:szCs w:val="24"/>
        </w:rPr>
        <w:t xml:space="preserve"> района Чувашской Республики                            </w:t>
      </w:r>
      <w:proofErr w:type="spellStart"/>
      <w:r w:rsidRPr="00EA195F">
        <w:rPr>
          <w:rFonts w:ascii="Times New Roman" w:hAnsi="Times New Roman"/>
          <w:sz w:val="24"/>
          <w:szCs w:val="24"/>
        </w:rPr>
        <w:t>Алиуллов</w:t>
      </w:r>
      <w:proofErr w:type="spellEnd"/>
      <w:r w:rsidRPr="00EA195F">
        <w:rPr>
          <w:rFonts w:ascii="Times New Roman" w:hAnsi="Times New Roman"/>
          <w:sz w:val="24"/>
          <w:szCs w:val="24"/>
        </w:rPr>
        <w:t xml:space="preserve"> Ф.А.         </w:t>
      </w:r>
    </w:p>
    <w:p w:rsidR="00EA6E0B" w:rsidRDefault="00EA6E0B"/>
    <w:sectPr w:rsidR="00EA6E0B" w:rsidSect="0079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FD9"/>
    <w:rsid w:val="00030B84"/>
    <w:rsid w:val="00031E87"/>
    <w:rsid w:val="001A628C"/>
    <w:rsid w:val="002C22DC"/>
    <w:rsid w:val="005B25C7"/>
    <w:rsid w:val="00601E00"/>
    <w:rsid w:val="006C4770"/>
    <w:rsid w:val="0079777B"/>
    <w:rsid w:val="007B3763"/>
    <w:rsid w:val="00863998"/>
    <w:rsid w:val="008A0FD9"/>
    <w:rsid w:val="008A5349"/>
    <w:rsid w:val="00901C8E"/>
    <w:rsid w:val="00A913A3"/>
    <w:rsid w:val="00B37CC8"/>
    <w:rsid w:val="00BC4EF0"/>
    <w:rsid w:val="00CE1CD9"/>
    <w:rsid w:val="00D83D39"/>
    <w:rsid w:val="00E76E22"/>
    <w:rsid w:val="00EA195F"/>
    <w:rsid w:val="00EA6E0B"/>
    <w:rsid w:val="00F2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A0FD9"/>
    <w:rPr>
      <w:rFonts w:cs="Times New Roman"/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8A0FD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uiPriority w:val="99"/>
    <w:rsid w:val="008A0FD9"/>
    <w:rPr>
      <w:sz w:val="22"/>
      <w:szCs w:val="22"/>
      <w:lang w:eastAsia="en-US"/>
    </w:rPr>
  </w:style>
  <w:style w:type="character" w:customStyle="1" w:styleId="a5">
    <w:name w:val="Цветовое выделение"/>
    <w:uiPriority w:val="99"/>
    <w:rsid w:val="008A0FD9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dol-ostrov</dc:creator>
  <cp:keywords/>
  <dc:description/>
  <cp:lastModifiedBy>dol-ostrov</cp:lastModifiedBy>
  <cp:revision>14</cp:revision>
  <cp:lastPrinted>2019-05-17T08:21:00Z</cp:lastPrinted>
  <dcterms:created xsi:type="dcterms:W3CDTF">2019-05-16T13:33:00Z</dcterms:created>
  <dcterms:modified xsi:type="dcterms:W3CDTF">2020-11-16T12:42:00Z</dcterms:modified>
</cp:coreProperties>
</file>