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2A" w:rsidRDefault="006C082A" w:rsidP="006C082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51435</wp:posOffset>
            </wp:positionV>
            <wp:extent cx="514350" cy="476250"/>
            <wp:effectExtent l="19050" t="0" r="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499" w:type="dxa"/>
        <w:jc w:val="right"/>
        <w:tblInd w:w="-301" w:type="dxa"/>
        <w:tblLook w:val="04A0"/>
      </w:tblPr>
      <w:tblGrid>
        <w:gridCol w:w="3970"/>
        <w:gridCol w:w="1595"/>
        <w:gridCol w:w="3934"/>
      </w:tblGrid>
      <w:tr w:rsidR="006C082A" w:rsidTr="000D699B">
        <w:trPr>
          <w:cantSplit/>
          <w:trHeight w:val="557"/>
          <w:jc w:val="right"/>
        </w:trPr>
        <w:tc>
          <w:tcPr>
            <w:tcW w:w="3970" w:type="dxa"/>
            <w:vAlign w:val="center"/>
            <w:hideMark/>
          </w:tcPr>
          <w:p w:rsidR="006C082A" w:rsidRDefault="006C082A" w:rsidP="000D699B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6C082A" w:rsidRDefault="006C082A" w:rsidP="000D699B">
            <w:pPr>
              <w:pStyle w:val="a5"/>
              <w:tabs>
                <w:tab w:val="left" w:pos="4285"/>
              </w:tabs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АЛИКОВСКИЙ РАЙОН</w:t>
            </w:r>
          </w:p>
        </w:tc>
        <w:tc>
          <w:tcPr>
            <w:tcW w:w="1595" w:type="dxa"/>
            <w:vMerge w:val="restart"/>
            <w:hideMark/>
          </w:tcPr>
          <w:p w:rsidR="006C082A" w:rsidRDefault="006C082A" w:rsidP="000D699B"/>
        </w:tc>
        <w:tc>
          <w:tcPr>
            <w:tcW w:w="3934" w:type="dxa"/>
            <w:vAlign w:val="center"/>
            <w:hideMark/>
          </w:tcPr>
          <w:p w:rsidR="006C082A" w:rsidRDefault="006C082A" w:rsidP="000D699B">
            <w:pPr>
              <w:pStyle w:val="a5"/>
              <w:tabs>
                <w:tab w:val="left" w:pos="4285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</w:p>
          <w:p w:rsidR="006C082A" w:rsidRDefault="006C082A" w:rsidP="000D699B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ЭЛĔК РАЙОНĚ</w:t>
            </w:r>
          </w:p>
        </w:tc>
      </w:tr>
      <w:tr w:rsidR="006C082A" w:rsidTr="000D699B">
        <w:trPr>
          <w:cantSplit/>
          <w:trHeight w:val="2123"/>
          <w:jc w:val="right"/>
        </w:trPr>
        <w:tc>
          <w:tcPr>
            <w:tcW w:w="3970" w:type="dxa"/>
          </w:tcPr>
          <w:p w:rsidR="006C082A" w:rsidRPr="006C082A" w:rsidRDefault="006C082A" w:rsidP="000D699B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082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6C082A" w:rsidRPr="006C082A" w:rsidRDefault="006C082A" w:rsidP="000D699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082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ТАУТОВСКОГО СЕЛЬСКОГО</w:t>
            </w:r>
          </w:p>
          <w:p w:rsidR="006C082A" w:rsidRPr="006C082A" w:rsidRDefault="006C082A" w:rsidP="000D69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082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6C082A" w:rsidRPr="006C082A" w:rsidRDefault="006C082A" w:rsidP="000D699B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82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C082A" w:rsidRPr="006C082A" w:rsidRDefault="006C082A" w:rsidP="000D699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08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A55A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6C08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.08.2020  № 4</w:t>
            </w:r>
            <w:r w:rsidR="006A59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</w:p>
          <w:p w:rsidR="006C082A" w:rsidRPr="006C082A" w:rsidRDefault="006C082A" w:rsidP="000D699B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6C082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Таутово</w:t>
            </w:r>
          </w:p>
        </w:tc>
        <w:tc>
          <w:tcPr>
            <w:tcW w:w="0" w:type="auto"/>
            <w:vMerge/>
            <w:vAlign w:val="center"/>
            <w:hideMark/>
          </w:tcPr>
          <w:p w:rsidR="006C082A" w:rsidRPr="006C082A" w:rsidRDefault="006C082A" w:rsidP="000D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6C082A" w:rsidRPr="006C082A" w:rsidRDefault="006C082A" w:rsidP="000D699B">
            <w:pPr>
              <w:pStyle w:val="a5"/>
              <w:tabs>
                <w:tab w:val="left" w:pos="4285"/>
              </w:tabs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082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ТАВĂТ ЯЛ ПОСЕЛЕНИЙĚН</w:t>
            </w:r>
          </w:p>
          <w:p w:rsidR="006C082A" w:rsidRPr="006C082A" w:rsidRDefault="006C082A" w:rsidP="000D699B">
            <w:pPr>
              <w:pStyle w:val="a5"/>
              <w:spacing w:line="216" w:lineRule="auto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82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АДМИНИСТРАЦИЙЕ</w:t>
            </w:r>
          </w:p>
          <w:p w:rsidR="006C082A" w:rsidRPr="006C082A" w:rsidRDefault="006C082A" w:rsidP="000D699B">
            <w:pPr>
              <w:tabs>
                <w:tab w:val="left" w:pos="112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C082A" w:rsidRPr="006C082A" w:rsidRDefault="006C082A" w:rsidP="000D699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2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ЙЫШĂНУ</w:t>
            </w:r>
          </w:p>
          <w:p w:rsidR="006C082A" w:rsidRPr="006C082A" w:rsidRDefault="006C082A" w:rsidP="000D699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A55A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6C08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.08.2020  4</w:t>
            </w:r>
            <w:r w:rsidR="006A59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6C08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6C082A" w:rsidRPr="006C082A" w:rsidRDefault="006C082A" w:rsidP="000D699B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6C082A">
              <w:rPr>
                <w:rFonts w:ascii="Times New Roman" w:hAnsi="Times New Roman" w:cs="Times New Roman"/>
                <w:noProof/>
                <w:sz w:val="24"/>
                <w:szCs w:val="24"/>
              </w:rPr>
              <w:t>Тавăт ялě</w:t>
            </w:r>
          </w:p>
        </w:tc>
      </w:tr>
    </w:tbl>
    <w:p w:rsidR="004A3CFB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CFB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Об  утверждении </w:t>
      </w:r>
      <w:r w:rsidR="00A55A7C"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административного </w:t>
      </w:r>
      <w:r w:rsidRPr="00ED4F58">
        <w:rPr>
          <w:rFonts w:ascii="Times New Roman" w:eastAsia="Calibri" w:hAnsi="Times New Roman" w:cs="Times New Roman"/>
          <w:b/>
          <w:sz w:val="20"/>
          <w:szCs w:val="20"/>
        </w:rPr>
        <w:t>регламента</w:t>
      </w: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по  предоставлению  муниципальной        услуги</w:t>
      </w: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«Выдача уведомления о соответствии (несоответствии)</w:t>
      </w: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    или     реконструированных    объекта</w:t>
      </w: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индивидуального    жилищного        строительства или</w:t>
      </w: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садового    дома требованиям     законодательства   о</w:t>
      </w: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градостроительной    деятельности      на   территории</w:t>
      </w:r>
    </w:p>
    <w:p w:rsidR="004A3CFB" w:rsidRPr="00ED4F58" w:rsidRDefault="00360FD8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Таутовского</w:t>
      </w:r>
      <w:proofErr w:type="spellEnd"/>
      <w:r w:rsidR="004A3CFB"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  сельского    поселения</w:t>
      </w:r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Аликовского</w:t>
      </w:r>
      <w:proofErr w:type="spellEnd"/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района Чувашской Республики»</w:t>
      </w: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Кабинета Министров Чувашской Республики от 29.04.2011 №166 «О порядке разработки и утверждения административных регламентов осуществления государственного контроля (надзора) и предоставления государственных услуг» и на основании Устава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поселения, администрация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  <w:r w:rsidR="00983845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983845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="00983845"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</w:t>
      </w:r>
      <w:r w:rsidR="00983845"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D4F58">
        <w:rPr>
          <w:rFonts w:ascii="Times New Roman" w:eastAsia="Calibri" w:hAnsi="Times New Roman" w:cs="Times New Roman"/>
          <w:b/>
          <w:sz w:val="20"/>
          <w:szCs w:val="20"/>
        </w:rPr>
        <w:t> </w:t>
      </w:r>
      <w:proofErr w:type="spellStart"/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spellEnd"/>
      <w:proofErr w:type="gram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о с т а </w:t>
      </w:r>
      <w:proofErr w:type="spell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н</w:t>
      </w:r>
      <w:proofErr w:type="spell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о в л я е т: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1. Утвердить административный регламент предоставления муниципальной услуги «Выдача уведомления о соответствии (несоответствии)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Республики» согласно приложению к настоящему постановлению.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2. Настоящее постановление вступает в силу после его </w:t>
      </w:r>
      <w:hyperlink r:id="rId6" w:history="1">
        <w:r w:rsidRPr="00ED4F58">
          <w:rPr>
            <w:rFonts w:ascii="Times New Roman" w:eastAsia="Calibri" w:hAnsi="Times New Roman" w:cs="Times New Roman"/>
            <w:sz w:val="20"/>
            <w:szCs w:val="20"/>
          </w:rPr>
          <w:t>официального опубликования</w:t>
        </w:r>
      </w:hyperlink>
      <w:r w:rsidRPr="00ED4F5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60FD8" w:rsidRPr="00ED4F58" w:rsidRDefault="004A3CFB" w:rsidP="00360FD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A3CFB" w:rsidRPr="00ED4F58" w:rsidRDefault="004A3CFB" w:rsidP="00360FD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                                                   </w:t>
      </w:r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                             А.Н. Васильев</w:t>
      </w:r>
    </w:p>
    <w:p w:rsidR="004A3CFB" w:rsidRPr="00ED4F58" w:rsidRDefault="004A3CFB" w:rsidP="006C082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 Приложение</w:t>
      </w:r>
    </w:p>
    <w:p w:rsidR="004A3CFB" w:rsidRPr="00ED4F58" w:rsidRDefault="004A3CFB" w:rsidP="006C082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к  постановлению администрации</w:t>
      </w:r>
    </w:p>
    <w:p w:rsidR="004A3CFB" w:rsidRPr="00ED4F58" w:rsidRDefault="00360FD8" w:rsidP="006C082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="004A3CFB"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A3CFB" w:rsidRPr="00ED4F58" w:rsidRDefault="004A3CFB" w:rsidP="006C082A">
      <w:pPr>
        <w:autoSpaceDE w:val="0"/>
        <w:autoSpaceDN w:val="0"/>
        <w:adjustRightInd w:val="0"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</w:t>
      </w:r>
      <w:r w:rsidR="006C082A" w:rsidRPr="00ED4F5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</w:t>
      </w:r>
      <w:r w:rsidRPr="00ED4F5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от </w:t>
      </w:r>
      <w:r w:rsidR="00A55A7C" w:rsidRPr="00ED4F58">
        <w:rPr>
          <w:rFonts w:ascii="Times New Roman" w:eastAsia="Times New Roman" w:hAnsi="Times New Roman" w:cs="Times New Roman"/>
          <w:noProof/>
          <w:sz w:val="20"/>
          <w:szCs w:val="20"/>
        </w:rPr>
        <w:t>14.08</w:t>
      </w:r>
      <w:r w:rsidRPr="00ED4F58">
        <w:rPr>
          <w:rFonts w:ascii="Times New Roman" w:eastAsia="Times New Roman" w:hAnsi="Times New Roman" w:cs="Times New Roman"/>
          <w:noProof/>
          <w:sz w:val="20"/>
          <w:szCs w:val="20"/>
        </w:rPr>
        <w:t>.2020  № 4</w:t>
      </w:r>
      <w:r w:rsidR="006A59FD" w:rsidRPr="00ED4F58">
        <w:rPr>
          <w:rFonts w:ascii="Times New Roman" w:eastAsia="Times New Roman" w:hAnsi="Times New Roman" w:cs="Times New Roman"/>
          <w:noProof/>
          <w:sz w:val="20"/>
          <w:szCs w:val="20"/>
        </w:rPr>
        <w:t>9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 </w:t>
      </w:r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АДМИНИСТРАТИВНЫЙ РЕГЛАМЕНТ</w:t>
      </w:r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предоставления муниципальной услуги «Выдача уведомления о соответствии (несоответствии) </w:t>
      </w: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или реконструированных объекта индивидуального жилищного строительства или </w:t>
      </w:r>
      <w:r w:rsidRPr="00ED4F58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садового дома требованиям законодательства о градостроительной деятельности на территории </w:t>
      </w:r>
      <w:proofErr w:type="spellStart"/>
      <w:r w:rsidR="00360FD8" w:rsidRPr="00ED4F58">
        <w:rPr>
          <w:rFonts w:ascii="Times New Roman" w:eastAsia="Calibri" w:hAnsi="Times New Roman" w:cs="Times New Roman"/>
          <w:b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b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района Чувашской Республики»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 </w:t>
      </w:r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 Общие положения</w:t>
      </w:r>
    </w:p>
    <w:p w:rsidR="004A3CFB" w:rsidRPr="00ED4F58" w:rsidRDefault="004A3CFB" w:rsidP="004A3CFB">
      <w:pPr>
        <w:ind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1.1. Предмет регулирования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Административный регламент предоставления муниципальной услуги </w:t>
      </w:r>
      <w:bookmarkStart w:id="0" w:name="OLE_LINK5"/>
      <w:bookmarkStart w:id="1" w:name="OLE_LINK4"/>
      <w:bookmarkEnd w:id="0"/>
      <w:bookmarkEnd w:id="1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«Выдача уведомления о соответствии (несоответствии)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Республики» (далее - административный регламент; муниципальная услуга)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разработан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 при предоставлении муниципальной услуги.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1.2. Круг заявителей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(дале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е-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заявители; муниципальная услуга)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1.3. Требования к информированию о порядке предоставления муниципальной услуги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1.3.1.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Информация о местах нахождения и графике работы и способы получения информации о местах нахождения и графиках работы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Республики, а также многофункционального центра предоставления государственных и муниципальных услуг АУ «МФЦ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района» (далее - МФЦ)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Место нахождения и график работы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Администрация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по адресу: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Чувашская Республика,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Аликовский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 район, д.</w:t>
      </w:r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, ул. </w:t>
      </w:r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Школьная, д. </w:t>
      </w:r>
      <w:r w:rsidRPr="00ED4F58">
        <w:rPr>
          <w:rFonts w:ascii="Times New Roman" w:eastAsia="Calibri" w:hAnsi="Times New Roman" w:cs="Times New Roman"/>
          <w:sz w:val="20"/>
          <w:szCs w:val="20"/>
        </w:rPr>
        <w:t>1</w:t>
      </w:r>
      <w:r w:rsidR="00360FD8" w:rsidRPr="00ED4F58">
        <w:rPr>
          <w:rFonts w:ascii="Times New Roman" w:eastAsia="Calibri" w:hAnsi="Times New Roman" w:cs="Times New Roman"/>
          <w:sz w:val="20"/>
          <w:szCs w:val="20"/>
        </w:rPr>
        <w:t>б</w:t>
      </w:r>
      <w:r w:rsidRPr="00ED4F5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График работы: с 8-00 до 17-00, перерыв: с 12-00 до 13-00.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Место нахождения и график работы МФЦ: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МФЦ располагается по адресу: Чувашская Республика-Чувашия,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Аликовский</w:t>
      </w:r>
      <w:proofErr w:type="spellEnd"/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 район,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83845" w:rsidRPr="00ED4F58">
        <w:rPr>
          <w:rFonts w:ascii="Times New Roman" w:hAnsi="Times New Roman" w:cs="Times New Roman"/>
          <w:sz w:val="20"/>
          <w:szCs w:val="20"/>
        </w:rPr>
        <w:t xml:space="preserve"> с. Аликово, ул. Октябрьская, дом 21.</w:t>
      </w:r>
    </w:p>
    <w:p w:rsidR="00983845" w:rsidRPr="00ED4F58" w:rsidRDefault="004A3CFB" w:rsidP="009838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Тел. </w:t>
      </w:r>
      <w:r w:rsidR="00983845" w:rsidRPr="00ED4F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(883535)22-5-83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График работы:</w:t>
      </w:r>
    </w:p>
    <w:tbl>
      <w:tblPr>
        <w:tblW w:w="0" w:type="auto"/>
        <w:jc w:val="center"/>
        <w:tblLook w:val="00A0"/>
      </w:tblPr>
      <w:tblGrid>
        <w:gridCol w:w="1254"/>
        <w:gridCol w:w="2256"/>
      </w:tblGrid>
      <w:tr w:rsidR="004A3CFB" w:rsidRPr="00ED4F58" w:rsidTr="00360FD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с 8.00 до 18.00 без обеда</w:t>
            </w:r>
          </w:p>
        </w:tc>
      </w:tr>
      <w:tr w:rsidR="004A3CFB" w:rsidRPr="00ED4F58" w:rsidTr="00360FD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С 8.00 до 18.00 без обеда</w:t>
            </w:r>
          </w:p>
        </w:tc>
      </w:tr>
      <w:tr w:rsidR="004A3CFB" w:rsidRPr="00ED4F58" w:rsidTr="00360FD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A3CFB" w:rsidRPr="00ED4F58" w:rsidRDefault="004A3CFB" w:rsidP="00360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3CFB" w:rsidRPr="00ED4F58" w:rsidTr="00360FD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A3CFB" w:rsidRPr="00ED4F58" w:rsidRDefault="004A3CFB" w:rsidP="00360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3CFB" w:rsidRPr="00ED4F58" w:rsidTr="00360FD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A3CFB" w:rsidRPr="00ED4F58" w:rsidRDefault="004A3CFB" w:rsidP="00360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3CFB" w:rsidRPr="00ED4F58" w:rsidTr="00360FD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с 9.00 до 13.00 без обеда</w:t>
            </w:r>
          </w:p>
        </w:tc>
      </w:tr>
      <w:tr w:rsidR="004A3CFB" w:rsidRPr="00ED4F58" w:rsidTr="00360FD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3CFB" w:rsidRPr="00ED4F58" w:rsidRDefault="004A3CFB" w:rsidP="00360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eastAsia="Calibri" w:hAnsi="Times New Roman" w:cs="Times New Roman"/>
                <w:sz w:val="20"/>
                <w:szCs w:val="20"/>
              </w:rPr>
              <w:t>выходной</w:t>
            </w:r>
          </w:p>
        </w:tc>
      </w:tr>
    </w:tbl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Информация о местах нахождения и графиках работы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Республики, МФЦ может быть получена: по справочному телефону </w:t>
      </w:r>
      <w:r w:rsidR="00983845" w:rsidRPr="00ED4F58">
        <w:rPr>
          <w:rFonts w:ascii="Times New Roman" w:hAnsi="Times New Roman" w:cs="Times New Roman"/>
          <w:sz w:val="20"/>
          <w:szCs w:val="20"/>
        </w:rPr>
        <w:t>8 (83535) 63-2-91</w:t>
      </w:r>
      <w:r w:rsidR="00983845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поселения;</w:t>
      </w:r>
    </w:p>
    <w:p w:rsidR="00F221E1" w:rsidRPr="00ED4F58" w:rsidRDefault="004A3CFB" w:rsidP="00F221E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2) по справочному телефону в МФЦ: </w:t>
      </w:r>
      <w:r w:rsidR="00F221E1" w:rsidRPr="00ED4F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(883535)22-5-83</w:t>
      </w:r>
    </w:p>
    <w:p w:rsidR="004A3CFB" w:rsidRPr="00ED4F58" w:rsidRDefault="00F221E1" w:rsidP="00F221E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4A3CFB" w:rsidRPr="00ED4F58">
        <w:rPr>
          <w:rFonts w:ascii="Times New Roman" w:eastAsia="Calibri" w:hAnsi="Times New Roman" w:cs="Times New Roman"/>
          <w:sz w:val="20"/>
          <w:szCs w:val="20"/>
        </w:rPr>
        <w:t>3) в информационно-телекоммуникационной сети «Интернет» (далее – сеть «Интернет»):</w:t>
      </w:r>
    </w:p>
    <w:p w:rsidR="00F221E1" w:rsidRPr="00ED4F58" w:rsidRDefault="004A3CFB" w:rsidP="00F221E1">
      <w:pPr>
        <w:spacing w:after="0" w:line="240" w:lineRule="auto"/>
        <w:ind w:firstLine="567"/>
        <w:jc w:val="both"/>
        <w:rPr>
          <w:rStyle w:val="a4"/>
          <w:rFonts w:ascii="Times New Roman" w:eastAsia="Calibri" w:hAnsi="Times New Roman" w:cs="Times New Roman"/>
          <w:bCs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- на официальном сайте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Республики:</w:t>
      </w:r>
      <w:r w:rsidR="00F221E1" w:rsidRPr="00ED4F5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F221E1" w:rsidRPr="00ED4F58">
          <w:rPr>
            <w:rStyle w:val="a4"/>
            <w:rFonts w:ascii="Times New Roman" w:eastAsia="Calibri" w:hAnsi="Times New Roman" w:cs="Times New Roman"/>
            <w:bCs/>
            <w:sz w:val="20"/>
            <w:szCs w:val="20"/>
          </w:rPr>
          <w:t>http://gov.cap.ru/Default.aspx?gov_id=286</w:t>
        </w:r>
      </w:hyperlink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- на официальном сайте МФЦ: </w:t>
      </w:r>
      <w:proofErr w:type="spellStart"/>
      <w:r w:rsidR="006C082A" w:rsidRPr="00ED4F58">
        <w:rPr>
          <w:rFonts w:ascii="Times New Roman" w:eastAsia="Times New Roman" w:hAnsi="Times New Roman" w:cs="Times New Roman"/>
          <w:sz w:val="20"/>
          <w:szCs w:val="20"/>
          <w:lang w:eastAsia="ar-SA"/>
        </w:rPr>
        <w:t>mfc@</w:t>
      </w:r>
      <w:r w:rsidR="006C082A" w:rsidRPr="00ED4F5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alikov</w:t>
      </w:r>
      <w:proofErr w:type="spellEnd"/>
      <w:r w:rsidR="006C082A" w:rsidRPr="00ED4F5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spellStart"/>
      <w:r w:rsidR="006C082A" w:rsidRPr="00ED4F58">
        <w:rPr>
          <w:rFonts w:ascii="Times New Roman" w:eastAsia="Times New Roman" w:hAnsi="Times New Roman" w:cs="Times New Roman"/>
          <w:sz w:val="20"/>
          <w:szCs w:val="20"/>
          <w:lang w:eastAsia="ar-SA"/>
        </w:rPr>
        <w:t>cap.ru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-на Едином портале государственных и муниципальных услуг (функций): </w:t>
      </w:r>
      <w:hyperlink r:id="rId8" w:history="1">
        <w:r w:rsidRPr="00ED4F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www.gosuslugi.ru</w:t>
        </w:r>
      </w:hyperlink>
      <w:r w:rsidRPr="00ED4F58">
        <w:rPr>
          <w:rFonts w:ascii="Times New Roman" w:eastAsia="Calibri" w:hAnsi="Times New Roman" w:cs="Times New Roman"/>
          <w:sz w:val="20"/>
          <w:szCs w:val="20"/>
        </w:rPr>
        <w:t> (далее — Единый портал).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1.3.2.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Информация о предоставлении муниципальной услуги заявителями может быть получена: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1) в сети «Интернет»: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на официальном сайте </w:t>
      </w:r>
      <w:bookmarkStart w:id="2" w:name="OLE_LINK3"/>
      <w:bookmarkStart w:id="3" w:name="OLE_LINK2"/>
      <w:bookmarkStart w:id="4" w:name="OLE_LINK1"/>
      <w:bookmarkEnd w:id="2"/>
      <w:bookmarkEnd w:id="3"/>
      <w:bookmarkEnd w:id="4"/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на официальном сайте МФЦ;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на Едином портале;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2) у сотрудников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 у специалистов МФЦ;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4) на информационных стендах в помещениях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и МФЦ;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5) в средствах массовой информации: публикации в газетах.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1.3.2.1.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На официальном сайте администрации в сети «Интернет» подлежит размещению следующая информация: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2) административный регламент с приложениями;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 тексты нормативных правовых актов, регулирующих предоставление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4) порядок и способы подачи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6) порядок и способы получения результата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7) порядок и способы получения информации о порядке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8) порядок и способы предварительной записи на подачу уведомления об окончании строительства;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9) порядок информирования о ходе рассмотрения уведомления об окончании строительства и о результатах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На официальном сайте МФЦ в сети «Интернет» подлежит размещению следующая информация: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 порядок и способы предварительной записи на подачу уведомления об окончании строительства;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4) порядок информирования о ходе рассмотрения уведомления об окончании строительства и о результатах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6) сроки оказания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1.3.2.2.</w:t>
      </w:r>
      <w:r w:rsidRPr="00ED4F58">
        <w:rPr>
          <w:rFonts w:ascii="Times New Roman" w:eastAsia="Calibri" w:hAnsi="Times New Roman" w:cs="Times New Roman"/>
          <w:sz w:val="20"/>
          <w:szCs w:val="20"/>
        </w:rPr>
        <w:t>Сведения о ходе предоставления муниципальной услуги можно получить у сотрудников администрации или специалистов МФЦ.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Информация в МФЦ предоставляется при личном обращении в часы приема, посредством электронной почты или по телефону.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При ответах на телефонные звонки и устные обращения сотрудник администрации в вежливой (корректной) форме информирует обратившихся по вопросам предоставления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Ответ на телефонный звонок должен начинаться с информации о наименовании администрации,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 если для подготовки ответа требуется продолжительное время, сотрудник администрации,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1.3.2.3.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Консультирование заявителей в МФЦ осуществляется по следующим вопросам: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1) перечень необходимых документов;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2) сроки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 ход выполнения запроса о предоставлении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1.3.2.4.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На информационных стендах администрации подлежит размещению следующая информация: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 сроки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4) порядок и способы подачи уведомления об окончании строительства;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5) порядок и способы предварительной записи на подачу уведомления об окончании строительства;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6) порядок записи на личный прием к должностным лицам администрации и МФЦ;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На информационных стендах МФЦ подлежит размещению следующая информация:</w:t>
      </w:r>
    </w:p>
    <w:p w:rsidR="004A3CFB" w:rsidRPr="00ED4F58" w:rsidRDefault="004A3CFB" w:rsidP="004A3C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сроки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5) режим работы и адреса иных МФЦ, находящихся на территории муниципального образования.</w:t>
      </w:r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 Стандарт предоставления муниципальной услуги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Наименование муниципальной услуги: «Выдача уведомления о соответствии (несоответствии)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2.2.</w:t>
      </w:r>
      <w:bookmarkStart w:id="5" w:name="sub_22"/>
      <w:bookmarkEnd w:id="5"/>
      <w:r w:rsidRPr="00ED4F58">
        <w:rPr>
          <w:rFonts w:ascii="Times New Roman" w:eastAsia="Calibri" w:hAnsi="Times New Roman" w:cs="Times New Roman"/>
          <w:sz w:val="20"/>
          <w:szCs w:val="20"/>
        </w:rPr>
        <w:t> Наименование органа, предоставляющего муниципальную услугу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Муниципальная услуга предоставляется администрацией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Уведомление об окончании строительства можно подать через МФЦ, а также с помощью Единого портала.</w:t>
      </w:r>
    </w:p>
    <w:p w:rsidR="004A3CFB" w:rsidRPr="00ED4F58" w:rsidRDefault="004A3CFB" w:rsidP="004A3CFB">
      <w:pPr>
        <w:spacing w:after="0"/>
        <w:ind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2.3. Результатом предоставления муниципальной услуги является: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выдача уведомления о соответствии 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A3CFB" w:rsidRPr="00ED4F58" w:rsidRDefault="004A3CFB" w:rsidP="004A3CF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выдача уведомления о несоответствии 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A3CFB" w:rsidRPr="00ED4F58" w:rsidRDefault="004A3CFB" w:rsidP="004A3C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2.4.</w:t>
      </w:r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Администрация сельского поселения  в течение семи рабочих дней со дня поступления уведомления об окончании строительства:</w:t>
      </w:r>
    </w:p>
    <w:p w:rsidR="004A3CFB" w:rsidRPr="00ED4F58" w:rsidRDefault="004A3CFB" w:rsidP="004A3C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6" w:name="dst2661"/>
      <w:bookmarkEnd w:id="6"/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proofErr w:type="gramEnd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</w:t>
      </w:r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уведомления о планируемом строительстве). В случае</w:t>
      </w:r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proofErr w:type="gramEnd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действующим</w:t>
      </w:r>
      <w:proofErr w:type="gramEnd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 дату поступления уведомления об окончании строительства;</w:t>
      </w:r>
    </w:p>
    <w:p w:rsidR="004A3CFB" w:rsidRPr="00ED4F58" w:rsidRDefault="004A3CFB" w:rsidP="004A3C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7" w:name="dst2662"/>
      <w:bookmarkEnd w:id="7"/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 </w:t>
      </w:r>
      <w:hyperlink r:id="rId9" w:anchor="dst2605" w:history="1">
        <w:r w:rsidRPr="00ED4F58">
          <w:rPr>
            <w:rFonts w:ascii="Times New Roman" w:eastAsia="Times New Roman" w:hAnsi="Times New Roman" w:cs="Times New Roman"/>
            <w:color w:val="666699"/>
            <w:sz w:val="20"/>
            <w:szCs w:val="20"/>
          </w:rPr>
          <w:t>пунктом 3 части 8 статьи 51.1</w:t>
        </w:r>
      </w:hyperlink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 настоящего Кодекса, не направлялось уведомление о несоответствии указанных в уведомлении о планируемом</w:t>
      </w:r>
      <w:proofErr w:type="gramEnd"/>
      <w:r w:rsidR="00360FD8"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10" w:anchor="dst2611" w:history="1">
        <w:r w:rsidRPr="00ED4F58">
          <w:rPr>
            <w:rFonts w:ascii="Times New Roman" w:eastAsia="Times New Roman" w:hAnsi="Times New Roman" w:cs="Times New Roman"/>
            <w:color w:val="666699"/>
            <w:sz w:val="20"/>
            <w:szCs w:val="20"/>
          </w:rPr>
          <w:t>пункте 4 части 10 статьи 51.1</w:t>
        </w:r>
      </w:hyperlink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 настоящего Кодекса),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="00360FD8"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границах</w:t>
      </w:r>
      <w:proofErr w:type="gramEnd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исторического поселения федерального или регионального значения;</w:t>
      </w:r>
    </w:p>
    <w:p w:rsidR="004A3CFB" w:rsidRPr="00ED4F58" w:rsidRDefault="004A3CFB" w:rsidP="004A3C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8" w:name="dst2663"/>
      <w:bookmarkEnd w:id="8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4A3CFB" w:rsidRPr="00ED4F58" w:rsidRDefault="004A3CFB" w:rsidP="004A3C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9" w:name="dst2664"/>
      <w:bookmarkEnd w:id="9"/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 такой объект капитального строительства не введен в эксплуатацию;</w:t>
      </w:r>
    </w:p>
    <w:p w:rsidR="004A3CFB" w:rsidRPr="00ED4F58" w:rsidRDefault="004A3CFB" w:rsidP="004A3C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10" w:name="dst2665"/>
      <w:bookmarkEnd w:id="10"/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</w:t>
      </w:r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proofErr w:type="gramEnd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proofErr w:type="gramStart"/>
      <w:r w:rsidRPr="00ED4F58">
        <w:rPr>
          <w:rFonts w:ascii="Times New Roman" w:eastAsia="Times New Roman" w:hAnsi="Times New Roman" w:cs="Times New Roman"/>
          <w:color w:val="333333"/>
          <w:sz w:val="20"/>
          <w:szCs w:val="20"/>
        </w:rPr>
        <w:t>Формы 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bookmarkStart w:id="11" w:name="_GoBack"/>
      <w:bookmarkEnd w:id="11"/>
      <w:proofErr w:type="gramEnd"/>
    </w:p>
    <w:p w:rsidR="004A3CFB" w:rsidRPr="00ED4F58" w:rsidRDefault="004A3CFB" w:rsidP="004A3CF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2.5.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4A3CFB" w:rsidRPr="00ED4F58" w:rsidRDefault="004A3CFB" w:rsidP="004A3CF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Перечень нормативных правовых актов, регулирующих предоставление муниципальной услуги, размещается на официальном сайте органа местного самоуправления, Едином портале государственных и муниципальных услуг и в Федеральном реестре.</w:t>
      </w:r>
    </w:p>
    <w:p w:rsidR="004A3CFB" w:rsidRPr="00ED4F58" w:rsidRDefault="004A3CFB" w:rsidP="004A3CFB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Исчерпывающий перечень документов, необходимых для предоставления муниципальной услуги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Исчерпывающий перечень документов, необходимых для предоставления муниципальной услуги, предоставляемых заявителем.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 или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единого портала государственных и муниципальных услуг уведомление об окончании строительства, содержащее следующие сведения: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2" w:name="OLE_LINK18"/>
      <w:bookmarkStart w:id="13" w:name="OLE_LINK17"/>
      <w:bookmarkEnd w:id="12"/>
      <w:bookmarkEnd w:id="13"/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2.6.1.5.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2.6.1.6</w:t>
      </w:r>
      <w:r w:rsidRPr="00ED4F58">
        <w:rPr>
          <w:rFonts w:ascii="Times New Roman" w:eastAsia="Calibri" w:hAnsi="Times New Roman" w:cs="Times New Roman"/>
          <w:sz w:val="20"/>
          <w:szCs w:val="20"/>
        </w:rPr>
        <w:t>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2.6.1.7.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почтовый адрес и (или) адрес электронной почты для связи с застройщиком;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2.6.1.8.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2.6.1.9</w:t>
      </w:r>
      <w:r w:rsidRPr="00ED4F58">
        <w:rPr>
          <w:rFonts w:ascii="Times New Roman" w:eastAsia="Calibri" w:hAnsi="Times New Roman" w:cs="Times New Roman"/>
          <w:sz w:val="20"/>
          <w:szCs w:val="20"/>
        </w:rPr>
        <w:t>. сведения об оплате государственной пошлины за осуществление государственной регистрации прав;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2.6.1.10.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способ направления застройщику уведомлений, предусмотренных пунктом 5 части 19 статьи 55 Градостроительного кодекса Российской Федерации (далее –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РФ).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К уведомлению об окончании строительстве прилагаются: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2.6.2.1.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2.6.2.2.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2.6.2.3.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технический план объекта индивидуального жилищного строительства или садового дома;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2.6.2.4.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со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множественностью лиц на стороне арендатора.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2.7.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Запрещается требовать от заявителя: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предоставления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2.8.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Основания для отказа в приеме документов, необходимых для предоставления муниципальной услуги не предусмотрены.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2.9.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Основания для приостановления предоставления муниципальной услуги не предусмотрены.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2.10.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Основания для отказа в предоставлении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В случае отсутствия в уведомлении об окончании строительства сведений, предусмотренных абзацем первым части статьи 55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РФ, или отсутствия документов, прилагаемых к нему и предусмотренных пунктами 1-3 части 16 статьи 55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Основания выдачи уведомления о несоответствии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2.11.1.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параметры построенных или реконструированных объекта индивидуального жилищного строительства или садового дома не соответствуют указанным в </w:t>
      </w:r>
      <w:hyperlink r:id="rId11" w:history="1">
        <w:r w:rsidRPr="00ED4F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пункте 1 части 19</w:t>
        </w:r>
      </w:hyperlink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 статьи 55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РФ, другими федеральными законами;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2.11.2.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12" w:history="1">
        <w:r w:rsidRPr="00ED4F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пункте 4 части 10 статьи 51.1</w:t>
        </w:r>
      </w:hyperlink>
      <w:r w:rsidRPr="00ED4F58">
        <w:rPr>
          <w:rFonts w:ascii="Times New Roman" w:eastAsia="Calibri" w:hAnsi="Times New Roman" w:cs="Times New Roman"/>
          <w:sz w:val="20"/>
          <w:szCs w:val="20"/>
        </w:rPr>
        <w:t> 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2.11.3.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2.11.4.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</w:t>
      </w: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>, и такой объект капитального строительства не введен в эксплуатацию.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Услуги, необходимые и обязательные для предоставления муниципальной услуги, не предусмотрены.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Муниципальная услуга предоставляется без взимания платы.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Максимальный срок ожидания в очереди для заявителей при подаче уведомления об окончании строительства и при получении результата предоставления муниципальной услуги – не более 15 минут.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2.15.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Регистрация уведомления об окончании строительства, поступившего в ходе личного обращения заявителем в орган, оказывающий услугу, осуществляется в течение 15 минут с момента поступления указанного уведомления.</w:t>
      </w:r>
    </w:p>
    <w:p w:rsidR="004A3CFB" w:rsidRPr="00ED4F58" w:rsidRDefault="004A3CFB" w:rsidP="004A3C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Уведомление об окончании строительства,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2.16.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2.16.1.</w:t>
      </w:r>
      <w:r w:rsidRPr="00ED4F58">
        <w:rPr>
          <w:rFonts w:ascii="Times New Roman" w:eastAsia="Calibri" w:hAnsi="Times New Roman" w:cs="Times New Roman"/>
          <w:sz w:val="20"/>
          <w:szCs w:val="20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 а также обеспечивается доступность для инвалидов к указанным помещениям в соответствии с законодательством Российской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Федерации о социальной защите инвалидов.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Места ожидания и приема заявителей оборудуются стульями и (или) кресельными секциями, и (или) скамьями.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2.16.2.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Для обеспечения доступности получения муниципальной услуги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маломобильными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маломобильных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групп населения. Актуализированная редакция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СНиП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35-01-2001».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В кабинете по приему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маломобильных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групп населения имеется медицинская аптечка, 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2.16.2.1.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выясняют цель визита гражданина и сопровождают его в кабинет по приему уведомления об окончании строительства; помогают гражданину сесть на стул или располагают кресло-коляску у стола напротив специалиста, осуществляющего прием;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сотрудник администрации, осуществляющий прием, принимает гражданина вне очереди, консультирует, осуществляет прием уведомления об окончании строительства с необходимыми документами, оказывает помощь в заполнении бланков, копирует документы;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</w:t>
      </w: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2.16.2.2.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При обращении граждан с недостатками зрения работники администрации предпринимают следующие действия: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- сотрудник администрации оказывает помощь в заполнении бланков, копирует необходимые документы. Для подписания бланка подводит лист к авторучке гражданина, помогает сориентироваться и подписать бланк. При необходимости выдаются памятки для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слабовидящих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 крупным шрифтом;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2.16.2.3.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При обращении гражданина с дефектами слуха работники администрации предпринимают следующие действия: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сурдопереводчика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сотрудник администрации, осуществляющий прием, оказывает помощь и содействие в заполнении бланков, копирует необходимые документы.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2.17.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Показатели доступности и качества муниципальной услуги: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2.17.1.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Количество взаимодействий заявителя с сотрудником администрации при предоставлении муниципальной услуги - 2. Продолжительность взаимодействий заявителя с сотрудником администрации при предоставлении муниципальной услуги — не более 15 минут.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2.17.2.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2.18.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2.17.1.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Выполнение административных процедур и административных действий в электронной форме предоставления государственных и муниципальных услуг не предусмотрено.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услуги в электронной форме не предусмотрено.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Информирование о порядке предоставления муниципальной услуги осуществляется посредством размещения сведений на Едином портале.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сайтах, Едином портале.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2.19.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2.19.1.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Порядок приема уведомлений об окончании строительства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4A3CFB" w:rsidRPr="00ED4F58" w:rsidRDefault="004A3CFB" w:rsidP="004A3C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2.19.2. Заявителю предоставляется возможность получения информации о муниципальной услуге, а также возможность подачи уведомления об окончании строительства в электронном виде с помощью Единого портала.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Уведомление об окончании строительства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3.1.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Предоставление муниципальной услуги включает в себя следующие административные процедуры: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1) </w:t>
      </w:r>
      <w:bookmarkStart w:id="14" w:name="OLE_LINK105"/>
      <w:bookmarkStart w:id="15" w:name="OLE_LINK104"/>
      <w:bookmarkStart w:id="16" w:name="OLE_LINK103"/>
      <w:bookmarkEnd w:id="14"/>
      <w:bookmarkEnd w:id="15"/>
      <w:bookmarkEnd w:id="16"/>
      <w:r w:rsidRPr="00ED4F58">
        <w:rPr>
          <w:rFonts w:ascii="Times New Roman" w:eastAsia="Calibri" w:hAnsi="Times New Roman" w:cs="Times New Roman"/>
          <w:sz w:val="20"/>
          <w:szCs w:val="20"/>
        </w:rPr>
        <w:t>прием, регистрация уведомления об окончании строительства;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2) </w:t>
      </w:r>
      <w:bookmarkStart w:id="17" w:name="OLE_LINK107"/>
      <w:bookmarkStart w:id="18" w:name="OLE_LINK106"/>
      <w:bookmarkStart w:id="19" w:name="OLE_LINK63"/>
      <w:bookmarkStart w:id="20" w:name="OLE_LINK62"/>
      <w:bookmarkStart w:id="21" w:name="OLE_LINK61"/>
      <w:bookmarkEnd w:id="17"/>
      <w:bookmarkEnd w:id="18"/>
      <w:bookmarkEnd w:id="19"/>
      <w:bookmarkEnd w:id="20"/>
      <w:bookmarkEnd w:id="21"/>
      <w:r w:rsidRPr="00ED4F58">
        <w:rPr>
          <w:rFonts w:ascii="Times New Roman" w:eastAsia="Calibri" w:hAnsi="Times New Roman" w:cs="Times New Roman"/>
          <w:sz w:val="20"/>
          <w:szCs w:val="20"/>
        </w:rPr>
        <w:t>проверка наличия документов, необходимых для принятия решения о выдаче уведомления 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 </w:t>
      </w:r>
      <w:bookmarkStart w:id="22" w:name="OLE_LINK109"/>
      <w:bookmarkStart w:id="23" w:name="OLE_LINK108"/>
      <w:bookmarkStart w:id="24" w:name="OLE_LINK74"/>
      <w:bookmarkStart w:id="25" w:name="OLE_LINK73"/>
      <w:bookmarkStart w:id="26" w:name="OLE_LINK72"/>
      <w:bookmarkStart w:id="27" w:name="OLE_LINK71"/>
      <w:bookmarkStart w:id="28" w:name="OLE_LINK70"/>
      <w:bookmarkStart w:id="29" w:name="OLE_LINK69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ED4F58">
        <w:rPr>
          <w:rFonts w:ascii="Times New Roman" w:eastAsia="Calibri" w:hAnsi="Times New Roman" w:cs="Times New Roman"/>
          <w:sz w:val="20"/>
          <w:szCs w:val="20"/>
        </w:rPr>
        <w:t>проверка документов, представленных для получения уведомления о соответствии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4) предоставление результата муниципальной услуги заявителю в виде: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выдачи уведомления о соответствии 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выдачи уведомления о несоответствии 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3.1.1.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Прием и регистрация уведомления об окончании строительства.</w:t>
      </w:r>
    </w:p>
    <w:p w:rsidR="004A3CFB" w:rsidRPr="00ED4F58" w:rsidRDefault="004A3CFB" w:rsidP="004A3C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Сотрудник администрации, осуществляющий прием документов, регистрирует уведомление об окончании строительства, в том числе поступившее с помощью Единого портала.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Максимальный срок выполнения — 15 минут.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Уведомление об окончании строительства, переданное из МФЦ, регистрируется в день его поступления в орган, уполномоченный на предоставление муниципальной услуги.  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Сотрудник администрации, осуществляющий прием документов, в день регистрации уведомления об окончании строительства и приложенных к нему документов представляет их на рассмотрение </w:t>
      </w:r>
      <w:bookmarkStart w:id="30" w:name="OLE_LINK45"/>
      <w:bookmarkStart w:id="31" w:name="OLE_LINK44"/>
      <w:bookmarkStart w:id="32" w:name="OLE_LINK43"/>
      <w:bookmarkEnd w:id="30"/>
      <w:bookmarkEnd w:id="31"/>
      <w:bookmarkEnd w:id="32"/>
      <w:r w:rsidRPr="00ED4F58">
        <w:rPr>
          <w:rFonts w:ascii="Times New Roman" w:eastAsia="Calibri" w:hAnsi="Times New Roman" w:cs="Times New Roman"/>
          <w:sz w:val="20"/>
          <w:szCs w:val="20"/>
        </w:rPr>
        <w:t>должностному лицу</w:t>
      </w:r>
      <w:bookmarkStart w:id="33" w:name="OLE_LINK47"/>
      <w:bookmarkStart w:id="34" w:name="OLE_LINK46"/>
      <w:bookmarkEnd w:id="33"/>
      <w:bookmarkEnd w:id="34"/>
      <w:r w:rsidRPr="00ED4F58">
        <w:rPr>
          <w:rFonts w:ascii="Times New Roman" w:eastAsia="Calibri" w:hAnsi="Times New Roman" w:cs="Times New Roman"/>
          <w:sz w:val="20"/>
          <w:szCs w:val="20"/>
        </w:rPr>
        <w:t>, уполномоченному на </w:t>
      </w:r>
      <w:bookmarkStart w:id="35" w:name="OLE_LINK66"/>
      <w:bookmarkStart w:id="36" w:name="OLE_LINK65"/>
      <w:bookmarkStart w:id="37" w:name="OLE_LINK64"/>
      <w:bookmarkEnd w:id="35"/>
      <w:bookmarkEnd w:id="36"/>
      <w:bookmarkEnd w:id="37"/>
      <w:r w:rsidRPr="00ED4F58">
        <w:rPr>
          <w:rFonts w:ascii="Times New Roman" w:eastAsia="Calibri" w:hAnsi="Times New Roman" w:cs="Times New Roman"/>
          <w:sz w:val="20"/>
          <w:szCs w:val="20"/>
        </w:rPr>
        <w:t>выдачу уведомления о соответствии (несоответствии)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Максимальный срок выполнения — в день поступления уведомления об окончании строительства.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Результат административной процедуры и способ фиксации результата выполнения административной процедуры - регистрация уведомления об окончании строительства и проставление отметки о направлении уведомления </w:t>
      </w:r>
      <w:bookmarkStart w:id="38" w:name="OLE_LINK55"/>
      <w:bookmarkStart w:id="39" w:name="OLE_LINK54"/>
      <w:bookmarkEnd w:id="38"/>
      <w:bookmarkEnd w:id="39"/>
      <w:r w:rsidRPr="00ED4F58">
        <w:rPr>
          <w:rFonts w:ascii="Times New Roman" w:eastAsia="Calibri" w:hAnsi="Times New Roman" w:cs="Times New Roman"/>
          <w:sz w:val="20"/>
          <w:szCs w:val="20"/>
        </w:rPr>
        <w:t>об окончании строительства должностному лицу, </w:t>
      </w:r>
      <w:bookmarkStart w:id="40" w:name="OLE_LINK49"/>
      <w:bookmarkStart w:id="41" w:name="OLE_LINK48"/>
      <w:bookmarkEnd w:id="40"/>
      <w:bookmarkEnd w:id="41"/>
      <w:r w:rsidRPr="00ED4F58">
        <w:rPr>
          <w:rFonts w:ascii="Times New Roman" w:eastAsia="Calibri" w:hAnsi="Times New Roman" w:cs="Times New Roman"/>
          <w:sz w:val="20"/>
          <w:szCs w:val="20"/>
        </w:rPr>
        <w:t>уполномоченному на выдачу уведомления о соответствии (несоответствии) 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3.1.1.1.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Основанием для начала административной процедуры является личное обращение заявителя в МФЦ.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ходе приема документов от заявителя специалист, ответственный за прием документов: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удостоверяется в личности заявителя;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 специалист, ответственный за прием документов, проверяет наличие в представленных документах документы, подтверждающие полномочия представителя;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4) сформированные дела на бумажных носителях передаются в орган, уполномоченный на предоставление муниципальной услуги по реестрам передачи дел, оформляемым в двух экземплярах, один из которых остается в органе, уполномоченном на предоставление муниципальной услуги, второй - с отметкой о приеме - в МФЦ;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5) сформированное дело в электронном виде направляется в орган, уполномоченный на предоставление муниципальной услуги по защищенной сети передачи данных (при наличии технической возможности), в порядке, предусмотренном соглашением о взаимодействии.  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3.1.2.</w:t>
      </w:r>
      <w:r w:rsidRPr="00ED4F58">
        <w:rPr>
          <w:rFonts w:ascii="Times New Roman" w:eastAsia="Calibri" w:hAnsi="Times New Roman" w:cs="Times New Roman"/>
          <w:sz w:val="20"/>
          <w:szCs w:val="20"/>
        </w:rPr>
        <w:t> </w:t>
      </w:r>
      <w:bookmarkStart w:id="42" w:name="OLE_LINK79"/>
      <w:bookmarkStart w:id="43" w:name="OLE_LINK78"/>
      <w:bookmarkStart w:id="44" w:name="OLE_LINK77"/>
      <w:bookmarkEnd w:id="42"/>
      <w:bookmarkEnd w:id="43"/>
      <w:bookmarkEnd w:id="44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Проверка соблюдения требований части 17 статьи 55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Основанием для начала административной процедуры является получение и регистрация уведомления об окончании строительства.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Должностное лицо, уполномоченное на выдачу уведомления о соответствии (несоответствии)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течение 1 рабочего дня осуществляет проверку соблюдения требований части 17 статьи 55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РФ, или отсутствия документов, прилагаемых к нему и предусмотренных пунктами 1-3 части 16 статьи 55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</w:t>
      </w:r>
      <w:proofErr w:type="gramEnd"/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51.1.ГрК РФ), должностное лицо, уполномоченное на выдачу уведомления о соответствии (несоответствии) построенных или реконструированных объекта индивидуального жилищного строительства или садового дома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требованиям законодательства о градостроительной деятельности в течение 2 рабочих дней возвращает застройщику уведомление об окончании строительства и прилагаемые к нему документы без рассмотрения с указанием причин возврата.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3.1.3.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Проверка соответствия или несоответствия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Должностное лицо, уполномоченное на выдачу уведомления о соответствии (несоответствии)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течение 5 рабочих дней: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РФ, другими федеральными законами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уведомления о планируемом строительстве). 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</w:t>
      </w: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действующим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на дату поступления уведомления об окончании строительства;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РФ, не направлялось уведомление о несоответствии указанных в уведомлении о планируемом</w:t>
      </w:r>
      <w:proofErr w:type="gramEnd"/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ГрК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границах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исторического поселения федерального или регионального значения;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 такой объект капитального строительства не введен в эксплуатацию;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3.1.4.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Предоставление результата муниципальной услуги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По итогам проверки лицо, уполномоченное на выдачу уведомления о соответствии (несоответствии) 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направляет в течение 1 рабочего дня заявителю способом, определенным им в уведомлении об окончании строительства: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уведомление о соответствии 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уведомление о несоответствии 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Получение заявителем результата муниципальной услуги 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Максимальный срок выполнения административного действия — не более 15 минут.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3.2</w:t>
      </w:r>
      <w:r w:rsidRPr="00ED4F58">
        <w:rPr>
          <w:rFonts w:ascii="Times New Roman" w:eastAsia="Calibri" w:hAnsi="Times New Roman" w:cs="Times New Roman"/>
          <w:sz w:val="20"/>
          <w:szCs w:val="20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При обращении об исправлении технической ошибки заявитель представляет: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заявление об исправлении технической ошибки;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Заявление об исправлении технической ошибки подается заявителем в администрацию, регистрируется, рассматривается главой поселения и направляется с резолюцией исполнителю.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Глава поселения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ошибки.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а) в случае наличия технической ошибки в выданном в результате предоставления муниципальной услуги документе - получение уведомления о соответствии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 либо уведомления о не</w:t>
      </w:r>
      <w:r w:rsidR="00360FD8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D4F58">
        <w:rPr>
          <w:rFonts w:ascii="Times New Roman" w:eastAsia="Calibri" w:hAnsi="Times New Roman" w:cs="Times New Roman"/>
          <w:sz w:val="20"/>
          <w:szCs w:val="20"/>
        </w:rPr>
        <w:t>предоставлении муниципальной услуги;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документе, является регистрация в администрации: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а) в случае наличия технической ошибки в выданном в результате предоставления муниципальной услуги документе – получение уведомления о соответствии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 либо уведомления о непредставлении муниципальной услуги;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отсутствии технической ошибки в выданном в результате предоставления муниципальной услуги документе.».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4. Формы </w:t>
      </w: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контроля за</w:t>
      </w:r>
      <w:proofErr w:type="gram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предоставлением муниципальной услуги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4.1.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Порядок осуществления текущего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соблюдением и исполнением должностными лицами, ответственными за предоставлением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Текущий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соблюдением и исполнением должностными лицами, ответственными за предоставлением муниципальной услуги, положений административного регламента осуществляется должностным лицом путем проведения проверок соблюдения и исполнения сотрудником администрации, осуществляющим прием документов, а также должностным лицом, уполномоченного органа, положений нормативных правовых актов Российской Федерации 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настоящего административного регламента. Текущий контроль осуществляется систематически.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4.2.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полнотой и качеством предоставления муниципальной услуги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4.2.1.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4.2.2.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 результатам проведенных проверок, в случае выявления нарушений прав заявителей, нормативных правовых актов Российской Федерации, Устава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нормативных правовых актов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настоящего административного регламента должностное лицо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4.3.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4.4.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Положения, характеризующие требования к порядку и формам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Граждане, их объединения и организации вправе направить письменное обращение на имя главы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 Досудебное (внесудебное) обжалование заявителем решений и действий (бездействия) органа, предоставляющего</w:t>
      </w:r>
      <w:r w:rsidR="00B33EAB"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 от 27.07.2010 №210 -ФЗ, или их работников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</w:t>
      </w:r>
      <w:r w:rsidR="00B33EAB" w:rsidRPr="00ED4F58">
        <w:rPr>
          <w:rFonts w:ascii="Times New Roman" w:eastAsia="Calibri" w:hAnsi="Times New Roman" w:cs="Times New Roman"/>
          <w:sz w:val="20"/>
          <w:szCs w:val="20"/>
        </w:rPr>
        <w:t>Ч</w:t>
      </w:r>
      <w:r w:rsidRPr="00ED4F58">
        <w:rPr>
          <w:rFonts w:ascii="Times New Roman" w:eastAsia="Calibri" w:hAnsi="Times New Roman" w:cs="Times New Roman"/>
          <w:sz w:val="20"/>
          <w:szCs w:val="20"/>
        </w:rPr>
        <w:t>увашской Республики, ее должностных лиц, муниципальных служащих, участвующих в предоставлении услуги (далее: жалоба; уполномоченный орган; муниципальные служащие соответственно).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Заявитель может обратиться с жалобой, в том числе в следующих случаях: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5.2.1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Нарушение срока регистрации уведомления об окончании строительства;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Нарушение срока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 для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5.2.5.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Чувашкой Республики для предоставления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5.2.6.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5.2.7.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Отказ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5.2.8.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государственной или муниципальной услуги;</w:t>
      </w:r>
      <w:proofErr w:type="gramEnd"/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5.2.9.</w:t>
      </w:r>
      <w:r w:rsidRPr="00ED4F58">
        <w:rPr>
          <w:rFonts w:ascii="Times New Roman" w:eastAsia="Calibri" w:hAnsi="Times New Roman" w:cs="Times New Roman"/>
          <w:sz w:val="20"/>
          <w:szCs w:val="20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5.2.10</w:t>
      </w:r>
      <w:r w:rsidRPr="00ED4F58">
        <w:rPr>
          <w:rFonts w:ascii="Times New Roman" w:eastAsia="Calibri" w:hAnsi="Times New Roman" w:cs="Times New Roman"/>
          <w:sz w:val="20"/>
          <w:szCs w:val="20"/>
        </w:rPr>
        <w:t>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Жалоба 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</w:t>
      </w:r>
      <w:proofErr w:type="gramEnd"/>
      <w:r w:rsidR="00B33EAB" w:rsidRPr="00ED4F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подана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Жалоба подается в письменной форме, в том числе при личном приеме заявителя, в форме электронного документа, или направляется по почте.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Жалоба на нарушение порядка предоставления муниципальной услуги МФЦ подается в администрацию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Жалоба должна содержать: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5.4.1.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5.4.2.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5.4.3.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5.4.4.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представлена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Прием жалоб в письменной форме осуществляется в администрации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по адресу ее нахождения, указанному в </w:t>
      </w: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пп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>. 1.3.1, настоящего административного регламента. 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Время приема жалоб совпадает со временем предоставления муниципальной услуги.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Жалоба в письменной форме может быть также направлена по почте.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электронном виде жалоба может быть подана заявителем посредством: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а) официального сайта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Аликовского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района Чувашской Республики: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информационно-телекоммуникационной сети «Интернет»;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б) Единого портала;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Жалоба рассматривается уполномоченным должностным лицом.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При этом срок рассмотрения жалобы исчисляется со дня регистрации жалобы в уполномоченном органе.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При этом срок рассмотрения жалобы исчисляется со дня регистрации жалобы в уполномоченном органе.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Если в жалобе содержатся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нецензурные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</w:t>
      </w: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жалобы направлялись в главное управление. О данном решении уведомляется заявитель, направивший жалобу.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5.5.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5.6.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Основания для приостановления рассмотрения жалобы не предусмотрены.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5.7.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По результатам рассмотрения жалобы уполномоченный орган принимает исчерпывающие меры по устранению выявленных нарушений.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Уполномоченный орган отказывает в удовлетворении жалобы в следующих случаях: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а) наличие вступившего в законную силу решения суда по жалобе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тому же предмету и по тем же основаниям;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г) если жалоба признана необоснованной.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5.8.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В случае установления в ходе или по результатам 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 ответе по результатам рассмотрения жалобы указываются: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в) фамилия, имя, отчество (при наличии) или наименование заявителя;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г) основания для принятия решения по жалобе;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д</w:t>
      </w:r>
      <w:proofErr w:type="spellEnd"/>
      <w:r w:rsidRPr="00ED4F58">
        <w:rPr>
          <w:rFonts w:ascii="Times New Roman" w:eastAsia="Calibri" w:hAnsi="Times New Roman" w:cs="Times New Roman"/>
          <w:sz w:val="20"/>
          <w:szCs w:val="20"/>
        </w:rPr>
        <w:t>) принятое по жалобе решение;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ж) сведения о порядке обжалования принятого по жалобе решения.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5.9.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Решение по жалобе может быть оспорено в судебном порядке.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5.10.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4A3CFB" w:rsidRPr="00ED4F58" w:rsidRDefault="004A3CFB" w:rsidP="004A3CF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>5.11.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7E06B4" w:rsidRPr="00ED4F58" w:rsidRDefault="007E06B4" w:rsidP="007E06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E06B4" w:rsidRPr="00ED4F58" w:rsidTr="00983845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4F58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E06B4" w:rsidRPr="00ED4F58" w:rsidRDefault="007E06B4" w:rsidP="007E06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lastRenderedPageBreak/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6B4" w:rsidRPr="00ED4F58" w:rsidRDefault="007E06B4" w:rsidP="007E06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06B4" w:rsidRPr="00ED4F58" w:rsidRDefault="007E06B4" w:rsidP="007E06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Сведения о параметрах: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c>
          <w:tcPr>
            <w:tcW w:w="850" w:type="dxa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4423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Площадь застройки</w:t>
            </w:r>
          </w:p>
        </w:tc>
        <w:tc>
          <w:tcPr>
            <w:tcW w:w="4706" w:type="dxa"/>
          </w:tcPr>
          <w:p w:rsidR="007E06B4" w:rsidRPr="00ED4F58" w:rsidRDefault="007E06B4" w:rsidP="009838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7E06B4" w:rsidRPr="00ED4F58" w:rsidTr="00983845">
        <w:trPr>
          <w:trHeight w:val="13040"/>
        </w:trPr>
        <w:tc>
          <w:tcPr>
            <w:tcW w:w="9979" w:type="dxa"/>
          </w:tcPr>
          <w:p w:rsidR="007E06B4" w:rsidRPr="00ED4F58" w:rsidRDefault="007E06B4" w:rsidP="00983845">
            <w:pPr>
              <w:jc w:val="center"/>
            </w:pPr>
          </w:p>
        </w:tc>
      </w:tr>
    </w:tbl>
    <w:p w:rsidR="007E06B4" w:rsidRPr="00ED4F58" w:rsidRDefault="007E06B4" w:rsidP="007E06B4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D4F58">
        <w:rPr>
          <w:rFonts w:ascii="Times New Roman" w:hAnsi="Times New Roman" w:cs="Times New Roman"/>
          <w:sz w:val="20"/>
          <w:szCs w:val="20"/>
        </w:rPr>
        <w:lastRenderedPageBreak/>
        <w:t>Почтовый адрес и (или) адрес электронной почты для связи:</w:t>
      </w:r>
    </w:p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4F58">
        <w:rPr>
          <w:rFonts w:ascii="Times New Roman" w:hAnsi="Times New Roman" w:cs="Times New Roman"/>
          <w:sz w:val="20"/>
          <w:szCs w:val="20"/>
        </w:rPr>
        <w:t xml:space="preserve">Уведомление о соответствии </w:t>
      </w:r>
      <w:proofErr w:type="gramStart"/>
      <w:r w:rsidRPr="00ED4F58">
        <w:rPr>
          <w:rFonts w:ascii="Times New Roman" w:hAnsi="Times New Roman" w:cs="Times New Roman"/>
          <w:sz w:val="20"/>
          <w:szCs w:val="20"/>
        </w:rPr>
        <w:t>построенных</w:t>
      </w:r>
      <w:proofErr w:type="gramEnd"/>
      <w:r w:rsidRPr="00ED4F58">
        <w:rPr>
          <w:rFonts w:ascii="Times New Roman" w:hAnsi="Times New Roman" w:cs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ind w:left="1148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ED4F58">
        <w:rPr>
          <w:rFonts w:ascii="Times New Roman" w:hAnsi="Times New Roman" w:cs="Times New Roman"/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E06B4" w:rsidRPr="00ED4F58" w:rsidRDefault="007E06B4" w:rsidP="007E06B4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t xml:space="preserve">Настоящим уведомлением подтверждаю, что  </w:t>
      </w: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ind w:left="5585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F58">
        <w:rPr>
          <w:rFonts w:ascii="Times New Roman" w:hAnsi="Times New Roman" w:cs="Times New Roman"/>
          <w:sz w:val="20"/>
          <w:szCs w:val="20"/>
        </w:rPr>
        <w:t>(объект индивидуального жилищного строительства или садовый дом)</w:t>
      </w:r>
    </w:p>
    <w:p w:rsidR="007E06B4" w:rsidRPr="00ED4F58" w:rsidRDefault="007E06B4" w:rsidP="007E06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t xml:space="preserve">не </w:t>
      </w:r>
      <w:proofErr w:type="gramStart"/>
      <w:r w:rsidRPr="00ED4F58">
        <w:rPr>
          <w:rFonts w:ascii="Times New Roman" w:hAnsi="Times New Roman" w:cs="Times New Roman"/>
          <w:b/>
          <w:sz w:val="20"/>
          <w:szCs w:val="20"/>
        </w:rPr>
        <w:t>предназначен</w:t>
      </w:r>
      <w:proofErr w:type="gramEnd"/>
      <w:r w:rsidRPr="00ED4F58">
        <w:rPr>
          <w:rFonts w:ascii="Times New Roman" w:hAnsi="Times New Roman" w:cs="Times New Roman"/>
          <w:b/>
          <w:sz w:val="20"/>
          <w:szCs w:val="2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ED4F58">
        <w:rPr>
          <w:rFonts w:ascii="Times New Roman" w:hAnsi="Times New Roman" w:cs="Times New Roman"/>
          <w:b/>
          <w:sz w:val="20"/>
          <w:szCs w:val="20"/>
        </w:rPr>
        <w:br/>
      </w:r>
    </w:p>
    <w:p w:rsidR="007E06B4" w:rsidRPr="00ED4F58" w:rsidRDefault="007E06B4" w:rsidP="007E06B4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tab/>
        <w:t>.</w:t>
      </w: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ED4F58">
        <w:rPr>
          <w:rFonts w:ascii="Times New Roman" w:hAnsi="Times New Roman" w:cs="Times New Roman"/>
          <w:sz w:val="20"/>
          <w:szCs w:val="20"/>
        </w:rPr>
        <w:t>(реквизиты платежного документа)</w:t>
      </w:r>
    </w:p>
    <w:p w:rsidR="007E06B4" w:rsidRPr="00ED4F58" w:rsidRDefault="007E06B4" w:rsidP="007E06B4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t xml:space="preserve">Настоящим уведомлением я  </w:t>
      </w: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7E06B4" w:rsidRPr="00ED4F58" w:rsidRDefault="007E06B4" w:rsidP="007E06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4F58">
        <w:rPr>
          <w:rFonts w:ascii="Times New Roman" w:hAnsi="Times New Roman" w:cs="Times New Roman"/>
          <w:b/>
          <w:sz w:val="20"/>
          <w:szCs w:val="20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7E06B4" w:rsidRPr="00ED4F58" w:rsidTr="00983845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B4" w:rsidRPr="00ED4F58" w:rsidTr="00983845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E06B4" w:rsidRPr="00ED4F58" w:rsidRDefault="007E06B4" w:rsidP="00983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E06B4" w:rsidRPr="00ED4F58" w:rsidRDefault="007E06B4" w:rsidP="0098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E06B4" w:rsidRPr="00ED4F58" w:rsidRDefault="007E06B4" w:rsidP="007E06B4">
      <w:pPr>
        <w:spacing w:after="0" w:line="240" w:lineRule="auto"/>
        <w:ind w:left="567" w:right="6237"/>
        <w:jc w:val="center"/>
        <w:rPr>
          <w:rFonts w:ascii="Times New Roman" w:hAnsi="Times New Roman" w:cs="Times New Roman"/>
          <w:sz w:val="20"/>
          <w:szCs w:val="20"/>
        </w:rPr>
      </w:pPr>
      <w:r w:rsidRPr="00ED4F58">
        <w:rPr>
          <w:rFonts w:ascii="Times New Roman" w:hAnsi="Times New Roman" w:cs="Times New Roman"/>
          <w:sz w:val="20"/>
          <w:szCs w:val="20"/>
        </w:rPr>
        <w:t>М.П.</w:t>
      </w:r>
      <w:r w:rsidRPr="00ED4F58">
        <w:rPr>
          <w:rFonts w:ascii="Times New Roman" w:hAnsi="Times New Roman" w:cs="Times New Roman"/>
          <w:sz w:val="20"/>
          <w:szCs w:val="20"/>
        </w:rPr>
        <w:br/>
        <w:t>(при наличии)</w:t>
      </w:r>
    </w:p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4F58">
        <w:rPr>
          <w:rFonts w:ascii="Times New Roman" w:hAnsi="Times New Roman" w:cs="Times New Roman"/>
          <w:sz w:val="20"/>
          <w:szCs w:val="20"/>
        </w:rPr>
        <w:t>К настоящему уведомлению прилагается:</w:t>
      </w:r>
    </w:p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B4" w:rsidRPr="00ED4F58" w:rsidRDefault="007E06B4" w:rsidP="007E06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hAnsi="Times New Roman" w:cs="Times New Roman"/>
          <w:sz w:val="20"/>
          <w:szCs w:val="2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ED4F58">
        <w:rPr>
          <w:rFonts w:ascii="Times New Roman" w:hAnsi="Times New Roman" w:cs="Times New Roman"/>
          <w:sz w:val="20"/>
          <w:szCs w:val="20"/>
        </w:rPr>
        <w:t xml:space="preserve"> № </w:t>
      </w:r>
      <w:proofErr w:type="gramStart"/>
      <w:r w:rsidRPr="00ED4F58">
        <w:rPr>
          <w:rFonts w:ascii="Times New Roman" w:hAnsi="Times New Roman" w:cs="Times New Roman"/>
          <w:sz w:val="20"/>
          <w:szCs w:val="20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7E06B4" w:rsidRPr="00ED4F58" w:rsidRDefault="007E06B4" w:rsidP="007E0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CFB" w:rsidRPr="00ED4F58" w:rsidRDefault="004A3CFB" w:rsidP="004A3CFB">
      <w:pPr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rPr>
          <w:rFonts w:ascii="Times New Roman" w:eastAsia="Calibri" w:hAnsi="Times New Roman" w:cs="Times New Roman"/>
          <w:sz w:val="20"/>
          <w:szCs w:val="20"/>
        </w:rPr>
      </w:pPr>
    </w:p>
    <w:p w:rsidR="007E06B4" w:rsidRPr="00ED4F58" w:rsidRDefault="007E06B4" w:rsidP="004A3CFB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E06B4" w:rsidRPr="00ED4F58" w:rsidRDefault="007E06B4" w:rsidP="004A3CFB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E06B4" w:rsidRPr="00ED4F58" w:rsidRDefault="007E06B4" w:rsidP="004A3CFB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E06B4" w:rsidRPr="00ED4F58" w:rsidRDefault="007E06B4" w:rsidP="004A3CFB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Приложение № 2 </w:t>
      </w:r>
    </w:p>
    <w:p w:rsidR="004A3CFB" w:rsidRPr="00ED4F58" w:rsidRDefault="004A3CFB" w:rsidP="004A3CFB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 xml:space="preserve">Администрация </w:t>
      </w:r>
      <w:proofErr w:type="spellStart"/>
      <w:r w:rsidR="00360FD8"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>Таутовского</w:t>
      </w:r>
      <w:proofErr w:type="spellEnd"/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сельского поселения</w:t>
      </w:r>
    </w:p>
    <w:p w:rsidR="004A3CFB" w:rsidRPr="00ED4F58" w:rsidRDefault="00360FD8" w:rsidP="004A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spellStart"/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>Аликовского</w:t>
      </w:r>
      <w:proofErr w:type="spellEnd"/>
      <w:r w:rsidR="004A3CFB"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района Чувашской Республики</w:t>
      </w:r>
    </w:p>
    <w:p w:rsidR="004A3CFB" w:rsidRPr="00ED4F58" w:rsidRDefault="004A3CFB" w:rsidP="004A3CFB">
      <w:pPr>
        <w:spacing w:after="434" w:line="23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A3CFB" w:rsidRPr="00ED4F58" w:rsidRDefault="004A3CFB" w:rsidP="004A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Кому:__________________________________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__________________________________________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Почтовый адрес:___________________________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_________________________________________,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ул. ______________________________, дом_____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Адрес электронной почты </w:t>
      </w:r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>(при наличии):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</w:t>
      </w:r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45" w:name="bookmark11"/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Уведомление о соответствии </w:t>
      </w: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bookmarkEnd w:id="45"/>
    </w:p>
    <w:p w:rsidR="004A3CFB" w:rsidRPr="00ED4F58" w:rsidRDefault="004A3CFB" w:rsidP="004A3CF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  «    »</w:t>
      </w:r>
      <w:r w:rsidRPr="00ED4F58">
        <w:rPr>
          <w:rFonts w:ascii="Times New Roman" w:eastAsia="Calibri" w:hAnsi="Times New Roman" w:cs="Times New Roman"/>
          <w:sz w:val="20"/>
          <w:szCs w:val="20"/>
        </w:rPr>
        <w:tab/>
        <w:t xml:space="preserve"> ___________ 201_  г.</w:t>
      </w:r>
      <w:r w:rsidRPr="00ED4F58">
        <w:rPr>
          <w:rFonts w:ascii="Times New Roman" w:eastAsia="Calibri" w:hAnsi="Times New Roman" w:cs="Times New Roman"/>
          <w:sz w:val="20"/>
          <w:szCs w:val="20"/>
        </w:rPr>
        <w:tab/>
        <w:t>№</w:t>
      </w:r>
    </w:p>
    <w:p w:rsidR="004A3CFB" w:rsidRPr="00ED4F58" w:rsidRDefault="004A3CFB" w:rsidP="004A3CF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bCs/>
          <w:sz w:val="20"/>
          <w:szCs w:val="20"/>
        </w:rPr>
        <w:t>По результатам рассмотрения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направленного ____________________, зарегистрированного ____________________________________________________________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                       (дата направления уведомления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)(</w:t>
      </w:r>
      <w:proofErr w:type="gramEnd"/>
      <w:r w:rsidRPr="00ED4F58">
        <w:rPr>
          <w:rFonts w:ascii="Times New Roman" w:eastAsia="Calibri" w:hAnsi="Times New Roman" w:cs="Times New Roman"/>
          <w:sz w:val="20"/>
          <w:szCs w:val="20"/>
        </w:rPr>
        <w:t>дата и номер регистрации уведомления)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6" w:name="bookmark12"/>
      <w:r w:rsidRPr="00ED4F58">
        <w:rPr>
          <w:rFonts w:ascii="Times New Roman" w:eastAsia="Calibri" w:hAnsi="Times New Roman" w:cs="Times New Roman"/>
          <w:sz w:val="20"/>
          <w:szCs w:val="20"/>
        </w:rPr>
        <w:t>уведомляет о соответствии</w:t>
      </w:r>
      <w:bookmarkEnd w:id="46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____________________________ объекта индивидуального 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(построенного или реконструированного)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жилищного строительства или садового дома,</w:t>
      </w:r>
      <w:bookmarkStart w:id="47" w:name="bookmark13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   указанного в уведомлении и расположенного на земельном участке</w:t>
      </w:r>
      <w:bookmarkEnd w:id="47"/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8" w:name="bookmark14"/>
      <w:r w:rsidRPr="00ED4F58">
        <w:rPr>
          <w:rFonts w:ascii="Times New Roman" w:eastAsia="Calibri" w:hAnsi="Times New Roman" w:cs="Times New Roman"/>
          <w:sz w:val="20"/>
          <w:szCs w:val="20"/>
        </w:rPr>
        <w:t>требованиям законодательства о градостроительной деятельности.</w:t>
      </w:r>
      <w:bookmarkEnd w:id="48"/>
    </w:p>
    <w:p w:rsidR="004A3CFB" w:rsidRPr="00ED4F58" w:rsidRDefault="004A3CFB" w:rsidP="004A3CF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="00360FD8" w:rsidRPr="00ED4F58">
        <w:rPr>
          <w:rFonts w:ascii="Times New Roman" w:eastAsia="Calibri" w:hAnsi="Times New Roman" w:cs="Times New Roman"/>
          <w:sz w:val="20"/>
          <w:szCs w:val="20"/>
        </w:rPr>
        <w:t>Таутовского</w:t>
      </w:r>
      <w:proofErr w:type="spellEnd"/>
    </w:p>
    <w:p w:rsidR="004A3CFB" w:rsidRPr="00ED4F58" w:rsidRDefault="004A3CFB" w:rsidP="004A3C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  <w:u w:val="single"/>
        </w:rPr>
        <w:t>сельского поселения</w:t>
      </w:r>
      <w:r w:rsidRPr="00ED4F58">
        <w:rPr>
          <w:rFonts w:ascii="Times New Roman" w:eastAsia="Calibri" w:hAnsi="Times New Roman" w:cs="Times New Roman"/>
          <w:sz w:val="20"/>
          <w:szCs w:val="20"/>
        </w:rPr>
        <w:t xml:space="preserve">    ___________                              _______________________</w:t>
      </w:r>
    </w:p>
    <w:p w:rsidR="004A3CFB" w:rsidRPr="00ED4F58" w:rsidRDefault="004A3CFB" w:rsidP="004A3C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t>(должность уполномоченного лица)                        (подпись)                                               (расшифровка подписи)</w:t>
      </w:r>
    </w:p>
    <w:p w:rsidR="004A3CFB" w:rsidRPr="00ED4F58" w:rsidRDefault="004A3CFB" w:rsidP="004A3C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D4F58">
        <w:rPr>
          <w:rFonts w:ascii="Times New Roman" w:eastAsia="Calibri" w:hAnsi="Times New Roman" w:cs="Times New Roman"/>
          <w:sz w:val="20"/>
          <w:szCs w:val="20"/>
        </w:rPr>
        <w:t>м</w:t>
      </w:r>
      <w:proofErr w:type="gramStart"/>
      <w:r w:rsidRPr="00ED4F58">
        <w:rPr>
          <w:rFonts w:ascii="Times New Roman" w:eastAsia="Calibri" w:hAnsi="Times New Roman" w:cs="Times New Roman"/>
          <w:sz w:val="20"/>
          <w:szCs w:val="20"/>
        </w:rPr>
        <w:t>.п</w:t>
      </w:r>
      <w:proofErr w:type="spellEnd"/>
      <w:proofErr w:type="gramEnd"/>
    </w:p>
    <w:p w:rsidR="004A3CFB" w:rsidRPr="00ED4F58" w:rsidRDefault="004A3CFB" w:rsidP="004A3CFB">
      <w:pPr>
        <w:spacing w:after="0"/>
        <w:rPr>
          <w:rFonts w:ascii="Times New Roman" w:eastAsia="Calibri" w:hAnsi="Times New Roman" w:cs="Times New Roman"/>
          <w:spacing w:val="-20"/>
          <w:sz w:val="20"/>
          <w:szCs w:val="20"/>
          <w:shd w:val="clear" w:color="auto" w:fill="FFFFFF"/>
        </w:rPr>
        <w:sectPr w:rsidR="004A3CFB" w:rsidRPr="00ED4F58" w:rsidSect="00360FD8">
          <w:pgSz w:w="11905" w:h="16837"/>
          <w:pgMar w:top="1134" w:right="850" w:bottom="1134" w:left="1701" w:header="0" w:footer="6" w:gutter="0"/>
          <w:pgNumType w:start="18"/>
          <w:cols w:space="720"/>
          <w:docGrid w:linePitch="299"/>
        </w:sectPr>
      </w:pPr>
    </w:p>
    <w:p w:rsidR="004A3CFB" w:rsidRPr="00ED4F58" w:rsidRDefault="004A3CFB" w:rsidP="004A3CFB">
      <w:pPr>
        <w:tabs>
          <w:tab w:val="left" w:pos="2316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4F5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№3</w:t>
      </w:r>
    </w:p>
    <w:p w:rsidR="004A3CFB" w:rsidRPr="00ED4F58" w:rsidRDefault="004A3CFB" w:rsidP="004A3CFB">
      <w:pPr>
        <w:tabs>
          <w:tab w:val="left" w:pos="2316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Администрация </w:t>
      </w:r>
      <w:proofErr w:type="spellStart"/>
      <w:r w:rsidR="00360FD8"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>Таутовского</w:t>
      </w:r>
      <w:proofErr w:type="spellEnd"/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сельского поселения</w:t>
      </w:r>
    </w:p>
    <w:p w:rsidR="004A3CFB" w:rsidRPr="00ED4F58" w:rsidRDefault="00360FD8" w:rsidP="004A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spellStart"/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>Аликовского</w:t>
      </w:r>
      <w:proofErr w:type="spellEnd"/>
      <w:r w:rsidR="004A3CFB"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района Чувашской Республики</w:t>
      </w:r>
    </w:p>
    <w:p w:rsidR="004A3CFB" w:rsidRPr="00ED4F58" w:rsidRDefault="004A3CFB" w:rsidP="004A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Кому:__________________________________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_______________________________________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Почтовый адрес: _________________________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________________________________________,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ул. _____________________________, дом_______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Адрес электронной почты </w:t>
      </w:r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>(при наличии):</w:t>
      </w:r>
    </w:p>
    <w:p w:rsidR="004A3CFB" w:rsidRPr="00ED4F58" w:rsidRDefault="004A3CFB" w:rsidP="004A3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</w:t>
      </w:r>
    </w:p>
    <w:p w:rsidR="004A3CFB" w:rsidRPr="00ED4F58" w:rsidRDefault="004A3CFB" w:rsidP="004A3CFB">
      <w:pPr>
        <w:tabs>
          <w:tab w:val="left" w:pos="2316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A3CFB" w:rsidRPr="00ED4F58" w:rsidRDefault="004A3CFB" w:rsidP="004A3CFB">
      <w:pPr>
        <w:keepNext/>
        <w:keepLines/>
        <w:spacing w:after="0" w:line="240" w:lineRule="auto"/>
        <w:ind w:left="20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  <w:bookmarkStart w:id="49" w:name="bookmark17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Уведомление о несоответствии </w:t>
      </w:r>
      <w:proofErr w:type="gramStart"/>
      <w:r w:rsidRPr="00ED4F58">
        <w:rPr>
          <w:rFonts w:ascii="Times New Roman" w:eastAsia="Calibri" w:hAnsi="Times New Roman" w:cs="Times New Roman"/>
          <w:b/>
          <w:sz w:val="20"/>
          <w:szCs w:val="20"/>
        </w:rPr>
        <w:t>построенных</w:t>
      </w:r>
      <w:proofErr w:type="gramEnd"/>
      <w:r w:rsidRPr="00ED4F58">
        <w:rPr>
          <w:rFonts w:ascii="Times New Roman" w:eastAsia="Calibri" w:hAnsi="Times New Roman" w:cs="Times New Roman"/>
          <w:b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bookmarkEnd w:id="49"/>
    </w:p>
    <w:p w:rsidR="004A3CFB" w:rsidRPr="00ED4F58" w:rsidRDefault="004A3CFB" w:rsidP="004A3CFB">
      <w:pPr>
        <w:tabs>
          <w:tab w:val="left" w:leader="underscore" w:pos="513"/>
          <w:tab w:val="left" w:leader="underscore" w:pos="2394"/>
          <w:tab w:val="left" w:leader="underscore" w:pos="3023"/>
          <w:tab w:val="left" w:pos="7972"/>
          <w:tab w:val="left" w:leader="underscore" w:pos="10055"/>
        </w:tabs>
        <w:spacing w:after="310" w:line="25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ED4F58">
        <w:rPr>
          <w:rFonts w:ascii="Times New Roman" w:eastAsia="Times New Roman" w:hAnsi="Times New Roman" w:cs="Times New Roman"/>
          <w:sz w:val="20"/>
          <w:szCs w:val="20"/>
        </w:rPr>
        <w:tab/>
        <w:t>»</w:t>
      </w:r>
      <w:r w:rsidRPr="00ED4F58">
        <w:rPr>
          <w:rFonts w:ascii="Times New Roman" w:eastAsia="Times New Roman" w:hAnsi="Times New Roman" w:cs="Times New Roman"/>
          <w:sz w:val="20"/>
          <w:szCs w:val="20"/>
        </w:rPr>
        <w:tab/>
        <w:t>20</w:t>
      </w:r>
      <w:r w:rsidRPr="00ED4F58">
        <w:rPr>
          <w:rFonts w:ascii="Times New Roman" w:eastAsia="Times New Roman" w:hAnsi="Times New Roman" w:cs="Times New Roman"/>
          <w:sz w:val="20"/>
          <w:szCs w:val="20"/>
        </w:rPr>
        <w:tab/>
        <w:t>г.                                                                       №____________</w:t>
      </w:r>
    </w:p>
    <w:p w:rsidR="004A3CFB" w:rsidRPr="00ED4F58" w:rsidRDefault="004A3CFB" w:rsidP="004A3C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bCs/>
          <w:sz w:val="20"/>
          <w:szCs w:val="20"/>
        </w:rPr>
        <w:t>По результатам рассмотрения</w:t>
      </w: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направленного ______________________________, зарегистрированного ___________________________________________________________</w:t>
      </w: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         (дата направления уведомления)</w:t>
      </w:r>
      <w:r w:rsidRPr="00ED4F58">
        <w:rPr>
          <w:rFonts w:ascii="Times New Roman" w:eastAsia="Times New Roman" w:hAnsi="Times New Roman" w:cs="Times New Roman"/>
          <w:sz w:val="20"/>
          <w:szCs w:val="20"/>
        </w:rPr>
        <w:tab/>
      </w:r>
      <w:r w:rsidRPr="00ED4F5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(дата и номер регистрации уведомления)</w:t>
      </w: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уведомляем о несоответствии _____________________________________________________________________________</w:t>
      </w: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(построенного или реконструированного) (объекта индивидуального жилищного строительства или садового дома)                                                       </w:t>
      </w: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Times New Roman" w:hAnsi="Times New Roman" w:cs="Times New Roman"/>
          <w:sz w:val="20"/>
          <w:szCs w:val="20"/>
        </w:rPr>
        <w:t>указанного</w:t>
      </w:r>
      <w:proofErr w:type="gramEnd"/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в уведомлении и расположенного на земельном участке: </w:t>
      </w: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4A3CFB" w:rsidRPr="00ED4F58" w:rsidRDefault="004A3CFB" w:rsidP="004A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требованиям законодательства о градостроительной деятельности по следующим основаниям:</w:t>
      </w:r>
    </w:p>
    <w:p w:rsidR="004A3CFB" w:rsidRPr="00ED4F58" w:rsidRDefault="004A3CFB" w:rsidP="004A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Times New Roman" w:hAnsi="Times New Roman" w:cs="Times New Roman"/>
          <w:sz w:val="20"/>
          <w:szCs w:val="20"/>
        </w:rPr>
        <w:t>1. 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4A3CFB" w:rsidRPr="00ED4F58" w:rsidRDefault="004A3CFB" w:rsidP="004A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Times New Roman" w:hAnsi="Times New Roman" w:cs="Times New Roman"/>
          <w:sz w:val="20"/>
          <w:szCs w:val="20"/>
        </w:rPr>
        <w:t>2. 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</w:t>
      </w:r>
      <w:proofErr w:type="gramEnd"/>
      <w:r w:rsidR="006A59FD" w:rsidRPr="00ED4F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D4F58">
        <w:rPr>
          <w:rFonts w:ascii="Times New Roman" w:eastAsia="Times New Roman" w:hAnsi="Times New Roman" w:cs="Times New Roman"/>
          <w:sz w:val="20"/>
          <w:szCs w:val="20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51Л Градостроительного кодекса Российской Федерации (Собрание законодательства Российской Федерации, 2005, № 1, ст. 16;2018, № 32, ст. 5133,5135),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4A3CFB" w:rsidRPr="00ED4F58" w:rsidRDefault="004A3CFB" w:rsidP="004A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3. 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</w:t>
      </w:r>
      <w:r w:rsidRPr="00ED4F58">
        <w:rPr>
          <w:rFonts w:ascii="Times New Roman" w:eastAsia="Times New Roman" w:hAnsi="Times New Roman" w:cs="Times New Roman"/>
          <w:sz w:val="20"/>
          <w:szCs w:val="20"/>
        </w:rPr>
        <w:lastRenderedPageBreak/>
        <w:t>индивидуального жилищного строительства или садового дома, указанному в уведомлении о планируемом строительстве)</w:t>
      </w:r>
    </w:p>
    <w:p w:rsidR="004A3CFB" w:rsidRPr="00ED4F58" w:rsidRDefault="004A3CFB" w:rsidP="004A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4F58">
        <w:rPr>
          <w:rFonts w:ascii="Times New Roman" w:eastAsia="Times New Roman" w:hAnsi="Times New Roman" w:cs="Times New Roman"/>
          <w:sz w:val="20"/>
          <w:szCs w:val="20"/>
        </w:rPr>
        <w:t>4. 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</w:t>
      </w:r>
      <w:proofErr w:type="gramEnd"/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объект капитального строительства не введен в эксплуатацию)</w:t>
      </w:r>
    </w:p>
    <w:p w:rsidR="004A3CFB" w:rsidRPr="00ED4F58" w:rsidRDefault="004A3CFB" w:rsidP="004A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r w:rsidR="00360FD8" w:rsidRPr="00ED4F58">
        <w:rPr>
          <w:rFonts w:ascii="Times New Roman" w:eastAsia="Times New Roman" w:hAnsi="Times New Roman" w:cs="Times New Roman"/>
          <w:sz w:val="20"/>
          <w:szCs w:val="20"/>
        </w:rPr>
        <w:t>Таутовского</w:t>
      </w:r>
      <w:proofErr w:type="spellEnd"/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сельского поселения                         </w:t>
      </w:r>
      <w:r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___________                  </w:t>
      </w:r>
      <w:r w:rsidR="006C082A" w:rsidRPr="00ED4F58">
        <w:rPr>
          <w:rFonts w:ascii="Times New Roman" w:eastAsia="Times New Roman" w:hAnsi="Times New Roman" w:cs="Times New Roman"/>
          <w:sz w:val="20"/>
          <w:szCs w:val="20"/>
        </w:rPr>
        <w:t xml:space="preserve">         ___________________</w:t>
      </w: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F58">
        <w:rPr>
          <w:rFonts w:ascii="Times New Roman" w:eastAsia="Times New Roman" w:hAnsi="Times New Roman" w:cs="Times New Roman"/>
          <w:sz w:val="20"/>
          <w:szCs w:val="20"/>
        </w:rPr>
        <w:t>(должность уполномоченного  лица)                  (подпись)                                                       (расшифровка подписи)</w:t>
      </w: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D4F58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gramStart"/>
      <w:r w:rsidRPr="00ED4F58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spellEnd"/>
      <w:proofErr w:type="gramEnd"/>
    </w:p>
    <w:p w:rsidR="004A3CFB" w:rsidRPr="00ED4F58" w:rsidRDefault="004A3CFB" w:rsidP="004A3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3CFB" w:rsidRPr="00ED4F58" w:rsidRDefault="004A3CFB" w:rsidP="004A3CFB">
      <w:pPr>
        <w:rPr>
          <w:rFonts w:ascii="Times New Roman" w:hAnsi="Times New Roman" w:cs="Times New Roman"/>
          <w:sz w:val="20"/>
          <w:szCs w:val="20"/>
        </w:rPr>
      </w:pPr>
    </w:p>
    <w:p w:rsidR="0077627F" w:rsidRPr="00ED4F58" w:rsidRDefault="0077627F">
      <w:pPr>
        <w:rPr>
          <w:rFonts w:ascii="Times New Roman" w:hAnsi="Times New Roman" w:cs="Times New Roman"/>
          <w:sz w:val="20"/>
          <w:szCs w:val="20"/>
        </w:rPr>
      </w:pPr>
    </w:p>
    <w:sectPr w:rsidR="0077627F" w:rsidRPr="00ED4F58" w:rsidSect="0036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571"/>
    <w:multiLevelType w:val="hybridMultilevel"/>
    <w:tmpl w:val="A762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CFB"/>
    <w:rsid w:val="00360FD8"/>
    <w:rsid w:val="004A3CFB"/>
    <w:rsid w:val="004E25F9"/>
    <w:rsid w:val="006A59FD"/>
    <w:rsid w:val="006C082A"/>
    <w:rsid w:val="0077627F"/>
    <w:rsid w:val="007E06B4"/>
    <w:rsid w:val="0091698F"/>
    <w:rsid w:val="00983845"/>
    <w:rsid w:val="00A55A7C"/>
    <w:rsid w:val="00AA63B1"/>
    <w:rsid w:val="00B33EAB"/>
    <w:rsid w:val="00BF1467"/>
    <w:rsid w:val="00ED4F58"/>
    <w:rsid w:val="00F10BD3"/>
    <w:rsid w:val="00F2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6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221E1"/>
    <w:rPr>
      <w:strike w:val="0"/>
      <w:dstrike w:val="0"/>
      <w:color w:val="000000"/>
      <w:u w:val="none"/>
      <w:effect w:val="none"/>
    </w:rPr>
  </w:style>
  <w:style w:type="paragraph" w:customStyle="1" w:styleId="a5">
    <w:name w:val="Таблицы (моноширинный)"/>
    <w:basedOn w:val="a"/>
    <w:next w:val="a"/>
    <w:rsid w:val="006C082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6C082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cap.ru/Default.aspx?gov_id=286" TargetMode="External"/><Relationship Id="rId12" Type="http://schemas.openxmlformats.org/officeDocument/2006/relationships/hyperlink" Target="consultantplus://offline/ref=026B8EFDCFC4A47B4144265E7864972F7B46D3D75D6E907733D79836E83BD02B77853E8B492BL3y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547907.0/" TargetMode="External"/><Relationship Id="rId11" Type="http://schemas.openxmlformats.org/officeDocument/2006/relationships/hyperlink" Target="consultantplus://offline/ref=B0FB8AB52908A3E88945604AC2282DE995167175DC6B0478A069D45443CDCC2A5AA29BC61B3AIEx3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51269/fe0cad704c69e3b97bf615f0437ecf1996a576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1269/fe0cad704c69e3b97bf615f0437ecf1996a576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11886</Words>
  <Characters>67754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7</cp:revision>
  <dcterms:created xsi:type="dcterms:W3CDTF">2020-07-17T12:04:00Z</dcterms:created>
  <dcterms:modified xsi:type="dcterms:W3CDTF">2020-09-01T12:04:00Z</dcterms:modified>
</cp:coreProperties>
</file>