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4BB7" w:rsidRDefault="00E54BB7" w:rsidP="002717CA"/>
    <w:tbl>
      <w:tblPr>
        <w:tblW w:w="11057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57"/>
      </w:tblGrid>
      <w:tr w:rsidR="002717CA" w:rsidRPr="002717CA" w:rsidTr="002717CA">
        <w:tc>
          <w:tcPr>
            <w:tcW w:w="1105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2717CA" w:rsidRPr="002717CA" w:rsidRDefault="00AF793A" w:rsidP="007F42D6">
            <w:pPr>
              <w:tabs>
                <w:tab w:val="left" w:pos="5805"/>
              </w:tabs>
              <w:ind w:right="45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</w:t>
            </w:r>
            <w:r w:rsidR="007F42D6">
              <w:rPr>
                <w:noProof/>
                <w:sz w:val="20"/>
                <w:szCs w:val="20"/>
              </w:rPr>
              <w:drawing>
                <wp:inline distT="0" distB="0" distL="0" distR="0" wp14:anchorId="6F159F23" wp14:editId="2B870631">
                  <wp:extent cx="447675" cy="466725"/>
                  <wp:effectExtent l="19050" t="0" r="9525" b="0"/>
                  <wp:docPr id="1" name="Рисунок 1" descr="Герб Чуваши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 Чуваши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66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717CA" w:rsidRPr="002717CA" w:rsidRDefault="002717CA" w:rsidP="002717CA">
      <w:pPr>
        <w:rPr>
          <w:sz w:val="20"/>
          <w:szCs w:val="20"/>
        </w:rPr>
      </w:pPr>
    </w:p>
    <w:p w:rsidR="002717CA" w:rsidRDefault="00AF793A" w:rsidP="002717CA">
      <w:pPr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3866515</wp:posOffset>
                </wp:positionH>
                <wp:positionV relativeFrom="paragraph">
                  <wp:posOffset>139700</wp:posOffset>
                </wp:positionV>
                <wp:extent cx="2400300" cy="1948815"/>
                <wp:effectExtent l="0" t="0" r="0" b="381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0300" cy="19488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Baltica Chv" w:hAnsi="Baltica Chv"/>
                                <w:b/>
                              </w:rPr>
                              <w:t>Ч</w:t>
                            </w:r>
                            <w:r>
                              <w:rPr>
                                <w:b/>
                              </w:rPr>
                              <w:t>Ă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ВАШ</w:t>
                            </w:r>
                            <w:r>
                              <w:rPr>
                                <w:b/>
                              </w:rPr>
                              <w:t xml:space="preserve"> РЕСПУБЛИКИ</w:t>
                            </w:r>
                          </w:p>
                          <w:p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Baltica Chv" w:hAnsi="Baltica Chv"/>
                                <w:b/>
                              </w:rPr>
                              <w:t>ЭЛ</w:t>
                            </w:r>
                            <w:r>
                              <w:rPr>
                                <w:b/>
                              </w:rPr>
                              <w:t>Ĕ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К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РАЙОН</w:t>
                            </w:r>
                            <w:r>
                              <w:rPr>
                                <w:b/>
                              </w:rPr>
                              <w:t>Ĕ</w:t>
                            </w:r>
                          </w:p>
                          <w:p w:rsidR="00AF793A" w:rsidRPr="004D5BF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AF793A" w:rsidRPr="00B05064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ПИТЕШКАСИ  ЯЛ                           ПОСЕЛЕНИЙĔН</w:t>
                            </w:r>
                          </w:p>
                          <w:p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>
                              <w:rPr>
                                <w:rFonts w:ascii="Baltica Chv" w:hAnsi="Baltica Chv"/>
                                <w:b/>
                              </w:rPr>
                              <w:t>ДЕПУТАТСЕН ПУХАВЕ</w:t>
                            </w:r>
                          </w:p>
                          <w:p w:rsidR="00AF793A" w:rsidRPr="00B05064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B15913" w:rsidRDefault="00AF793A" w:rsidP="00A10D1E">
                            <w:pPr>
                              <w:pStyle w:val="1"/>
                              <w:jc w:val="left"/>
                              <w:rPr>
                                <w:rFonts w:ascii="Baltica Chv" w:hAnsi="Baltica Chv"/>
                                <w:sz w:val="32"/>
                              </w:rPr>
                            </w:pPr>
                            <w:r>
                              <w:rPr>
                                <w:rFonts w:ascii="Baltica Chv" w:hAnsi="Baltica Chv"/>
                                <w:sz w:val="32"/>
                              </w:rPr>
                              <w:t xml:space="preserve">            ЙЫШАНУ</w:t>
                            </w:r>
                          </w:p>
                          <w:p w:rsidR="00AF793A" w:rsidRPr="00A10D1E" w:rsidRDefault="000B62F5" w:rsidP="00B15913">
                            <w:pPr>
                              <w:pStyle w:val="1"/>
                              <w:jc w:val="center"/>
                              <w:rPr>
                                <w:rFonts w:ascii="Baltica Chv" w:hAnsi="Baltica Chv"/>
                                <w:sz w:val="32"/>
                              </w:rPr>
                            </w:pPr>
                            <w:r>
                              <w:t>2</w:t>
                            </w:r>
                            <w:r w:rsidR="00B15913" w:rsidRPr="00B15913">
                              <w:t>6.</w:t>
                            </w:r>
                            <w:r>
                              <w:t>03</w:t>
                            </w:r>
                            <w:r w:rsidR="00B15913" w:rsidRPr="00B15913">
                              <w:t xml:space="preserve">.2019г. </w:t>
                            </w:r>
                            <w:r>
                              <w:t xml:space="preserve"> 1</w:t>
                            </w:r>
                            <w:r w:rsidR="005A56DE">
                              <w:t>8</w:t>
                            </w:r>
                            <w:r w:rsidR="002B021E">
                              <w:t>5</w:t>
                            </w:r>
                            <w:r w:rsidR="00FC6561">
                              <w:t xml:space="preserve"> </w:t>
                            </w:r>
                            <w:r w:rsidR="00B15913" w:rsidRPr="00B15913">
                              <w:t>№</w:t>
                            </w:r>
                            <w:r w:rsidR="00AF793A">
                              <w:rPr>
                                <w:sz w:val="28"/>
                                <w:szCs w:val="28"/>
                              </w:rPr>
                              <w:t xml:space="preserve">                </w:t>
                            </w:r>
                            <w:r w:rsidR="00AF793A">
                              <w:t xml:space="preserve"> </w:t>
                            </w:r>
                            <w:r w:rsidR="00A10D1E">
                              <w:t xml:space="preserve">           </w:t>
                            </w:r>
                            <w:proofErr w:type="spellStart"/>
                            <w:r w:rsidR="00AF793A" w:rsidRPr="002717CA">
                              <w:rPr>
                                <w:sz w:val="20"/>
                                <w:szCs w:val="20"/>
                              </w:rPr>
                              <w:t>Питешкаси</w:t>
                            </w:r>
                            <w:proofErr w:type="spellEnd"/>
                            <w:r w:rsidR="00AF793A" w:rsidRPr="002717CA">
                              <w:rPr>
                                <w:sz w:val="20"/>
                                <w:szCs w:val="20"/>
                              </w:rPr>
                              <w:t xml:space="preserve"> яле</w:t>
                            </w:r>
                          </w:p>
                          <w:p w:rsidR="002717CA" w:rsidRPr="008B6AAD" w:rsidRDefault="002717CA" w:rsidP="002717CA">
                            <w:pPr>
                              <w:pStyle w:val="a3"/>
                              <w:rPr>
                                <w:b/>
                                <w:u w:val="single"/>
                              </w:rPr>
                            </w:pPr>
                          </w:p>
                          <w:p w:rsidR="002717CA" w:rsidRDefault="002717CA" w:rsidP="002717C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04.45pt;margin-top:11pt;width:189pt;height:153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" stroked="f">
                <v:textbox>
                  <w:txbxContent>
                    <w:p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ascii="Baltica Chv" w:hAnsi="Baltica Chv"/>
                          <w:b/>
                        </w:rPr>
                        <w:t>Ч</w:t>
                      </w:r>
                      <w:r>
                        <w:rPr>
                          <w:b/>
                        </w:rPr>
                        <w:t>Ă</w:t>
                      </w:r>
                      <w:r>
                        <w:rPr>
                          <w:rFonts w:ascii="Baltica Chv" w:hAnsi="Baltica Chv"/>
                          <w:b/>
                        </w:rPr>
                        <w:t>ВАШ</w:t>
                      </w:r>
                      <w:r>
                        <w:rPr>
                          <w:b/>
                        </w:rPr>
                        <w:t xml:space="preserve"> РЕСПУБЛИКИ</w:t>
                      </w:r>
                    </w:p>
                    <w:p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ascii="Baltica Chv" w:hAnsi="Baltica Chv"/>
                          <w:b/>
                        </w:rPr>
                        <w:t>ЭЛ</w:t>
                      </w:r>
                      <w:r>
                        <w:rPr>
                          <w:b/>
                        </w:rPr>
                        <w:t>Ĕ</w:t>
                      </w:r>
                      <w:r>
                        <w:rPr>
                          <w:rFonts w:ascii="Baltica Chv" w:hAnsi="Baltica Chv"/>
                          <w:b/>
                        </w:rPr>
                        <w:t>К</w:t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rPr>
                          <w:rFonts w:ascii="Baltica Chv" w:hAnsi="Baltica Chv"/>
                          <w:b/>
                        </w:rPr>
                        <w:t>РАЙОН</w:t>
                      </w:r>
                      <w:r>
                        <w:rPr>
                          <w:b/>
                        </w:rPr>
                        <w:t>Ĕ</w:t>
                      </w:r>
                    </w:p>
                    <w:p w:rsidR="00AF793A" w:rsidRPr="004D5BFA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:rsidR="00AF793A" w:rsidRPr="00B05064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ПИТЕШКАСИ  ЯЛ                           ПОСЕЛЕНИЙĔН</w:t>
                      </w:r>
                    </w:p>
                    <w:p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 </w:t>
                      </w:r>
                      <w:r>
                        <w:rPr>
                          <w:rFonts w:ascii="Baltica Chv" w:hAnsi="Baltica Chv"/>
                          <w:b/>
                        </w:rPr>
                        <w:t>ДЕПУТАТСЕН ПУХАВЕ</w:t>
                      </w:r>
                    </w:p>
                    <w:p w:rsidR="00AF793A" w:rsidRPr="00B05064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:rsidR="00B15913" w:rsidRDefault="00AF793A" w:rsidP="00A10D1E">
                      <w:pPr>
                        <w:pStyle w:val="1"/>
                        <w:jc w:val="left"/>
                        <w:rPr>
                          <w:rFonts w:ascii="Baltica Chv" w:hAnsi="Baltica Chv"/>
                          <w:sz w:val="32"/>
                        </w:rPr>
                      </w:pPr>
                      <w:r>
                        <w:rPr>
                          <w:rFonts w:ascii="Baltica Chv" w:hAnsi="Baltica Chv"/>
                          <w:sz w:val="32"/>
                        </w:rPr>
                        <w:t xml:space="preserve">            ЙЫШАНУ</w:t>
                      </w:r>
                    </w:p>
                    <w:p w:rsidR="00AF793A" w:rsidRPr="00A10D1E" w:rsidRDefault="000B62F5" w:rsidP="00B15913">
                      <w:pPr>
                        <w:pStyle w:val="1"/>
                        <w:jc w:val="center"/>
                        <w:rPr>
                          <w:rFonts w:ascii="Baltica Chv" w:hAnsi="Baltica Chv"/>
                          <w:sz w:val="32"/>
                        </w:rPr>
                      </w:pPr>
                      <w:r>
                        <w:t>2</w:t>
                      </w:r>
                      <w:r w:rsidR="00B15913" w:rsidRPr="00B15913">
                        <w:t>6.</w:t>
                      </w:r>
                      <w:r>
                        <w:t>03</w:t>
                      </w:r>
                      <w:r w:rsidR="00B15913" w:rsidRPr="00B15913">
                        <w:t xml:space="preserve">.2019г. </w:t>
                      </w:r>
                      <w:r>
                        <w:t xml:space="preserve"> 1</w:t>
                      </w:r>
                      <w:r w:rsidR="005A56DE">
                        <w:t>8</w:t>
                      </w:r>
                      <w:r w:rsidR="002B021E">
                        <w:t>5</w:t>
                      </w:r>
                      <w:r w:rsidR="00FC6561">
                        <w:t xml:space="preserve"> </w:t>
                      </w:r>
                      <w:r w:rsidR="00B15913" w:rsidRPr="00B15913">
                        <w:t>№</w:t>
                      </w:r>
                      <w:r w:rsidR="00AF793A">
                        <w:rPr>
                          <w:sz w:val="28"/>
                          <w:szCs w:val="28"/>
                        </w:rPr>
                        <w:t xml:space="preserve">                </w:t>
                      </w:r>
                      <w:r w:rsidR="00AF793A">
                        <w:t xml:space="preserve"> </w:t>
                      </w:r>
                      <w:r w:rsidR="00A10D1E">
                        <w:t xml:space="preserve">           </w:t>
                      </w:r>
                      <w:proofErr w:type="spellStart"/>
                      <w:r w:rsidR="00AF793A" w:rsidRPr="002717CA">
                        <w:rPr>
                          <w:sz w:val="20"/>
                          <w:szCs w:val="20"/>
                        </w:rPr>
                        <w:t>Питешкаси</w:t>
                      </w:r>
                      <w:proofErr w:type="spellEnd"/>
                      <w:r w:rsidR="00AF793A" w:rsidRPr="002717CA">
                        <w:rPr>
                          <w:sz w:val="20"/>
                          <w:szCs w:val="20"/>
                        </w:rPr>
                        <w:t xml:space="preserve"> яле</w:t>
                      </w:r>
                    </w:p>
                    <w:p w:rsidR="002717CA" w:rsidRPr="008B6AAD" w:rsidRDefault="002717CA" w:rsidP="002717CA">
                      <w:pPr>
                        <w:pStyle w:val="a3"/>
                        <w:rPr>
                          <w:b/>
                          <w:u w:val="single"/>
                        </w:rPr>
                      </w:pPr>
                    </w:p>
                    <w:p w:rsidR="002717CA" w:rsidRDefault="002717CA" w:rsidP="002717CA"/>
                  </w:txbxContent>
                </v:textbox>
              </v:shape>
            </w:pict>
          </mc:Fallback>
        </mc:AlternateContent>
      </w:r>
    </w:p>
    <w:p w:rsidR="00E62749" w:rsidRDefault="00AF793A" w:rsidP="00E62749">
      <w:pPr>
        <w:rPr>
          <w:rFonts w:eastAsia="Arial Unicode MS"/>
          <w:b/>
          <w:bCs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-105410</wp:posOffset>
                </wp:positionH>
                <wp:positionV relativeFrom="paragraph">
                  <wp:posOffset>64770</wp:posOffset>
                </wp:positionV>
                <wp:extent cx="2343150" cy="2038350"/>
                <wp:effectExtent l="0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3150" cy="2038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bCs w:val="0"/>
                              </w:rPr>
                            </w:pPr>
                            <w:r>
                              <w:rPr>
                                <w:bCs w:val="0"/>
                              </w:rPr>
                              <w:t>ЧУВАШСКАЯ РЕСПУБЛИКА</w:t>
                            </w:r>
                          </w:p>
                          <w:p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АЛИКОВСКИЙ РАЙОН</w:t>
                            </w:r>
                          </w:p>
                          <w:p w:rsidR="00AF793A" w:rsidRPr="004D5BF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AF793A" w:rsidRPr="009C359D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СОБРАНИЕ ДЕПУТАТОВ</w:t>
                            </w:r>
                          </w:p>
                          <w:p w:rsidR="00AF793A" w:rsidRDefault="00AF793A" w:rsidP="00AF793A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ПИТИШЕВСКОГО                  СЕЛЬСКОГО ПОСЕЛЕНИЯ</w:t>
                            </w:r>
                          </w:p>
                          <w:p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 w:rsidR="00AF793A" w:rsidRDefault="00AF793A" w:rsidP="00AF793A">
                            <w:pPr>
                              <w:pStyle w:val="1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РЕШЕНИЕ</w:t>
                            </w:r>
                          </w:p>
                          <w:p w:rsidR="00B15913" w:rsidRPr="00B15913" w:rsidRDefault="00B15913" w:rsidP="00B15913">
                            <w:pPr>
                              <w:jc w:val="both"/>
                              <w:rPr>
                                <w:b/>
                                <w:bCs/>
                              </w:rPr>
                            </w:pPr>
                            <w:r w:rsidRPr="00B15913">
                              <w:rPr>
                                <w:b/>
                                <w:bCs/>
                              </w:rPr>
                              <w:t xml:space="preserve">              </w:t>
                            </w:r>
                            <w:r w:rsidR="000B62F5">
                              <w:rPr>
                                <w:b/>
                                <w:bCs/>
                              </w:rPr>
                              <w:t>2</w:t>
                            </w:r>
                            <w:r w:rsidRPr="00B15913">
                              <w:rPr>
                                <w:b/>
                                <w:bCs/>
                              </w:rPr>
                              <w:t>6.</w:t>
                            </w:r>
                            <w:r w:rsidR="000B62F5">
                              <w:rPr>
                                <w:b/>
                                <w:bCs/>
                              </w:rPr>
                              <w:t>03</w:t>
                            </w:r>
                            <w:r w:rsidRPr="00B15913">
                              <w:rPr>
                                <w:b/>
                                <w:bCs/>
                              </w:rPr>
                              <w:t>.2019г. №1</w:t>
                            </w:r>
                            <w:r w:rsidR="005A56DE">
                              <w:rPr>
                                <w:b/>
                                <w:bCs/>
                              </w:rPr>
                              <w:t>8</w:t>
                            </w:r>
                            <w:r w:rsidR="002B021E">
                              <w:rPr>
                                <w:b/>
                                <w:bCs/>
                              </w:rPr>
                              <w:t>5</w:t>
                            </w:r>
                          </w:p>
                          <w:p w:rsidR="00AF793A" w:rsidRPr="00E05A83" w:rsidRDefault="00AF793A" w:rsidP="00AF793A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                  </w:t>
                            </w:r>
                            <w:proofErr w:type="spellStart"/>
                            <w:r w:rsidRPr="002717CA">
                              <w:rPr>
                                <w:sz w:val="20"/>
                              </w:rPr>
                              <w:t>д.Питишево</w:t>
                            </w:r>
                            <w:proofErr w:type="spellEnd"/>
                          </w:p>
                          <w:p w:rsidR="00AF793A" w:rsidRPr="002717CA" w:rsidRDefault="00AF793A" w:rsidP="00AF793A">
                            <w:pPr>
                              <w:pStyle w:val="a3"/>
                              <w:rPr>
                                <w:u w:val="single"/>
                              </w:rPr>
                            </w:pPr>
                          </w:p>
                          <w:p w:rsidR="002717CA" w:rsidRPr="002717CA" w:rsidRDefault="002717CA" w:rsidP="00E05A83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-8.3pt;margin-top:5.1pt;width:184.5pt;height:160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" stroked="f">
                <v:textbox>
                  <w:txbxContent>
                    <w:p w:rsidR="00AF793A" w:rsidRDefault="00AF793A" w:rsidP="00AF793A">
                      <w:pPr>
                        <w:pStyle w:val="1"/>
                        <w:jc w:val="center"/>
                        <w:rPr>
                          <w:bCs w:val="0"/>
                        </w:rPr>
                      </w:pPr>
                      <w:r>
                        <w:rPr>
                          <w:bCs w:val="0"/>
                        </w:rPr>
                        <w:t>ЧУВАШСКАЯ РЕСПУБЛИКА</w:t>
                      </w:r>
                    </w:p>
                    <w:p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АЛИКОВСКИЙ РАЙОН</w:t>
                      </w:r>
                    </w:p>
                    <w:p w:rsidR="00AF793A" w:rsidRPr="004D5BFA" w:rsidRDefault="00AF793A" w:rsidP="00AF793A">
                      <w:pPr>
                        <w:jc w:val="center"/>
                        <w:rPr>
                          <w:b/>
                        </w:rPr>
                      </w:pPr>
                    </w:p>
                    <w:p w:rsidR="00AF793A" w:rsidRPr="009C359D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СОБРАНИЕ ДЕПУТАТОВ</w:t>
                      </w:r>
                    </w:p>
                    <w:p w:rsidR="00AF793A" w:rsidRDefault="00AF793A" w:rsidP="00AF793A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ПИТИШЕВСКОГО                  СЕЛЬСКОГО ПОСЕЛЕНИЯ</w:t>
                      </w:r>
                    </w:p>
                    <w:p w:rsidR="00AF793A" w:rsidRDefault="00AF793A" w:rsidP="00AF793A">
                      <w:pPr>
                        <w:pStyle w:val="1"/>
                        <w:jc w:val="center"/>
                        <w:rPr>
                          <w:sz w:val="32"/>
                        </w:rPr>
                      </w:pPr>
                    </w:p>
                    <w:p w:rsidR="00AF793A" w:rsidRDefault="00AF793A" w:rsidP="00AF793A">
                      <w:pPr>
                        <w:pStyle w:val="1"/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РЕШЕНИЕ</w:t>
                      </w:r>
                    </w:p>
                    <w:p w:rsidR="00B15913" w:rsidRPr="00B15913" w:rsidRDefault="00B15913" w:rsidP="00B15913">
                      <w:pPr>
                        <w:jc w:val="both"/>
                        <w:rPr>
                          <w:b/>
                          <w:bCs/>
                        </w:rPr>
                      </w:pPr>
                      <w:r w:rsidRPr="00B15913">
                        <w:rPr>
                          <w:b/>
                          <w:bCs/>
                        </w:rPr>
                        <w:t xml:space="preserve">              </w:t>
                      </w:r>
                      <w:r w:rsidR="000B62F5">
                        <w:rPr>
                          <w:b/>
                          <w:bCs/>
                        </w:rPr>
                        <w:t>2</w:t>
                      </w:r>
                      <w:r w:rsidRPr="00B15913">
                        <w:rPr>
                          <w:b/>
                          <w:bCs/>
                        </w:rPr>
                        <w:t>6.</w:t>
                      </w:r>
                      <w:r w:rsidR="000B62F5">
                        <w:rPr>
                          <w:b/>
                          <w:bCs/>
                        </w:rPr>
                        <w:t>03</w:t>
                      </w:r>
                      <w:r w:rsidRPr="00B15913">
                        <w:rPr>
                          <w:b/>
                          <w:bCs/>
                        </w:rPr>
                        <w:t>.2019г. №1</w:t>
                      </w:r>
                      <w:r w:rsidR="005A56DE">
                        <w:rPr>
                          <w:b/>
                          <w:bCs/>
                        </w:rPr>
                        <w:t>8</w:t>
                      </w:r>
                      <w:r w:rsidR="002B021E">
                        <w:rPr>
                          <w:b/>
                          <w:bCs/>
                        </w:rPr>
                        <w:t>5</w:t>
                      </w:r>
                    </w:p>
                    <w:p w:rsidR="00AF793A" w:rsidRPr="00E05A83" w:rsidRDefault="00AF793A" w:rsidP="00AF793A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                   </w:t>
                      </w:r>
                      <w:proofErr w:type="spellStart"/>
                      <w:r w:rsidRPr="002717CA">
                        <w:rPr>
                          <w:sz w:val="20"/>
                        </w:rPr>
                        <w:t>д.Питишево</w:t>
                      </w:r>
                      <w:proofErr w:type="spellEnd"/>
                    </w:p>
                    <w:p w:rsidR="00AF793A" w:rsidRPr="002717CA" w:rsidRDefault="00AF793A" w:rsidP="00AF793A">
                      <w:pPr>
                        <w:pStyle w:val="a3"/>
                        <w:rPr>
                          <w:u w:val="single"/>
                        </w:rPr>
                      </w:pPr>
                    </w:p>
                    <w:p w:rsidR="002717CA" w:rsidRPr="002717CA" w:rsidRDefault="002717CA" w:rsidP="00E05A83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688"/>
        <w:gridCol w:w="4119"/>
      </w:tblGrid>
      <w:tr w:rsidR="00E62749" w:rsidTr="0004271F">
        <w:tc>
          <w:tcPr>
            <w:tcW w:w="5688" w:type="dxa"/>
            <w:shd w:val="clear" w:color="auto" w:fill="auto"/>
          </w:tcPr>
          <w:p w:rsidR="00E62749" w:rsidRDefault="00E62749" w:rsidP="0004271F">
            <w:pPr>
              <w:ind w:firstLine="700"/>
              <w:jc w:val="both"/>
              <w:rPr>
                <w:sz w:val="26"/>
                <w:szCs w:val="26"/>
              </w:rPr>
            </w:pPr>
          </w:p>
          <w:p w:rsidR="00E62749" w:rsidRDefault="00E62749" w:rsidP="00C20B0A">
            <w:pPr>
              <w:jc w:val="both"/>
              <w:rPr>
                <w:sz w:val="26"/>
                <w:szCs w:val="26"/>
              </w:rPr>
            </w:pPr>
          </w:p>
          <w:p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:rsidR="007F42D6" w:rsidRDefault="007F42D6" w:rsidP="00E03976">
            <w:pPr>
              <w:ind w:firstLine="700"/>
              <w:jc w:val="both"/>
              <w:rPr>
                <w:sz w:val="26"/>
                <w:szCs w:val="26"/>
              </w:rPr>
            </w:pPr>
          </w:p>
          <w:p w:rsidR="00E62749" w:rsidRDefault="00E62749" w:rsidP="00AF793A">
            <w:pPr>
              <w:jc w:val="both"/>
            </w:pPr>
          </w:p>
        </w:tc>
        <w:tc>
          <w:tcPr>
            <w:tcW w:w="4119" w:type="dxa"/>
            <w:shd w:val="clear" w:color="auto" w:fill="auto"/>
          </w:tcPr>
          <w:p w:rsidR="00E62749" w:rsidRDefault="00E62749" w:rsidP="0004271F">
            <w:pPr>
              <w:snapToGrid w:val="0"/>
            </w:pPr>
          </w:p>
        </w:tc>
      </w:tr>
    </w:tbl>
    <w:p w:rsidR="00E62749" w:rsidRPr="001E2EEC" w:rsidRDefault="00E62749" w:rsidP="00E62749">
      <w:pPr>
        <w:rPr>
          <w:sz w:val="28"/>
          <w:szCs w:val="28"/>
        </w:rPr>
      </w:pPr>
    </w:p>
    <w:p w:rsidR="002B021E" w:rsidRPr="004809EA" w:rsidRDefault="002B021E" w:rsidP="002B021E">
      <w:pPr>
        <w:pStyle w:val="1"/>
        <w:tabs>
          <w:tab w:val="left" w:pos="5812"/>
        </w:tabs>
        <w:ind w:right="3400"/>
        <w:jc w:val="both"/>
        <w:rPr>
          <w:rFonts w:ascii="Times New Roman" w:hAnsi="Times New Roman"/>
          <w:b w:val="0"/>
        </w:rPr>
      </w:pPr>
      <w:r w:rsidRPr="004809EA">
        <w:rPr>
          <w:rFonts w:ascii="Times New Roman" w:hAnsi="Times New Roman"/>
          <w:b w:val="0"/>
        </w:rPr>
        <w:t xml:space="preserve">Об утверждении Положения  о порядке организации и проведения общественных обсуждений или публичных слушаний </w:t>
      </w:r>
      <w:r w:rsidRPr="004809EA">
        <w:rPr>
          <w:rStyle w:val="hl"/>
          <w:rFonts w:ascii="Times New Roman" w:hAnsi="Times New Roman"/>
          <w:b w:val="0"/>
        </w:rPr>
        <w:t xml:space="preserve"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Pr="004809EA">
        <w:rPr>
          <w:rFonts w:ascii="Times New Roman" w:hAnsi="Times New Roman"/>
          <w:b w:val="0"/>
        </w:rPr>
        <w:t xml:space="preserve"> на территории </w:t>
      </w:r>
      <w:proofErr w:type="spellStart"/>
      <w:r>
        <w:rPr>
          <w:rFonts w:ascii="Times New Roman" w:hAnsi="Times New Roman"/>
          <w:b w:val="0"/>
        </w:rPr>
        <w:t>Питишевского</w:t>
      </w:r>
      <w:proofErr w:type="spellEnd"/>
      <w:r w:rsidRPr="004809EA">
        <w:rPr>
          <w:rFonts w:ascii="Times New Roman" w:hAnsi="Times New Roman"/>
          <w:b w:val="0"/>
        </w:rPr>
        <w:t xml:space="preserve"> сельского поселения </w:t>
      </w:r>
      <w:proofErr w:type="spellStart"/>
      <w:r w:rsidRPr="004809EA">
        <w:rPr>
          <w:rFonts w:ascii="Times New Roman" w:hAnsi="Times New Roman"/>
          <w:b w:val="0"/>
        </w:rPr>
        <w:t>Аликовского</w:t>
      </w:r>
      <w:proofErr w:type="spellEnd"/>
      <w:r w:rsidRPr="004809EA">
        <w:rPr>
          <w:rFonts w:ascii="Times New Roman" w:hAnsi="Times New Roman"/>
          <w:b w:val="0"/>
        </w:rPr>
        <w:t xml:space="preserve"> района Чувашской Республики</w:t>
      </w:r>
    </w:p>
    <w:p w:rsidR="002B021E" w:rsidRPr="004809EA" w:rsidRDefault="002B021E" w:rsidP="002B021E">
      <w:pPr>
        <w:pStyle w:val="1"/>
        <w:ind w:right="4535"/>
        <w:rPr>
          <w:rFonts w:ascii="Times New Roman" w:hAnsi="Times New Roman"/>
          <w:b w:val="0"/>
          <w:sz w:val="26"/>
          <w:szCs w:val="26"/>
        </w:rPr>
      </w:pPr>
      <w:r w:rsidRPr="004809EA">
        <w:rPr>
          <w:rFonts w:ascii="Times New Roman" w:hAnsi="Times New Roman"/>
          <w:b w:val="0"/>
          <w:sz w:val="26"/>
          <w:szCs w:val="26"/>
        </w:rPr>
        <w:t> </w:t>
      </w:r>
    </w:p>
    <w:p w:rsidR="002B021E" w:rsidRPr="004809EA" w:rsidRDefault="002B021E" w:rsidP="002B021E">
      <w:pPr>
        <w:ind w:firstLine="567"/>
        <w:jc w:val="both"/>
        <w:rPr>
          <w:b/>
        </w:rPr>
      </w:pPr>
      <w:r w:rsidRPr="004809EA">
        <w:t xml:space="preserve">В соответствии с Градостроительным </w:t>
      </w:r>
      <w:hyperlink r:id="rId9" w:history="1">
        <w:r w:rsidRPr="004809EA">
          <w:rPr>
            <w:rStyle w:val="af3"/>
          </w:rPr>
          <w:t>кодексом</w:t>
        </w:r>
      </w:hyperlink>
      <w:r w:rsidRPr="004809EA">
        <w:t xml:space="preserve"> Российской Федерации, Федеральным </w:t>
      </w:r>
      <w:hyperlink r:id="rId10" w:history="1">
        <w:r w:rsidRPr="004809EA">
          <w:rPr>
            <w:rStyle w:val="af3"/>
          </w:rPr>
          <w:t>законом</w:t>
        </w:r>
      </w:hyperlink>
      <w:r w:rsidRPr="004809EA">
        <w:t xml:space="preserve"> от 6 октября 2003 г. № 131-ФЗ «Об общих принципах организации местного самоуправления в Российской </w:t>
      </w:r>
      <w:r>
        <w:t xml:space="preserve">Федерации», Уставом </w:t>
      </w:r>
      <w:proofErr w:type="spellStart"/>
      <w:r>
        <w:t>Питишевского</w:t>
      </w:r>
      <w:proofErr w:type="spellEnd"/>
      <w:r>
        <w:t xml:space="preserve"> сельского поселения </w:t>
      </w:r>
      <w:proofErr w:type="spellStart"/>
      <w:r>
        <w:t>Аликовского</w:t>
      </w:r>
      <w:proofErr w:type="spellEnd"/>
      <w:r w:rsidRPr="004809EA">
        <w:t xml:space="preserve"> района Чувашской Республики, Собрание депу</w:t>
      </w:r>
      <w:r>
        <w:t xml:space="preserve">татов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решило:</w:t>
      </w:r>
    </w:p>
    <w:p w:rsidR="002B021E" w:rsidRPr="004809EA" w:rsidRDefault="002B021E" w:rsidP="002B021E">
      <w:pPr>
        <w:pStyle w:val="1"/>
        <w:ind w:firstLine="567"/>
        <w:jc w:val="both"/>
        <w:rPr>
          <w:rFonts w:ascii="Times New Roman" w:hAnsi="Times New Roman"/>
        </w:rPr>
      </w:pPr>
      <w:r w:rsidRPr="004809EA">
        <w:rPr>
          <w:rFonts w:ascii="Times New Roman" w:hAnsi="Times New Roman"/>
          <w:b w:val="0"/>
        </w:rPr>
        <w:t xml:space="preserve">1. Утвердить </w:t>
      </w:r>
      <w:hyperlink r:id="rId11" w:anchor="P29" w:history="1">
        <w:r w:rsidRPr="004809EA">
          <w:rPr>
            <w:rStyle w:val="af3"/>
            <w:rFonts w:ascii="Times New Roman" w:hAnsi="Times New Roman"/>
            <w:b w:val="0"/>
            <w:color w:val="auto"/>
          </w:rPr>
          <w:t>Положение</w:t>
        </w:r>
      </w:hyperlink>
      <w:r w:rsidRPr="004809EA">
        <w:rPr>
          <w:rFonts w:ascii="Times New Roman" w:hAnsi="Times New Roman"/>
          <w:b w:val="0"/>
        </w:rPr>
        <w:t xml:space="preserve"> о порядке организации и проведения общественных обсуждений или публичных слушаний п</w:t>
      </w:r>
      <w:r w:rsidRPr="004809EA">
        <w:rPr>
          <w:rStyle w:val="hl"/>
          <w:rFonts w:ascii="Times New Roman" w:hAnsi="Times New Roman"/>
          <w:b w:val="0"/>
        </w:rPr>
        <w:t>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06430B">
        <w:rPr>
          <w:rStyle w:val="hl"/>
          <w:rFonts w:ascii="Times New Roman" w:hAnsi="Times New Roman"/>
          <w:b w:val="0"/>
          <w:sz w:val="26"/>
          <w:szCs w:val="26"/>
        </w:rPr>
        <w:t xml:space="preserve"> </w:t>
      </w:r>
      <w:r w:rsidRPr="004809EA">
        <w:rPr>
          <w:rFonts w:ascii="Times New Roman" w:hAnsi="Times New Roman"/>
          <w:b w:val="0"/>
        </w:rPr>
        <w:t>на</w:t>
      </w:r>
      <w:r w:rsidRPr="0006430B">
        <w:rPr>
          <w:rFonts w:ascii="Times New Roman" w:hAnsi="Times New Roman"/>
          <w:b w:val="0"/>
          <w:sz w:val="26"/>
          <w:szCs w:val="26"/>
        </w:rPr>
        <w:t xml:space="preserve"> </w:t>
      </w:r>
      <w:r w:rsidRPr="004809EA">
        <w:rPr>
          <w:rFonts w:ascii="Times New Roman" w:hAnsi="Times New Roman"/>
          <w:b w:val="0"/>
        </w:rPr>
        <w:t xml:space="preserve">территории </w:t>
      </w:r>
      <w:proofErr w:type="spellStart"/>
      <w:r>
        <w:rPr>
          <w:rFonts w:ascii="Times New Roman" w:hAnsi="Times New Roman"/>
          <w:b w:val="0"/>
        </w:rPr>
        <w:t>Питишевского</w:t>
      </w:r>
      <w:proofErr w:type="spellEnd"/>
      <w:r w:rsidRPr="004809EA">
        <w:rPr>
          <w:rFonts w:ascii="Times New Roman" w:hAnsi="Times New Roman"/>
          <w:b w:val="0"/>
        </w:rPr>
        <w:t xml:space="preserve"> </w:t>
      </w:r>
      <w:r w:rsidRPr="004809EA">
        <w:rPr>
          <w:rFonts w:ascii="Times New Roman" w:hAnsi="Times New Roman"/>
          <w:b w:val="0"/>
        </w:rPr>
        <w:lastRenderedPageBreak/>
        <w:t>сельского поселения</w:t>
      </w:r>
      <w:r w:rsidRPr="004809EA">
        <w:t xml:space="preserve">  </w:t>
      </w:r>
      <w:proofErr w:type="spellStart"/>
      <w:r>
        <w:rPr>
          <w:rFonts w:ascii="Times New Roman" w:hAnsi="Times New Roman"/>
          <w:b w:val="0"/>
        </w:rPr>
        <w:t>Аликовского</w:t>
      </w:r>
      <w:proofErr w:type="spellEnd"/>
      <w:r w:rsidRPr="004809EA">
        <w:rPr>
          <w:rFonts w:ascii="Times New Roman" w:hAnsi="Times New Roman"/>
          <w:b w:val="0"/>
        </w:rPr>
        <w:t xml:space="preserve"> района Чувашской Республики согласно приложению к настоящему решению</w:t>
      </w:r>
      <w:r w:rsidRPr="004809EA">
        <w:rPr>
          <w:rFonts w:ascii="Times New Roman" w:hAnsi="Times New Roman"/>
        </w:rPr>
        <w:t>.</w:t>
      </w:r>
    </w:p>
    <w:p w:rsidR="002B021E" w:rsidRPr="004809EA" w:rsidRDefault="002B021E" w:rsidP="002B021E">
      <w:pPr>
        <w:ind w:right="-1" w:firstLine="567"/>
        <w:jc w:val="both"/>
      </w:pPr>
      <w:r w:rsidRPr="00BB3E2E">
        <w:t xml:space="preserve">2.  Признать утратившим силу решение Собрания депутатов </w:t>
      </w:r>
      <w:proofErr w:type="spellStart"/>
      <w:r>
        <w:t>Питишевского</w:t>
      </w:r>
      <w:proofErr w:type="spellEnd"/>
      <w:r w:rsidRPr="00BB3E2E">
        <w:t xml:space="preserve"> сельского поселения  от </w:t>
      </w:r>
      <w:r>
        <w:t>05</w:t>
      </w:r>
      <w:r w:rsidRPr="00BB3E2E">
        <w:t xml:space="preserve">.04.2008 г. № </w:t>
      </w:r>
      <w:r>
        <w:t>90а</w:t>
      </w:r>
      <w:r w:rsidRPr="00BB3E2E">
        <w:t xml:space="preserve"> «Об утверждении нормативных правовых документов в сфере градостроительной деятельности».</w:t>
      </w:r>
    </w:p>
    <w:p w:rsidR="002B021E" w:rsidRPr="004809EA" w:rsidRDefault="002B021E" w:rsidP="002B021E">
      <w:pPr>
        <w:ind w:firstLine="567"/>
        <w:jc w:val="both"/>
      </w:pPr>
      <w:r w:rsidRPr="004809EA">
        <w:t>3. Настоящее решение вступает в силу после его официального опубликования</w:t>
      </w:r>
      <w:r>
        <w:t>.</w:t>
      </w:r>
      <w:r w:rsidRPr="004809EA">
        <w:t>                         </w:t>
      </w:r>
    </w:p>
    <w:p w:rsidR="0010425E" w:rsidRDefault="002B021E" w:rsidP="0010425E">
      <w:pPr>
        <w:pStyle w:val="af8"/>
      </w:pPr>
      <w:r w:rsidRPr="004809EA">
        <w:t> </w:t>
      </w:r>
    </w:p>
    <w:p w:rsidR="0010425E" w:rsidRDefault="0010425E" w:rsidP="0010425E">
      <w:pPr>
        <w:pStyle w:val="af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Собрания депутатов</w:t>
      </w:r>
    </w:p>
    <w:p w:rsidR="0010425E" w:rsidRDefault="0010425E" w:rsidP="0010425E">
      <w:pPr>
        <w:pStyle w:val="af8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Питишевского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А.Г.Фирсова</w:t>
      </w:r>
      <w:proofErr w:type="spellEnd"/>
    </w:p>
    <w:p w:rsidR="0010425E" w:rsidRDefault="0010425E" w:rsidP="0010425E">
      <w:pPr>
        <w:jc w:val="both"/>
      </w:pPr>
    </w:p>
    <w:p w:rsidR="002B021E" w:rsidRDefault="002B021E" w:rsidP="0010425E">
      <w:pPr>
        <w:jc w:val="both"/>
      </w:pPr>
      <w:r w:rsidRPr="004809EA">
        <w:t xml:space="preserve"> Глава </w:t>
      </w:r>
      <w:proofErr w:type="spellStart"/>
      <w:r>
        <w:t>Питишевского</w:t>
      </w:r>
      <w:proofErr w:type="spellEnd"/>
      <w:r>
        <w:t xml:space="preserve"> </w:t>
      </w:r>
    </w:p>
    <w:p w:rsidR="002B021E" w:rsidRPr="004809EA" w:rsidRDefault="002B021E" w:rsidP="0010425E">
      <w:pPr>
        <w:jc w:val="both"/>
      </w:pPr>
      <w:r>
        <w:t>сельского</w:t>
      </w:r>
      <w:r w:rsidRPr="004809EA">
        <w:t xml:space="preserve"> поселения  </w:t>
      </w:r>
      <w:r>
        <w:t xml:space="preserve">                                                                           </w:t>
      </w:r>
      <w:bookmarkStart w:id="0" w:name="_GoBack"/>
      <w:bookmarkEnd w:id="0"/>
      <w:proofErr w:type="spellStart"/>
      <w:r>
        <w:t>А.Ю.Гаврилова</w:t>
      </w:r>
      <w:proofErr w:type="spellEnd"/>
    </w:p>
    <w:p w:rsidR="002B021E" w:rsidRPr="004809EA" w:rsidRDefault="002B021E" w:rsidP="002B021E">
      <w:pPr>
        <w:ind w:firstLine="567"/>
        <w:jc w:val="both"/>
      </w:pPr>
    </w:p>
    <w:p w:rsidR="002B021E" w:rsidRPr="0006430B" w:rsidRDefault="002B021E" w:rsidP="002B021E">
      <w:pPr>
        <w:ind w:firstLine="567"/>
        <w:jc w:val="right"/>
        <w:rPr>
          <w:sz w:val="26"/>
          <w:szCs w:val="26"/>
        </w:rPr>
      </w:pPr>
    </w:p>
    <w:p w:rsidR="002B021E" w:rsidRPr="0006430B" w:rsidRDefault="002B021E" w:rsidP="002B021E">
      <w:pPr>
        <w:ind w:firstLine="567"/>
        <w:jc w:val="right"/>
        <w:rPr>
          <w:sz w:val="26"/>
          <w:szCs w:val="26"/>
        </w:rPr>
      </w:pPr>
    </w:p>
    <w:p w:rsidR="002B021E" w:rsidRDefault="002B021E" w:rsidP="002B021E">
      <w:pPr>
        <w:ind w:firstLine="567"/>
        <w:jc w:val="right"/>
        <w:rPr>
          <w:b/>
          <w:sz w:val="26"/>
          <w:szCs w:val="26"/>
        </w:rPr>
      </w:pPr>
    </w:p>
    <w:p w:rsidR="002B021E" w:rsidRDefault="002B021E" w:rsidP="002B021E">
      <w:pPr>
        <w:ind w:firstLine="567"/>
        <w:jc w:val="right"/>
      </w:pPr>
    </w:p>
    <w:p w:rsidR="002B021E" w:rsidRDefault="002B021E" w:rsidP="002B021E"/>
    <w:p w:rsidR="002B021E" w:rsidRPr="004809EA" w:rsidRDefault="002B021E" w:rsidP="002B021E">
      <w:pPr>
        <w:ind w:firstLine="567"/>
        <w:jc w:val="right"/>
      </w:pPr>
      <w:r w:rsidRPr="004809EA">
        <w:t>Приложение</w:t>
      </w:r>
    </w:p>
    <w:p w:rsidR="002B021E" w:rsidRPr="004809EA" w:rsidRDefault="002B021E" w:rsidP="002B021E">
      <w:pPr>
        <w:ind w:firstLine="567"/>
        <w:jc w:val="right"/>
      </w:pPr>
      <w:r w:rsidRPr="004809EA">
        <w:t>к решению Собрания депутатов</w:t>
      </w:r>
    </w:p>
    <w:p w:rsidR="002B021E" w:rsidRDefault="002B021E" w:rsidP="002B021E">
      <w:pPr>
        <w:ind w:firstLine="567"/>
        <w:jc w:val="right"/>
      </w:pPr>
      <w:proofErr w:type="spellStart"/>
      <w:r>
        <w:t>Питишевского</w:t>
      </w:r>
      <w:proofErr w:type="spellEnd"/>
      <w:r w:rsidRPr="004809EA">
        <w:t xml:space="preserve"> сельского поселения </w:t>
      </w:r>
    </w:p>
    <w:p w:rsidR="002B021E" w:rsidRPr="004809EA" w:rsidRDefault="002B021E" w:rsidP="002B021E">
      <w:pPr>
        <w:ind w:firstLine="567"/>
        <w:jc w:val="right"/>
      </w:pPr>
      <w:r>
        <w:t xml:space="preserve"> от  26.03</w:t>
      </w:r>
      <w:r w:rsidRPr="004809EA">
        <w:t>.2020 г. № 1</w:t>
      </w:r>
      <w:r>
        <w:t>85</w:t>
      </w:r>
    </w:p>
    <w:p w:rsidR="002B021E" w:rsidRPr="0006430B" w:rsidRDefault="002B021E" w:rsidP="002B021E">
      <w:pPr>
        <w:ind w:firstLine="567"/>
        <w:jc w:val="both"/>
        <w:rPr>
          <w:sz w:val="26"/>
          <w:szCs w:val="26"/>
        </w:rPr>
      </w:pPr>
      <w:r w:rsidRPr="0006430B">
        <w:rPr>
          <w:sz w:val="26"/>
          <w:szCs w:val="26"/>
        </w:rPr>
        <w:t> </w:t>
      </w:r>
    </w:p>
    <w:p w:rsidR="002B021E" w:rsidRPr="004809EA" w:rsidRDefault="002B021E" w:rsidP="002B021E">
      <w:pPr>
        <w:ind w:firstLine="567"/>
        <w:jc w:val="center"/>
        <w:rPr>
          <w:b/>
        </w:rPr>
      </w:pPr>
      <w:r w:rsidRPr="004809EA">
        <w:rPr>
          <w:b/>
        </w:rPr>
        <w:t>ПОЛОЖЕНИЕ</w:t>
      </w:r>
    </w:p>
    <w:p w:rsidR="002B021E" w:rsidRPr="004809EA" w:rsidRDefault="002B021E" w:rsidP="002B021E">
      <w:pPr>
        <w:ind w:firstLine="567"/>
        <w:jc w:val="center"/>
        <w:rPr>
          <w:b/>
        </w:rPr>
      </w:pPr>
      <w:r w:rsidRPr="004809EA">
        <w:rPr>
          <w:b/>
        </w:rPr>
        <w:t>о порядке организации и проведения общественных обсуждений или публичных слушаний п</w:t>
      </w:r>
      <w:r w:rsidRPr="004809EA">
        <w:rPr>
          <w:rStyle w:val="hl"/>
          <w:b/>
        </w:rPr>
        <w:t xml:space="preserve">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на территории </w:t>
      </w:r>
      <w:proofErr w:type="spellStart"/>
      <w:r>
        <w:rPr>
          <w:b/>
        </w:rPr>
        <w:t>Питишевского</w:t>
      </w:r>
      <w:proofErr w:type="spellEnd"/>
      <w:r w:rsidRPr="004809EA">
        <w:rPr>
          <w:b/>
        </w:rPr>
        <w:t xml:space="preserve"> сельского поселения</w:t>
      </w:r>
      <w:r w:rsidRPr="004809EA">
        <w:t xml:space="preserve">  </w:t>
      </w:r>
      <w:r>
        <w:rPr>
          <w:rStyle w:val="hl"/>
          <w:b/>
        </w:rPr>
        <w:t xml:space="preserve">  </w:t>
      </w:r>
      <w:proofErr w:type="spellStart"/>
      <w:r>
        <w:rPr>
          <w:rStyle w:val="hl"/>
          <w:b/>
        </w:rPr>
        <w:t>Аликовского</w:t>
      </w:r>
      <w:proofErr w:type="spellEnd"/>
      <w:r w:rsidRPr="004809EA">
        <w:rPr>
          <w:rStyle w:val="hl"/>
          <w:b/>
        </w:rPr>
        <w:t xml:space="preserve"> района Чувашской Республики  </w:t>
      </w:r>
    </w:p>
    <w:p w:rsidR="002B021E" w:rsidRPr="0006430B" w:rsidRDefault="002B021E" w:rsidP="002B021E">
      <w:pPr>
        <w:ind w:firstLine="567"/>
        <w:jc w:val="both"/>
        <w:rPr>
          <w:b/>
          <w:sz w:val="26"/>
          <w:szCs w:val="26"/>
        </w:rPr>
      </w:pPr>
      <w:r w:rsidRPr="0006430B">
        <w:rPr>
          <w:b/>
          <w:sz w:val="26"/>
          <w:szCs w:val="26"/>
        </w:rPr>
        <w:t> </w:t>
      </w:r>
    </w:p>
    <w:p w:rsidR="002B021E" w:rsidRPr="009C7419" w:rsidRDefault="002B021E" w:rsidP="002B021E">
      <w:pPr>
        <w:ind w:firstLine="567"/>
        <w:jc w:val="both"/>
        <w:rPr>
          <w:b/>
        </w:rPr>
      </w:pPr>
      <w:r w:rsidRPr="009C7419">
        <w:rPr>
          <w:b/>
        </w:rPr>
        <w:t>1. Общие положения</w:t>
      </w:r>
    </w:p>
    <w:p w:rsidR="002B021E" w:rsidRPr="009C7419" w:rsidRDefault="002B021E" w:rsidP="002B021E">
      <w:pPr>
        <w:ind w:firstLine="567"/>
        <w:jc w:val="both"/>
      </w:pPr>
      <w:r w:rsidRPr="009C7419">
        <w:t>1.1. Настоящее Положение о порядке организации и проведения общественных обсуждений или публичных слушаний п</w:t>
      </w:r>
      <w:r w:rsidRPr="009C7419">
        <w:rPr>
          <w:rStyle w:val="hl"/>
        </w:rPr>
        <w:t>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9C7419">
        <w:rPr>
          <w:rStyle w:val="hl"/>
          <w:b/>
        </w:rPr>
        <w:t xml:space="preserve"> </w:t>
      </w:r>
      <w:r w:rsidRPr="009C7419">
        <w:t xml:space="preserve">на территории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proofErr w:type="spellStart"/>
      <w:r>
        <w:t>Аликовского</w:t>
      </w:r>
      <w:proofErr w:type="spellEnd"/>
      <w:r w:rsidRPr="009C7419">
        <w:t xml:space="preserve"> района Чувашской Республики (далее – Положение) разработано в соответствии с Градостроительным </w:t>
      </w:r>
      <w:hyperlink r:id="rId12" w:history="1">
        <w:r w:rsidRPr="009C7419">
          <w:rPr>
            <w:rStyle w:val="af3"/>
          </w:rPr>
          <w:t>кодексом</w:t>
        </w:r>
      </w:hyperlink>
      <w:r w:rsidRPr="009C7419">
        <w:t xml:space="preserve"> Российской Федерации, Федеральным законом от 6 октября 2003 года </w:t>
      </w:r>
      <w:hyperlink r:id="rId13" w:history="1">
        <w:r w:rsidRPr="009C7419">
          <w:rPr>
            <w:rStyle w:val="af3"/>
          </w:rPr>
          <w:t>№ 131-ФЗ</w:t>
        </w:r>
      </w:hyperlink>
      <w:r w:rsidRPr="009C7419">
        <w:t xml:space="preserve"> «Об общих принципах организации местного самоуправления в Российской Федерации». </w:t>
      </w:r>
    </w:p>
    <w:p w:rsidR="002B021E" w:rsidRPr="0006430B" w:rsidRDefault="002B021E" w:rsidP="002B021E">
      <w:pPr>
        <w:ind w:firstLine="567"/>
        <w:jc w:val="both"/>
        <w:rPr>
          <w:sz w:val="26"/>
          <w:szCs w:val="26"/>
        </w:rPr>
      </w:pPr>
      <w:r w:rsidRPr="009C7419">
        <w:lastRenderedPageBreak/>
        <w:t>Положение устанавливает порядок организации и проведения общественных обсуждений или публичных слушаний п</w:t>
      </w:r>
      <w:r w:rsidRPr="009C7419">
        <w:rPr>
          <w:rStyle w:val="hl"/>
        </w:rPr>
        <w:t>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9C7419">
        <w:t xml:space="preserve"> (далее - порядок проведения общественных обсуждений или публичных слушаний по проектам) с целью выявления и учета мнения населения по разрабатываемым или принимаемым муниципальным правовым актам.</w:t>
      </w:r>
    </w:p>
    <w:p w:rsidR="002B021E" w:rsidRPr="009C7419" w:rsidRDefault="002B021E" w:rsidP="002B021E">
      <w:pPr>
        <w:ind w:firstLine="567"/>
        <w:jc w:val="both"/>
      </w:pPr>
      <w:r w:rsidRPr="009C7419">
        <w:t xml:space="preserve">1.2. Под общественными обсуждениями или публичными слушаниями в настоящем Положении понимается обсуждение проектов генеральных планов, проектов правил землепользования и застройки, проектов планировки территории, проектов межевания территории, проектов правил благоустройства территорий, проектов, предусматривающим внесение изменений в один из указанных утвержденных документов, проектов решений о предоставлении разрешения на условно разрешенный вид использования земельного участка или объекта капитального строительства, проектов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на территории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proofErr w:type="spellStart"/>
      <w:r>
        <w:t>Аликовского</w:t>
      </w:r>
      <w:proofErr w:type="spellEnd"/>
      <w:r w:rsidRPr="009C7419">
        <w:t xml:space="preserve"> района Чувашской Республики (далее – проекты).</w:t>
      </w:r>
    </w:p>
    <w:p w:rsidR="002B021E" w:rsidRPr="009C7419" w:rsidRDefault="002B021E" w:rsidP="002B021E">
      <w:pPr>
        <w:ind w:firstLine="567"/>
        <w:jc w:val="both"/>
      </w:pPr>
      <w:r w:rsidRPr="009C7419">
        <w:t xml:space="preserve">Результаты общественных обсуждений или публичных слушаний носят для органов местного самоуправления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9C7419">
        <w:t>рекомендательный характер.</w:t>
      </w:r>
    </w:p>
    <w:p w:rsidR="002B021E" w:rsidRPr="009C7419" w:rsidRDefault="002B021E" w:rsidP="002B021E">
      <w:pPr>
        <w:ind w:firstLine="567"/>
        <w:jc w:val="both"/>
      </w:pPr>
      <w:r w:rsidRPr="009C7419">
        <w:t>1.3. Общественные обсуждения или публичные слушания проводятся в целях:</w:t>
      </w:r>
    </w:p>
    <w:p w:rsidR="002B021E" w:rsidRPr="009C7419" w:rsidRDefault="002B021E" w:rsidP="002B021E">
      <w:pPr>
        <w:ind w:firstLine="567"/>
        <w:jc w:val="both"/>
      </w:pPr>
      <w:r w:rsidRPr="009C7419">
        <w:t xml:space="preserve">- обеспечения гласности и соблюдения интересов населения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9C7419">
        <w:t>при подготовке и принятии проектов;</w:t>
      </w:r>
    </w:p>
    <w:p w:rsidR="002B021E" w:rsidRPr="009C7419" w:rsidRDefault="002B021E" w:rsidP="002B021E">
      <w:pPr>
        <w:ind w:firstLine="567"/>
        <w:jc w:val="both"/>
      </w:pPr>
      <w:r w:rsidRPr="009C7419">
        <w:t xml:space="preserve">- информирования населения о предполагаемых решениях органов местного самоуправления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9C7419">
        <w:t>;</w:t>
      </w:r>
    </w:p>
    <w:p w:rsidR="002B021E" w:rsidRPr="009C7419" w:rsidRDefault="002B021E" w:rsidP="002B021E">
      <w:pPr>
        <w:ind w:firstLine="567"/>
        <w:jc w:val="both"/>
      </w:pPr>
      <w:r w:rsidRPr="009C7419">
        <w:t>- выявления общественного мнения по проектам, выносимых на общественные обсуждения или публичные слушания;</w:t>
      </w:r>
    </w:p>
    <w:p w:rsidR="002B021E" w:rsidRPr="009C7419" w:rsidRDefault="002B021E" w:rsidP="002B021E">
      <w:pPr>
        <w:ind w:firstLine="567"/>
        <w:jc w:val="both"/>
      </w:pPr>
      <w:r w:rsidRPr="009C7419">
        <w:t xml:space="preserve">- подготовки предложений и рекомендаций для принятия решений органами местного самоуправления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9C7419">
        <w:t>по проектам, выносимым на общественные обсуждения или публичные слушания;</w:t>
      </w:r>
    </w:p>
    <w:p w:rsidR="002B021E" w:rsidRPr="009C7419" w:rsidRDefault="002B021E" w:rsidP="002B021E">
      <w:pPr>
        <w:ind w:firstLine="567"/>
        <w:jc w:val="both"/>
      </w:pPr>
      <w:r w:rsidRPr="009C7419">
        <w:t xml:space="preserve">- осуществления взаимодействия органов местного самоуправления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9C7419">
        <w:t>с населением.</w:t>
      </w:r>
    </w:p>
    <w:p w:rsidR="002B021E" w:rsidRPr="009C7419" w:rsidRDefault="002B021E" w:rsidP="002B021E">
      <w:pPr>
        <w:ind w:firstLine="567"/>
        <w:jc w:val="both"/>
      </w:pPr>
      <w:r w:rsidRPr="009C7419">
        <w:t>1.4. Участие в общественных обсуждениях или публичных слушаниях является свободным и добровольным.</w:t>
      </w:r>
    </w:p>
    <w:p w:rsidR="002B021E" w:rsidRPr="009C7419" w:rsidRDefault="002B021E" w:rsidP="002B021E">
      <w:pPr>
        <w:ind w:firstLine="567"/>
        <w:jc w:val="both"/>
        <w:rPr>
          <w:b/>
        </w:rPr>
      </w:pPr>
    </w:p>
    <w:p w:rsidR="002B021E" w:rsidRPr="009C7419" w:rsidRDefault="002B021E" w:rsidP="002B021E">
      <w:pPr>
        <w:jc w:val="both"/>
        <w:rPr>
          <w:b/>
        </w:rPr>
      </w:pPr>
      <w:r w:rsidRPr="009C7419">
        <w:rPr>
          <w:b/>
        </w:rPr>
        <w:t>2. Порядок организации и проведения общественных обсуждений или публичных слушаний</w:t>
      </w:r>
      <w:r w:rsidRPr="009C7419">
        <w:t xml:space="preserve"> </w:t>
      </w:r>
      <w:r w:rsidRPr="009C7419">
        <w:rPr>
          <w:b/>
        </w:rPr>
        <w:t xml:space="preserve">по проектам, порядок подготовки протокола общественных обсуждений или публичных слушаний, порядок подготовки заключения о результатах общественных обсуждений или публичных слушаний, порядок проведения экспозиции проекта, подлежащего рассмотрению на общественных обсуждениях или публичных слушаниях, требования к информационным стендам, на которых размещаются оповещения о начале общественных обсуждений или публичных слушаний, а также порядок консультирования посетителей экспозиции проекта, подлежащего рассмотрению на общественных обсуждениях или публичных слушаниях </w:t>
      </w:r>
    </w:p>
    <w:p w:rsidR="002B021E" w:rsidRPr="009C7419" w:rsidRDefault="002B021E" w:rsidP="002B021E">
      <w:pPr>
        <w:ind w:firstLine="567"/>
        <w:jc w:val="both"/>
      </w:pPr>
    </w:p>
    <w:p w:rsidR="002B021E" w:rsidRPr="009C7419" w:rsidRDefault="002B021E" w:rsidP="002B021E">
      <w:pPr>
        <w:ind w:firstLine="567"/>
        <w:jc w:val="both"/>
      </w:pPr>
      <w:r w:rsidRPr="009C7419">
        <w:lastRenderedPageBreak/>
        <w:t xml:space="preserve">2.1. Общественные обсуждения или публичные слушания по проектам проводятся в соответствии с </w:t>
      </w:r>
      <w:hyperlink r:id="rId14" w:history="1">
        <w:r w:rsidRPr="009C7419">
          <w:rPr>
            <w:rStyle w:val="af3"/>
          </w:rPr>
          <w:t>Градостроительным кодексом Российской Федерации</w:t>
        </w:r>
      </w:hyperlink>
      <w:r w:rsidRPr="009C7419">
        <w:t xml:space="preserve"> и настоящим Положением.</w:t>
      </w:r>
    </w:p>
    <w:p w:rsidR="002B021E" w:rsidRPr="009C7419" w:rsidRDefault="002B021E" w:rsidP="002B021E">
      <w:pPr>
        <w:ind w:firstLine="567"/>
        <w:jc w:val="both"/>
      </w:pPr>
      <w:r w:rsidRPr="009C7419">
        <w:t>2.2. Организаторами проведения общественных обсуждений или публичных слушаний:</w:t>
      </w:r>
    </w:p>
    <w:p w:rsidR="002B021E" w:rsidRPr="009C7419" w:rsidRDefault="002B021E" w:rsidP="002B021E">
      <w:pPr>
        <w:ind w:firstLine="567"/>
        <w:jc w:val="both"/>
      </w:pPr>
      <w:r w:rsidRPr="009C7419">
        <w:t xml:space="preserve">- по проекту Правил землепользования и застройки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9C7419">
        <w:t xml:space="preserve">, по проектам, предусматривающим внесение изменений в правила землепользования и застройки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9C7419">
        <w:t xml:space="preserve">, по проектам решений о предоставлении разрешения на условно разрешенный вид использования земельного участка или объекта капитального строительства, по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является Комиссия по подготовке проекта правил землепользования и застройки администрации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9C7419">
        <w:t>(далее - Комиссия);</w:t>
      </w:r>
    </w:p>
    <w:p w:rsidR="002B021E" w:rsidRPr="009C7419" w:rsidRDefault="002B021E" w:rsidP="002B021E">
      <w:pPr>
        <w:ind w:firstLine="567"/>
        <w:jc w:val="both"/>
      </w:pPr>
      <w:r w:rsidRPr="009C7419">
        <w:t xml:space="preserve">- по проекту генерального плана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 </w:t>
      </w:r>
      <w:r w:rsidRPr="009C7419">
        <w:t xml:space="preserve">поселения, проектам планировки территории, межевания территории, проекту правил благоустройства территорий, проектам, предусматривающим внесение изменений в один из указанных утвержденных документов, является администрация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</w:p>
    <w:p w:rsidR="002B021E" w:rsidRPr="009C7419" w:rsidRDefault="002B021E" w:rsidP="002B021E">
      <w:pPr>
        <w:ind w:firstLine="567"/>
        <w:jc w:val="both"/>
      </w:pPr>
      <w:r w:rsidRPr="009C7419">
        <w:t>2.3.Участниками общественных обсуждений или публичных слушаний:</w:t>
      </w:r>
    </w:p>
    <w:p w:rsidR="002B021E" w:rsidRPr="00E8548F" w:rsidRDefault="002B021E" w:rsidP="002B021E">
      <w:pPr>
        <w:pStyle w:val="formattext"/>
        <w:spacing w:before="0" w:beforeAutospacing="0" w:after="0" w:afterAutospacing="0"/>
        <w:ind w:firstLine="567"/>
        <w:jc w:val="both"/>
      </w:pPr>
      <w:r w:rsidRPr="009C7419">
        <w:t xml:space="preserve">- по проекту генерального плана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E8548F">
        <w:t>,</w:t>
      </w:r>
      <w:r w:rsidRPr="009C7419">
        <w:t xml:space="preserve"> проекту правил землепользования и застройки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9C7419">
        <w:t>, проектам</w:t>
      </w:r>
      <w:r w:rsidRPr="0006430B">
        <w:rPr>
          <w:sz w:val="26"/>
          <w:szCs w:val="26"/>
        </w:rPr>
        <w:t xml:space="preserve"> </w:t>
      </w:r>
      <w:r w:rsidRPr="00E8548F">
        <w:t>планировки территории, проектам межевания территории, проекту правил благоустройства территорий, проектам, предусматривающим внесение изменений в один из указанных утвержденных документов, являются граждане, постоянно проживающие на территории, в отношении которой подготовлены данные проекты, правообладатели находящихся в границах этой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строительства;</w:t>
      </w:r>
    </w:p>
    <w:p w:rsidR="002B021E" w:rsidRPr="00E8548F" w:rsidRDefault="002B021E" w:rsidP="002B021E">
      <w:pPr>
        <w:pStyle w:val="formattext"/>
        <w:spacing w:before="0" w:beforeAutospacing="0" w:after="0" w:afterAutospacing="0"/>
        <w:ind w:firstLine="567"/>
        <w:jc w:val="both"/>
      </w:pPr>
      <w:r w:rsidRPr="00E8548F">
        <w:t>- по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являются 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проекты, правообладатели находящихся в границах этой территориальной зоны земельных участков и (или) расположенных на них объектов капитального строительства, граждане, постоянно проживающие в границах земельных участков, прилегающих к земельному участку, в отношении которого подготовлены данные проекты, правообладатели таких земельных участков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подготовлены данные проекты, а в случае,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среду, публичные слушания проводятся с участием правообладателей земельных участков и объектов капитального строительства, подверженных риску такого негативного воздействия.</w:t>
      </w:r>
    </w:p>
    <w:p w:rsidR="002B021E" w:rsidRPr="00E8548F" w:rsidRDefault="002B021E" w:rsidP="002B021E">
      <w:pPr>
        <w:ind w:firstLine="567"/>
        <w:jc w:val="both"/>
      </w:pPr>
      <w:r w:rsidRPr="00E8548F">
        <w:t>2.4. Процедура проведения общественных обсуждений состоит из следующих этапов:</w:t>
      </w:r>
    </w:p>
    <w:p w:rsidR="002B021E" w:rsidRPr="00E8548F" w:rsidRDefault="002B021E" w:rsidP="002B021E">
      <w:pPr>
        <w:ind w:firstLine="540"/>
      </w:pPr>
      <w:r w:rsidRPr="00E8548F">
        <w:t>1) оповещение о начале общественных обсуждений;</w:t>
      </w:r>
    </w:p>
    <w:p w:rsidR="002B021E" w:rsidRPr="00E8548F" w:rsidRDefault="002B021E" w:rsidP="002B021E">
      <w:pPr>
        <w:ind w:firstLine="567"/>
        <w:jc w:val="both"/>
        <w:rPr>
          <w:color w:val="000000"/>
        </w:rPr>
      </w:pPr>
      <w:bookmarkStart w:id="1" w:name="dst2110"/>
      <w:bookmarkEnd w:id="1"/>
      <w:r w:rsidRPr="00E8548F">
        <w:t xml:space="preserve">2) размещение проекта, подлежащего рассмотрению на общественных обсуждениях, и информационных материалов к нему на официальном сайте уполномоченного органа местного самоуправления в информационно-телекоммуникационной сети «Интернет» (далее - официальный сайт) и (или) в государственной или муниципальной </w:t>
      </w:r>
      <w:r w:rsidRPr="00E8548F">
        <w:lastRenderedPageBreak/>
        <w:t>информационной системе, обеспечивающей проведение общественных обсуждений с использованием информационно-телекоммуникационной сети «Интернет» (далее - сеть «Интернет»), либо на региональном портале государственных и муниципальных услуг (далее - информационные системы) и открытие экспозиции или экспозиций такого проекта;</w:t>
      </w:r>
    </w:p>
    <w:p w:rsidR="002B021E" w:rsidRPr="00E8548F" w:rsidRDefault="002B021E" w:rsidP="002B021E">
      <w:pPr>
        <w:ind w:firstLine="540"/>
        <w:jc w:val="both"/>
      </w:pPr>
      <w:bookmarkStart w:id="2" w:name="dst2111"/>
      <w:bookmarkEnd w:id="2"/>
      <w:r w:rsidRPr="00E8548F">
        <w:t>3) проведение экспозиции или экспозиций проекта, подлежащего рассмотрению на общественных обсуждениях;</w:t>
      </w:r>
    </w:p>
    <w:p w:rsidR="002B021E" w:rsidRPr="00E8548F" w:rsidRDefault="002B021E" w:rsidP="002B021E">
      <w:pPr>
        <w:ind w:firstLine="540"/>
      </w:pPr>
      <w:bookmarkStart w:id="3" w:name="dst2112"/>
      <w:bookmarkEnd w:id="3"/>
      <w:r w:rsidRPr="00E8548F">
        <w:t>4) подготовка и оформление протокола общественных обсуждений;</w:t>
      </w:r>
    </w:p>
    <w:p w:rsidR="002B021E" w:rsidRPr="00E8548F" w:rsidRDefault="002B021E" w:rsidP="002B021E">
      <w:pPr>
        <w:ind w:firstLine="540"/>
        <w:jc w:val="both"/>
      </w:pPr>
      <w:bookmarkStart w:id="4" w:name="dst2113"/>
      <w:bookmarkEnd w:id="4"/>
      <w:r w:rsidRPr="00E8548F">
        <w:t>5) подготовка и опубликование заключения о результатах общественных обсуждений.</w:t>
      </w:r>
    </w:p>
    <w:p w:rsidR="002B021E" w:rsidRPr="00E8548F" w:rsidRDefault="002B021E" w:rsidP="002B021E">
      <w:pPr>
        <w:ind w:firstLine="567"/>
        <w:jc w:val="both"/>
      </w:pPr>
      <w:r w:rsidRPr="00E8548F">
        <w:t>2.5 Процедура проведения публичных слушаний состоит из следующих этапов:</w:t>
      </w:r>
    </w:p>
    <w:p w:rsidR="002B021E" w:rsidRPr="00E8548F" w:rsidRDefault="002B021E" w:rsidP="002B021E">
      <w:pPr>
        <w:ind w:firstLine="567"/>
        <w:jc w:val="both"/>
      </w:pPr>
      <w:r w:rsidRPr="00E8548F">
        <w:t>1) оповещение о начале публичных слушаний;</w:t>
      </w:r>
    </w:p>
    <w:p w:rsidR="002B021E" w:rsidRPr="00E8548F" w:rsidRDefault="002B021E" w:rsidP="002B021E">
      <w:pPr>
        <w:ind w:firstLine="567"/>
        <w:jc w:val="both"/>
      </w:pPr>
      <w:r w:rsidRPr="00E8548F">
        <w:t xml:space="preserve">2) размещение проекта, подлежащего рассмотрению на публичных слушаниях, и информационных материалов к нему на официальном сайте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E8548F">
        <w:t>и открытие экспозиции или экспозиций такого проекта;</w:t>
      </w:r>
    </w:p>
    <w:p w:rsidR="002B021E" w:rsidRPr="00E8548F" w:rsidRDefault="002B021E" w:rsidP="002B021E">
      <w:pPr>
        <w:ind w:firstLine="567"/>
        <w:jc w:val="both"/>
      </w:pPr>
      <w:r w:rsidRPr="00E8548F">
        <w:t>3) проведение экспозиции или экспозиций проекта, подлежащего рассмотрению на публичных слушаниях;</w:t>
      </w:r>
    </w:p>
    <w:p w:rsidR="002B021E" w:rsidRPr="00E8548F" w:rsidRDefault="002B021E" w:rsidP="002B021E">
      <w:pPr>
        <w:ind w:firstLine="567"/>
        <w:jc w:val="both"/>
      </w:pPr>
      <w:r w:rsidRPr="00E8548F">
        <w:t>4) проведение собрания или собраний участников публичных слушаний;</w:t>
      </w:r>
    </w:p>
    <w:p w:rsidR="002B021E" w:rsidRPr="00E8548F" w:rsidRDefault="002B021E" w:rsidP="002B021E">
      <w:pPr>
        <w:ind w:firstLine="567"/>
        <w:jc w:val="both"/>
      </w:pPr>
      <w:r w:rsidRPr="00E8548F">
        <w:t>5) подготовка и оформление протокола публичных слушаний;</w:t>
      </w:r>
    </w:p>
    <w:p w:rsidR="002B021E" w:rsidRPr="0006430B" w:rsidRDefault="002B021E" w:rsidP="002B021E">
      <w:pPr>
        <w:ind w:firstLine="567"/>
        <w:jc w:val="both"/>
        <w:rPr>
          <w:sz w:val="26"/>
          <w:szCs w:val="26"/>
        </w:rPr>
      </w:pPr>
      <w:r w:rsidRPr="00E8548F">
        <w:t>6) подготовка и опубликование заключения о результатах публичных</w:t>
      </w:r>
      <w:r w:rsidRPr="0006430B">
        <w:rPr>
          <w:sz w:val="26"/>
          <w:szCs w:val="26"/>
        </w:rPr>
        <w:t xml:space="preserve"> </w:t>
      </w:r>
      <w:r w:rsidRPr="00E8548F">
        <w:t>слушаний.</w:t>
      </w:r>
    </w:p>
    <w:p w:rsidR="002B021E" w:rsidRPr="00E8548F" w:rsidRDefault="002B021E" w:rsidP="002B021E">
      <w:pPr>
        <w:ind w:firstLine="567"/>
        <w:jc w:val="both"/>
      </w:pPr>
      <w:r w:rsidRPr="00E8548F">
        <w:t>2.6. Оповещение о начале общественных обсуждений или публичных слушаний должно содержать:</w:t>
      </w:r>
    </w:p>
    <w:p w:rsidR="002B021E" w:rsidRPr="00E8548F" w:rsidRDefault="002B021E" w:rsidP="002B021E">
      <w:pPr>
        <w:ind w:firstLine="567"/>
        <w:jc w:val="both"/>
      </w:pPr>
      <w:r w:rsidRPr="00E8548F">
        <w:t>1) информацию о проекте, подлежащем рассмотрению на общественных обсуждениях или публичных слушаниях, и перечень информационных материалов к такому проекту;</w:t>
      </w:r>
    </w:p>
    <w:p w:rsidR="002B021E" w:rsidRPr="00E8548F" w:rsidRDefault="002B021E" w:rsidP="002B021E">
      <w:pPr>
        <w:ind w:firstLine="567"/>
        <w:jc w:val="both"/>
      </w:pPr>
      <w:r w:rsidRPr="00E8548F">
        <w:t>2) информацию о порядке и сроках проведения общественных обсуждений или публичных слушаний по проекту, подлежащему рассмотрению на общественных обсуждениях или публичных слушаниях;</w:t>
      </w:r>
    </w:p>
    <w:p w:rsidR="002B021E" w:rsidRPr="00E8548F" w:rsidRDefault="002B021E" w:rsidP="002B021E">
      <w:pPr>
        <w:ind w:firstLine="567"/>
        <w:jc w:val="both"/>
      </w:pPr>
      <w:r w:rsidRPr="00E8548F">
        <w:t>3) информацию о месте, дате открытия экспозиции или экспозиций проекта, подлежащего рассмотрению на общественных обсуждениях или публичных слушаниях, о сроках проведения экспозиции или экспозиций такого проекта, о днях и часах, в которые возможно посещение указанных экспозиции или экспозиций;</w:t>
      </w:r>
    </w:p>
    <w:p w:rsidR="002B021E" w:rsidRPr="00E8548F" w:rsidRDefault="002B021E" w:rsidP="002B021E">
      <w:pPr>
        <w:ind w:firstLine="567"/>
        <w:jc w:val="both"/>
      </w:pPr>
      <w:r w:rsidRPr="00E8548F">
        <w:t>4) информацию о порядке, сроке и форме внесения участниками общественных обсуждений или публичных слушаний предложений и замечаний, касающихся проекта, подлежащего рассмотрению на общественных обсуждениях или публичных слушаниях.</w:t>
      </w:r>
    </w:p>
    <w:p w:rsidR="002B021E" w:rsidRPr="00E8548F" w:rsidRDefault="002B021E" w:rsidP="002B021E">
      <w:pPr>
        <w:ind w:firstLine="567"/>
        <w:jc w:val="both"/>
      </w:pPr>
      <w:r w:rsidRPr="00E8548F">
        <w:t>Оповещение о начале общественных обсуждений также должно содержать информацию об официальном сайте, на котором будут размещены проект, подлежащий рассмотрению на общественных обсуждениях, и информационные материалы к нему, или информационных системах, в которых будут размещены такой проект и информационные материалы к нему, с использованием которых будут проводиться общественные обсуждения. Оповещение о начале публичных слушаний также должно содержать информацию об официальном сайте, на котором будут размещены проект, подлежащий рассмотрению на публичных слушаниях, и информационные материалы к нему, информацию о дате, времени и месте проведения собрания или собраний участников публичных слушаний.</w:t>
      </w:r>
    </w:p>
    <w:p w:rsidR="002B021E" w:rsidRPr="00E8548F" w:rsidRDefault="002B021E" w:rsidP="002B021E">
      <w:pPr>
        <w:ind w:firstLine="567"/>
        <w:jc w:val="both"/>
      </w:pPr>
      <w:r w:rsidRPr="00E8548F">
        <w:t xml:space="preserve">2.7. Оповещение о начале общественных обсуждений или публичных слушаний публикуется в порядке, установленном для официального опубликования муниципальных правовых актов в печатном издании </w:t>
      </w:r>
      <w:proofErr w:type="spellStart"/>
      <w:r>
        <w:t>Питишевского</w:t>
      </w:r>
      <w:proofErr w:type="spellEnd"/>
      <w:r>
        <w:t xml:space="preserve"> сельского поселения </w:t>
      </w:r>
      <w:r w:rsidRPr="00E8548F">
        <w:t xml:space="preserve">и размещается на официальном сайте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E8548F">
        <w:t xml:space="preserve">не позднее, чем за семь дней до дня размещения на официальном сайте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E8548F">
        <w:t>в информационно-телекоммуникационной сети «Интернет» проекта, подлежащего рассмотрению на общественных обсуждениях или публичных слушаниях, и информационных материалов к нему.</w:t>
      </w:r>
    </w:p>
    <w:p w:rsidR="002B021E" w:rsidRPr="00E8548F" w:rsidRDefault="002B021E" w:rsidP="002B021E">
      <w:pPr>
        <w:ind w:firstLine="567"/>
        <w:jc w:val="both"/>
      </w:pPr>
      <w:r w:rsidRPr="00E8548F">
        <w:t xml:space="preserve">2.8. Организатор общественных обсуждений или публичных слушаний обеспечивает распространение оповещения о проведении общественных обсуждений или публичных </w:t>
      </w:r>
      <w:r w:rsidRPr="00E8548F">
        <w:lastRenderedPageBreak/>
        <w:t xml:space="preserve">слушаний на информационном стенде, оборудованном около здания  администрации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E8548F">
        <w:t xml:space="preserve">, и в иных местах, указанных в части 8 статьи 5.1 </w:t>
      </w:r>
      <w:hyperlink r:id="rId15" w:history="1">
        <w:r w:rsidRPr="00E8548F">
          <w:rPr>
            <w:rStyle w:val="af3"/>
          </w:rPr>
          <w:t>Градостроительного кодекса Российской Федерации</w:t>
        </w:r>
      </w:hyperlink>
      <w:r w:rsidRPr="00E8548F">
        <w:t>.</w:t>
      </w:r>
    </w:p>
    <w:p w:rsidR="002B021E" w:rsidRPr="00E8548F" w:rsidRDefault="002B021E" w:rsidP="002B021E">
      <w:pPr>
        <w:ind w:firstLine="567"/>
        <w:jc w:val="both"/>
      </w:pPr>
      <w:r w:rsidRPr="00E8548F">
        <w:t>Информационные стенды должны обеспечивать возможность размещения на них соответствующей информации.</w:t>
      </w:r>
    </w:p>
    <w:p w:rsidR="002B021E" w:rsidRPr="00E8548F" w:rsidRDefault="002B021E" w:rsidP="002B021E">
      <w:pPr>
        <w:ind w:firstLine="540"/>
        <w:jc w:val="both"/>
      </w:pPr>
      <w:r w:rsidRPr="00E8548F">
        <w:t>Информационные стенды могут быть в виде настенных или наземных конструкций. Установка информационных стендов должна обеспечивать свободный доступ заинтересованных лиц к размещаемой информации.</w:t>
      </w:r>
    </w:p>
    <w:p w:rsidR="002B021E" w:rsidRPr="00E8548F" w:rsidRDefault="002B021E" w:rsidP="002B021E">
      <w:pPr>
        <w:ind w:firstLine="540"/>
        <w:jc w:val="both"/>
      </w:pPr>
      <w:r w:rsidRPr="00E8548F">
        <w:t>Организатор обязан осуществлять контроль за состоянием информационных стендов и размещенной на них информации. По окончании срока проведения публичных слушаний или общественных обсуждений организатор в течение трех рабочих дней со дня окончания публичных слушаний или общественных обсуждений обеспечивает удаление соответствующей информации с информационных стендов.</w:t>
      </w:r>
    </w:p>
    <w:p w:rsidR="002B021E" w:rsidRPr="00E8548F" w:rsidRDefault="002B021E" w:rsidP="002B021E">
      <w:pPr>
        <w:ind w:firstLine="567"/>
        <w:jc w:val="both"/>
      </w:pPr>
      <w:r w:rsidRPr="00E8548F">
        <w:t xml:space="preserve">2.9. Организатором общественных обсуждений или публичных слушаний обеспечивается: </w:t>
      </w:r>
    </w:p>
    <w:p w:rsidR="002B021E" w:rsidRPr="00E8548F" w:rsidRDefault="002B021E" w:rsidP="002B021E">
      <w:pPr>
        <w:ind w:firstLine="567"/>
        <w:jc w:val="both"/>
      </w:pPr>
      <w:r w:rsidRPr="00E8548F">
        <w:t>- равный доступ к проекту, подлежащему рассмотрению на общественных обсуждениях или публичных слушаниях, всех участников общественных</w:t>
      </w:r>
      <w:r w:rsidRPr="0006430B">
        <w:rPr>
          <w:sz w:val="26"/>
          <w:szCs w:val="26"/>
        </w:rPr>
        <w:t xml:space="preserve"> </w:t>
      </w:r>
      <w:r w:rsidRPr="00E8548F">
        <w:t>обсуждений</w:t>
      </w:r>
      <w:r w:rsidRPr="0006430B">
        <w:rPr>
          <w:sz w:val="26"/>
          <w:szCs w:val="26"/>
        </w:rPr>
        <w:t xml:space="preserve"> </w:t>
      </w:r>
      <w:r w:rsidRPr="00E8548F">
        <w:t>или</w:t>
      </w:r>
      <w:r w:rsidRPr="0006430B">
        <w:rPr>
          <w:sz w:val="26"/>
          <w:szCs w:val="26"/>
        </w:rPr>
        <w:t xml:space="preserve"> </w:t>
      </w:r>
      <w:r w:rsidRPr="00E8548F">
        <w:t xml:space="preserve">публичных слушаний. </w:t>
      </w:r>
    </w:p>
    <w:p w:rsidR="002B021E" w:rsidRPr="00E8548F" w:rsidRDefault="002B021E" w:rsidP="002B021E">
      <w:pPr>
        <w:ind w:firstLine="567"/>
        <w:jc w:val="both"/>
      </w:pPr>
      <w:r w:rsidRPr="00E8548F">
        <w:t xml:space="preserve">- опубликование в печатном издании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E8548F">
        <w:t xml:space="preserve">и размещение на официальном сайте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E8548F">
        <w:t>в информационно-телекоммуникационной сети «Интернет» проекта, подлежащего рассмотрению на общественных обсуждениях или публичных слушаниях, и информационных материалов к нему;</w:t>
      </w:r>
    </w:p>
    <w:p w:rsidR="002B021E" w:rsidRPr="00E8548F" w:rsidRDefault="002B021E" w:rsidP="002B021E">
      <w:pPr>
        <w:ind w:firstLine="567"/>
        <w:jc w:val="both"/>
      </w:pPr>
      <w:r w:rsidRPr="00E8548F">
        <w:t>- проведение экспозиции (экспозиций) проекта, проекта, подлежащего рассмотрению на общественных обсуждениях или публичных слушаниях;</w:t>
      </w:r>
    </w:p>
    <w:p w:rsidR="002B021E" w:rsidRPr="00E8548F" w:rsidRDefault="002B021E" w:rsidP="002B021E">
      <w:pPr>
        <w:ind w:firstLine="567"/>
        <w:jc w:val="both"/>
      </w:pPr>
      <w:r w:rsidRPr="00E8548F">
        <w:t>- проведение идентификации участников общественных обсуждений или публичных слушаний в соответствии с частью 12 статьи 5.1 Градостроительного кодекса Российской Федерации, за исключением случая, предусмотренного частью 13 статьи 5.1 Градостроительного кодекса Российской Федерации;</w:t>
      </w:r>
    </w:p>
    <w:p w:rsidR="002B021E" w:rsidRPr="00E8548F" w:rsidRDefault="002B021E" w:rsidP="002B021E">
      <w:pPr>
        <w:ind w:firstLine="567"/>
        <w:jc w:val="both"/>
      </w:pPr>
      <w:r w:rsidRPr="00E8548F">
        <w:t>- осуществление обработки персональных данных участников общественных обсуждений или публичных слушаний с учетом требований, установленных Федеральным законом от 27 июля 2006 года № 152-ФЗ «О персональных данных»;</w:t>
      </w:r>
    </w:p>
    <w:p w:rsidR="002B021E" w:rsidRPr="00E8548F" w:rsidRDefault="002B021E" w:rsidP="002B021E">
      <w:pPr>
        <w:ind w:firstLine="567"/>
        <w:jc w:val="both"/>
      </w:pPr>
      <w:r w:rsidRPr="00E8548F">
        <w:t>- ведение книги (журнала) учета посетителей экспозиции (экспозиций) проекта, подлежащего рассмотрению на общественных обсуждениях или публичных слушаниях.</w:t>
      </w:r>
    </w:p>
    <w:p w:rsidR="002B021E" w:rsidRPr="00E8548F" w:rsidRDefault="002B021E" w:rsidP="002B021E">
      <w:pPr>
        <w:ind w:firstLine="567"/>
        <w:jc w:val="both"/>
      </w:pPr>
      <w:r w:rsidRPr="00E8548F">
        <w:t>- регистрация предложений и замечаний, внесенных в соответствии с частью 10 статьи 5.1 Градостроительного кодекса Российской Федерации, и их обязательное рассмотрение, за исключением случая выявления факта представления участником общественных обсуждений или публичных слушаний недостоверных сведений;</w:t>
      </w:r>
    </w:p>
    <w:p w:rsidR="002B021E" w:rsidRPr="00E8548F" w:rsidRDefault="002B021E" w:rsidP="002B021E">
      <w:pPr>
        <w:ind w:firstLine="567"/>
        <w:jc w:val="both"/>
      </w:pPr>
      <w:r w:rsidRPr="00E8548F">
        <w:t>- подготовка и оформление протокола общественных обсуждений или публичных слушаний;</w:t>
      </w:r>
    </w:p>
    <w:p w:rsidR="002B021E" w:rsidRPr="00E8548F" w:rsidRDefault="002B021E" w:rsidP="002B021E">
      <w:pPr>
        <w:ind w:firstLine="567"/>
        <w:jc w:val="both"/>
      </w:pPr>
      <w:r w:rsidRPr="00E8548F">
        <w:t>- подготовка заключения о результатах общественных обсуждений или публичных слушаний и обеспечение опубликования в порядке, установленном для официального опубликования муниципальных правовых актов, иной официальной информации, и размещения на официальном сайте и (или) в информационных системах.</w:t>
      </w:r>
    </w:p>
    <w:p w:rsidR="002B021E" w:rsidRPr="00E8548F" w:rsidRDefault="002B021E" w:rsidP="002B021E">
      <w:pPr>
        <w:ind w:firstLine="567"/>
        <w:jc w:val="both"/>
      </w:pPr>
      <w:r w:rsidRPr="00E8548F">
        <w:t>2.10. Экспозиция (экспозиции) проекта, подлежащего рассмотрению на общественных обсуждениях или публичных слушаниях, проводится (проводятся) в помещениях, занимаемых организатором общественных обсуждений или публичных слушаний.</w:t>
      </w:r>
    </w:p>
    <w:p w:rsidR="002B021E" w:rsidRPr="00E8548F" w:rsidRDefault="002B021E" w:rsidP="002B021E">
      <w:pPr>
        <w:ind w:firstLine="567"/>
        <w:jc w:val="both"/>
      </w:pPr>
      <w:r w:rsidRPr="00E8548F">
        <w:t xml:space="preserve">Информация о месте, дате открытия экспозиции (экспозиций) проекта, подлежащего рассмотрению на общественных обсуждениях или публичных слушаниях, о сроках проведения экспозиции (экспозиций) такого проекта, о днях и часах, в которые возможно </w:t>
      </w:r>
      <w:r w:rsidRPr="00E8548F">
        <w:lastRenderedPageBreak/>
        <w:t>посещение указанной экспозиции (указанных экспозиций) содержится в оповещении о начале общественных обсуждений или публичных слушаний.</w:t>
      </w:r>
    </w:p>
    <w:p w:rsidR="002B021E" w:rsidRPr="00E8548F" w:rsidRDefault="002B021E" w:rsidP="002B021E">
      <w:pPr>
        <w:ind w:firstLine="567"/>
        <w:jc w:val="both"/>
      </w:pPr>
      <w:r w:rsidRPr="00E8548F">
        <w:t>2.11. Экспозиция (экспозиции) проводится (проводятся) в течение всего периода размещения проекта, подлежащего рассмотрению на общественных обсуждениях или публичных слушаниях, и информационных материалов к нему.</w:t>
      </w:r>
    </w:p>
    <w:p w:rsidR="002B021E" w:rsidRPr="00E8548F" w:rsidRDefault="002B021E" w:rsidP="002B021E">
      <w:pPr>
        <w:ind w:firstLine="567"/>
        <w:jc w:val="both"/>
      </w:pPr>
      <w:r w:rsidRPr="00E8548F">
        <w:t xml:space="preserve">2.12. В ходе работы экспозиции организатором общественных обсуждений или публичных слушаний организовывается консультирование посетителей экспозиции, распространение информационных материалов о проекте, подлежащем рассмотрению на общественных обсуждениях или публичных слушаниях. </w:t>
      </w:r>
    </w:p>
    <w:p w:rsidR="002B021E" w:rsidRPr="00E8548F" w:rsidRDefault="002B021E" w:rsidP="002B021E">
      <w:pPr>
        <w:ind w:firstLine="567"/>
        <w:jc w:val="both"/>
      </w:pPr>
      <w:r w:rsidRPr="00E8548F">
        <w:t>2.13. Консультирование посетителей экспозиции осуществляется в устном</w:t>
      </w:r>
      <w:r w:rsidRPr="0006430B">
        <w:rPr>
          <w:sz w:val="26"/>
          <w:szCs w:val="26"/>
        </w:rPr>
        <w:t xml:space="preserve"> соответствии </w:t>
      </w:r>
      <w:r w:rsidRPr="00E8548F">
        <w:t>порядке представителями организатора общественных обсуждениях или публичных слушаниях и (или) разработчика проекта, подлежащего рассмотрению на общественных обсуждениях или публичных слушаниях, в соответствии с оповещением о начале общественных обсуждений или публичных слушаний.</w:t>
      </w:r>
    </w:p>
    <w:p w:rsidR="002B021E" w:rsidRPr="00C230D8" w:rsidRDefault="002B021E" w:rsidP="002B021E">
      <w:pPr>
        <w:ind w:firstLine="567"/>
        <w:jc w:val="both"/>
      </w:pPr>
      <w:r w:rsidRPr="00C230D8">
        <w:t>2.14. В период размещения проекта, подлежащего рассмотрению на общественных обсуждениях или публичных слушаниях, и информационных материалов к нему и проведения экспозиции (экспозиций) такого проекта участники общественных обсуждений или публичных слушаний, прошедшие в</w:t>
      </w:r>
      <w:r>
        <w:t xml:space="preserve"> соответствии</w:t>
      </w:r>
      <w:r w:rsidRPr="00C230D8">
        <w:t xml:space="preserve"> с частью 12 статьи 5.1 </w:t>
      </w:r>
      <w:hyperlink r:id="rId16" w:history="1">
        <w:r w:rsidRPr="00C230D8">
          <w:rPr>
            <w:rStyle w:val="af3"/>
          </w:rPr>
          <w:t>Градостроительного кодекса Российской Федерации</w:t>
        </w:r>
      </w:hyperlink>
      <w:r w:rsidRPr="00C230D8">
        <w:t xml:space="preserve"> идентификацию, имеют право вносить предложения и замечания, касающиеся такого проекта, в формах, предусмотренных частью 10 статьи 5.1 </w:t>
      </w:r>
      <w:hyperlink r:id="rId17" w:history="1">
        <w:r w:rsidRPr="00C230D8">
          <w:rPr>
            <w:rStyle w:val="af3"/>
          </w:rPr>
          <w:t>Градостроительного кодекса Российской Федерации</w:t>
        </w:r>
      </w:hyperlink>
      <w:r w:rsidRPr="00C230D8">
        <w:t xml:space="preserve"> (применительно к процедуре общественных обсуждений или публичных слушаний).</w:t>
      </w:r>
      <w:r w:rsidRPr="0040000F">
        <w:rPr>
          <w:sz w:val="26"/>
          <w:szCs w:val="26"/>
        </w:rPr>
        <w:t xml:space="preserve"> </w:t>
      </w:r>
    </w:p>
    <w:p w:rsidR="002B021E" w:rsidRPr="00C230D8" w:rsidRDefault="002B021E" w:rsidP="002B021E">
      <w:pPr>
        <w:ind w:firstLine="567"/>
        <w:jc w:val="both"/>
      </w:pPr>
      <w:r w:rsidRPr="00C230D8">
        <w:t>2.15. Публичные слушания проводятся в помещении, пригодном для размещения в нем представителей различных групп населения, права и законные интересы которых затрагивают вопросы, вынесенные на общественные обсуждения или публичные слушания. Указанное помещение должно быть отапливаемым, электрифицированным, а также находиться в транспортной доступности. Лицам, желающим принять участие в общественных обсуждениях или публичных слушаниях, должен быть обеспечен беспрепятственный доступ в помещение, в котором будет проводиться собрание. Доступ в помещение прекращается только в том случае, если заняты все имеющиеся в нем места. В помещении, в первую очередь, размещаются лица, записавшиеся на выступление.</w:t>
      </w:r>
    </w:p>
    <w:p w:rsidR="002B021E" w:rsidRPr="00C230D8" w:rsidRDefault="002B021E" w:rsidP="002B021E">
      <w:pPr>
        <w:ind w:firstLine="567"/>
        <w:jc w:val="both"/>
      </w:pPr>
      <w:r w:rsidRPr="00C230D8">
        <w:t>2.16. Не менее чем за 30 минут до начала публичных слушаний начинается регистрация участников публичных слушаний. Регистрация осуществляется ответственным лицом по поручению организатора общественных обсуждений или публичных слушаний.</w:t>
      </w:r>
    </w:p>
    <w:p w:rsidR="002B021E" w:rsidRPr="00C230D8" w:rsidRDefault="002B021E" w:rsidP="002B021E">
      <w:pPr>
        <w:ind w:firstLine="567"/>
        <w:jc w:val="both"/>
      </w:pPr>
      <w:r w:rsidRPr="00C230D8">
        <w:t xml:space="preserve">При регистрации участники общественных обсуждений или публичных слушаний обязаны пройти идентификацию в порядке, установленном частью 12 статьи 5.1 </w:t>
      </w:r>
      <w:hyperlink r:id="rId18" w:history="1">
        <w:r w:rsidRPr="00C230D8">
          <w:rPr>
            <w:rStyle w:val="af3"/>
          </w:rPr>
          <w:t>Градостроительного кодекса Российской Федерации</w:t>
        </w:r>
      </w:hyperlink>
      <w:r w:rsidRPr="00C230D8">
        <w:t>.</w:t>
      </w:r>
    </w:p>
    <w:p w:rsidR="002B021E" w:rsidRPr="00C230D8" w:rsidRDefault="002B021E" w:rsidP="002B021E">
      <w:pPr>
        <w:ind w:firstLine="567"/>
        <w:jc w:val="both"/>
      </w:pPr>
      <w:r w:rsidRPr="00C230D8">
        <w:t>2.17. На публичных слушаниях устанавливается следующий регламент работы:</w:t>
      </w:r>
    </w:p>
    <w:p w:rsidR="002B021E" w:rsidRPr="00C230D8" w:rsidRDefault="002B021E" w:rsidP="002B021E">
      <w:pPr>
        <w:ind w:firstLine="567"/>
        <w:jc w:val="both"/>
      </w:pPr>
      <w:r w:rsidRPr="00C230D8">
        <w:t>время для основных докладов - до 15 минут,</w:t>
      </w:r>
    </w:p>
    <w:p w:rsidR="002B021E" w:rsidRPr="00C230D8" w:rsidRDefault="002B021E" w:rsidP="002B021E">
      <w:pPr>
        <w:ind w:firstLine="567"/>
        <w:jc w:val="both"/>
      </w:pPr>
      <w:r w:rsidRPr="00C230D8">
        <w:t>для содокладов - до 10 минут,</w:t>
      </w:r>
    </w:p>
    <w:p w:rsidR="002B021E" w:rsidRPr="00C230D8" w:rsidRDefault="002B021E" w:rsidP="002B021E">
      <w:pPr>
        <w:ind w:firstLine="567"/>
        <w:jc w:val="both"/>
      </w:pPr>
      <w:r w:rsidRPr="00C230D8">
        <w:t>выступления - до 5 минут,</w:t>
      </w:r>
    </w:p>
    <w:p w:rsidR="002B021E" w:rsidRPr="00C230D8" w:rsidRDefault="002B021E" w:rsidP="002B021E">
      <w:pPr>
        <w:ind w:firstLine="567"/>
        <w:jc w:val="both"/>
      </w:pPr>
      <w:r w:rsidRPr="00C230D8">
        <w:t>каждый из участников общественных обсуждений или публичных слушаний по существу одного и того же вопроса выступает до двух раз.</w:t>
      </w:r>
    </w:p>
    <w:p w:rsidR="002B021E" w:rsidRPr="00C230D8" w:rsidRDefault="002B021E" w:rsidP="002B021E">
      <w:pPr>
        <w:ind w:firstLine="567"/>
        <w:jc w:val="both"/>
      </w:pPr>
      <w:r w:rsidRPr="00C230D8">
        <w:t>2.18. Председательствующий на публичных слушаниях обеспечивает соблюдение порядка проведения публичных слушаний. Для открытия выступлений председательствующий на публичных слушаниях предоставляет слово участникам публичных слушаний в порядке поступления их предложений. В случае если выступающий на публичных слушаниях превышает время, установленное регламентом для выступления, либо отклоняется от темы обсуждаемого вопроса, председательствующий на публичных слушаниях вправе сделать выступающему предупреждение, а если предупреждение не учитывается - прервать выступление.</w:t>
      </w:r>
    </w:p>
    <w:p w:rsidR="002B021E" w:rsidRPr="00C230D8" w:rsidRDefault="002B021E" w:rsidP="002B021E">
      <w:pPr>
        <w:ind w:firstLine="567"/>
        <w:jc w:val="both"/>
      </w:pPr>
      <w:r w:rsidRPr="00C230D8">
        <w:lastRenderedPageBreak/>
        <w:t>Участники публичных слушаний не вправе выступать на публичных слушаниях без разрешения председательствующего. Участник публичных слушаний, нарушивший вышеуказанные требования, а также нарушающий порядок во время проведения публичных слушаний после предупреждения председательствующего на публичных слушаниях может быть удален из зала, где проводятся публичные слушания.</w:t>
      </w:r>
    </w:p>
    <w:p w:rsidR="002B021E" w:rsidRPr="00C230D8" w:rsidRDefault="002B021E" w:rsidP="002B021E">
      <w:pPr>
        <w:ind w:firstLine="567"/>
        <w:jc w:val="both"/>
      </w:pPr>
      <w:r w:rsidRPr="00C230D8">
        <w:t>2.19. По окончании выступлений участников публичных слушаний (или по истечении предоставленного времени) председательствующий на публичных слушаниях дает возможность задать им уточняющие вопросы и дополнительное время для ответов на вопросы.</w:t>
      </w:r>
    </w:p>
    <w:p w:rsidR="002B021E" w:rsidRPr="00C230D8" w:rsidRDefault="002B021E" w:rsidP="002B021E">
      <w:pPr>
        <w:ind w:firstLine="567"/>
        <w:jc w:val="both"/>
      </w:pPr>
      <w:r w:rsidRPr="00C230D8">
        <w:t>2.20. Протокол общественных обсуждений или публичных слушаний подготавливается в письменной форме.</w:t>
      </w:r>
    </w:p>
    <w:p w:rsidR="002B021E" w:rsidRPr="00C230D8" w:rsidRDefault="002B021E" w:rsidP="002B021E">
      <w:pPr>
        <w:ind w:firstLine="567"/>
        <w:jc w:val="both"/>
      </w:pPr>
      <w:r w:rsidRPr="00C230D8">
        <w:t xml:space="preserve">2.21. В протоколе общественных обсуждений или публичных слушаний указывается информация, предусмотренная частью 18 статьи 5.1 </w:t>
      </w:r>
      <w:hyperlink r:id="rId19" w:history="1">
        <w:r w:rsidRPr="00C230D8">
          <w:rPr>
            <w:rStyle w:val="af3"/>
          </w:rPr>
          <w:t>Градостроительного кодекса Российской Федерации</w:t>
        </w:r>
      </w:hyperlink>
      <w:r w:rsidRPr="00C230D8">
        <w:t>.</w:t>
      </w:r>
    </w:p>
    <w:p w:rsidR="002B021E" w:rsidRPr="00C230D8" w:rsidRDefault="002B021E" w:rsidP="002B021E">
      <w:pPr>
        <w:ind w:firstLine="567"/>
        <w:jc w:val="both"/>
      </w:pPr>
      <w:r w:rsidRPr="00C230D8">
        <w:t>2.22. Протокол общественных обсуждений или публичных слушаний подписывается председательствующим общественных обсуждений или публичных слушаний и его секретарем.</w:t>
      </w:r>
    </w:p>
    <w:p w:rsidR="002B021E" w:rsidRPr="00C230D8" w:rsidRDefault="002B021E" w:rsidP="002B021E">
      <w:pPr>
        <w:ind w:firstLine="567"/>
        <w:jc w:val="both"/>
      </w:pPr>
      <w:r w:rsidRPr="00C230D8">
        <w:t xml:space="preserve">2.23. К протоколу общественных обсуждений или публичных слушаний прилагаются сведения, предусмотренные частью 19 статьи 5.1 </w:t>
      </w:r>
      <w:hyperlink r:id="rId20" w:history="1">
        <w:r w:rsidRPr="00C230D8">
          <w:rPr>
            <w:rStyle w:val="af3"/>
          </w:rPr>
          <w:t>Градостроительного кодекса Российской Федерации</w:t>
        </w:r>
      </w:hyperlink>
      <w:r w:rsidRPr="00C230D8">
        <w:t>.</w:t>
      </w:r>
    </w:p>
    <w:p w:rsidR="002B021E" w:rsidRPr="00C230D8" w:rsidRDefault="002B021E" w:rsidP="002B021E">
      <w:pPr>
        <w:ind w:firstLine="567"/>
        <w:jc w:val="both"/>
      </w:pPr>
      <w:r w:rsidRPr="00C230D8">
        <w:t>2.24. Результаты общественных обсуждений или публичных слушаний оформляются итоговым документом - заключением о результатах общественных обсуждений или публичных слушаний.</w:t>
      </w:r>
    </w:p>
    <w:p w:rsidR="002B021E" w:rsidRPr="00C230D8" w:rsidRDefault="002B021E" w:rsidP="002B021E">
      <w:pPr>
        <w:ind w:firstLine="567"/>
        <w:jc w:val="both"/>
      </w:pPr>
      <w:r w:rsidRPr="00C230D8">
        <w:t>Подготовка заключения о результатах общественных обсуждений или публичных слушаний осуществляется организатором общественных обсуждений или публичных слушаний на основании протокола общественных обсуждений или публичных слушаний.</w:t>
      </w:r>
    </w:p>
    <w:p w:rsidR="002B021E" w:rsidRPr="0006430B" w:rsidRDefault="002B021E" w:rsidP="002B021E">
      <w:pPr>
        <w:ind w:firstLine="567"/>
        <w:jc w:val="both"/>
        <w:rPr>
          <w:sz w:val="26"/>
          <w:szCs w:val="26"/>
        </w:rPr>
      </w:pPr>
      <w:r w:rsidRPr="0006430B">
        <w:rPr>
          <w:sz w:val="26"/>
          <w:szCs w:val="26"/>
        </w:rPr>
        <w:t>2.</w:t>
      </w:r>
      <w:r>
        <w:rPr>
          <w:sz w:val="26"/>
          <w:szCs w:val="26"/>
        </w:rPr>
        <w:t>25</w:t>
      </w:r>
      <w:r w:rsidRPr="0006430B">
        <w:rPr>
          <w:sz w:val="26"/>
          <w:szCs w:val="26"/>
        </w:rPr>
        <w:t>. Заключение о результатах общественных обсуждений или публичных слушаний подготавливается в письменной форме.</w:t>
      </w:r>
    </w:p>
    <w:p w:rsidR="002B021E" w:rsidRPr="0006430B" w:rsidRDefault="002B021E" w:rsidP="002B021E">
      <w:pPr>
        <w:ind w:firstLine="567"/>
        <w:jc w:val="both"/>
        <w:rPr>
          <w:sz w:val="26"/>
          <w:szCs w:val="26"/>
        </w:rPr>
      </w:pPr>
      <w:r w:rsidRPr="0006430B">
        <w:rPr>
          <w:sz w:val="26"/>
          <w:szCs w:val="26"/>
        </w:rPr>
        <w:t>2.</w:t>
      </w:r>
      <w:r>
        <w:rPr>
          <w:sz w:val="26"/>
          <w:szCs w:val="26"/>
        </w:rPr>
        <w:t>26</w:t>
      </w:r>
      <w:r w:rsidRPr="0006430B">
        <w:rPr>
          <w:sz w:val="26"/>
          <w:szCs w:val="26"/>
        </w:rPr>
        <w:t xml:space="preserve">. В заключении о результатах общественных обсуждений или публичных слушаний указывается информация, предусмотренная частью 22 статьи 5.1 </w:t>
      </w:r>
      <w:hyperlink r:id="rId21" w:history="1">
        <w:r w:rsidRPr="00C230D8">
          <w:rPr>
            <w:rStyle w:val="af3"/>
            <w:sz w:val="26"/>
            <w:szCs w:val="26"/>
          </w:rPr>
          <w:t>Градостроительного кодекса Российской Федерации</w:t>
        </w:r>
      </w:hyperlink>
      <w:r w:rsidRPr="00C230D8">
        <w:rPr>
          <w:sz w:val="26"/>
          <w:szCs w:val="26"/>
        </w:rPr>
        <w:t>.</w:t>
      </w:r>
    </w:p>
    <w:p w:rsidR="002B021E" w:rsidRPr="00C230D8" w:rsidRDefault="002B021E" w:rsidP="002B021E">
      <w:pPr>
        <w:ind w:firstLine="567"/>
        <w:jc w:val="both"/>
      </w:pPr>
      <w:r w:rsidRPr="00C230D8">
        <w:t xml:space="preserve">2.27. Заключение о результатах общественных обсуждений или публичных слушаний по проектам подлежит опубликованию (обнародованию) в средствах массовой информации и размещается на официальном сайте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  </w:t>
      </w:r>
      <w:r w:rsidRPr="00C230D8">
        <w:t>в информационно-телекоммуникационной сети «Интернет» в течение десяти дней со дня проведения общественных обсуждений или  публичных слушаний.</w:t>
      </w:r>
    </w:p>
    <w:p w:rsidR="002B021E" w:rsidRPr="00C230D8" w:rsidRDefault="002B021E" w:rsidP="002B021E">
      <w:pPr>
        <w:ind w:firstLine="567"/>
        <w:jc w:val="both"/>
      </w:pPr>
      <w:r w:rsidRPr="00C230D8">
        <w:t>2.28. Заключение о результатах общественных обсуждений или публичных слушаний носит рекомендательный характер.</w:t>
      </w:r>
    </w:p>
    <w:p w:rsidR="002B021E" w:rsidRPr="00C230D8" w:rsidRDefault="002B021E" w:rsidP="002B021E">
      <w:pPr>
        <w:ind w:firstLine="567"/>
        <w:jc w:val="both"/>
      </w:pPr>
      <w:r w:rsidRPr="00C230D8">
        <w:t>2.29. Участник общественных обсуждений или публичных слушаний, который внес предложения и замечания, касающиеся проекта, рассмотренного на общественных обсуждениях или публичных слушаниях, имеет право получить выписку из протокола общественных обсуждений или публичных слушаний, содержащую внесенные этим участником предложения и замечания.</w:t>
      </w:r>
    </w:p>
    <w:p w:rsidR="002B021E" w:rsidRPr="00C230D8" w:rsidRDefault="002B021E" w:rsidP="002B021E">
      <w:pPr>
        <w:jc w:val="center"/>
        <w:rPr>
          <w:b/>
        </w:rPr>
      </w:pPr>
    </w:p>
    <w:p w:rsidR="002B021E" w:rsidRDefault="002B021E" w:rsidP="002B021E">
      <w:pPr>
        <w:jc w:val="both"/>
        <w:rPr>
          <w:b/>
        </w:rPr>
      </w:pPr>
      <w:r w:rsidRPr="0040000F">
        <w:rPr>
          <w:b/>
        </w:rPr>
        <w:t xml:space="preserve">3. Особенности проведения общественных обсуждений или публичных слушаний по проекту генерального плана </w:t>
      </w:r>
      <w:proofErr w:type="spellStart"/>
      <w:r>
        <w:rPr>
          <w:b/>
        </w:rPr>
        <w:t>Питишевского</w:t>
      </w:r>
      <w:proofErr w:type="spellEnd"/>
      <w:r w:rsidRPr="0040000F">
        <w:rPr>
          <w:b/>
        </w:rPr>
        <w:t xml:space="preserve"> сельского поселения, по проектам, предусматривающим внесение изменений в генеральный план </w:t>
      </w:r>
      <w:proofErr w:type="spellStart"/>
      <w:r>
        <w:rPr>
          <w:b/>
        </w:rPr>
        <w:t>Питишевского</w:t>
      </w:r>
      <w:proofErr w:type="spellEnd"/>
      <w:r w:rsidRPr="0040000F">
        <w:rPr>
          <w:b/>
        </w:rPr>
        <w:t xml:space="preserve"> сельского поселения </w:t>
      </w:r>
    </w:p>
    <w:p w:rsidR="002B021E" w:rsidRPr="0040000F" w:rsidRDefault="002B021E" w:rsidP="002B021E">
      <w:pPr>
        <w:jc w:val="both"/>
        <w:rPr>
          <w:b/>
        </w:rPr>
      </w:pPr>
    </w:p>
    <w:p w:rsidR="002B021E" w:rsidRPr="002361A6" w:rsidRDefault="002B021E" w:rsidP="002B021E">
      <w:pPr>
        <w:jc w:val="both"/>
      </w:pPr>
      <w:r w:rsidRPr="002361A6">
        <w:t xml:space="preserve">3.1. Общественные обсуждения или публичные слушания по проекту генерального плана </w:t>
      </w:r>
      <w:proofErr w:type="spellStart"/>
      <w:r>
        <w:t>Питишевского</w:t>
      </w:r>
      <w:proofErr w:type="spellEnd"/>
      <w:r w:rsidRPr="002361A6">
        <w:t xml:space="preserve"> сельского поселения, по проектам, предусматривающим внесение </w:t>
      </w:r>
      <w:r w:rsidRPr="002361A6">
        <w:lastRenderedPageBreak/>
        <w:t xml:space="preserve">изменений в генеральный план </w:t>
      </w:r>
      <w:proofErr w:type="spellStart"/>
      <w:r>
        <w:t>Питишевского</w:t>
      </w:r>
      <w:proofErr w:type="spellEnd"/>
      <w:r w:rsidRPr="002361A6">
        <w:t xml:space="preserve"> сельского поселения, проводятся в каждом населенном пункте </w:t>
      </w:r>
      <w:proofErr w:type="spellStart"/>
      <w:r>
        <w:t>Питишевского</w:t>
      </w:r>
      <w:proofErr w:type="spellEnd"/>
      <w:r>
        <w:t xml:space="preserve"> сельского</w:t>
      </w:r>
      <w:r w:rsidRPr="004809EA">
        <w:t xml:space="preserve"> поселения</w:t>
      </w:r>
      <w:r w:rsidRPr="002361A6">
        <w:t>. При проведении общественных обсуждений или публичных слушаний в целях обеспечения участников общественных обсуждений или публичных слушаний равными возможностями для участия в общественных обсуждениях или публичных слушаниях территория населенного пункта может быть разделена на части.</w:t>
      </w:r>
    </w:p>
    <w:p w:rsidR="002B021E" w:rsidRPr="002361A6" w:rsidRDefault="002B021E" w:rsidP="002B021E">
      <w:pPr>
        <w:ind w:firstLine="567"/>
        <w:jc w:val="both"/>
      </w:pPr>
      <w:r w:rsidRPr="002361A6">
        <w:t xml:space="preserve">3.2. Глава </w:t>
      </w:r>
      <w:proofErr w:type="spellStart"/>
      <w:r>
        <w:t>Питишевского</w:t>
      </w:r>
      <w:proofErr w:type="spellEnd"/>
      <w:r>
        <w:t xml:space="preserve"> сельского поселения </w:t>
      </w:r>
      <w:r w:rsidRPr="002361A6">
        <w:t xml:space="preserve"> при получении от администрации </w:t>
      </w:r>
      <w:proofErr w:type="spellStart"/>
      <w:r>
        <w:t>Питишевского</w:t>
      </w:r>
      <w:proofErr w:type="spellEnd"/>
      <w:r>
        <w:t xml:space="preserve"> сельского поселения </w:t>
      </w:r>
      <w:r w:rsidRPr="002361A6">
        <w:t xml:space="preserve">проекта генерального плана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2361A6">
        <w:t>, проектов, предусматривающих внесение изменений в генеральный план</w:t>
      </w:r>
      <w:r>
        <w:t xml:space="preserve">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2361A6">
        <w:t>, принимает решение о проведении общественных обсуждений или публичных слушаний по таким проектам в срок не позднее чем через десять дней со дня получения такого проекта.</w:t>
      </w:r>
    </w:p>
    <w:p w:rsidR="002B021E" w:rsidRDefault="002B021E" w:rsidP="002B021E">
      <w:pPr>
        <w:ind w:firstLine="567"/>
        <w:jc w:val="both"/>
        <w:rPr>
          <w:sz w:val="26"/>
          <w:szCs w:val="26"/>
        </w:rPr>
      </w:pPr>
      <w:r w:rsidRPr="002361A6">
        <w:t xml:space="preserve">3.3. Срок проведения общественных обсуждений или публичных слушаний по проекту генерального плана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2361A6">
        <w:t>, по проектам,</w:t>
      </w:r>
      <w:r w:rsidRPr="0006430B">
        <w:rPr>
          <w:sz w:val="26"/>
          <w:szCs w:val="26"/>
        </w:rPr>
        <w:t xml:space="preserve"> </w:t>
      </w:r>
      <w:r w:rsidRPr="002361A6">
        <w:t>предусматривающим внесение изменений в генеральный план</w:t>
      </w:r>
      <w:r>
        <w:rPr>
          <w:b/>
        </w:rPr>
        <w:t xml:space="preserve"> </w:t>
      </w:r>
      <w:proofErr w:type="spellStart"/>
      <w:r>
        <w:t>Питишевского</w:t>
      </w:r>
      <w:proofErr w:type="spellEnd"/>
      <w:r>
        <w:t xml:space="preserve"> сельского поселения </w:t>
      </w:r>
      <w:r w:rsidRPr="002361A6">
        <w:t>с момента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слушаний не может быть менее одного месяца и более</w:t>
      </w:r>
      <w:r>
        <w:rPr>
          <w:sz w:val="26"/>
          <w:szCs w:val="26"/>
        </w:rPr>
        <w:t xml:space="preserve"> </w:t>
      </w:r>
      <w:r w:rsidRPr="002361A6">
        <w:t>трех месяцев.</w:t>
      </w:r>
    </w:p>
    <w:p w:rsidR="002B021E" w:rsidRPr="0006430B" w:rsidRDefault="002B021E" w:rsidP="002B021E">
      <w:pPr>
        <w:jc w:val="center"/>
        <w:rPr>
          <w:b/>
          <w:sz w:val="26"/>
          <w:szCs w:val="26"/>
        </w:rPr>
      </w:pPr>
    </w:p>
    <w:p w:rsidR="002B021E" w:rsidRPr="00FA3A77" w:rsidRDefault="002B021E" w:rsidP="002B021E">
      <w:pPr>
        <w:jc w:val="both"/>
        <w:rPr>
          <w:b/>
        </w:rPr>
      </w:pPr>
      <w:r w:rsidRPr="00FA3A77">
        <w:rPr>
          <w:b/>
        </w:rPr>
        <w:t>4. Особенности проведения общественных обсуждений или публичных слушаний по проекту Правил землепользова</w:t>
      </w:r>
      <w:r>
        <w:rPr>
          <w:b/>
        </w:rPr>
        <w:t xml:space="preserve">ния и застройки </w:t>
      </w:r>
      <w:proofErr w:type="spellStart"/>
      <w:r>
        <w:rPr>
          <w:b/>
        </w:rPr>
        <w:t>Питишевского</w:t>
      </w:r>
      <w:proofErr w:type="spellEnd"/>
      <w:r>
        <w:rPr>
          <w:b/>
        </w:rPr>
        <w:t xml:space="preserve"> сельского </w:t>
      </w:r>
      <w:r w:rsidRPr="00FA3A77">
        <w:rPr>
          <w:b/>
        </w:rPr>
        <w:t>поселения, по проектам, предусматривающим внесение изменений в правила землепользования и зас</w:t>
      </w:r>
      <w:r>
        <w:rPr>
          <w:b/>
        </w:rPr>
        <w:t xml:space="preserve">тройки </w:t>
      </w:r>
      <w:proofErr w:type="spellStart"/>
      <w:r>
        <w:rPr>
          <w:b/>
        </w:rPr>
        <w:t>Питишевского</w:t>
      </w:r>
      <w:proofErr w:type="spellEnd"/>
      <w:r>
        <w:rPr>
          <w:b/>
        </w:rPr>
        <w:t xml:space="preserve"> сельского </w:t>
      </w:r>
      <w:r w:rsidRPr="00FA3A77">
        <w:rPr>
          <w:b/>
        </w:rPr>
        <w:t>поселения</w:t>
      </w:r>
    </w:p>
    <w:p w:rsidR="002B021E" w:rsidRPr="00FA3A77" w:rsidRDefault="002B021E" w:rsidP="002B021E">
      <w:pPr>
        <w:jc w:val="both"/>
        <w:rPr>
          <w:b/>
        </w:rPr>
      </w:pPr>
    </w:p>
    <w:p w:rsidR="002B021E" w:rsidRPr="00FA3A77" w:rsidRDefault="002B021E" w:rsidP="002B021E">
      <w:pPr>
        <w:ind w:firstLine="567"/>
        <w:jc w:val="both"/>
      </w:pPr>
      <w:r w:rsidRPr="00FA3A77">
        <w:t xml:space="preserve">4.1. Общественные обсуждения или публичные слушания по проекту Правил землепользования и застройки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FA3A77">
        <w:t xml:space="preserve">,  по проектам, предусматривающим внесение изменений в правила землепользования и застройки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FA3A77">
        <w:t xml:space="preserve">, проводятся </w:t>
      </w:r>
      <w:r>
        <w:t xml:space="preserve">в </w:t>
      </w:r>
      <w:r w:rsidRPr="00FA3A77">
        <w:t xml:space="preserve">каждом населенном пункте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FA3A77">
        <w:t>. При проведении общественных обсуждений или публичных слушаний в целях обеспечения участников общественных обсуждений или публичных слушаний равными возможностями для участия в общественных обсуждениях или публичных слушаниях территория населенного пункта может быть разделена на части.</w:t>
      </w:r>
    </w:p>
    <w:p w:rsidR="002B021E" w:rsidRPr="00FA3A77" w:rsidRDefault="002B021E" w:rsidP="002B021E">
      <w:pPr>
        <w:ind w:firstLine="567"/>
        <w:jc w:val="both"/>
      </w:pPr>
      <w:r w:rsidRPr="00FA3A77">
        <w:t xml:space="preserve">4.2. Глава </w:t>
      </w:r>
      <w:proofErr w:type="spellStart"/>
      <w:r>
        <w:t>Питишевского</w:t>
      </w:r>
      <w:proofErr w:type="spellEnd"/>
      <w:r>
        <w:t xml:space="preserve"> сельского поселения </w:t>
      </w:r>
      <w:r w:rsidRPr="00FA3A77">
        <w:t xml:space="preserve"> при получении от Комиссии проекта правил землепользования и застройки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FA3A77">
        <w:t xml:space="preserve">,  проектов, предусматривающих внесение изменений в правила землепользования и застройки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FA3A77">
        <w:t>, принимает решение о проведении общественных обсуждений или публичных слушаний по таким проектам в срок не позднее чем через десять дней со дня получения такого проекта.</w:t>
      </w:r>
    </w:p>
    <w:p w:rsidR="002B021E" w:rsidRPr="00FA3A77" w:rsidRDefault="002B021E" w:rsidP="002B021E">
      <w:pPr>
        <w:ind w:firstLine="567"/>
        <w:jc w:val="both"/>
      </w:pPr>
      <w:r w:rsidRPr="00FA3A77">
        <w:t xml:space="preserve">4.3. Продолжительность общественных обсуждений или публичных слушаний по проекту Правил землепользования и застройки, а также по проектам, предусматривающих внесения изменений в правила землепользования и застройки </w:t>
      </w:r>
      <w:proofErr w:type="spellStart"/>
      <w:r>
        <w:t>Питишевского</w:t>
      </w:r>
      <w:proofErr w:type="spellEnd"/>
      <w:r>
        <w:t xml:space="preserve"> сельского поселения</w:t>
      </w:r>
      <w:r w:rsidRPr="00FA3A77">
        <w:t>, составляет не менее одного и не более трех месяцев со дня опубликования такого проекта.</w:t>
      </w:r>
    </w:p>
    <w:p w:rsidR="002B021E" w:rsidRPr="00FA3A77" w:rsidRDefault="002B021E" w:rsidP="002B021E">
      <w:pPr>
        <w:ind w:firstLine="567"/>
        <w:jc w:val="both"/>
      </w:pPr>
      <w:r w:rsidRPr="00FA3A77">
        <w:t xml:space="preserve">4.4. В случае подготовки проектов, предусматривающих внесение изменений в правила землепользования и застройки </w:t>
      </w:r>
      <w:proofErr w:type="spellStart"/>
      <w:r>
        <w:t>Питишевского</w:t>
      </w:r>
      <w:proofErr w:type="spellEnd"/>
      <w:r>
        <w:t xml:space="preserve"> сельского поселения </w:t>
      </w:r>
      <w:r w:rsidRPr="00FA3A77">
        <w:t>в части внесения изменений в градостроительный регламент, установленный для конкретной территориальной зоны, общественные обсуждении или публичные слушания по таким проектам проводятся в границах территориальной зоны, для которой установлен такой градостроительный регламент. В этих случаях срок проведения общественных обсуждений или публичных слушаний не может быть более чем один месяц.</w:t>
      </w:r>
    </w:p>
    <w:p w:rsidR="002B021E" w:rsidRPr="00FA3A77" w:rsidRDefault="002B021E" w:rsidP="002B021E">
      <w:pPr>
        <w:ind w:firstLine="567"/>
        <w:jc w:val="both"/>
      </w:pPr>
    </w:p>
    <w:p w:rsidR="002B021E" w:rsidRPr="00FA3A77" w:rsidRDefault="002B021E" w:rsidP="002B021E">
      <w:pPr>
        <w:jc w:val="both"/>
        <w:rPr>
          <w:b/>
        </w:rPr>
      </w:pPr>
      <w:r w:rsidRPr="00FA3A77">
        <w:rPr>
          <w:b/>
        </w:rPr>
        <w:lastRenderedPageBreak/>
        <w:t>5. Особенности проведения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и по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2B021E" w:rsidRPr="0006430B" w:rsidRDefault="002B021E" w:rsidP="002B021E">
      <w:pPr>
        <w:jc w:val="center"/>
        <w:rPr>
          <w:b/>
          <w:sz w:val="26"/>
          <w:szCs w:val="26"/>
        </w:rPr>
      </w:pPr>
    </w:p>
    <w:p w:rsidR="002B021E" w:rsidRPr="00FA3A77" w:rsidRDefault="002B021E" w:rsidP="002B021E">
      <w:pPr>
        <w:ind w:firstLine="567"/>
        <w:jc w:val="both"/>
      </w:pPr>
      <w:r w:rsidRPr="00FA3A77">
        <w:t>5.1. Физическое или юридическое лицо, заинтересованное в предоставлении разрешения на условно разрешенный вид использования земельного участка или объекта капитального строительства (далее - разрешение на условно разрешенный вид использования), направляет заявление о предоставлении разрешения на условно разрешенный вид использования в Комиссию.</w:t>
      </w:r>
    </w:p>
    <w:p w:rsidR="002B021E" w:rsidRPr="00D63FDD" w:rsidRDefault="002B021E" w:rsidP="002B021E">
      <w:pPr>
        <w:ind w:firstLine="567"/>
        <w:jc w:val="both"/>
      </w:pPr>
      <w:r w:rsidRPr="00FA3A77">
        <w:t>5.2. Правообладатели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застройки, вправе обратиться за разрешениями на отклонение от предельных параметров разрешенного</w:t>
      </w:r>
      <w:r w:rsidRPr="0006430B">
        <w:rPr>
          <w:sz w:val="26"/>
          <w:szCs w:val="26"/>
        </w:rPr>
        <w:t xml:space="preserve"> </w:t>
      </w:r>
      <w:r w:rsidRPr="00FA3A77">
        <w:t>строительства, реконструкции объектов капитального строительства. Заинтересованное в получении разрешения на</w:t>
      </w:r>
      <w:r w:rsidRPr="00745F20">
        <w:rPr>
          <w:sz w:val="26"/>
          <w:szCs w:val="26"/>
        </w:rPr>
        <w:t xml:space="preserve"> </w:t>
      </w:r>
      <w:r w:rsidRPr="00FA3A77">
        <w:t>отклонение</w:t>
      </w:r>
      <w:r w:rsidRPr="00745F20">
        <w:rPr>
          <w:sz w:val="26"/>
          <w:szCs w:val="26"/>
        </w:rPr>
        <w:t xml:space="preserve"> </w:t>
      </w:r>
      <w:r w:rsidRPr="00FA3A77">
        <w:t xml:space="preserve">от </w:t>
      </w:r>
      <w:r w:rsidRPr="00D63FDD">
        <w:t>предельных параметров разрешенного строительства, реконструкции объектов капитального строительства лицо направляет в Комиссию заявление о предоставлении такого разрешения.</w:t>
      </w:r>
    </w:p>
    <w:p w:rsidR="002B021E" w:rsidRPr="00D63FDD" w:rsidRDefault="002B021E" w:rsidP="002B021E">
      <w:pPr>
        <w:ind w:firstLine="567"/>
        <w:jc w:val="both"/>
      </w:pPr>
      <w:r w:rsidRPr="00D63FDD">
        <w:t>5.3. Проект решения о предоставлении разрешения на условно разрешенный вид использования, проект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подлежит рассмотрению на общественных обсуждениях или публичных слушаниях, проводимых в порядке, установленном Градостроительным кодексом Российской Федерации и настоящим Положением.</w:t>
      </w:r>
    </w:p>
    <w:p w:rsidR="002B021E" w:rsidRPr="00D63FDD" w:rsidRDefault="002B021E" w:rsidP="002B021E">
      <w:pPr>
        <w:ind w:firstLine="567"/>
        <w:jc w:val="both"/>
      </w:pPr>
      <w:r w:rsidRPr="00D63FDD">
        <w:t>5.4.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среду, общественные обсуждения или публичные слушания проводятся с участием правообладателей земельных участков и объектов капитального строительства, подверженных риску такого негативного воздействия.</w:t>
      </w:r>
    </w:p>
    <w:p w:rsidR="002B021E" w:rsidRPr="00D63FDD" w:rsidRDefault="002B021E" w:rsidP="002B021E">
      <w:pPr>
        <w:ind w:firstLine="567"/>
        <w:jc w:val="both"/>
      </w:pPr>
      <w:r w:rsidRPr="00D63FDD">
        <w:t>5.5. Комиссия направляет сообщения о проведении общественных обсуждений или публичных слушаний по проектам решений о предоставлении разрешения на условно разрешенный вид использования правообладателям земельных участков, имеющих общие границы с земельным участком, применительно к которому запрашивается данное разрешение, 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данное разрешение, и правообладателям помещений, являющихся частью объекта капитального строительства, применительно к которому запрашивается данное разрешение. Указанные сообщения направля</w:t>
      </w:r>
      <w:r>
        <w:t>ются не позднее чем через семь рабочих</w:t>
      </w:r>
      <w:r w:rsidRPr="00D63FDD">
        <w:t xml:space="preserve"> дней со дня поступления заявления заинтересованного лица о предоставлении разрешения на условно разрешенный вид использования.</w:t>
      </w:r>
    </w:p>
    <w:p w:rsidR="002B021E" w:rsidRPr="00D63FDD" w:rsidRDefault="002B021E" w:rsidP="002B021E">
      <w:pPr>
        <w:ind w:firstLine="567"/>
        <w:jc w:val="both"/>
      </w:pPr>
      <w:r w:rsidRPr="00D63FDD">
        <w:t>5.6. Участники общественных обсуждений или публичных слушаний по проекту решений о предоставлении разрешения на условно разрешенный вид использования,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вправе представить в Комиссию свои предложения и замечания, касающиеся указанного вопроса, для включения их в протокол общественных обсуждений или публичных слушаний.</w:t>
      </w:r>
    </w:p>
    <w:p w:rsidR="002B021E" w:rsidRPr="00D63FDD" w:rsidRDefault="002B021E" w:rsidP="002B021E">
      <w:pPr>
        <w:ind w:firstLine="567"/>
        <w:jc w:val="both"/>
      </w:pPr>
      <w:r w:rsidRPr="00D63FDD">
        <w:t xml:space="preserve">5.7 Срок проведения общественных обсуждений или публичных слушаний с момента оповещения жителей </w:t>
      </w:r>
      <w:proofErr w:type="spellStart"/>
      <w:r>
        <w:t>Питишевского</w:t>
      </w:r>
      <w:proofErr w:type="spellEnd"/>
      <w:r>
        <w:t xml:space="preserve"> сельского поселения </w:t>
      </w:r>
      <w:r w:rsidRPr="00D63FDD">
        <w:t xml:space="preserve">о времени и месте их проведения </w:t>
      </w:r>
      <w:r w:rsidRPr="00D63FDD">
        <w:lastRenderedPageBreak/>
        <w:t>до дня опубликования заключения о результатах общественных обсуждений или публичных слушаний не может быть более одного месяца.</w:t>
      </w:r>
    </w:p>
    <w:p w:rsidR="002B021E" w:rsidRPr="00D63FDD" w:rsidRDefault="002B021E" w:rsidP="002B021E">
      <w:pPr>
        <w:ind w:firstLine="567"/>
        <w:jc w:val="both"/>
      </w:pPr>
      <w:r w:rsidRPr="00D63FDD">
        <w:t>5.8 Расходы,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использования,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строительства, несет физическое или юридическое лицо, заинтересованное в предоставлении такого разрешения.</w:t>
      </w:r>
    </w:p>
    <w:p w:rsidR="002B021E" w:rsidRPr="0006430B" w:rsidRDefault="002B021E" w:rsidP="002B021E">
      <w:pPr>
        <w:ind w:firstLine="567"/>
        <w:jc w:val="both"/>
        <w:rPr>
          <w:sz w:val="26"/>
          <w:szCs w:val="26"/>
        </w:rPr>
      </w:pPr>
    </w:p>
    <w:p w:rsidR="002B021E" w:rsidRPr="00D63FDD" w:rsidRDefault="002B021E" w:rsidP="002B021E">
      <w:pPr>
        <w:jc w:val="both"/>
        <w:rPr>
          <w:b/>
        </w:rPr>
      </w:pPr>
      <w:r w:rsidRPr="00D63FDD">
        <w:rPr>
          <w:b/>
        </w:rPr>
        <w:t>6. Особенности  проведения общественных обсуждений или публичных слушаний по проектам планировки территорий и проектам межевания территорий, по проектам, предусматривающим внесение изменений в проекты планировки территорий и проекты межевания территорий</w:t>
      </w:r>
    </w:p>
    <w:p w:rsidR="002B021E" w:rsidRPr="0006430B" w:rsidRDefault="002B021E" w:rsidP="002B021E">
      <w:pPr>
        <w:jc w:val="center"/>
        <w:rPr>
          <w:b/>
          <w:sz w:val="26"/>
          <w:szCs w:val="26"/>
        </w:rPr>
      </w:pPr>
    </w:p>
    <w:p w:rsidR="002B021E" w:rsidRPr="00D63FDD" w:rsidRDefault="002B021E" w:rsidP="002B021E">
      <w:pPr>
        <w:jc w:val="both"/>
      </w:pPr>
      <w:r w:rsidRPr="00D63FDD">
        <w:t>6.1. Срок проведения общественных обсуждений или публичных слушаний по проектам планировки территорий и проектам межевания территорий, по проектам, предусматривающим внесение изменений в проекты планировки территорий и проекты межевания территорий со дня оповещения жителей</w:t>
      </w:r>
      <w:r>
        <w:t xml:space="preserve"> </w:t>
      </w:r>
      <w:proofErr w:type="spellStart"/>
      <w:r>
        <w:t>Питишевского</w:t>
      </w:r>
      <w:proofErr w:type="spellEnd"/>
      <w:r>
        <w:t xml:space="preserve"> сельского поселения </w:t>
      </w:r>
      <w:r w:rsidRPr="00D63FDD">
        <w:t>о времени и месте их проведения до дня опубликования</w:t>
      </w:r>
      <w:r w:rsidRPr="0006430B">
        <w:rPr>
          <w:sz w:val="26"/>
          <w:szCs w:val="26"/>
        </w:rPr>
        <w:t xml:space="preserve"> заключения о </w:t>
      </w:r>
      <w:r w:rsidRPr="00D63FDD">
        <w:t>результатах общественных обсуждений или публичных слушаний не может быть менее одного месяца и более трех месяцев.</w:t>
      </w:r>
    </w:p>
    <w:p w:rsidR="002B021E" w:rsidRPr="00D63FDD" w:rsidRDefault="002B021E" w:rsidP="002B021E">
      <w:pPr>
        <w:ind w:firstLine="567"/>
        <w:jc w:val="both"/>
      </w:pPr>
    </w:p>
    <w:p w:rsidR="002B021E" w:rsidRPr="00D63FDD" w:rsidRDefault="002B021E" w:rsidP="002B021E">
      <w:pPr>
        <w:jc w:val="both"/>
        <w:rPr>
          <w:b/>
        </w:rPr>
      </w:pPr>
      <w:r w:rsidRPr="00D63FDD">
        <w:rPr>
          <w:b/>
        </w:rPr>
        <w:t>7. Особенности проведения общественных обсуждений или публичных слушаний по проекту правил благоустройства территорий, по проектам, предусматривающим внесение изменений в правила благоустройства территорий</w:t>
      </w:r>
    </w:p>
    <w:p w:rsidR="002B021E" w:rsidRPr="0006430B" w:rsidRDefault="002B021E" w:rsidP="002B021E">
      <w:pPr>
        <w:jc w:val="center"/>
        <w:rPr>
          <w:b/>
          <w:sz w:val="26"/>
          <w:szCs w:val="26"/>
        </w:rPr>
      </w:pPr>
    </w:p>
    <w:p w:rsidR="002B021E" w:rsidRPr="00D63FDD" w:rsidRDefault="002B021E" w:rsidP="002B021E">
      <w:pPr>
        <w:jc w:val="both"/>
      </w:pPr>
      <w:r w:rsidRPr="00D63FDD">
        <w:t>7.1. Срок проведения общественных обсуждений или публичных слушаний по проектам правил благоустройства территорий, по проектам, предусматривающим внесение изменений в правила благоустройства территорий, со дня опубликования оповещения о начале общественных обсуждений или публичных слушаний до дня опубликования заключения о результатах общественных обсуждений или публичных слушаний не может быть менее одного месяца и более трех месяцев.</w:t>
      </w:r>
    </w:p>
    <w:p w:rsidR="002B021E" w:rsidRPr="00D63FDD" w:rsidRDefault="002B021E" w:rsidP="002B021E">
      <w:pPr>
        <w:jc w:val="both"/>
      </w:pPr>
    </w:p>
    <w:p w:rsidR="002B021E" w:rsidRDefault="002B021E" w:rsidP="002B021E">
      <w:pPr>
        <w:jc w:val="both"/>
        <w:rPr>
          <w:sz w:val="26"/>
          <w:szCs w:val="26"/>
        </w:rPr>
      </w:pPr>
    </w:p>
    <w:p w:rsidR="002B021E" w:rsidRDefault="002B021E" w:rsidP="002B021E"/>
    <w:p w:rsidR="002B021E" w:rsidRDefault="002B021E" w:rsidP="002B021E">
      <w:pPr>
        <w:jc w:val="right"/>
      </w:pPr>
    </w:p>
    <w:p w:rsidR="002B021E" w:rsidRDefault="002B021E" w:rsidP="002B021E">
      <w:pPr>
        <w:jc w:val="right"/>
      </w:pPr>
    </w:p>
    <w:p w:rsidR="002B021E" w:rsidRPr="00E00CCE" w:rsidRDefault="002B021E" w:rsidP="002B021E">
      <w:pPr>
        <w:jc w:val="right"/>
      </w:pPr>
      <w:r w:rsidRPr="00E00CCE">
        <w:t xml:space="preserve">Приложение № 1 </w:t>
      </w:r>
    </w:p>
    <w:p w:rsidR="002B021E" w:rsidRPr="00E00CCE" w:rsidRDefault="002B021E" w:rsidP="002B021E">
      <w:pPr>
        <w:jc w:val="right"/>
      </w:pPr>
      <w:r w:rsidRPr="00E00CCE">
        <w:t xml:space="preserve">к решению Собрания депутатов </w:t>
      </w:r>
    </w:p>
    <w:p w:rsidR="002B021E" w:rsidRPr="00E00CCE" w:rsidRDefault="002B021E" w:rsidP="002B021E">
      <w:pPr>
        <w:jc w:val="right"/>
      </w:pPr>
      <w:proofErr w:type="spellStart"/>
      <w:r>
        <w:t>Питишевского</w:t>
      </w:r>
      <w:proofErr w:type="spellEnd"/>
      <w:r w:rsidRPr="00E00CCE">
        <w:t xml:space="preserve"> сельского </w:t>
      </w:r>
    </w:p>
    <w:p w:rsidR="002B021E" w:rsidRPr="00E00CCE" w:rsidRDefault="002B021E" w:rsidP="002B021E">
      <w:pPr>
        <w:jc w:val="right"/>
      </w:pPr>
      <w:r w:rsidRPr="00E00CCE">
        <w:t xml:space="preserve">поселения от </w:t>
      </w:r>
      <w:r>
        <w:t>26.03</w:t>
      </w:r>
      <w:r w:rsidRPr="00E00CCE">
        <w:t xml:space="preserve">.2020 г. № </w:t>
      </w:r>
      <w:r>
        <w:t>185</w:t>
      </w:r>
    </w:p>
    <w:p w:rsidR="002B021E" w:rsidRDefault="002B021E" w:rsidP="002B021E">
      <w:pPr>
        <w:spacing w:after="240"/>
        <w:jc w:val="right"/>
        <w:textAlignment w:val="baseline"/>
      </w:pPr>
    </w:p>
    <w:p w:rsidR="002B021E" w:rsidRPr="00E00CCE" w:rsidRDefault="002B021E" w:rsidP="002B021E">
      <w:pPr>
        <w:ind w:firstLine="567"/>
        <w:jc w:val="center"/>
        <w:rPr>
          <w:b/>
        </w:rPr>
      </w:pPr>
      <w:r w:rsidRPr="00E00CCE">
        <w:rPr>
          <w:b/>
        </w:rPr>
        <w:t xml:space="preserve">Форма оповещения </w:t>
      </w:r>
    </w:p>
    <w:p w:rsidR="002B021E" w:rsidRPr="00E00CCE" w:rsidRDefault="002B021E" w:rsidP="002B021E">
      <w:pPr>
        <w:ind w:firstLine="567"/>
        <w:jc w:val="center"/>
        <w:rPr>
          <w:b/>
          <w:bCs/>
        </w:rPr>
      </w:pPr>
      <w:r w:rsidRPr="00E00CCE">
        <w:rPr>
          <w:b/>
        </w:rPr>
        <w:t xml:space="preserve">о начале </w:t>
      </w:r>
      <w:r w:rsidRPr="00E00CCE">
        <w:rPr>
          <w:b/>
          <w:bCs/>
        </w:rPr>
        <w:t>публичных слушаний</w:t>
      </w:r>
    </w:p>
    <w:p w:rsidR="002B021E" w:rsidRPr="00E00CCE" w:rsidRDefault="002B021E" w:rsidP="002B021E">
      <w:pPr>
        <w:ind w:firstLine="567"/>
        <w:jc w:val="center"/>
        <w:rPr>
          <w:b/>
          <w:bCs/>
        </w:rPr>
      </w:pPr>
    </w:p>
    <w:p w:rsidR="002B021E" w:rsidRPr="00E00CCE" w:rsidRDefault="002B021E" w:rsidP="002B021E">
      <w:pPr>
        <w:ind w:firstLine="567"/>
        <w:jc w:val="center"/>
        <w:rPr>
          <w:bCs/>
        </w:rPr>
      </w:pPr>
      <w:r w:rsidRPr="00E00CCE">
        <w:t xml:space="preserve">Оповещение о начале </w:t>
      </w:r>
      <w:r w:rsidRPr="00E00CCE">
        <w:rPr>
          <w:bCs/>
        </w:rPr>
        <w:t>публичных слушаний</w:t>
      </w:r>
    </w:p>
    <w:p w:rsidR="002B021E" w:rsidRPr="00E00CCE" w:rsidRDefault="002B021E" w:rsidP="002B021E">
      <w:pPr>
        <w:ind w:firstLine="567"/>
        <w:jc w:val="center"/>
        <w:rPr>
          <w:b/>
          <w:bCs/>
        </w:rPr>
      </w:pP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На публичные слушания представляется проект ___________________ ___________ _______ поселения «_____________________» (далее – Проект).</w:t>
      </w:r>
    </w:p>
    <w:p w:rsidR="002B021E" w:rsidRPr="00E00CCE" w:rsidRDefault="002B021E" w:rsidP="002B021E">
      <w:pPr>
        <w:pStyle w:val="ConsPlusNormal"/>
        <w:ind w:firstLine="567"/>
        <w:jc w:val="both"/>
        <w:rPr>
          <w:szCs w:val="24"/>
        </w:rPr>
      </w:pPr>
      <w:r w:rsidRPr="00E00CCE">
        <w:rPr>
          <w:szCs w:val="24"/>
        </w:rPr>
        <w:t xml:space="preserve">Проект размещен на сайте администрации ________________ _________ поселения в информационно-телекоммуникационной сети «Интернет» и в _________________ </w:t>
      </w:r>
      <w:r w:rsidRPr="00E00CCE">
        <w:rPr>
          <w:szCs w:val="24"/>
        </w:rPr>
        <w:lastRenderedPageBreak/>
        <w:t xml:space="preserve">_____________ _____________ поселения «________________». </w:t>
      </w:r>
    </w:p>
    <w:p w:rsidR="002B021E" w:rsidRPr="00E00CCE" w:rsidRDefault="002B021E" w:rsidP="002B021E">
      <w:pPr>
        <w:ind w:firstLine="567"/>
        <w:jc w:val="both"/>
        <w:textAlignment w:val="baseline"/>
        <w:rPr>
          <w:color w:val="000000"/>
          <w:bdr w:val="none" w:sz="0" w:space="0" w:color="auto" w:frame="1"/>
        </w:rPr>
      </w:pPr>
      <w:r w:rsidRPr="00E00CCE">
        <w:rPr>
          <w:color w:val="000000"/>
          <w:bdr w:val="none" w:sz="0" w:space="0" w:color="auto" w:frame="1"/>
        </w:rPr>
        <w:t xml:space="preserve">Информационные материалы по Проекту размещены на сайте администрации ____________ ________________ поселения: </w:t>
      </w:r>
      <w:r w:rsidRPr="00E00CCE">
        <w:t xml:space="preserve">________________________ 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Организатором публичных слушаний является _____________________________, (далее – Организатор).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 xml:space="preserve">Публичные слушания по Проекту проводятся в порядке, установленном требованиями Градостроительного кодекса Российской Федерации. 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Срок проведения публичных слушаний с ____ по ________ _______года.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Дата, время и место проведения собрания участников публичных слушаний по рассмотрению Проекта: ____________ в ______________часов в ________________, расположенном по адресу: ___________________________.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Начало регистрации участников осуществляется за 30 мин. до начала слушаний.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Дата открытия экспозиции – ______________________.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Экспозиция по Проекту проводится в _______________________, расположенном по адресу: _______________________________________.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Посещение экспозиции и консультирование посетителей экспозиции осуществляется в рабочие дни с 9.00 до 17.00 часов (перерыв с 12.00 до 13.00) в период с ___________ по __________ г.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В течение всего периода проведения публичных слушаний участники публичных слушаний имеют право направить Организатору свои предложения и замечания по обсуждаемому вопросу по адресу: __________________________________, в письменном виде по форме согласно приложению ______ к постановлению администрации ____________________ ______________ поселения от ____________ № __________, а также посредством записи в книге (журнале) учета посетителей экспозиции проекта по форме согласно приложению ______ к постановлению администрации __________________ _______________ поселения от ____________ № ________. Предложения и замечания по Проекту, направленные в установленном порядке, подлежат регистрации и обязательному рассмотрению Организатором.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Номера контактн</w:t>
      </w:r>
      <w:r>
        <w:t xml:space="preserve">ых справочных телефонов </w:t>
      </w:r>
      <w:r w:rsidRPr="00E00CCE">
        <w:t>: ________________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>
        <w:t xml:space="preserve">Почтовый адрес </w:t>
      </w:r>
      <w:r w:rsidRPr="00E00CCE">
        <w:t>: ________________________________________________</w:t>
      </w:r>
    </w:p>
    <w:p w:rsidR="002B021E" w:rsidRPr="0006430B" w:rsidRDefault="002B021E" w:rsidP="002B021E">
      <w:pPr>
        <w:tabs>
          <w:tab w:val="left" w:pos="9356"/>
        </w:tabs>
        <w:ind w:firstLine="567"/>
        <w:jc w:val="both"/>
        <w:rPr>
          <w:b/>
          <w:sz w:val="26"/>
          <w:szCs w:val="26"/>
        </w:rPr>
      </w:pPr>
      <w:r w:rsidRPr="00E00CCE">
        <w:t>Адрес электронной почты: ________________________________</w:t>
      </w:r>
    </w:p>
    <w:p w:rsidR="002B021E" w:rsidRDefault="002B021E" w:rsidP="002B021E">
      <w:pPr>
        <w:jc w:val="right"/>
        <w:rPr>
          <w:b/>
          <w:sz w:val="26"/>
          <w:szCs w:val="26"/>
        </w:rPr>
      </w:pPr>
    </w:p>
    <w:p w:rsidR="002B021E" w:rsidRDefault="002B021E" w:rsidP="002B021E"/>
    <w:p w:rsidR="002B021E" w:rsidRDefault="002B021E" w:rsidP="002B021E">
      <w:pPr>
        <w:jc w:val="right"/>
      </w:pPr>
    </w:p>
    <w:p w:rsidR="002B021E" w:rsidRDefault="002B021E" w:rsidP="002B021E">
      <w:pPr>
        <w:jc w:val="right"/>
      </w:pPr>
    </w:p>
    <w:p w:rsidR="002B021E" w:rsidRPr="00E00CCE" w:rsidRDefault="002B021E" w:rsidP="002B021E">
      <w:pPr>
        <w:jc w:val="right"/>
      </w:pPr>
      <w:r w:rsidRPr="00E00CCE">
        <w:t xml:space="preserve">Приложение </w:t>
      </w:r>
      <w:r>
        <w:t>№ 2</w:t>
      </w:r>
      <w:r w:rsidRPr="00E00CCE">
        <w:t xml:space="preserve"> </w:t>
      </w:r>
    </w:p>
    <w:p w:rsidR="002B021E" w:rsidRPr="00E00CCE" w:rsidRDefault="002B021E" w:rsidP="002B021E">
      <w:pPr>
        <w:jc w:val="right"/>
      </w:pPr>
      <w:r w:rsidRPr="00E00CCE">
        <w:t xml:space="preserve">к решению Собрания депутатов </w:t>
      </w:r>
    </w:p>
    <w:p w:rsidR="002B021E" w:rsidRPr="00E00CCE" w:rsidRDefault="002B021E" w:rsidP="002B021E">
      <w:pPr>
        <w:jc w:val="right"/>
      </w:pPr>
      <w:proofErr w:type="spellStart"/>
      <w:r>
        <w:t>Питишевского</w:t>
      </w:r>
      <w:proofErr w:type="spellEnd"/>
      <w:r w:rsidRPr="00E00CCE">
        <w:t xml:space="preserve"> сельского </w:t>
      </w:r>
    </w:p>
    <w:p w:rsidR="002B021E" w:rsidRDefault="002B021E" w:rsidP="002B021E">
      <w:pPr>
        <w:ind w:firstLine="567"/>
        <w:jc w:val="right"/>
      </w:pPr>
      <w:r>
        <w:t xml:space="preserve">                                                                                                                      </w:t>
      </w:r>
      <w:r w:rsidRPr="00E00CCE">
        <w:t xml:space="preserve">поселения от </w:t>
      </w:r>
      <w:r>
        <w:t xml:space="preserve">             26.03</w:t>
      </w:r>
      <w:r w:rsidRPr="00E00CCE">
        <w:t>.2020 г. № 1</w:t>
      </w:r>
      <w:r>
        <w:t>85</w:t>
      </w:r>
    </w:p>
    <w:p w:rsidR="002B021E" w:rsidRDefault="002B021E" w:rsidP="002B021E">
      <w:pPr>
        <w:ind w:firstLine="567"/>
        <w:jc w:val="center"/>
      </w:pPr>
    </w:p>
    <w:p w:rsidR="002B021E" w:rsidRPr="00E00CCE" w:rsidRDefault="002B021E" w:rsidP="002B021E">
      <w:pPr>
        <w:ind w:firstLine="567"/>
        <w:jc w:val="center"/>
        <w:rPr>
          <w:b/>
        </w:rPr>
      </w:pPr>
      <w:r w:rsidRPr="00E00CCE">
        <w:rPr>
          <w:b/>
        </w:rPr>
        <w:t xml:space="preserve">Форма оповещения </w:t>
      </w:r>
    </w:p>
    <w:p w:rsidR="002B021E" w:rsidRPr="00E00CCE" w:rsidRDefault="002B021E" w:rsidP="002B021E">
      <w:pPr>
        <w:ind w:firstLine="567"/>
        <w:jc w:val="center"/>
        <w:rPr>
          <w:b/>
          <w:bCs/>
        </w:rPr>
      </w:pPr>
      <w:r w:rsidRPr="00E00CCE">
        <w:rPr>
          <w:b/>
        </w:rPr>
        <w:t xml:space="preserve">о начале </w:t>
      </w:r>
      <w:r w:rsidRPr="00E00CCE">
        <w:rPr>
          <w:b/>
          <w:bCs/>
        </w:rPr>
        <w:t>общественных обсуждений</w:t>
      </w:r>
    </w:p>
    <w:p w:rsidR="002B021E" w:rsidRPr="00E00CCE" w:rsidRDefault="002B021E" w:rsidP="002B021E">
      <w:pPr>
        <w:ind w:firstLine="567"/>
        <w:jc w:val="center"/>
        <w:rPr>
          <w:b/>
          <w:bCs/>
        </w:rPr>
      </w:pPr>
    </w:p>
    <w:p w:rsidR="002B021E" w:rsidRPr="00E00CCE" w:rsidRDefault="002B021E" w:rsidP="002B021E">
      <w:pPr>
        <w:ind w:firstLine="567"/>
        <w:jc w:val="center"/>
        <w:rPr>
          <w:bCs/>
        </w:rPr>
      </w:pPr>
      <w:r w:rsidRPr="00E00CCE">
        <w:t xml:space="preserve">Оповещение о начале </w:t>
      </w:r>
      <w:r w:rsidRPr="00E00CCE">
        <w:rPr>
          <w:bCs/>
        </w:rPr>
        <w:t>общественных обсуждений</w:t>
      </w:r>
    </w:p>
    <w:p w:rsidR="002B021E" w:rsidRPr="00E00CCE" w:rsidRDefault="002B021E" w:rsidP="002B021E">
      <w:pPr>
        <w:ind w:firstLine="567"/>
        <w:jc w:val="center"/>
        <w:rPr>
          <w:b/>
          <w:bCs/>
        </w:rPr>
      </w:pP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На общественные обсуждения представляется проект _______________________ ___________ _______ поселения «_____________________» (далее – Проект).</w:t>
      </w:r>
    </w:p>
    <w:p w:rsidR="002B021E" w:rsidRPr="00E00CCE" w:rsidRDefault="002B021E" w:rsidP="002B021E">
      <w:pPr>
        <w:pStyle w:val="ConsPlusNormal"/>
        <w:ind w:firstLine="567"/>
        <w:jc w:val="both"/>
        <w:rPr>
          <w:szCs w:val="24"/>
        </w:rPr>
      </w:pPr>
      <w:r w:rsidRPr="00E00CCE">
        <w:rPr>
          <w:szCs w:val="24"/>
        </w:rPr>
        <w:t xml:space="preserve">Проект размещен на сайте администрации ________________ _________ поселения в информационно-телекоммуникационной сети «Интернет» и в __________________ _____________ _____________ поселения «________________». </w:t>
      </w:r>
    </w:p>
    <w:p w:rsidR="002B021E" w:rsidRPr="00E00CCE" w:rsidRDefault="002B021E" w:rsidP="002B021E">
      <w:pPr>
        <w:ind w:firstLine="567"/>
        <w:jc w:val="both"/>
        <w:textAlignment w:val="baseline"/>
        <w:rPr>
          <w:color w:val="000000"/>
          <w:bdr w:val="none" w:sz="0" w:space="0" w:color="auto" w:frame="1"/>
        </w:rPr>
      </w:pPr>
      <w:r w:rsidRPr="00E00CCE">
        <w:rPr>
          <w:color w:val="000000"/>
          <w:bdr w:val="none" w:sz="0" w:space="0" w:color="auto" w:frame="1"/>
        </w:rPr>
        <w:lastRenderedPageBreak/>
        <w:t xml:space="preserve">Информационные материалы по Проекту размещены на сайте администрации ____________ ________________ поселения: </w:t>
      </w:r>
      <w:r w:rsidRPr="00E00CCE">
        <w:t xml:space="preserve">________________________ 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Организатором общественных обсуждений является ___________________________ (далее – Организатор).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 xml:space="preserve">Общественные обсуждения по Проекту проводятся в порядке, установленном требованиями Градостроительного кодекса Российской Федерации. 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Срок проведения общественных обсуждений с ____ по ________ _______года.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Дата открытия экспозиции – ______________________.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Экспозиция по Проекту проводится в _______________________, расположенном по адресу: _______________________________________.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Посещение экспозиции и консультирование посетителей экспозиции осуществляется в рабочие дни с 9.00 до 17.00 часов (перерыв с 12.00 до 13.00) в период с ___________ по __________ г.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В течение всего периода проведения общественных обсуждений участники общественных обсуждений имеют право направить Организатору свои предложения и замечания по обсуждаемому вопросу по адресу: __________________________________, в письменном виде по форме согласно приложению ______ к постановлению администрации ____________________ ______________ поселения от ____________ № __________, а также посредством записи в книге (журнале) учета посетителей экспозиции проекта по форме согласно приложению ______ к постановлению администрации __________________ _______________ поселения от ____________ № ________. Предложения и замечания по Проекту, направленные в установленном порядке, подлежат регистрации и обязательному рассмотрению Организатором.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 w:rsidRPr="00E00CCE">
        <w:t>Номера контактн</w:t>
      </w:r>
      <w:r>
        <w:t xml:space="preserve">ых справочных телефонов </w:t>
      </w:r>
      <w:r w:rsidRPr="00E00CCE">
        <w:t>: ________________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</w:pPr>
      <w:r>
        <w:t xml:space="preserve">Почтовый адрес </w:t>
      </w:r>
      <w:r w:rsidRPr="00E00CCE">
        <w:t>: _________________________________________________</w:t>
      </w:r>
    </w:p>
    <w:p w:rsidR="002B021E" w:rsidRPr="00E00CCE" w:rsidRDefault="002B021E" w:rsidP="002B021E">
      <w:pPr>
        <w:tabs>
          <w:tab w:val="left" w:pos="9356"/>
        </w:tabs>
        <w:ind w:firstLine="567"/>
        <w:jc w:val="both"/>
        <w:rPr>
          <w:b/>
        </w:rPr>
      </w:pPr>
      <w:r w:rsidRPr="00E00CCE">
        <w:t>Адрес электронной почты: ________________________________</w:t>
      </w:r>
    </w:p>
    <w:p w:rsidR="002B021E" w:rsidRPr="00E00CCE" w:rsidRDefault="002B021E" w:rsidP="002B021E">
      <w:pPr>
        <w:jc w:val="right"/>
        <w:rPr>
          <w:b/>
        </w:rPr>
      </w:pPr>
    </w:p>
    <w:p w:rsidR="002B021E" w:rsidRPr="00E00CCE" w:rsidRDefault="002B021E" w:rsidP="002B021E">
      <w:pPr>
        <w:jc w:val="right"/>
        <w:rPr>
          <w:b/>
        </w:rPr>
      </w:pPr>
    </w:p>
    <w:p w:rsidR="002B021E" w:rsidRDefault="002B021E" w:rsidP="002B021E"/>
    <w:p w:rsidR="002B021E" w:rsidRPr="00E00CCE" w:rsidRDefault="002B021E" w:rsidP="002B021E">
      <w:pPr>
        <w:jc w:val="right"/>
      </w:pPr>
      <w:r w:rsidRPr="00E00CCE">
        <w:t xml:space="preserve">Приложение </w:t>
      </w:r>
      <w:r>
        <w:t>№ 3</w:t>
      </w:r>
      <w:r w:rsidRPr="00E00CCE">
        <w:t xml:space="preserve"> </w:t>
      </w:r>
    </w:p>
    <w:p w:rsidR="002B021E" w:rsidRPr="00E00CCE" w:rsidRDefault="002B021E" w:rsidP="002B021E">
      <w:pPr>
        <w:jc w:val="right"/>
      </w:pPr>
      <w:r w:rsidRPr="00E00CCE">
        <w:t xml:space="preserve">к решению Собрания депутатов </w:t>
      </w:r>
    </w:p>
    <w:p w:rsidR="002B021E" w:rsidRPr="00E00CCE" w:rsidRDefault="002B021E" w:rsidP="002B021E">
      <w:pPr>
        <w:jc w:val="right"/>
      </w:pPr>
      <w:proofErr w:type="spellStart"/>
      <w:r>
        <w:t>Питишевского</w:t>
      </w:r>
      <w:proofErr w:type="spellEnd"/>
      <w:r w:rsidRPr="00E00CCE">
        <w:t xml:space="preserve"> сельского </w:t>
      </w:r>
    </w:p>
    <w:p w:rsidR="002B021E" w:rsidRPr="0006430B" w:rsidRDefault="002B021E" w:rsidP="002B021E">
      <w:pPr>
        <w:ind w:right="227"/>
        <w:jc w:val="right"/>
        <w:rPr>
          <w:sz w:val="26"/>
          <w:szCs w:val="26"/>
        </w:rPr>
      </w:pPr>
      <w:r>
        <w:t xml:space="preserve">                                                                                                                             </w:t>
      </w:r>
      <w:r w:rsidRPr="00E00CCE">
        <w:t xml:space="preserve">поселения от </w:t>
      </w:r>
      <w:r>
        <w:t>26.03</w:t>
      </w:r>
      <w:r w:rsidRPr="00E00CCE">
        <w:t>.2020 г. № 1</w:t>
      </w:r>
      <w:r>
        <w:t>85</w:t>
      </w:r>
    </w:p>
    <w:p w:rsidR="002B021E" w:rsidRPr="00E00CCE" w:rsidRDefault="002B021E" w:rsidP="002B021E">
      <w:pPr>
        <w:ind w:right="227"/>
        <w:jc w:val="center"/>
        <w:rPr>
          <w:b/>
        </w:rPr>
      </w:pPr>
      <w:r w:rsidRPr="00E00CCE">
        <w:rPr>
          <w:b/>
        </w:rPr>
        <w:t>ФОРМА</w:t>
      </w:r>
    </w:p>
    <w:p w:rsidR="002B021E" w:rsidRPr="00E00CCE" w:rsidRDefault="002B021E" w:rsidP="002B021E">
      <w:pPr>
        <w:ind w:right="227"/>
        <w:jc w:val="center"/>
        <w:rPr>
          <w:b/>
        </w:rPr>
      </w:pPr>
      <w:r w:rsidRPr="00E00CCE">
        <w:rPr>
          <w:b/>
        </w:rPr>
        <w:t>листа записи предложений и замечаний</w:t>
      </w:r>
    </w:p>
    <w:p w:rsidR="002B021E" w:rsidRPr="00E00CCE" w:rsidRDefault="002B021E" w:rsidP="002B021E">
      <w:pPr>
        <w:ind w:right="227"/>
        <w:jc w:val="center"/>
      </w:pPr>
    </w:p>
    <w:p w:rsidR="002B021E" w:rsidRPr="00E00CCE" w:rsidRDefault="002B021E" w:rsidP="002B021E">
      <w:pPr>
        <w:ind w:right="227"/>
        <w:jc w:val="center"/>
      </w:pPr>
      <w:r w:rsidRPr="00E00CCE">
        <w:t>Лист записи предложений и замечаний</w:t>
      </w:r>
    </w:p>
    <w:p w:rsidR="002B021E" w:rsidRPr="00E00CCE" w:rsidRDefault="002B021E" w:rsidP="002B021E">
      <w:pPr>
        <w:ind w:right="227"/>
        <w:jc w:val="center"/>
      </w:pPr>
      <w:r w:rsidRPr="00E00CCE">
        <w:t>по обсуждаемому проекту _________________________________________</w:t>
      </w:r>
    </w:p>
    <w:p w:rsidR="002B021E" w:rsidRPr="00E00CCE" w:rsidRDefault="002B021E" w:rsidP="002B021E">
      <w:pPr>
        <w:ind w:right="227"/>
        <w:jc w:val="right"/>
      </w:pPr>
    </w:p>
    <w:p w:rsidR="002B021E" w:rsidRPr="00E00CCE" w:rsidRDefault="002B021E" w:rsidP="002B021E">
      <w:pPr>
        <w:ind w:right="227"/>
        <w:jc w:val="both"/>
      </w:pPr>
      <w:r w:rsidRPr="00E00CCE">
        <w:t>Фамилия, имя, отчество ________________________________________________</w:t>
      </w:r>
    </w:p>
    <w:p w:rsidR="002B021E" w:rsidRPr="00E00CCE" w:rsidRDefault="002B021E" w:rsidP="002B021E">
      <w:pPr>
        <w:ind w:right="227"/>
        <w:jc w:val="both"/>
      </w:pPr>
      <w:r w:rsidRPr="00E00CCE">
        <w:t>____________________________________________________________________________________________________________________________________________</w:t>
      </w:r>
    </w:p>
    <w:p w:rsidR="002B021E" w:rsidRPr="00E00CCE" w:rsidRDefault="002B021E" w:rsidP="002B021E">
      <w:pPr>
        <w:jc w:val="both"/>
      </w:pPr>
      <w:r w:rsidRPr="00E00CCE">
        <w:t>Дата рождения _______________________________________________________________</w:t>
      </w:r>
    </w:p>
    <w:p w:rsidR="002B021E" w:rsidRPr="00E00CCE" w:rsidRDefault="002B021E" w:rsidP="002B021E">
      <w:pPr>
        <w:ind w:right="227"/>
        <w:jc w:val="both"/>
      </w:pPr>
    </w:p>
    <w:p w:rsidR="002B021E" w:rsidRPr="00E00CCE" w:rsidRDefault="002B021E" w:rsidP="002B021E">
      <w:pPr>
        <w:ind w:right="227"/>
        <w:jc w:val="both"/>
      </w:pPr>
      <w:r w:rsidRPr="00E00CCE">
        <w:t>Адрес места жительства (регистрации)___________________________________</w:t>
      </w:r>
    </w:p>
    <w:p w:rsidR="002B021E" w:rsidRPr="00E00CCE" w:rsidRDefault="002B021E" w:rsidP="002B021E">
      <w:pPr>
        <w:ind w:right="227"/>
        <w:jc w:val="both"/>
      </w:pPr>
      <w:r w:rsidRPr="00E00CCE">
        <w:t>____________________________________________________________________________________________________________________________________________</w:t>
      </w:r>
    </w:p>
    <w:p w:rsidR="002B021E" w:rsidRPr="00E00CCE" w:rsidRDefault="002B021E" w:rsidP="002B021E">
      <w:pPr>
        <w:ind w:right="227"/>
        <w:jc w:val="center"/>
      </w:pPr>
      <w:r w:rsidRPr="00E00CCE">
        <w:t>(заполняется физическими лицами - жителями населенных пунктов _____________ поселения)</w:t>
      </w:r>
    </w:p>
    <w:p w:rsidR="002B021E" w:rsidRPr="00E00CCE" w:rsidRDefault="002B021E" w:rsidP="002B021E">
      <w:pPr>
        <w:ind w:right="227"/>
        <w:jc w:val="both"/>
      </w:pPr>
    </w:p>
    <w:p w:rsidR="002B021E" w:rsidRPr="00E00CCE" w:rsidRDefault="002B021E" w:rsidP="002B021E">
      <w:pPr>
        <w:ind w:right="227"/>
        <w:jc w:val="both"/>
      </w:pPr>
      <w:r w:rsidRPr="00E00CCE">
        <w:lastRenderedPageBreak/>
        <w:t>Наименование, ОГРН, место нахождения, адрес: ____________________________</w:t>
      </w:r>
    </w:p>
    <w:p w:rsidR="002B021E" w:rsidRPr="00E00CCE" w:rsidRDefault="002B021E" w:rsidP="002B021E">
      <w:pPr>
        <w:ind w:right="141"/>
        <w:jc w:val="both"/>
      </w:pPr>
      <w:r w:rsidRPr="00E00CCE">
        <w:t>______________________________________________________________________</w:t>
      </w:r>
    </w:p>
    <w:p w:rsidR="002B021E" w:rsidRPr="00E00CCE" w:rsidRDefault="002B021E" w:rsidP="002B021E">
      <w:pPr>
        <w:ind w:right="141"/>
        <w:jc w:val="both"/>
      </w:pPr>
      <w:r w:rsidRPr="00E00CCE">
        <w:t>____________________________________________________________________________________________________________________________________________</w:t>
      </w:r>
    </w:p>
    <w:p w:rsidR="002B021E" w:rsidRPr="00E00CCE" w:rsidRDefault="002B021E" w:rsidP="002B021E">
      <w:pPr>
        <w:ind w:right="227"/>
        <w:jc w:val="center"/>
      </w:pPr>
      <w:r w:rsidRPr="00E00CCE">
        <w:t>(для юридических лиц)</w:t>
      </w:r>
    </w:p>
    <w:p w:rsidR="002B021E" w:rsidRPr="00E00CCE" w:rsidRDefault="002B021E" w:rsidP="002B021E">
      <w:pPr>
        <w:ind w:right="227"/>
        <w:jc w:val="both"/>
      </w:pPr>
    </w:p>
    <w:p w:rsidR="002B021E" w:rsidRPr="00E00CCE" w:rsidRDefault="002B021E" w:rsidP="002B021E">
      <w:pPr>
        <w:ind w:right="227"/>
        <w:jc w:val="both"/>
      </w:pPr>
      <w:r w:rsidRPr="00E00CCE">
        <w:t xml:space="preserve">Правоустанавливающие документы ______________________________________ </w:t>
      </w:r>
    </w:p>
    <w:p w:rsidR="002B021E" w:rsidRPr="00E00CCE" w:rsidRDefault="002B021E" w:rsidP="002B021E">
      <w:pPr>
        <w:ind w:right="227"/>
        <w:jc w:val="both"/>
      </w:pPr>
      <w:r w:rsidRPr="00E00CCE">
        <w:t>____________________________________________________________________________________________________________________________________________</w:t>
      </w:r>
    </w:p>
    <w:p w:rsidR="002B021E" w:rsidRPr="00E00CCE" w:rsidRDefault="002B021E" w:rsidP="002B021E">
      <w:pPr>
        <w:ind w:right="227"/>
        <w:jc w:val="center"/>
      </w:pPr>
      <w:r w:rsidRPr="00E00CCE">
        <w:t>(заполняется правообладателями земельных участков, объектов капитального строительства, жилых и нежилых помещений)</w:t>
      </w:r>
    </w:p>
    <w:p w:rsidR="002B021E" w:rsidRPr="00E00CCE" w:rsidRDefault="002B021E" w:rsidP="002B021E">
      <w:pPr>
        <w:ind w:right="227"/>
        <w:jc w:val="both"/>
      </w:pPr>
    </w:p>
    <w:p w:rsidR="002B021E" w:rsidRPr="00E00CCE" w:rsidRDefault="002B021E" w:rsidP="002B021E">
      <w:pPr>
        <w:ind w:right="227"/>
        <w:jc w:val="both"/>
      </w:pPr>
      <w:r w:rsidRPr="00E00CCE">
        <w:t>Предложения, замечания по обсуждаемому проекту:</w:t>
      </w:r>
    </w:p>
    <w:p w:rsidR="002B021E" w:rsidRPr="00E00CCE" w:rsidRDefault="002B021E" w:rsidP="002B021E">
      <w:pPr>
        <w:ind w:right="227"/>
        <w:jc w:val="both"/>
      </w:pPr>
      <w:r w:rsidRPr="00E00CCE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B021E" w:rsidRPr="00E00CCE" w:rsidRDefault="002B021E" w:rsidP="002B021E">
      <w:pPr>
        <w:ind w:right="227"/>
        <w:jc w:val="both"/>
      </w:pPr>
    </w:p>
    <w:p w:rsidR="002B021E" w:rsidRPr="00E00CCE" w:rsidRDefault="002B021E" w:rsidP="002B021E">
      <w:pPr>
        <w:ind w:right="227"/>
        <w:jc w:val="both"/>
      </w:pPr>
      <w:r w:rsidRPr="00E00CCE">
        <w:t>Приложение: копии документов, являющиеся подтверждением вышеуказанных сведений.</w:t>
      </w:r>
    </w:p>
    <w:p w:rsidR="002B021E" w:rsidRPr="00E00CCE" w:rsidRDefault="002B021E" w:rsidP="002B021E">
      <w:pPr>
        <w:ind w:right="227"/>
        <w:jc w:val="both"/>
      </w:pPr>
    </w:p>
    <w:p w:rsidR="002B021E" w:rsidRPr="00E00CCE" w:rsidRDefault="002B021E" w:rsidP="002B021E">
      <w:pPr>
        <w:ind w:right="227"/>
        <w:jc w:val="both"/>
      </w:pPr>
      <w:r w:rsidRPr="00E00CCE">
        <w:t>Подпись ________________ Дата ____________</w:t>
      </w:r>
    </w:p>
    <w:p w:rsidR="002B021E" w:rsidRDefault="002B021E" w:rsidP="002B021E">
      <w:pPr>
        <w:rPr>
          <w:b/>
          <w:sz w:val="26"/>
          <w:szCs w:val="26"/>
        </w:rPr>
      </w:pPr>
    </w:p>
    <w:p w:rsidR="002B021E" w:rsidRDefault="002B021E" w:rsidP="002B021E">
      <w:pPr>
        <w:ind w:firstLine="567"/>
        <w:jc w:val="right"/>
        <w:rPr>
          <w:b/>
          <w:sz w:val="26"/>
          <w:szCs w:val="26"/>
        </w:rPr>
      </w:pPr>
    </w:p>
    <w:p w:rsidR="002B021E" w:rsidRPr="00E00CCE" w:rsidRDefault="002B021E" w:rsidP="002B021E">
      <w:pPr>
        <w:jc w:val="right"/>
      </w:pPr>
      <w:r w:rsidRPr="00E00CCE">
        <w:t xml:space="preserve">Приложение </w:t>
      </w:r>
      <w:r>
        <w:t>№ 4</w:t>
      </w:r>
      <w:r w:rsidRPr="00E00CCE">
        <w:t xml:space="preserve"> </w:t>
      </w:r>
    </w:p>
    <w:p w:rsidR="002B021E" w:rsidRPr="00E00CCE" w:rsidRDefault="002B021E" w:rsidP="002B021E">
      <w:pPr>
        <w:jc w:val="right"/>
      </w:pPr>
      <w:r w:rsidRPr="00E00CCE">
        <w:t xml:space="preserve">к решению Собрания депутатов </w:t>
      </w:r>
    </w:p>
    <w:p w:rsidR="002B021E" w:rsidRPr="00E00CCE" w:rsidRDefault="002B021E" w:rsidP="002B021E">
      <w:pPr>
        <w:jc w:val="right"/>
      </w:pPr>
      <w:proofErr w:type="spellStart"/>
      <w:r>
        <w:t>Питишевского</w:t>
      </w:r>
      <w:proofErr w:type="spellEnd"/>
      <w:r w:rsidRPr="00E00CCE">
        <w:t xml:space="preserve"> сельского </w:t>
      </w:r>
    </w:p>
    <w:p w:rsidR="002B021E" w:rsidRPr="0006430B" w:rsidRDefault="002B021E" w:rsidP="002B021E">
      <w:pPr>
        <w:spacing w:after="240"/>
        <w:jc w:val="right"/>
        <w:textAlignment w:val="baseline"/>
        <w:rPr>
          <w:b/>
          <w:color w:val="000000"/>
          <w:sz w:val="26"/>
          <w:szCs w:val="26"/>
          <w:bdr w:val="none" w:sz="0" w:space="0" w:color="auto" w:frame="1"/>
        </w:rPr>
      </w:pPr>
      <w:r w:rsidRPr="00E00CCE">
        <w:t xml:space="preserve">поселения от </w:t>
      </w:r>
      <w:r>
        <w:t>26.03</w:t>
      </w:r>
      <w:r w:rsidRPr="00E00CCE">
        <w:t>.2020 г. № 1</w:t>
      </w:r>
      <w:r>
        <w:t>85</w:t>
      </w:r>
    </w:p>
    <w:p w:rsidR="002B021E" w:rsidRPr="0094294A" w:rsidRDefault="002B021E" w:rsidP="002B021E">
      <w:pPr>
        <w:ind w:firstLine="567"/>
        <w:jc w:val="center"/>
        <w:rPr>
          <w:b/>
        </w:rPr>
      </w:pPr>
      <w:r w:rsidRPr="00E00CCE">
        <w:rPr>
          <w:b/>
        </w:rPr>
        <w:t>Форма протокола</w:t>
      </w:r>
      <w:r w:rsidRPr="00E00CCE">
        <w:rPr>
          <w:b/>
          <w:bCs/>
        </w:rPr>
        <w:t xml:space="preserve"> публичных </w:t>
      </w:r>
      <w:r w:rsidRPr="0094294A">
        <w:rPr>
          <w:b/>
          <w:bCs/>
        </w:rPr>
        <w:t>слушаний/общественных обсуждений</w:t>
      </w:r>
    </w:p>
    <w:p w:rsidR="002B021E" w:rsidRPr="0094294A" w:rsidRDefault="002B021E" w:rsidP="002B021E">
      <w:pPr>
        <w:ind w:firstLine="567"/>
        <w:jc w:val="right"/>
        <w:rPr>
          <w:b/>
        </w:rPr>
      </w:pPr>
    </w:p>
    <w:p w:rsidR="002B021E" w:rsidRPr="0094294A" w:rsidRDefault="002B021E" w:rsidP="002B021E">
      <w:pPr>
        <w:ind w:firstLine="567"/>
        <w:jc w:val="center"/>
      </w:pPr>
      <w:r w:rsidRPr="0094294A">
        <w:t xml:space="preserve">Протокол </w:t>
      </w:r>
      <w:r w:rsidRPr="0094294A">
        <w:rPr>
          <w:bCs/>
        </w:rPr>
        <w:t xml:space="preserve">публичных слушаний/общественных обсуждений </w:t>
      </w:r>
      <w:r w:rsidRPr="0094294A">
        <w:t>по ____________</w:t>
      </w:r>
    </w:p>
    <w:p w:rsidR="002B021E" w:rsidRPr="0094294A" w:rsidRDefault="002B021E" w:rsidP="002B021E">
      <w:r w:rsidRPr="0094294A">
        <w:t xml:space="preserve">_______________ </w:t>
      </w:r>
      <w:r w:rsidRPr="0094294A">
        <w:tab/>
      </w:r>
      <w:r w:rsidRPr="0094294A">
        <w:tab/>
      </w:r>
      <w:r w:rsidRPr="0094294A">
        <w:tab/>
      </w:r>
      <w:r w:rsidRPr="0094294A">
        <w:tab/>
      </w:r>
      <w:r w:rsidRPr="0094294A">
        <w:tab/>
      </w:r>
      <w:r w:rsidRPr="0094294A">
        <w:tab/>
      </w:r>
      <w:r w:rsidRPr="0094294A">
        <w:tab/>
      </w:r>
      <w:r w:rsidRPr="0094294A">
        <w:tab/>
      </w:r>
      <w:r w:rsidRPr="0094294A">
        <w:tab/>
        <w:t>____________</w:t>
      </w:r>
    </w:p>
    <w:p w:rsidR="002B021E" w:rsidRPr="0094294A" w:rsidRDefault="002B021E" w:rsidP="002B021E">
      <w:pPr>
        <w:jc w:val="both"/>
      </w:pPr>
    </w:p>
    <w:p w:rsidR="002B021E" w:rsidRPr="0094294A" w:rsidRDefault="002B021E" w:rsidP="002B021E">
      <w:pPr>
        <w:ind w:firstLine="567"/>
        <w:jc w:val="both"/>
      </w:pPr>
      <w:r w:rsidRPr="0094294A">
        <w:t>Место и время проведения публичных слушаний</w:t>
      </w:r>
      <w:r w:rsidRPr="0094294A">
        <w:rPr>
          <w:bCs/>
        </w:rPr>
        <w:t>/общественных слушаний</w:t>
      </w:r>
      <w:r w:rsidRPr="0094294A">
        <w:t>: _______, ______ года в ____ часов.</w:t>
      </w:r>
    </w:p>
    <w:p w:rsidR="002B021E" w:rsidRPr="0094294A" w:rsidRDefault="002B021E" w:rsidP="002B021E">
      <w:pPr>
        <w:ind w:firstLine="567"/>
        <w:jc w:val="both"/>
      </w:pPr>
      <w:r w:rsidRPr="0094294A">
        <w:t>Организатор публичных слушаний</w:t>
      </w:r>
      <w:r w:rsidRPr="0094294A">
        <w:rPr>
          <w:bCs/>
        </w:rPr>
        <w:t>/общественных обсуждений</w:t>
      </w:r>
      <w:r w:rsidRPr="0094294A">
        <w:t>: ____________.</w:t>
      </w:r>
    </w:p>
    <w:p w:rsidR="002B021E" w:rsidRPr="0094294A" w:rsidRDefault="002B021E" w:rsidP="002B021E">
      <w:pPr>
        <w:ind w:firstLine="567"/>
        <w:jc w:val="both"/>
      </w:pPr>
      <w:r w:rsidRPr="0094294A">
        <w:t>Основание для проведения публичных слушаний</w:t>
      </w:r>
      <w:r w:rsidRPr="0094294A">
        <w:rPr>
          <w:bCs/>
        </w:rPr>
        <w:t>/общественных обсуждений</w:t>
      </w:r>
      <w:r w:rsidRPr="0094294A">
        <w:t>: ______________________________________________________________________.</w:t>
      </w:r>
    </w:p>
    <w:p w:rsidR="002B021E" w:rsidRPr="00E00CCE" w:rsidRDefault="002B021E" w:rsidP="002B021E">
      <w:pPr>
        <w:ind w:firstLine="567"/>
        <w:jc w:val="both"/>
      </w:pPr>
      <w:r w:rsidRPr="0094294A">
        <w:t>Информирование и участие населения и общественности: в соответствии с требованиями Градостроительного кодекса в части информирования и участия населения и общественности в обсуждении планируемой деятельности проектные материалы объекта обсуждения и информация о дате и месте проведения публичных слушаний/общественных обсуждений была размещена в _______________</w:t>
      </w:r>
      <w:r w:rsidRPr="00E00CCE">
        <w:t xml:space="preserve"> «________» от _______ № ______, на официальном сайте ___________ ____________ поселения в информационно-телекоммуникационной сети «Интернет», на информационных стендах, оборудованных около ____________________, в местах массового скопления граждан.</w:t>
      </w:r>
    </w:p>
    <w:p w:rsidR="002B021E" w:rsidRPr="00E00CCE" w:rsidRDefault="002B021E" w:rsidP="002B021E">
      <w:pPr>
        <w:pStyle w:val="ac"/>
        <w:spacing w:before="0" w:beforeAutospacing="0" w:after="0" w:afterAutospacing="0"/>
        <w:ind w:firstLine="567"/>
        <w:jc w:val="both"/>
      </w:pPr>
      <w:r w:rsidRPr="00E00CCE">
        <w:t>Экспозиция проведена по адресу: ________________ в рабочие дни с _____ до ______ часов в период с __________по _______________</w:t>
      </w:r>
    </w:p>
    <w:p w:rsidR="002B021E" w:rsidRPr="00E00CCE" w:rsidRDefault="002B021E" w:rsidP="002B021E">
      <w:pPr>
        <w:pStyle w:val="ac"/>
        <w:spacing w:before="0" w:beforeAutospacing="0" w:after="0" w:afterAutospacing="0"/>
        <w:ind w:firstLine="567"/>
        <w:jc w:val="both"/>
      </w:pPr>
      <w:r w:rsidRPr="00E00CCE">
        <w:t xml:space="preserve">Консультирование посетителей экспозиции проведены в рабочие дни с _____ до _______ часов в период с _________ по __________ </w:t>
      </w:r>
      <w:proofErr w:type="spellStart"/>
      <w:r w:rsidRPr="00E00CCE">
        <w:t>по</w:t>
      </w:r>
      <w:proofErr w:type="spellEnd"/>
      <w:r w:rsidRPr="00E00CCE">
        <w:t xml:space="preserve"> адресу: _____________.</w:t>
      </w:r>
    </w:p>
    <w:p w:rsidR="002B021E" w:rsidRPr="00E00CCE" w:rsidRDefault="002B021E" w:rsidP="002B021E">
      <w:pPr>
        <w:pStyle w:val="ac"/>
        <w:spacing w:before="0" w:beforeAutospacing="0" w:after="0" w:afterAutospacing="0"/>
        <w:ind w:firstLine="567"/>
        <w:jc w:val="both"/>
      </w:pPr>
      <w:r w:rsidRPr="00E00CCE">
        <w:t xml:space="preserve">Предложения и замечания по Проекту принимались с ______ по ________. </w:t>
      </w:r>
    </w:p>
    <w:p w:rsidR="002B021E" w:rsidRPr="00E00CCE" w:rsidRDefault="002B021E" w:rsidP="002B021E">
      <w:pPr>
        <w:ind w:firstLine="567"/>
        <w:jc w:val="both"/>
      </w:pPr>
      <w:r w:rsidRPr="00E00CCE">
        <w:lastRenderedPageBreak/>
        <w:t>Председательствующий: _____________________________.</w:t>
      </w:r>
    </w:p>
    <w:p w:rsidR="002B021E" w:rsidRPr="00E00CCE" w:rsidRDefault="002B021E" w:rsidP="002B021E">
      <w:pPr>
        <w:ind w:firstLine="567"/>
        <w:jc w:val="both"/>
      </w:pPr>
      <w:r w:rsidRPr="00E00CCE">
        <w:t>Секретарь: _________________________.</w:t>
      </w:r>
    </w:p>
    <w:p w:rsidR="002B021E" w:rsidRPr="0094294A" w:rsidRDefault="002B021E" w:rsidP="002B021E">
      <w:pPr>
        <w:ind w:firstLine="567"/>
      </w:pPr>
      <w:r w:rsidRPr="00E00CCE">
        <w:t xml:space="preserve">Участники публичных </w:t>
      </w:r>
      <w:r w:rsidRPr="0094294A">
        <w:t>слушаний</w:t>
      </w:r>
      <w:r w:rsidRPr="0094294A">
        <w:rPr>
          <w:bCs/>
        </w:rPr>
        <w:t>/общественных обсуждений</w:t>
      </w:r>
      <w:r w:rsidRPr="0094294A">
        <w:t>:</w:t>
      </w:r>
    </w:p>
    <w:p w:rsidR="002B021E" w:rsidRPr="0094294A" w:rsidRDefault="002B021E" w:rsidP="002B021E">
      <w:pPr>
        <w:ind w:firstLine="567"/>
      </w:pPr>
      <w:r w:rsidRPr="0094294A">
        <w:t>В публичных слушаниях</w:t>
      </w:r>
      <w:r w:rsidRPr="0094294A">
        <w:rPr>
          <w:bCs/>
        </w:rPr>
        <w:t>/общественных обсуждений</w:t>
      </w:r>
      <w:r w:rsidRPr="0094294A">
        <w:t xml:space="preserve"> приняли участие ______, список прилагается.</w:t>
      </w:r>
    </w:p>
    <w:p w:rsidR="002B021E" w:rsidRPr="0094294A" w:rsidRDefault="002B021E" w:rsidP="002B021E">
      <w:pPr>
        <w:ind w:firstLine="567"/>
        <w:jc w:val="both"/>
      </w:pPr>
      <w:r w:rsidRPr="0094294A">
        <w:t>Повестка дня:</w:t>
      </w:r>
      <w:r>
        <w:t xml:space="preserve"> </w:t>
      </w:r>
      <w:r w:rsidRPr="0094294A">
        <w:t>__________________.</w:t>
      </w:r>
    </w:p>
    <w:p w:rsidR="002B021E" w:rsidRPr="0094294A" w:rsidRDefault="002B021E" w:rsidP="002B021E">
      <w:pPr>
        <w:pStyle w:val="ac"/>
        <w:spacing w:before="0" w:beforeAutospacing="0" w:after="0" w:afterAutospacing="0"/>
        <w:ind w:firstLine="567"/>
        <w:jc w:val="both"/>
      </w:pPr>
      <w:r w:rsidRPr="0094294A">
        <w:rPr>
          <w:rStyle w:val="afc"/>
          <w:b w:val="0"/>
        </w:rPr>
        <w:t>Рассмотрение проекта _________________________________</w:t>
      </w:r>
    </w:p>
    <w:p w:rsidR="002B021E" w:rsidRPr="0094294A" w:rsidRDefault="002B021E" w:rsidP="002B021E">
      <w:pPr>
        <w:ind w:firstLine="567"/>
      </w:pPr>
      <w:r w:rsidRPr="0094294A">
        <w:t>Порядок проведения публичных слушаний</w:t>
      </w:r>
      <w:r w:rsidRPr="0094294A">
        <w:rPr>
          <w:bCs/>
        </w:rPr>
        <w:t>/общественных обсуждений</w:t>
      </w:r>
      <w:r w:rsidRPr="0094294A">
        <w:t>:</w:t>
      </w:r>
    </w:p>
    <w:p w:rsidR="002B021E" w:rsidRPr="0094294A" w:rsidRDefault="002B021E" w:rsidP="002B021E">
      <w:pPr>
        <w:ind w:firstLine="567"/>
        <w:jc w:val="both"/>
      </w:pPr>
      <w:r w:rsidRPr="0094294A">
        <w:t>Итоги публичных слушаний</w:t>
      </w:r>
      <w:r w:rsidRPr="0094294A">
        <w:rPr>
          <w:bCs/>
        </w:rPr>
        <w:t>/общественных обсуждений</w:t>
      </w:r>
      <w:r w:rsidRPr="0094294A">
        <w:t xml:space="preserve">: </w:t>
      </w:r>
    </w:p>
    <w:p w:rsidR="002B021E" w:rsidRPr="0094294A" w:rsidRDefault="002B021E" w:rsidP="002B021E">
      <w:pPr>
        <w:ind w:firstLine="567"/>
        <w:jc w:val="both"/>
      </w:pPr>
      <w:r w:rsidRPr="0094294A">
        <w:t>Публичные слушания</w:t>
      </w:r>
      <w:r w:rsidRPr="0094294A">
        <w:rPr>
          <w:bCs/>
        </w:rPr>
        <w:t>/общественных обсуждений</w:t>
      </w:r>
      <w:r w:rsidRPr="0094294A">
        <w:t xml:space="preserve"> по Проекту считать состоявшимися.</w:t>
      </w:r>
    </w:p>
    <w:p w:rsidR="002B021E" w:rsidRPr="0094294A" w:rsidRDefault="002B021E" w:rsidP="002B021E">
      <w:pPr>
        <w:ind w:firstLine="567"/>
        <w:jc w:val="both"/>
      </w:pPr>
      <w:r w:rsidRPr="0094294A">
        <w:t>По результатам публичных слушаний</w:t>
      </w:r>
      <w:r w:rsidRPr="0094294A">
        <w:rPr>
          <w:bCs/>
        </w:rPr>
        <w:t>/общественных обсуждений</w:t>
      </w:r>
      <w:r w:rsidRPr="0094294A">
        <w:t xml:space="preserve"> рекомендовано:__________________</w:t>
      </w:r>
    </w:p>
    <w:p w:rsidR="002B021E" w:rsidRPr="0094294A" w:rsidRDefault="002B021E" w:rsidP="002B021E">
      <w:pPr>
        <w:ind w:firstLine="567"/>
        <w:jc w:val="both"/>
      </w:pPr>
      <w:r w:rsidRPr="0094294A">
        <w:t>Протокол публичных слушаний</w:t>
      </w:r>
      <w:r w:rsidRPr="0094294A">
        <w:rPr>
          <w:bCs/>
        </w:rPr>
        <w:t>/общественных обсуждений</w:t>
      </w:r>
      <w:r w:rsidRPr="0094294A">
        <w:t xml:space="preserve"> по рассмотрению проекта ________________________________ разместить на официальном сайте ________________ _________________ поселения в информационно-телекоммуникационной сети «Интернет» и опубликовать в ___________.</w:t>
      </w:r>
    </w:p>
    <w:p w:rsidR="002B021E" w:rsidRPr="0094294A" w:rsidRDefault="002B021E" w:rsidP="002B021E">
      <w:pPr>
        <w:jc w:val="both"/>
      </w:pPr>
      <w:r w:rsidRPr="0094294A">
        <w:t>Председатель публичных слушаний</w:t>
      </w:r>
      <w:r w:rsidRPr="0094294A">
        <w:rPr>
          <w:bCs/>
        </w:rPr>
        <w:t>/общественных обсуждений</w:t>
      </w:r>
      <w:r w:rsidRPr="0094294A">
        <w:t>: _____________</w:t>
      </w:r>
    </w:p>
    <w:p w:rsidR="002B021E" w:rsidRPr="0094294A" w:rsidRDefault="002B021E" w:rsidP="002B021E">
      <w:pPr>
        <w:jc w:val="both"/>
      </w:pPr>
      <w:r w:rsidRPr="0094294A">
        <w:t>Секретарь публичных слушаний</w:t>
      </w:r>
      <w:r w:rsidRPr="0094294A">
        <w:rPr>
          <w:bCs/>
        </w:rPr>
        <w:t>/общественных обсуждений</w:t>
      </w:r>
      <w:r w:rsidRPr="0094294A">
        <w:t>: _____________</w:t>
      </w:r>
    </w:p>
    <w:p w:rsidR="002B021E" w:rsidRPr="00E00CCE" w:rsidRDefault="002B021E" w:rsidP="002B021E">
      <w:pPr>
        <w:ind w:firstLine="567"/>
        <w:jc w:val="both"/>
      </w:pPr>
      <w:r w:rsidRPr="0094294A">
        <w:t>Приложение:  на ___ л. в 1 экз.</w:t>
      </w:r>
    </w:p>
    <w:p w:rsidR="002B021E" w:rsidRDefault="002B021E" w:rsidP="002B021E">
      <w:pPr>
        <w:jc w:val="right"/>
      </w:pPr>
    </w:p>
    <w:p w:rsidR="002B021E" w:rsidRDefault="002B021E" w:rsidP="002B021E">
      <w:pPr>
        <w:jc w:val="right"/>
      </w:pPr>
    </w:p>
    <w:p w:rsidR="002B021E" w:rsidRDefault="002B021E" w:rsidP="002B021E">
      <w:pPr>
        <w:jc w:val="right"/>
      </w:pPr>
    </w:p>
    <w:p w:rsidR="002B021E" w:rsidRDefault="002B021E" w:rsidP="002B021E">
      <w:pPr>
        <w:jc w:val="right"/>
      </w:pPr>
    </w:p>
    <w:p w:rsidR="002B021E" w:rsidRDefault="002B021E" w:rsidP="002B021E">
      <w:pPr>
        <w:jc w:val="right"/>
      </w:pPr>
    </w:p>
    <w:p w:rsidR="002B021E" w:rsidRDefault="002B021E" w:rsidP="002B021E">
      <w:pPr>
        <w:jc w:val="right"/>
      </w:pPr>
    </w:p>
    <w:p w:rsidR="002B021E" w:rsidRPr="00E00CCE" w:rsidRDefault="002B021E" w:rsidP="002B021E">
      <w:pPr>
        <w:jc w:val="right"/>
      </w:pPr>
      <w:r w:rsidRPr="00E00CCE">
        <w:t xml:space="preserve">Приложение </w:t>
      </w:r>
      <w:r>
        <w:t>№ 5</w:t>
      </w:r>
      <w:r w:rsidRPr="00E00CCE">
        <w:t xml:space="preserve"> </w:t>
      </w:r>
    </w:p>
    <w:p w:rsidR="002B021E" w:rsidRPr="00E00CCE" w:rsidRDefault="002B021E" w:rsidP="002B021E">
      <w:pPr>
        <w:jc w:val="right"/>
      </w:pPr>
      <w:r w:rsidRPr="00E00CCE">
        <w:t xml:space="preserve">к решению Собрания депутатов </w:t>
      </w:r>
    </w:p>
    <w:p w:rsidR="002B021E" w:rsidRPr="00E00CCE" w:rsidRDefault="002B021E" w:rsidP="002B021E">
      <w:pPr>
        <w:jc w:val="right"/>
      </w:pPr>
      <w:proofErr w:type="spellStart"/>
      <w:r>
        <w:t>Питишевского</w:t>
      </w:r>
      <w:proofErr w:type="spellEnd"/>
      <w:r w:rsidRPr="00E00CCE">
        <w:t xml:space="preserve"> сельского </w:t>
      </w:r>
    </w:p>
    <w:p w:rsidR="002B021E" w:rsidRPr="0006430B" w:rsidRDefault="002B021E" w:rsidP="002B021E">
      <w:pPr>
        <w:spacing w:after="240"/>
        <w:jc w:val="right"/>
        <w:textAlignment w:val="baseline"/>
        <w:rPr>
          <w:b/>
          <w:color w:val="000000"/>
          <w:sz w:val="26"/>
          <w:szCs w:val="26"/>
          <w:bdr w:val="none" w:sz="0" w:space="0" w:color="auto" w:frame="1"/>
        </w:rPr>
      </w:pPr>
      <w:r w:rsidRPr="00E00CCE">
        <w:t xml:space="preserve">поселения от </w:t>
      </w:r>
      <w:r>
        <w:t>26.03</w:t>
      </w:r>
      <w:r w:rsidRPr="00E00CCE">
        <w:t>.2020 г. № 1</w:t>
      </w:r>
      <w:r>
        <w:t>85</w:t>
      </w:r>
    </w:p>
    <w:p w:rsidR="002B021E" w:rsidRPr="0006430B" w:rsidRDefault="002B021E" w:rsidP="002B021E">
      <w:pPr>
        <w:ind w:firstLine="567"/>
        <w:jc w:val="right"/>
        <w:rPr>
          <w:b/>
          <w:sz w:val="26"/>
          <w:szCs w:val="26"/>
        </w:rPr>
      </w:pPr>
    </w:p>
    <w:p w:rsidR="002B021E" w:rsidRPr="00E00CCE" w:rsidRDefault="002B021E" w:rsidP="002B021E">
      <w:pPr>
        <w:ind w:firstLine="567"/>
        <w:jc w:val="center"/>
        <w:rPr>
          <w:b/>
        </w:rPr>
      </w:pPr>
      <w:r w:rsidRPr="00E00CCE">
        <w:rPr>
          <w:b/>
        </w:rPr>
        <w:t xml:space="preserve">Форма заключения о результатах </w:t>
      </w:r>
    </w:p>
    <w:p w:rsidR="002B021E" w:rsidRPr="0094294A" w:rsidRDefault="002B021E" w:rsidP="002B021E">
      <w:pPr>
        <w:ind w:firstLine="567"/>
        <w:jc w:val="center"/>
        <w:rPr>
          <w:b/>
        </w:rPr>
      </w:pPr>
      <w:r w:rsidRPr="00E00CCE">
        <w:rPr>
          <w:b/>
          <w:bCs/>
        </w:rPr>
        <w:t>публичных слушаний</w:t>
      </w:r>
      <w:r w:rsidRPr="0094294A">
        <w:rPr>
          <w:bCs/>
        </w:rPr>
        <w:t>/общественных обсуждений</w:t>
      </w:r>
    </w:p>
    <w:p w:rsidR="002B021E" w:rsidRPr="0094294A" w:rsidRDefault="002B021E" w:rsidP="002B021E">
      <w:pPr>
        <w:ind w:firstLine="567"/>
        <w:jc w:val="both"/>
        <w:rPr>
          <w:b/>
        </w:rPr>
      </w:pPr>
    </w:p>
    <w:p w:rsidR="002B021E" w:rsidRPr="0094294A" w:rsidRDefault="002B021E" w:rsidP="002B021E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94294A">
        <w:rPr>
          <w:rFonts w:ascii="Times New Roman" w:hAnsi="Times New Roman" w:cs="Times New Roman"/>
          <w:b/>
          <w:color w:val="000000"/>
          <w:sz w:val="24"/>
          <w:szCs w:val="24"/>
        </w:rPr>
        <w:t>ЗАКЛЮЧЕНИЕ</w:t>
      </w:r>
    </w:p>
    <w:p w:rsidR="002B021E" w:rsidRPr="0094294A" w:rsidRDefault="002B021E" w:rsidP="002B021E">
      <w:pPr>
        <w:pStyle w:val="ConsNormal"/>
        <w:widowControl/>
        <w:ind w:right="0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4294A">
        <w:rPr>
          <w:rFonts w:ascii="Times New Roman" w:hAnsi="Times New Roman" w:cs="Times New Roman"/>
          <w:sz w:val="24"/>
          <w:szCs w:val="24"/>
        </w:rPr>
        <w:t>о результатах публичных слушаний</w:t>
      </w:r>
      <w:r w:rsidRPr="0094294A">
        <w:rPr>
          <w:rFonts w:ascii="Times New Roman" w:hAnsi="Times New Roman"/>
          <w:bCs/>
          <w:sz w:val="24"/>
          <w:szCs w:val="24"/>
        </w:rPr>
        <w:t>/общественных обсуждений</w:t>
      </w:r>
      <w:r w:rsidRPr="0094294A">
        <w:rPr>
          <w:rFonts w:ascii="Times New Roman" w:hAnsi="Times New Roman" w:cs="Times New Roman"/>
          <w:sz w:val="24"/>
          <w:szCs w:val="24"/>
        </w:rPr>
        <w:t xml:space="preserve"> по _____</w:t>
      </w:r>
    </w:p>
    <w:p w:rsidR="002B021E" w:rsidRPr="0094294A" w:rsidRDefault="002B021E" w:rsidP="002B021E">
      <w:pPr>
        <w:tabs>
          <w:tab w:val="left" w:pos="7785"/>
        </w:tabs>
        <w:jc w:val="both"/>
      </w:pPr>
      <w:r w:rsidRPr="0094294A">
        <w:rPr>
          <w:bCs/>
          <w:color w:val="000000"/>
        </w:rPr>
        <w:t xml:space="preserve">______________ </w:t>
      </w:r>
      <w:r w:rsidRPr="0094294A">
        <w:rPr>
          <w:bCs/>
          <w:color w:val="000000"/>
        </w:rPr>
        <w:tab/>
        <w:t xml:space="preserve"> __________</w:t>
      </w:r>
    </w:p>
    <w:p w:rsidR="002B021E" w:rsidRPr="0094294A" w:rsidRDefault="002B021E" w:rsidP="002B021E">
      <w:pPr>
        <w:ind w:firstLine="567"/>
        <w:jc w:val="both"/>
      </w:pPr>
    </w:p>
    <w:p w:rsidR="002B021E" w:rsidRPr="0094294A" w:rsidRDefault="002B021E" w:rsidP="002B021E">
      <w:pPr>
        <w:ind w:firstLine="567"/>
        <w:jc w:val="both"/>
        <w:rPr>
          <w:rStyle w:val="afc"/>
          <w:b w:val="0"/>
          <w:color w:val="333333"/>
        </w:rPr>
      </w:pPr>
      <w:r w:rsidRPr="0094294A">
        <w:t>Публичные слушания</w:t>
      </w:r>
      <w:r w:rsidRPr="0094294A">
        <w:rPr>
          <w:bCs/>
        </w:rPr>
        <w:t>/общественных обсуждений</w:t>
      </w:r>
      <w:r w:rsidRPr="0094294A">
        <w:t xml:space="preserve"> назначены ___________________. Объявление о проведении публичных слушаний</w:t>
      </w:r>
      <w:r w:rsidRPr="0094294A">
        <w:rPr>
          <w:bCs/>
        </w:rPr>
        <w:t>/общественных обсуждений</w:t>
      </w:r>
      <w:r w:rsidRPr="0094294A">
        <w:t xml:space="preserve"> опубликовано </w:t>
      </w:r>
      <w:r w:rsidRPr="0094294A">
        <w:rPr>
          <w:color w:val="000000"/>
        </w:rPr>
        <w:t>в ___________________.</w:t>
      </w:r>
    </w:p>
    <w:p w:rsidR="002B021E" w:rsidRPr="0094294A" w:rsidRDefault="002B021E" w:rsidP="002B021E">
      <w:pPr>
        <w:ind w:firstLine="567"/>
        <w:jc w:val="both"/>
      </w:pPr>
      <w:r w:rsidRPr="0094294A">
        <w:rPr>
          <w:rStyle w:val="afc"/>
          <w:b w:val="0"/>
        </w:rPr>
        <w:t>Предмет публичных слушаний</w:t>
      </w:r>
      <w:r w:rsidRPr="0094294A">
        <w:rPr>
          <w:bCs/>
        </w:rPr>
        <w:t>/общественных обсуждений</w:t>
      </w:r>
      <w:r w:rsidRPr="0094294A">
        <w:rPr>
          <w:rStyle w:val="afc"/>
          <w:b w:val="0"/>
        </w:rPr>
        <w:t>:</w:t>
      </w:r>
      <w:r w:rsidRPr="0094294A">
        <w:rPr>
          <w:rStyle w:val="apple-converted-space"/>
          <w:color w:val="333333"/>
        </w:rPr>
        <w:t> </w:t>
      </w:r>
      <w:r w:rsidRPr="0094294A">
        <w:t>____________.</w:t>
      </w:r>
    </w:p>
    <w:p w:rsidR="002B021E" w:rsidRPr="0094294A" w:rsidRDefault="002B021E" w:rsidP="002B021E">
      <w:pPr>
        <w:ind w:firstLine="567"/>
        <w:jc w:val="both"/>
      </w:pPr>
      <w:r w:rsidRPr="0094294A">
        <w:t>Организатор публичных слушаний</w:t>
      </w:r>
      <w:r w:rsidRPr="0094294A">
        <w:rPr>
          <w:bCs/>
        </w:rPr>
        <w:t>/общественных обсуждений</w:t>
      </w:r>
      <w:r w:rsidRPr="0094294A">
        <w:t>: ________.</w:t>
      </w:r>
    </w:p>
    <w:p w:rsidR="002B021E" w:rsidRPr="0094294A" w:rsidRDefault="002B021E" w:rsidP="002B021E">
      <w:pPr>
        <w:ind w:firstLine="567"/>
        <w:jc w:val="both"/>
      </w:pPr>
      <w:r w:rsidRPr="0094294A">
        <w:t>Дата, время и место проведения публичных слушаний</w:t>
      </w:r>
      <w:r w:rsidRPr="0094294A">
        <w:rPr>
          <w:bCs/>
        </w:rPr>
        <w:t>/общественных обсуждений</w:t>
      </w:r>
      <w:r w:rsidRPr="0094294A">
        <w:t>: _____ года в _____ часов по адресу: _____________________.</w:t>
      </w:r>
    </w:p>
    <w:p w:rsidR="002B021E" w:rsidRPr="0094294A" w:rsidRDefault="002B021E" w:rsidP="002B021E">
      <w:pPr>
        <w:ind w:firstLine="567"/>
        <w:jc w:val="both"/>
      </w:pPr>
      <w:r w:rsidRPr="0094294A">
        <w:t>Заключение о результатах публичных слушаний</w:t>
      </w:r>
      <w:r w:rsidRPr="0094294A">
        <w:rPr>
          <w:bCs/>
        </w:rPr>
        <w:t>/общественных обсуждений</w:t>
      </w:r>
      <w:r w:rsidRPr="0094294A">
        <w:t xml:space="preserve"> подготовлено на основе протокола публичных слушаний от _______ и приложения к нему.</w:t>
      </w:r>
    </w:p>
    <w:p w:rsidR="002B021E" w:rsidRPr="0094294A" w:rsidRDefault="002B021E" w:rsidP="002B021E">
      <w:pPr>
        <w:ind w:firstLine="567"/>
        <w:jc w:val="both"/>
      </w:pPr>
      <w:r w:rsidRPr="0094294A">
        <w:t>Публичные слушания</w:t>
      </w:r>
      <w:r w:rsidRPr="0094294A">
        <w:rPr>
          <w:bCs/>
        </w:rPr>
        <w:t>/общественных обсуждений</w:t>
      </w:r>
      <w:r w:rsidRPr="0094294A">
        <w:t xml:space="preserve"> проводились в соответствии с Градостроительным кодексом Российской Федерации, Уставом ____________________. </w:t>
      </w:r>
    </w:p>
    <w:p w:rsidR="002B021E" w:rsidRPr="0094294A" w:rsidRDefault="002B021E" w:rsidP="002B021E">
      <w:pPr>
        <w:ind w:firstLine="567"/>
        <w:jc w:val="both"/>
      </w:pPr>
      <w:r w:rsidRPr="0094294A">
        <w:t>Организатором публичных слушаний</w:t>
      </w:r>
      <w:r w:rsidRPr="0094294A">
        <w:rPr>
          <w:bCs/>
        </w:rPr>
        <w:t>/общественных обсуждений</w:t>
      </w:r>
      <w:r w:rsidRPr="0094294A">
        <w:t xml:space="preserve"> в день их проведения зарегистрировано _____ участников.</w:t>
      </w:r>
    </w:p>
    <w:p w:rsidR="002B021E" w:rsidRPr="0094294A" w:rsidRDefault="002B021E" w:rsidP="002B021E">
      <w:pPr>
        <w:ind w:firstLine="567"/>
        <w:jc w:val="both"/>
      </w:pPr>
      <w:r w:rsidRPr="0094294A">
        <w:lastRenderedPageBreak/>
        <w:t>В ходе публичных слушаний</w:t>
      </w:r>
      <w:r w:rsidRPr="0094294A">
        <w:rPr>
          <w:bCs/>
        </w:rPr>
        <w:t>/общественных обсуждений</w:t>
      </w:r>
      <w:r w:rsidRPr="0094294A">
        <w:t xml:space="preserve">: ______________ </w:t>
      </w:r>
    </w:p>
    <w:p w:rsidR="002B021E" w:rsidRPr="0094294A" w:rsidRDefault="002B021E" w:rsidP="002B021E">
      <w:pPr>
        <w:ind w:firstLine="567"/>
        <w:jc w:val="both"/>
      </w:pPr>
      <w:r w:rsidRPr="0094294A">
        <w:t>Выводы:</w:t>
      </w:r>
    </w:p>
    <w:p w:rsidR="002B021E" w:rsidRPr="0094294A" w:rsidRDefault="002B021E" w:rsidP="002B021E">
      <w:pPr>
        <w:ind w:firstLine="567"/>
        <w:jc w:val="both"/>
        <w:rPr>
          <w:color w:val="000000"/>
        </w:rPr>
      </w:pPr>
      <w:r w:rsidRPr="0094294A">
        <w:rPr>
          <w:color w:val="000000"/>
        </w:rPr>
        <w:t>Считать</w:t>
      </w:r>
      <w:r w:rsidRPr="0094294A">
        <w:rPr>
          <w:rStyle w:val="apple-converted-space"/>
          <w:color w:val="000000"/>
        </w:rPr>
        <w:t xml:space="preserve"> </w:t>
      </w:r>
      <w:r w:rsidRPr="0094294A">
        <w:rPr>
          <w:color w:val="000000"/>
        </w:rPr>
        <w:t>публичные слушания</w:t>
      </w:r>
      <w:r w:rsidRPr="0094294A">
        <w:rPr>
          <w:bCs/>
        </w:rPr>
        <w:t>/общественные обсуждения</w:t>
      </w:r>
      <w:r w:rsidRPr="0094294A">
        <w:rPr>
          <w:rStyle w:val="apple-converted-space"/>
          <w:color w:val="000000"/>
        </w:rPr>
        <w:t xml:space="preserve"> </w:t>
      </w:r>
      <w:r w:rsidRPr="0094294A">
        <w:rPr>
          <w:color w:val="000000"/>
        </w:rPr>
        <w:t>состоявшимися.</w:t>
      </w:r>
    </w:p>
    <w:p w:rsidR="002B021E" w:rsidRPr="0094294A" w:rsidRDefault="002B021E" w:rsidP="002B021E">
      <w:pPr>
        <w:ind w:firstLine="567"/>
        <w:jc w:val="both"/>
      </w:pPr>
      <w:r w:rsidRPr="0094294A">
        <w:t>По результатам публичных слушаний</w:t>
      </w:r>
      <w:r w:rsidRPr="0094294A">
        <w:rPr>
          <w:bCs/>
        </w:rPr>
        <w:t>/общественных обсуждений</w:t>
      </w:r>
      <w:r w:rsidRPr="0094294A">
        <w:t xml:space="preserve"> рекомендовано ________________.</w:t>
      </w:r>
    </w:p>
    <w:p w:rsidR="002B021E" w:rsidRPr="00E00CCE" w:rsidRDefault="002B021E" w:rsidP="002B021E">
      <w:pPr>
        <w:ind w:firstLine="567"/>
        <w:jc w:val="both"/>
        <w:rPr>
          <w:color w:val="000000"/>
        </w:rPr>
      </w:pPr>
      <w:r w:rsidRPr="0094294A">
        <w:t>Заключение о результатах публичных слушаний</w:t>
      </w:r>
      <w:r w:rsidRPr="0094294A">
        <w:rPr>
          <w:bCs/>
        </w:rPr>
        <w:t>/общественных обсуждений</w:t>
      </w:r>
      <w:r w:rsidRPr="0094294A">
        <w:t xml:space="preserve"> по ___________</w:t>
      </w:r>
      <w:r w:rsidRPr="0094294A">
        <w:rPr>
          <w:color w:val="000000"/>
        </w:rPr>
        <w:t xml:space="preserve"> разместить</w:t>
      </w:r>
      <w:r w:rsidRPr="0094294A">
        <w:rPr>
          <w:color w:val="FF0000"/>
        </w:rPr>
        <w:t xml:space="preserve"> </w:t>
      </w:r>
      <w:r w:rsidRPr="0094294A">
        <w:rPr>
          <w:color w:val="000000"/>
        </w:rPr>
        <w:t xml:space="preserve">на официальном сайте администрации ______________ _____________ поселения </w:t>
      </w:r>
      <w:r w:rsidRPr="0094294A">
        <w:t>в информационно-телекоммуникационной сети «Интернет» и опубликовать в ______________</w:t>
      </w:r>
      <w:r w:rsidRPr="0094294A">
        <w:rPr>
          <w:color w:val="000000"/>
        </w:rPr>
        <w:t>.</w:t>
      </w:r>
    </w:p>
    <w:p w:rsidR="002B021E" w:rsidRPr="00E00CCE" w:rsidRDefault="002B021E" w:rsidP="002B021E">
      <w:pPr>
        <w:ind w:firstLine="567"/>
        <w:jc w:val="both"/>
        <w:rPr>
          <w:color w:val="000000"/>
        </w:rPr>
      </w:pPr>
    </w:p>
    <w:p w:rsidR="002B021E" w:rsidRPr="00E00CCE" w:rsidRDefault="002B021E" w:rsidP="002B021E">
      <w:pPr>
        <w:ind w:firstLine="567"/>
        <w:jc w:val="both"/>
        <w:rPr>
          <w:color w:val="000000"/>
        </w:rPr>
      </w:pPr>
    </w:p>
    <w:p w:rsidR="002B021E" w:rsidRPr="00E00CCE" w:rsidRDefault="002B021E" w:rsidP="002B021E">
      <w:pPr>
        <w:jc w:val="both"/>
        <w:rPr>
          <w:color w:val="000000"/>
        </w:rPr>
      </w:pPr>
      <w:r w:rsidRPr="00E00CCE">
        <w:t xml:space="preserve">Председатель </w:t>
      </w:r>
      <w:r w:rsidRPr="00E00CCE">
        <w:tab/>
      </w:r>
      <w:r w:rsidRPr="00E00CCE">
        <w:tab/>
      </w:r>
      <w:r w:rsidRPr="00E00CCE">
        <w:tab/>
      </w:r>
      <w:r w:rsidRPr="00E00CCE">
        <w:tab/>
      </w:r>
      <w:r w:rsidRPr="00E00CCE">
        <w:tab/>
      </w:r>
      <w:r w:rsidRPr="00E00CCE">
        <w:tab/>
      </w:r>
      <w:r w:rsidRPr="00E00CCE">
        <w:tab/>
      </w:r>
      <w:r w:rsidRPr="00E00CCE">
        <w:tab/>
        <w:t xml:space="preserve">      _____________</w:t>
      </w:r>
    </w:p>
    <w:p w:rsidR="002B021E" w:rsidRPr="00E00CCE" w:rsidRDefault="002B021E" w:rsidP="002B021E">
      <w:pPr>
        <w:ind w:firstLine="567"/>
        <w:jc w:val="both"/>
      </w:pPr>
    </w:p>
    <w:p w:rsidR="002B021E" w:rsidRPr="00E00CCE" w:rsidRDefault="002B021E" w:rsidP="002B021E">
      <w:pPr>
        <w:jc w:val="both"/>
      </w:pPr>
      <w:r w:rsidRPr="00E00CCE">
        <w:t xml:space="preserve">Секретарь </w:t>
      </w:r>
      <w:r w:rsidRPr="00E00CCE">
        <w:tab/>
      </w:r>
      <w:r w:rsidRPr="00E00CCE">
        <w:tab/>
      </w:r>
      <w:r w:rsidRPr="00E00CCE">
        <w:tab/>
      </w:r>
      <w:r w:rsidRPr="00E00CCE">
        <w:tab/>
      </w:r>
      <w:r w:rsidRPr="00E00CCE">
        <w:tab/>
      </w:r>
      <w:r w:rsidRPr="00E00CCE">
        <w:tab/>
      </w:r>
      <w:r w:rsidRPr="00E00CCE">
        <w:tab/>
      </w:r>
      <w:r w:rsidRPr="00E00CCE">
        <w:tab/>
      </w:r>
      <w:r w:rsidRPr="00E00CCE">
        <w:tab/>
        <w:t xml:space="preserve">      _____________</w:t>
      </w:r>
    </w:p>
    <w:p w:rsidR="002B021E" w:rsidRPr="00E00CCE" w:rsidRDefault="002B021E" w:rsidP="002B021E">
      <w:pPr>
        <w:jc w:val="right"/>
        <w:rPr>
          <w:b/>
        </w:rPr>
      </w:pPr>
    </w:p>
    <w:p w:rsidR="002B021E" w:rsidRDefault="002B021E" w:rsidP="002B021E"/>
    <w:p w:rsidR="002B021E" w:rsidRDefault="002B021E" w:rsidP="002B021E">
      <w:pPr>
        <w:jc w:val="right"/>
      </w:pPr>
    </w:p>
    <w:p w:rsidR="002B021E" w:rsidRDefault="002B021E" w:rsidP="002B021E">
      <w:pPr>
        <w:jc w:val="right"/>
      </w:pPr>
    </w:p>
    <w:p w:rsidR="002B021E" w:rsidRPr="00E00CCE" w:rsidRDefault="002B021E" w:rsidP="002B021E">
      <w:pPr>
        <w:jc w:val="right"/>
      </w:pPr>
      <w:r w:rsidRPr="00E00CCE">
        <w:t xml:space="preserve">Приложение </w:t>
      </w:r>
      <w:r>
        <w:t>№ 6</w:t>
      </w:r>
      <w:r w:rsidRPr="00E00CCE">
        <w:t xml:space="preserve"> </w:t>
      </w:r>
    </w:p>
    <w:p w:rsidR="002B021E" w:rsidRPr="00E00CCE" w:rsidRDefault="002B021E" w:rsidP="002B021E">
      <w:pPr>
        <w:jc w:val="right"/>
      </w:pPr>
      <w:r w:rsidRPr="00E00CCE">
        <w:t xml:space="preserve">к решению Собрания депутатов </w:t>
      </w:r>
    </w:p>
    <w:p w:rsidR="002B021E" w:rsidRPr="00E00CCE" w:rsidRDefault="002B021E" w:rsidP="002B021E">
      <w:pPr>
        <w:jc w:val="right"/>
      </w:pPr>
      <w:proofErr w:type="spellStart"/>
      <w:r>
        <w:t>Питишевского</w:t>
      </w:r>
      <w:proofErr w:type="spellEnd"/>
      <w:r w:rsidRPr="00E00CCE">
        <w:t xml:space="preserve"> сельского </w:t>
      </w:r>
    </w:p>
    <w:p w:rsidR="002B021E" w:rsidRPr="0006430B" w:rsidRDefault="002B021E" w:rsidP="002B021E">
      <w:pPr>
        <w:ind w:firstLine="567"/>
        <w:jc w:val="right"/>
        <w:rPr>
          <w:b/>
          <w:sz w:val="26"/>
          <w:szCs w:val="26"/>
        </w:rPr>
      </w:pPr>
      <w:r w:rsidRPr="00E00CCE">
        <w:t xml:space="preserve">поселения от </w:t>
      </w:r>
      <w:r>
        <w:t>26.03</w:t>
      </w:r>
      <w:r w:rsidRPr="00E00CCE">
        <w:t>.2020 г. № 1</w:t>
      </w:r>
      <w:r>
        <w:t>85</w:t>
      </w:r>
    </w:p>
    <w:p w:rsidR="002B021E" w:rsidRDefault="002B021E" w:rsidP="002B021E">
      <w:pPr>
        <w:jc w:val="center"/>
        <w:rPr>
          <w:b/>
          <w:bCs/>
          <w:sz w:val="26"/>
          <w:szCs w:val="26"/>
        </w:rPr>
      </w:pPr>
    </w:p>
    <w:p w:rsidR="002B021E" w:rsidRDefault="002B021E" w:rsidP="002B021E">
      <w:pPr>
        <w:jc w:val="center"/>
        <w:rPr>
          <w:b/>
          <w:bCs/>
          <w:sz w:val="26"/>
          <w:szCs w:val="26"/>
        </w:rPr>
      </w:pPr>
    </w:p>
    <w:p w:rsidR="002B021E" w:rsidRPr="00E00CCE" w:rsidRDefault="002B021E" w:rsidP="002B021E">
      <w:pPr>
        <w:jc w:val="center"/>
        <w:rPr>
          <w:b/>
          <w:bCs/>
        </w:rPr>
      </w:pPr>
      <w:r w:rsidRPr="00E00CCE">
        <w:rPr>
          <w:b/>
          <w:bCs/>
        </w:rPr>
        <w:t xml:space="preserve">Форма книги (журнала) учета посетителей </w:t>
      </w:r>
    </w:p>
    <w:p w:rsidR="002B021E" w:rsidRPr="00E00CCE" w:rsidRDefault="002B021E" w:rsidP="002B021E">
      <w:pPr>
        <w:jc w:val="center"/>
        <w:rPr>
          <w:b/>
          <w:bCs/>
        </w:rPr>
      </w:pPr>
      <w:r w:rsidRPr="00E00CCE">
        <w:rPr>
          <w:b/>
          <w:bCs/>
        </w:rPr>
        <w:t xml:space="preserve">экспозиции (экспозиций) проекта, подлежащего рассмотрению </w:t>
      </w:r>
    </w:p>
    <w:p w:rsidR="002B021E" w:rsidRPr="00E00CCE" w:rsidRDefault="002B021E" w:rsidP="002B021E">
      <w:pPr>
        <w:jc w:val="center"/>
        <w:rPr>
          <w:b/>
          <w:bCs/>
        </w:rPr>
      </w:pPr>
      <w:r w:rsidRPr="00E00CCE">
        <w:rPr>
          <w:b/>
          <w:bCs/>
        </w:rPr>
        <w:t>на общественных обсуждениях или публичных слушаниях</w:t>
      </w:r>
    </w:p>
    <w:p w:rsidR="002B021E" w:rsidRPr="00E00CCE" w:rsidRDefault="002B021E" w:rsidP="002B021E">
      <w:pPr>
        <w:ind w:firstLine="567"/>
        <w:jc w:val="center"/>
        <w:rPr>
          <w:b/>
        </w:rPr>
      </w:pPr>
    </w:p>
    <w:p w:rsidR="002B021E" w:rsidRPr="00E00CCE" w:rsidRDefault="002B021E" w:rsidP="002B021E">
      <w:pPr>
        <w:ind w:right="227"/>
        <w:jc w:val="center"/>
      </w:pPr>
      <w:r w:rsidRPr="00E00CCE">
        <w:t>Книга (журнал)</w:t>
      </w:r>
    </w:p>
    <w:p w:rsidR="002B021E" w:rsidRPr="00E00CCE" w:rsidRDefault="002B021E" w:rsidP="002B021E">
      <w:pPr>
        <w:ind w:right="227"/>
        <w:jc w:val="center"/>
      </w:pPr>
      <w:r w:rsidRPr="00E00CCE">
        <w:t>учета посетителей экспозиции проекта</w:t>
      </w:r>
    </w:p>
    <w:p w:rsidR="002B021E" w:rsidRPr="00E00CCE" w:rsidRDefault="002B021E" w:rsidP="002B021E">
      <w:pPr>
        <w:ind w:right="227"/>
        <w:jc w:val="center"/>
      </w:pP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2126"/>
        <w:gridCol w:w="2268"/>
        <w:gridCol w:w="2268"/>
        <w:gridCol w:w="1418"/>
        <w:gridCol w:w="992"/>
      </w:tblGrid>
      <w:tr w:rsidR="002B021E" w:rsidRPr="00E00CCE" w:rsidTr="002E30B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  <w:r w:rsidRPr="00E00CCE">
              <w:t>№ п/п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  <w:r w:rsidRPr="00E00CCE">
              <w:t xml:space="preserve">Для физических лиц: ФИО, </w:t>
            </w:r>
          </w:p>
          <w:p w:rsidR="002B021E" w:rsidRPr="00E00CCE" w:rsidRDefault="002B021E" w:rsidP="002E30B3">
            <w:pPr>
              <w:ind w:right="227"/>
              <w:jc w:val="center"/>
            </w:pPr>
            <w:r w:rsidRPr="00E00CCE">
              <w:t>дата рождения</w:t>
            </w:r>
          </w:p>
          <w:p w:rsidR="002B021E" w:rsidRPr="00E00CCE" w:rsidRDefault="002B021E" w:rsidP="002E30B3">
            <w:pPr>
              <w:ind w:right="227"/>
              <w:jc w:val="center"/>
            </w:pPr>
            <w:r w:rsidRPr="00E00CCE">
              <w:t>Для юридических лиц: наименование, ОГРН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  <w:r w:rsidRPr="00E00CCE">
              <w:t>Для физических лиц: адрес места жительства (регистрации)</w:t>
            </w:r>
          </w:p>
          <w:p w:rsidR="002B021E" w:rsidRPr="00E00CCE" w:rsidRDefault="002B021E" w:rsidP="002E30B3">
            <w:pPr>
              <w:ind w:right="227"/>
              <w:jc w:val="center"/>
            </w:pPr>
            <w:r w:rsidRPr="00E00CCE">
              <w:t>Для юридических лиц: место нахождения, адрес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  <w:r w:rsidRPr="00E00CCE">
              <w:t>Замечания и предложения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  <w:r w:rsidRPr="00E00CCE">
              <w:t>Подпись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  <w:r w:rsidRPr="00E00CCE">
              <w:t>Дата</w:t>
            </w:r>
          </w:p>
        </w:tc>
      </w:tr>
      <w:tr w:rsidR="002B021E" w:rsidRPr="00E00CCE" w:rsidTr="002E30B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</w:tr>
      <w:tr w:rsidR="002B021E" w:rsidRPr="00E00CCE" w:rsidTr="002E30B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-461"/>
              <w:jc w:val="center"/>
            </w:pPr>
          </w:p>
        </w:tc>
      </w:tr>
      <w:tr w:rsidR="002B021E" w:rsidRPr="00E00CCE" w:rsidTr="002E30B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227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E00CCE" w:rsidRDefault="002B021E" w:rsidP="002E30B3">
            <w:pPr>
              <w:ind w:right="-461"/>
              <w:jc w:val="center"/>
            </w:pPr>
          </w:p>
        </w:tc>
      </w:tr>
    </w:tbl>
    <w:p w:rsidR="002B021E" w:rsidRPr="0006430B" w:rsidRDefault="002B021E" w:rsidP="002B021E">
      <w:pPr>
        <w:ind w:firstLine="567"/>
        <w:jc w:val="center"/>
        <w:rPr>
          <w:b/>
          <w:sz w:val="26"/>
          <w:szCs w:val="26"/>
        </w:rPr>
      </w:pPr>
    </w:p>
    <w:p w:rsidR="002B021E" w:rsidRDefault="002B021E" w:rsidP="002B021E">
      <w:pPr>
        <w:jc w:val="right"/>
      </w:pPr>
    </w:p>
    <w:p w:rsidR="002B021E" w:rsidRPr="00E00CCE" w:rsidRDefault="002B021E" w:rsidP="002B021E">
      <w:pPr>
        <w:jc w:val="right"/>
      </w:pPr>
      <w:r w:rsidRPr="00E00CCE">
        <w:t xml:space="preserve">Приложение </w:t>
      </w:r>
      <w:r>
        <w:t>№ 7</w:t>
      </w:r>
      <w:r w:rsidRPr="00E00CCE">
        <w:t xml:space="preserve"> </w:t>
      </w:r>
    </w:p>
    <w:p w:rsidR="002B021E" w:rsidRPr="00E00CCE" w:rsidRDefault="002B021E" w:rsidP="002B021E">
      <w:pPr>
        <w:jc w:val="right"/>
      </w:pPr>
      <w:r w:rsidRPr="00E00CCE">
        <w:t xml:space="preserve">к решению Собрания депутатов </w:t>
      </w:r>
    </w:p>
    <w:p w:rsidR="002B021E" w:rsidRPr="00E00CCE" w:rsidRDefault="002B021E" w:rsidP="002B021E">
      <w:pPr>
        <w:jc w:val="right"/>
      </w:pPr>
      <w:proofErr w:type="spellStart"/>
      <w:r>
        <w:t>Питишевского</w:t>
      </w:r>
      <w:proofErr w:type="spellEnd"/>
      <w:r w:rsidRPr="00E00CCE">
        <w:t xml:space="preserve"> сельского </w:t>
      </w:r>
    </w:p>
    <w:p w:rsidR="002B021E" w:rsidRPr="0006430B" w:rsidRDefault="002B021E" w:rsidP="002B021E">
      <w:pPr>
        <w:ind w:firstLine="567"/>
        <w:jc w:val="right"/>
        <w:rPr>
          <w:b/>
          <w:sz w:val="26"/>
          <w:szCs w:val="26"/>
        </w:rPr>
      </w:pPr>
      <w:r w:rsidRPr="00E00CCE">
        <w:t xml:space="preserve">поселения от </w:t>
      </w:r>
      <w:r>
        <w:t>26.03</w:t>
      </w:r>
      <w:r w:rsidRPr="00E00CCE">
        <w:t>.2020 г. № 1</w:t>
      </w:r>
      <w:r>
        <w:t>85</w:t>
      </w:r>
    </w:p>
    <w:p w:rsidR="002B021E" w:rsidRDefault="002B021E" w:rsidP="002B021E">
      <w:pPr>
        <w:ind w:firstLine="567"/>
        <w:jc w:val="center"/>
        <w:rPr>
          <w:b/>
          <w:sz w:val="26"/>
          <w:szCs w:val="26"/>
        </w:rPr>
      </w:pPr>
    </w:p>
    <w:p w:rsidR="002B021E" w:rsidRPr="00D3658E" w:rsidRDefault="002B021E" w:rsidP="002B021E">
      <w:pPr>
        <w:ind w:firstLine="567"/>
        <w:jc w:val="center"/>
        <w:rPr>
          <w:b/>
          <w:sz w:val="26"/>
          <w:szCs w:val="26"/>
        </w:rPr>
      </w:pPr>
      <w:r w:rsidRPr="00D3658E">
        <w:rPr>
          <w:b/>
          <w:sz w:val="26"/>
          <w:szCs w:val="26"/>
        </w:rPr>
        <w:t xml:space="preserve">Форма перечня принявших участие в рассмотрении проекта </w:t>
      </w:r>
    </w:p>
    <w:p w:rsidR="002B021E" w:rsidRPr="00D3658E" w:rsidRDefault="002B021E" w:rsidP="002B021E">
      <w:pPr>
        <w:ind w:firstLine="567"/>
        <w:jc w:val="center"/>
        <w:rPr>
          <w:b/>
          <w:sz w:val="26"/>
          <w:szCs w:val="26"/>
        </w:rPr>
      </w:pPr>
      <w:r w:rsidRPr="00D3658E">
        <w:rPr>
          <w:b/>
          <w:sz w:val="26"/>
          <w:szCs w:val="26"/>
        </w:rPr>
        <w:lastRenderedPageBreak/>
        <w:t xml:space="preserve">участников общественных обсуждений или публичных слушаний </w:t>
      </w:r>
    </w:p>
    <w:p w:rsidR="002B021E" w:rsidRPr="00D3658E" w:rsidRDefault="002B021E" w:rsidP="002B021E">
      <w:pPr>
        <w:ind w:right="227"/>
        <w:jc w:val="center"/>
        <w:rPr>
          <w:sz w:val="26"/>
          <w:szCs w:val="26"/>
        </w:rPr>
      </w:pPr>
    </w:p>
    <w:p w:rsidR="002B021E" w:rsidRPr="00D3658E" w:rsidRDefault="002B021E" w:rsidP="002B021E">
      <w:pPr>
        <w:ind w:firstLine="567"/>
        <w:jc w:val="center"/>
        <w:rPr>
          <w:sz w:val="26"/>
          <w:szCs w:val="26"/>
        </w:rPr>
      </w:pPr>
      <w:r w:rsidRPr="00D3658E">
        <w:rPr>
          <w:sz w:val="26"/>
          <w:szCs w:val="26"/>
        </w:rPr>
        <w:t xml:space="preserve">Перечень принявших участие в рассмотрении проекта </w:t>
      </w:r>
    </w:p>
    <w:p w:rsidR="002B021E" w:rsidRPr="00D3658E" w:rsidRDefault="002B021E" w:rsidP="002B021E">
      <w:pPr>
        <w:ind w:firstLine="567"/>
        <w:jc w:val="center"/>
        <w:rPr>
          <w:sz w:val="26"/>
          <w:szCs w:val="26"/>
        </w:rPr>
      </w:pPr>
      <w:r w:rsidRPr="00D3658E">
        <w:rPr>
          <w:sz w:val="26"/>
          <w:szCs w:val="26"/>
        </w:rPr>
        <w:t xml:space="preserve">участников общественных обсуждений или публичных слушаний </w:t>
      </w:r>
    </w:p>
    <w:p w:rsidR="002B021E" w:rsidRPr="00D3658E" w:rsidRDefault="002B021E" w:rsidP="002B021E">
      <w:pPr>
        <w:ind w:right="227"/>
        <w:jc w:val="center"/>
        <w:rPr>
          <w:sz w:val="26"/>
          <w:szCs w:val="26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544"/>
        <w:gridCol w:w="5245"/>
      </w:tblGrid>
      <w:tr w:rsidR="002B021E" w:rsidRPr="0006430B" w:rsidTr="002E30B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D3658E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  <w:r w:rsidRPr="00D3658E">
              <w:rPr>
                <w:sz w:val="26"/>
                <w:szCs w:val="26"/>
              </w:rPr>
              <w:t>№ п/п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D3658E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  <w:r w:rsidRPr="00D3658E">
              <w:rPr>
                <w:sz w:val="26"/>
                <w:szCs w:val="26"/>
              </w:rPr>
              <w:t xml:space="preserve">Для физических лиц: ФИО, </w:t>
            </w:r>
          </w:p>
          <w:p w:rsidR="002B021E" w:rsidRPr="00D3658E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  <w:r w:rsidRPr="00D3658E">
              <w:rPr>
                <w:sz w:val="26"/>
                <w:szCs w:val="26"/>
              </w:rPr>
              <w:t>дата рождения</w:t>
            </w:r>
          </w:p>
          <w:p w:rsidR="002B021E" w:rsidRPr="00D3658E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  <w:r w:rsidRPr="00D3658E">
              <w:rPr>
                <w:sz w:val="26"/>
                <w:szCs w:val="26"/>
              </w:rPr>
              <w:t>Для юридических лиц: наименование, ОГРН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D3658E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  <w:r w:rsidRPr="00D3658E">
              <w:rPr>
                <w:sz w:val="26"/>
                <w:szCs w:val="26"/>
              </w:rPr>
              <w:t>Для физических лиц: адрес места жительства (регистрации)</w:t>
            </w:r>
          </w:p>
          <w:p w:rsidR="002B021E" w:rsidRPr="0006430B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  <w:r w:rsidRPr="00D3658E">
              <w:rPr>
                <w:sz w:val="26"/>
                <w:szCs w:val="26"/>
              </w:rPr>
              <w:t>Для юридических лиц: место нахождения, адрес</w:t>
            </w:r>
          </w:p>
        </w:tc>
      </w:tr>
      <w:tr w:rsidR="002B021E" w:rsidRPr="0006430B" w:rsidTr="002E30B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06430B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06430B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06430B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</w:p>
        </w:tc>
      </w:tr>
      <w:tr w:rsidR="002B021E" w:rsidRPr="0006430B" w:rsidTr="002E30B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06430B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06430B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06430B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</w:p>
        </w:tc>
      </w:tr>
      <w:tr w:rsidR="002B021E" w:rsidRPr="0006430B" w:rsidTr="002E30B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06430B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06430B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21E" w:rsidRPr="0006430B" w:rsidRDefault="002B021E" w:rsidP="002E30B3">
            <w:pPr>
              <w:ind w:right="227"/>
              <w:jc w:val="center"/>
              <w:rPr>
                <w:sz w:val="26"/>
                <w:szCs w:val="26"/>
              </w:rPr>
            </w:pPr>
          </w:p>
        </w:tc>
      </w:tr>
    </w:tbl>
    <w:p w:rsidR="002B021E" w:rsidRPr="0006430B" w:rsidRDefault="002B021E" w:rsidP="002B021E">
      <w:pPr>
        <w:ind w:firstLine="567"/>
        <w:jc w:val="both"/>
        <w:rPr>
          <w:b/>
          <w:sz w:val="26"/>
          <w:szCs w:val="26"/>
        </w:rPr>
      </w:pPr>
    </w:p>
    <w:p w:rsidR="009E003B" w:rsidRDefault="009E003B" w:rsidP="002B021E">
      <w:pPr>
        <w:pStyle w:val="af8"/>
      </w:pPr>
    </w:p>
    <w:sectPr w:rsidR="009E003B" w:rsidSect="002B021E"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535E" w:rsidRDefault="00E2535E" w:rsidP="007F42D6">
      <w:r>
        <w:separator/>
      </w:r>
    </w:p>
  </w:endnote>
  <w:endnote w:type="continuationSeparator" w:id="0">
    <w:p w:rsidR="00E2535E" w:rsidRDefault="00E2535E" w:rsidP="007F4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ltica Chv">
    <w:altName w:val="Times New Roman"/>
    <w:charset w:val="00"/>
    <w:family w:val="auto"/>
    <w:pitch w:val="variable"/>
    <w:sig w:usb0="00000001" w:usb1="00000000" w:usb2="00000000" w:usb3="00000000" w:csb0="000000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6561" w:rsidRDefault="00FC6561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6561" w:rsidRDefault="00FC6561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6561" w:rsidRDefault="00FC6561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535E" w:rsidRDefault="00E2535E" w:rsidP="007F42D6">
      <w:r>
        <w:separator/>
      </w:r>
    </w:p>
  </w:footnote>
  <w:footnote w:type="continuationSeparator" w:id="0">
    <w:p w:rsidR="00E2535E" w:rsidRDefault="00E2535E" w:rsidP="007F42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6561" w:rsidRDefault="00FC6561">
    <w:pPr>
      <w:pStyle w:val="ae"/>
      <w:jc w:val="center"/>
    </w:pPr>
    <w:r>
      <w:fldChar w:fldCharType="begin"/>
    </w:r>
    <w:r>
      <w:instrText xml:space="preserve"> PAGE </w:instrText>
    </w:r>
    <w:r>
      <w:fldChar w:fldCharType="separate"/>
    </w:r>
    <w:r>
      <w:t>4</w:t>
    </w:r>
    <w:r>
      <w:fldChar w:fldCharType="end"/>
    </w:r>
  </w:p>
  <w:p w:rsidR="00FC6561" w:rsidRDefault="00FC6561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6561" w:rsidRDefault="00FC6561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sz w:val="23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multilevel"/>
    <w:tmpl w:val="00000003"/>
    <w:name w:val="WW8Num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4"/>
    <w:multiLevelType w:val="multilevel"/>
    <w:tmpl w:val="00000004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000005"/>
    <w:multiLevelType w:val="multilevel"/>
    <w:tmpl w:val="00000005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80855B7"/>
    <w:multiLevelType w:val="hybridMultilevel"/>
    <w:tmpl w:val="077A19C8"/>
    <w:lvl w:ilvl="0" w:tplc="13C24BB6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5" w15:restartNumberingAfterBreak="0">
    <w:nsid w:val="14F22FCA"/>
    <w:multiLevelType w:val="hybridMultilevel"/>
    <w:tmpl w:val="7C4E520A"/>
    <w:lvl w:ilvl="0" w:tplc="2E7CA72A">
      <w:start w:val="7"/>
      <w:numFmt w:val="decimal"/>
      <w:lvlText w:val="%1)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D97A3B"/>
    <w:multiLevelType w:val="hybridMultilevel"/>
    <w:tmpl w:val="2056D95A"/>
    <w:lvl w:ilvl="0" w:tplc="828A8A32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 w15:restartNumberingAfterBreak="0">
    <w:nsid w:val="37266669"/>
    <w:multiLevelType w:val="hybridMultilevel"/>
    <w:tmpl w:val="0C32243E"/>
    <w:lvl w:ilvl="0" w:tplc="C596B8FC">
      <w:start w:val="7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 w15:restartNumberingAfterBreak="0">
    <w:nsid w:val="39B3513E"/>
    <w:multiLevelType w:val="hybridMultilevel"/>
    <w:tmpl w:val="3004821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3B446035"/>
    <w:multiLevelType w:val="hybridMultilevel"/>
    <w:tmpl w:val="2E1EA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794E48"/>
    <w:multiLevelType w:val="hybridMultilevel"/>
    <w:tmpl w:val="70862730"/>
    <w:lvl w:ilvl="0" w:tplc="242AD120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45E94FB2"/>
    <w:multiLevelType w:val="hybridMultilevel"/>
    <w:tmpl w:val="6C22F2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F6E7461"/>
    <w:multiLevelType w:val="hybridMultilevel"/>
    <w:tmpl w:val="1C8688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9C5969"/>
    <w:multiLevelType w:val="hybridMultilevel"/>
    <w:tmpl w:val="550AF052"/>
    <w:lvl w:ilvl="0" w:tplc="C5889CA8">
      <w:start w:val="4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 w15:restartNumberingAfterBreak="0">
    <w:nsid w:val="5B715671"/>
    <w:multiLevelType w:val="multilevel"/>
    <w:tmpl w:val="E4D2E49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5A50F51"/>
    <w:multiLevelType w:val="multilevel"/>
    <w:tmpl w:val="89D42A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5A57CA2"/>
    <w:multiLevelType w:val="hybridMultilevel"/>
    <w:tmpl w:val="2056D95A"/>
    <w:lvl w:ilvl="0" w:tplc="828A8A3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16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7"/>
  </w:num>
  <w:num w:numId="8">
    <w:abstractNumId w:val="11"/>
  </w:num>
  <w:num w:numId="9">
    <w:abstractNumId w:val="13"/>
  </w:num>
  <w:num w:numId="10">
    <w:abstractNumId w:val="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15"/>
  </w:num>
  <w:num w:numId="14">
    <w:abstractNumId w:val="14"/>
  </w:num>
  <w:num w:numId="15">
    <w:abstractNumId w:val="0"/>
  </w:num>
  <w:num w:numId="16">
    <w:abstractNumId w:val="12"/>
  </w:num>
  <w:num w:numId="17">
    <w:abstractNumId w:val="1"/>
  </w:num>
  <w:num w:numId="18">
    <w:abstractNumId w:val="2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629"/>
    <w:rsid w:val="0000637C"/>
    <w:rsid w:val="00020F43"/>
    <w:rsid w:val="00033A33"/>
    <w:rsid w:val="00073EC6"/>
    <w:rsid w:val="00095137"/>
    <w:rsid w:val="000B62F5"/>
    <w:rsid w:val="000C04E6"/>
    <w:rsid w:val="000F576B"/>
    <w:rsid w:val="0010425E"/>
    <w:rsid w:val="00105773"/>
    <w:rsid w:val="001318E2"/>
    <w:rsid w:val="00141ED4"/>
    <w:rsid w:val="0014766F"/>
    <w:rsid w:val="00157841"/>
    <w:rsid w:val="00174B43"/>
    <w:rsid w:val="00190338"/>
    <w:rsid w:val="001E0756"/>
    <w:rsid w:val="001E2EEC"/>
    <w:rsid w:val="00244629"/>
    <w:rsid w:val="002717CA"/>
    <w:rsid w:val="00271E3F"/>
    <w:rsid w:val="002B021E"/>
    <w:rsid w:val="002B0D78"/>
    <w:rsid w:val="002C004B"/>
    <w:rsid w:val="002D7B7C"/>
    <w:rsid w:val="002E1461"/>
    <w:rsid w:val="002E5E33"/>
    <w:rsid w:val="00314872"/>
    <w:rsid w:val="00347B11"/>
    <w:rsid w:val="0035337D"/>
    <w:rsid w:val="00361C30"/>
    <w:rsid w:val="00371CC5"/>
    <w:rsid w:val="003858C1"/>
    <w:rsid w:val="00386AB3"/>
    <w:rsid w:val="003900E2"/>
    <w:rsid w:val="003D36D1"/>
    <w:rsid w:val="003E15CA"/>
    <w:rsid w:val="0042113A"/>
    <w:rsid w:val="00421F5A"/>
    <w:rsid w:val="00440935"/>
    <w:rsid w:val="00463E4B"/>
    <w:rsid w:val="004C6758"/>
    <w:rsid w:val="004E4063"/>
    <w:rsid w:val="004F0F55"/>
    <w:rsid w:val="00516411"/>
    <w:rsid w:val="0053147B"/>
    <w:rsid w:val="005A56DE"/>
    <w:rsid w:val="005E34A8"/>
    <w:rsid w:val="006237B1"/>
    <w:rsid w:val="00653605"/>
    <w:rsid w:val="00656360"/>
    <w:rsid w:val="0067069C"/>
    <w:rsid w:val="006B057F"/>
    <w:rsid w:val="006B18AB"/>
    <w:rsid w:val="006B284F"/>
    <w:rsid w:val="006B7D24"/>
    <w:rsid w:val="006F25FC"/>
    <w:rsid w:val="007548B4"/>
    <w:rsid w:val="0077229C"/>
    <w:rsid w:val="00782038"/>
    <w:rsid w:val="0079577C"/>
    <w:rsid w:val="007E0F12"/>
    <w:rsid w:val="007E7591"/>
    <w:rsid w:val="007F42D6"/>
    <w:rsid w:val="008037FC"/>
    <w:rsid w:val="008167EE"/>
    <w:rsid w:val="0083563B"/>
    <w:rsid w:val="0083794D"/>
    <w:rsid w:val="00873C9F"/>
    <w:rsid w:val="00881923"/>
    <w:rsid w:val="008B6F71"/>
    <w:rsid w:val="008D3E42"/>
    <w:rsid w:val="008D602D"/>
    <w:rsid w:val="008E6528"/>
    <w:rsid w:val="009353EF"/>
    <w:rsid w:val="0096480C"/>
    <w:rsid w:val="00991C50"/>
    <w:rsid w:val="009B4E3D"/>
    <w:rsid w:val="009C4D5D"/>
    <w:rsid w:val="009C54AB"/>
    <w:rsid w:val="009E003B"/>
    <w:rsid w:val="00A00DCA"/>
    <w:rsid w:val="00A10D1E"/>
    <w:rsid w:val="00A27B9C"/>
    <w:rsid w:val="00A54374"/>
    <w:rsid w:val="00A571E1"/>
    <w:rsid w:val="00A65807"/>
    <w:rsid w:val="00AE4FD4"/>
    <w:rsid w:val="00AF03A6"/>
    <w:rsid w:val="00AF686A"/>
    <w:rsid w:val="00AF793A"/>
    <w:rsid w:val="00B15913"/>
    <w:rsid w:val="00BC1B83"/>
    <w:rsid w:val="00BD4F20"/>
    <w:rsid w:val="00BE3CD2"/>
    <w:rsid w:val="00BF6BE5"/>
    <w:rsid w:val="00C20B0A"/>
    <w:rsid w:val="00C460EF"/>
    <w:rsid w:val="00C478B6"/>
    <w:rsid w:val="00C52A95"/>
    <w:rsid w:val="00C535D4"/>
    <w:rsid w:val="00C71449"/>
    <w:rsid w:val="00C879AB"/>
    <w:rsid w:val="00CA1CA4"/>
    <w:rsid w:val="00CE36F2"/>
    <w:rsid w:val="00D204C0"/>
    <w:rsid w:val="00D63770"/>
    <w:rsid w:val="00D87411"/>
    <w:rsid w:val="00DA2213"/>
    <w:rsid w:val="00DA5934"/>
    <w:rsid w:val="00DB552A"/>
    <w:rsid w:val="00DC173F"/>
    <w:rsid w:val="00E03976"/>
    <w:rsid w:val="00E05A83"/>
    <w:rsid w:val="00E2535E"/>
    <w:rsid w:val="00E531FC"/>
    <w:rsid w:val="00E54BB7"/>
    <w:rsid w:val="00E62749"/>
    <w:rsid w:val="00E75096"/>
    <w:rsid w:val="00E77D8C"/>
    <w:rsid w:val="00E8055F"/>
    <w:rsid w:val="00E846C1"/>
    <w:rsid w:val="00E96F65"/>
    <w:rsid w:val="00EB5ECA"/>
    <w:rsid w:val="00EC2212"/>
    <w:rsid w:val="00EC7875"/>
    <w:rsid w:val="00F07669"/>
    <w:rsid w:val="00FC5A5A"/>
    <w:rsid w:val="00FC6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089FB2"/>
  <w15:docId w15:val="{8D08727E-FF98-4B03-8702-BF5B393E5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44629"/>
    <w:rPr>
      <w:sz w:val="24"/>
      <w:szCs w:val="24"/>
    </w:rPr>
  </w:style>
  <w:style w:type="paragraph" w:styleId="1">
    <w:name w:val="heading 1"/>
    <w:basedOn w:val="a"/>
    <w:next w:val="a"/>
    <w:qFormat/>
    <w:rsid w:val="00244629"/>
    <w:pPr>
      <w:keepNext/>
      <w:ind w:right="-109"/>
      <w:jc w:val="right"/>
      <w:outlineLvl w:val="0"/>
    </w:pPr>
    <w:rPr>
      <w:rFonts w:ascii="TimesET" w:hAnsi="TimesET"/>
      <w:b/>
      <w:bCs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44629"/>
    <w:pPr>
      <w:jc w:val="both"/>
    </w:pPr>
  </w:style>
  <w:style w:type="table" w:styleId="a5">
    <w:name w:val="Table Grid"/>
    <w:basedOn w:val="a1"/>
    <w:rsid w:val="002446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Нормальный (таблица)"/>
    <w:basedOn w:val="a"/>
    <w:next w:val="a"/>
    <w:rsid w:val="00873C9F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7">
    <w:name w:val="Прижатый влево"/>
    <w:basedOn w:val="a"/>
    <w:next w:val="a"/>
    <w:rsid w:val="00873C9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Body Text Indent"/>
    <w:basedOn w:val="a"/>
    <w:link w:val="a9"/>
    <w:rsid w:val="00020F43"/>
    <w:pPr>
      <w:spacing w:after="120"/>
      <w:ind w:left="283"/>
    </w:pPr>
  </w:style>
  <w:style w:type="paragraph" w:styleId="2">
    <w:name w:val="Body Text Indent 2"/>
    <w:basedOn w:val="a"/>
    <w:link w:val="20"/>
    <w:rsid w:val="00020F43"/>
    <w:pPr>
      <w:spacing w:after="120" w:line="480" w:lineRule="auto"/>
      <w:ind w:left="283"/>
    </w:pPr>
  </w:style>
  <w:style w:type="paragraph" w:styleId="3">
    <w:name w:val="Body Text Indent 3"/>
    <w:basedOn w:val="a"/>
    <w:link w:val="30"/>
    <w:rsid w:val="00020F43"/>
    <w:pPr>
      <w:spacing w:after="120"/>
      <w:ind w:left="283"/>
    </w:pPr>
    <w:rPr>
      <w:sz w:val="16"/>
      <w:szCs w:val="16"/>
    </w:rPr>
  </w:style>
  <w:style w:type="paragraph" w:styleId="aa">
    <w:name w:val="Balloon Text"/>
    <w:basedOn w:val="a"/>
    <w:link w:val="ab"/>
    <w:rsid w:val="006536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653605"/>
    <w:rPr>
      <w:rFonts w:ascii="Tahoma" w:hAnsi="Tahoma" w:cs="Tahoma"/>
      <w:sz w:val="16"/>
      <w:szCs w:val="16"/>
    </w:rPr>
  </w:style>
  <w:style w:type="paragraph" w:styleId="ac">
    <w:name w:val="Normal (Web)"/>
    <w:basedOn w:val="a"/>
    <w:unhideWhenUsed/>
    <w:rsid w:val="00073EC6"/>
    <w:pPr>
      <w:spacing w:before="100" w:beforeAutospacing="1" w:after="100" w:afterAutospacing="1"/>
    </w:pPr>
    <w:rPr>
      <w:color w:val="424242"/>
      <w:sz w:val="17"/>
      <w:szCs w:val="17"/>
    </w:rPr>
  </w:style>
  <w:style w:type="character" w:customStyle="1" w:styleId="a4">
    <w:name w:val="Основной текст Знак"/>
    <w:link w:val="a3"/>
    <w:rsid w:val="00073EC6"/>
    <w:rPr>
      <w:sz w:val="24"/>
      <w:szCs w:val="24"/>
    </w:rPr>
  </w:style>
  <w:style w:type="character" w:customStyle="1" w:styleId="a9">
    <w:name w:val="Основной текст с отступом Знак"/>
    <w:link w:val="a8"/>
    <w:rsid w:val="00073EC6"/>
    <w:rPr>
      <w:sz w:val="24"/>
      <w:szCs w:val="24"/>
    </w:rPr>
  </w:style>
  <w:style w:type="character" w:customStyle="1" w:styleId="20">
    <w:name w:val="Основной текст с отступом 2 Знак"/>
    <w:link w:val="2"/>
    <w:rsid w:val="00073EC6"/>
    <w:rPr>
      <w:sz w:val="24"/>
      <w:szCs w:val="24"/>
    </w:rPr>
  </w:style>
  <w:style w:type="character" w:customStyle="1" w:styleId="30">
    <w:name w:val="Основной текст с отступом 3 Знак"/>
    <w:link w:val="3"/>
    <w:rsid w:val="00073EC6"/>
    <w:rPr>
      <w:sz w:val="16"/>
      <w:szCs w:val="16"/>
    </w:rPr>
  </w:style>
  <w:style w:type="paragraph" w:customStyle="1" w:styleId="ad">
    <w:name w:val="текст сноски"/>
    <w:basedOn w:val="a"/>
    <w:rsid w:val="005E34A8"/>
    <w:pPr>
      <w:widowControl w:val="0"/>
    </w:pPr>
    <w:rPr>
      <w:sz w:val="28"/>
      <w:szCs w:val="20"/>
    </w:rPr>
  </w:style>
  <w:style w:type="paragraph" w:styleId="ae">
    <w:name w:val="header"/>
    <w:basedOn w:val="a"/>
    <w:link w:val="af"/>
    <w:rsid w:val="005E34A8"/>
    <w:pPr>
      <w:tabs>
        <w:tab w:val="center" w:pos="4677"/>
        <w:tab w:val="right" w:pos="9355"/>
      </w:tabs>
      <w:autoSpaceDE w:val="0"/>
    </w:pPr>
    <w:rPr>
      <w:lang w:eastAsia="ar-SA"/>
    </w:rPr>
  </w:style>
  <w:style w:type="character" w:customStyle="1" w:styleId="af">
    <w:name w:val="Верхний колонтитул Знак"/>
    <w:link w:val="ae"/>
    <w:rsid w:val="005E34A8"/>
    <w:rPr>
      <w:sz w:val="24"/>
      <w:szCs w:val="24"/>
      <w:lang w:eastAsia="ar-SA"/>
    </w:rPr>
  </w:style>
  <w:style w:type="paragraph" w:customStyle="1" w:styleId="xl23">
    <w:name w:val="xl23"/>
    <w:basedOn w:val="a"/>
    <w:rsid w:val="00E62749"/>
    <w:pPr>
      <w:pBdr>
        <w:top w:val="none" w:sz="0" w:space="0" w:color="000000"/>
        <w:left w:val="none" w:sz="0" w:space="0" w:color="000000"/>
        <w:bottom w:val="single" w:sz="4" w:space="0" w:color="000000"/>
        <w:right w:val="single" w:sz="4" w:space="0" w:color="000000"/>
      </w:pBdr>
      <w:suppressAutoHyphens/>
      <w:spacing w:before="280" w:after="280"/>
      <w:jc w:val="center"/>
    </w:pPr>
    <w:rPr>
      <w:lang w:eastAsia="zh-CN"/>
    </w:rPr>
  </w:style>
  <w:style w:type="paragraph" w:styleId="af0">
    <w:name w:val="footer"/>
    <w:basedOn w:val="a"/>
    <w:link w:val="af1"/>
    <w:unhideWhenUsed/>
    <w:rsid w:val="007F42D6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rsid w:val="007F42D6"/>
    <w:rPr>
      <w:sz w:val="24"/>
      <w:szCs w:val="24"/>
    </w:rPr>
  </w:style>
  <w:style w:type="paragraph" w:customStyle="1" w:styleId="af2">
    <w:basedOn w:val="a"/>
    <w:next w:val="ac"/>
    <w:uiPriority w:val="99"/>
    <w:unhideWhenUsed/>
    <w:rsid w:val="00AF793A"/>
    <w:pPr>
      <w:spacing w:before="100" w:beforeAutospacing="1" w:after="100" w:afterAutospacing="1"/>
    </w:pPr>
    <w:rPr>
      <w:color w:val="424242"/>
      <w:sz w:val="17"/>
      <w:szCs w:val="17"/>
    </w:rPr>
  </w:style>
  <w:style w:type="character" w:styleId="af3">
    <w:name w:val="Hyperlink"/>
    <w:uiPriority w:val="99"/>
    <w:unhideWhenUsed/>
    <w:rsid w:val="00AF793A"/>
    <w:rPr>
      <w:color w:val="0000FF"/>
      <w:u w:val="single"/>
    </w:rPr>
  </w:style>
  <w:style w:type="character" w:styleId="af4">
    <w:name w:val="FollowedHyperlink"/>
    <w:uiPriority w:val="99"/>
    <w:unhideWhenUsed/>
    <w:rsid w:val="00AF793A"/>
    <w:rPr>
      <w:color w:val="800080"/>
      <w:u w:val="single"/>
    </w:rPr>
  </w:style>
  <w:style w:type="paragraph" w:customStyle="1" w:styleId="xl203">
    <w:name w:val="xl203"/>
    <w:basedOn w:val="a"/>
    <w:rsid w:val="00AF79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4">
    <w:name w:val="xl204"/>
    <w:basedOn w:val="a"/>
    <w:rsid w:val="00AF79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5">
    <w:name w:val="xl205"/>
    <w:basedOn w:val="a"/>
    <w:rsid w:val="00AF79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6">
    <w:name w:val="xl206"/>
    <w:basedOn w:val="a"/>
    <w:rsid w:val="00AF793A"/>
    <w:pPr>
      <w:pBdr>
        <w:top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207">
    <w:name w:val="xl207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08">
    <w:name w:val="xl208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09">
    <w:name w:val="xl209"/>
    <w:basedOn w:val="a"/>
    <w:rsid w:val="00AF793A"/>
    <w:pPr>
      <w:spacing w:before="100" w:beforeAutospacing="1" w:after="100" w:afterAutospacing="1"/>
    </w:pPr>
  </w:style>
  <w:style w:type="paragraph" w:customStyle="1" w:styleId="xl210">
    <w:name w:val="xl210"/>
    <w:basedOn w:val="a"/>
    <w:rsid w:val="00AF793A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11">
    <w:name w:val="xl211"/>
    <w:basedOn w:val="a"/>
    <w:rsid w:val="00AF793A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2">
    <w:name w:val="xl212"/>
    <w:basedOn w:val="a"/>
    <w:rsid w:val="00AF793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13">
    <w:name w:val="xl213"/>
    <w:basedOn w:val="a"/>
    <w:rsid w:val="00AF793A"/>
    <w:pP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rsid w:val="00AF793A"/>
    <w:pPr>
      <w:spacing w:before="100" w:beforeAutospacing="1" w:after="100" w:afterAutospacing="1"/>
      <w:jc w:val="center"/>
      <w:textAlignment w:val="center"/>
    </w:pPr>
  </w:style>
  <w:style w:type="paragraph" w:customStyle="1" w:styleId="xl215">
    <w:name w:val="xl215"/>
    <w:basedOn w:val="a"/>
    <w:rsid w:val="00AF793A"/>
    <w:pPr>
      <w:spacing w:before="100" w:beforeAutospacing="1" w:after="100" w:afterAutospacing="1"/>
      <w:jc w:val="right"/>
      <w:textAlignment w:val="center"/>
    </w:pPr>
  </w:style>
  <w:style w:type="paragraph" w:customStyle="1" w:styleId="xl216">
    <w:name w:val="xl216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7">
    <w:name w:val="xl217"/>
    <w:basedOn w:val="a"/>
    <w:rsid w:val="00AF793A"/>
    <w:pPr>
      <w:pBdr>
        <w:top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18">
    <w:name w:val="xl218"/>
    <w:basedOn w:val="a"/>
    <w:rsid w:val="00AF793A"/>
    <w:pPr>
      <w:spacing w:before="100" w:beforeAutospacing="1" w:after="100" w:afterAutospacing="1"/>
    </w:pPr>
  </w:style>
  <w:style w:type="paragraph" w:customStyle="1" w:styleId="xl219">
    <w:name w:val="xl219"/>
    <w:basedOn w:val="a"/>
    <w:rsid w:val="00AF793A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20">
    <w:name w:val="xl220"/>
    <w:basedOn w:val="a"/>
    <w:rsid w:val="00AF793A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21">
    <w:name w:val="xl221"/>
    <w:basedOn w:val="a"/>
    <w:rsid w:val="00AF793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222">
    <w:name w:val="xl222"/>
    <w:basedOn w:val="a"/>
    <w:rsid w:val="00AF793A"/>
    <w:pPr>
      <w:spacing w:before="100" w:beforeAutospacing="1" w:after="100" w:afterAutospacing="1"/>
      <w:textAlignment w:val="center"/>
    </w:pPr>
  </w:style>
  <w:style w:type="paragraph" w:customStyle="1" w:styleId="xl223">
    <w:name w:val="xl223"/>
    <w:basedOn w:val="a"/>
    <w:rsid w:val="00AF793A"/>
    <w:pPr>
      <w:spacing w:before="100" w:beforeAutospacing="1" w:after="100" w:afterAutospacing="1"/>
      <w:jc w:val="center"/>
      <w:textAlignment w:val="center"/>
    </w:pPr>
  </w:style>
  <w:style w:type="paragraph" w:customStyle="1" w:styleId="xl224">
    <w:name w:val="xl224"/>
    <w:basedOn w:val="a"/>
    <w:rsid w:val="00AF793A"/>
    <w:pPr>
      <w:spacing w:before="100" w:beforeAutospacing="1" w:after="100" w:afterAutospacing="1"/>
      <w:jc w:val="right"/>
      <w:textAlignment w:val="center"/>
    </w:pPr>
  </w:style>
  <w:style w:type="paragraph" w:styleId="af5">
    <w:name w:val="Plain Text"/>
    <w:basedOn w:val="a"/>
    <w:link w:val="af6"/>
    <w:uiPriority w:val="99"/>
    <w:unhideWhenUsed/>
    <w:rsid w:val="007E7591"/>
    <w:rPr>
      <w:rFonts w:ascii="Consolas" w:hAnsi="Consolas"/>
      <w:sz w:val="21"/>
      <w:szCs w:val="21"/>
    </w:rPr>
  </w:style>
  <w:style w:type="character" w:customStyle="1" w:styleId="af6">
    <w:name w:val="Текст Знак"/>
    <w:basedOn w:val="a0"/>
    <w:link w:val="af5"/>
    <w:uiPriority w:val="99"/>
    <w:rsid w:val="007E7591"/>
    <w:rPr>
      <w:rFonts w:ascii="Consolas" w:hAnsi="Consolas"/>
      <w:sz w:val="21"/>
      <w:szCs w:val="21"/>
    </w:rPr>
  </w:style>
  <w:style w:type="character" w:customStyle="1" w:styleId="21">
    <w:name w:val="Гиперссылка2"/>
    <w:basedOn w:val="a0"/>
    <w:rsid w:val="007E7591"/>
  </w:style>
  <w:style w:type="paragraph" w:customStyle="1" w:styleId="ConsPlusNormal">
    <w:name w:val="ConsPlusNormal"/>
    <w:rsid w:val="00E8055F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E8055F"/>
    <w:pPr>
      <w:widowControl w:val="0"/>
      <w:autoSpaceDE w:val="0"/>
      <w:autoSpaceDN w:val="0"/>
    </w:pPr>
    <w:rPr>
      <w:b/>
      <w:sz w:val="24"/>
    </w:rPr>
  </w:style>
  <w:style w:type="paragraph" w:customStyle="1" w:styleId="10">
    <w:name w:val="Без интервала1"/>
    <w:rsid w:val="008167EE"/>
    <w:pPr>
      <w:widowControl w:val="0"/>
      <w:suppressAutoHyphens/>
      <w:autoSpaceDE w:val="0"/>
    </w:pPr>
    <w:rPr>
      <w:rFonts w:ascii="Arial" w:hAnsi="Arial" w:cs="Arial"/>
      <w:lang w:eastAsia="ar-SA"/>
    </w:rPr>
  </w:style>
  <w:style w:type="paragraph" w:styleId="af7">
    <w:name w:val="List Paragraph"/>
    <w:basedOn w:val="a"/>
    <w:uiPriority w:val="34"/>
    <w:qFormat/>
    <w:rsid w:val="001E2EEC"/>
    <w:pPr>
      <w:ind w:left="720"/>
      <w:contextualSpacing/>
    </w:pPr>
  </w:style>
  <w:style w:type="paragraph" w:customStyle="1" w:styleId="11">
    <w:name w:val="Текст1"/>
    <w:basedOn w:val="a"/>
    <w:rsid w:val="00A10D1E"/>
    <w:pPr>
      <w:suppressAutoHyphens/>
    </w:pPr>
    <w:rPr>
      <w:rFonts w:ascii="Consolas" w:hAnsi="Consolas" w:cs="Consolas"/>
      <w:sz w:val="21"/>
      <w:szCs w:val="21"/>
      <w:lang w:eastAsia="ar-SA"/>
    </w:rPr>
  </w:style>
  <w:style w:type="paragraph" w:customStyle="1" w:styleId="12">
    <w:name w:val="Обычный (Интернет)1"/>
    <w:basedOn w:val="a"/>
    <w:rsid w:val="00A10D1E"/>
    <w:pPr>
      <w:suppressAutoHyphens/>
      <w:spacing w:before="280" w:after="280"/>
    </w:pPr>
    <w:rPr>
      <w:lang w:eastAsia="ar-SA"/>
    </w:rPr>
  </w:style>
  <w:style w:type="paragraph" w:customStyle="1" w:styleId="paragraph">
    <w:name w:val="paragraph"/>
    <w:basedOn w:val="a"/>
    <w:rsid w:val="00C52A95"/>
    <w:pPr>
      <w:spacing w:before="100" w:beforeAutospacing="1" w:after="100" w:afterAutospacing="1"/>
    </w:pPr>
  </w:style>
  <w:style w:type="character" w:customStyle="1" w:styleId="normaltextrun">
    <w:name w:val="normaltextrun"/>
    <w:basedOn w:val="a0"/>
    <w:rsid w:val="00C52A95"/>
  </w:style>
  <w:style w:type="character" w:customStyle="1" w:styleId="eop">
    <w:name w:val="eop"/>
    <w:basedOn w:val="a0"/>
    <w:rsid w:val="00C52A95"/>
  </w:style>
  <w:style w:type="paragraph" w:styleId="af8">
    <w:name w:val="No Spacing"/>
    <w:qFormat/>
    <w:rsid w:val="000B62F5"/>
    <w:pPr>
      <w:suppressAutoHyphens/>
    </w:pPr>
    <w:rPr>
      <w:rFonts w:ascii="Calibri" w:eastAsia="Calibri" w:hAnsi="Calibri" w:cs="Calibri"/>
      <w:sz w:val="22"/>
      <w:szCs w:val="22"/>
      <w:lang w:eastAsia="ar-SA"/>
    </w:rPr>
  </w:style>
  <w:style w:type="character" w:customStyle="1" w:styleId="af9">
    <w:name w:val="Цветовое выделение"/>
    <w:rsid w:val="005A56DE"/>
    <w:rPr>
      <w:b/>
      <w:bCs/>
      <w:color w:val="000080"/>
    </w:rPr>
  </w:style>
  <w:style w:type="paragraph" w:customStyle="1" w:styleId="s1">
    <w:name w:val="s_1"/>
    <w:basedOn w:val="a"/>
    <w:rsid w:val="00271E3F"/>
    <w:pPr>
      <w:spacing w:before="280" w:after="280"/>
    </w:pPr>
    <w:rPr>
      <w:lang w:eastAsia="ar-SA"/>
    </w:rPr>
  </w:style>
  <w:style w:type="character" w:customStyle="1" w:styleId="afa">
    <w:name w:val="Гипертекстовая ссылка"/>
    <w:basedOn w:val="a0"/>
    <w:rsid w:val="009353EF"/>
    <w:rPr>
      <w:b/>
      <w:bCs/>
      <w:color w:val="008000"/>
      <w:u w:val="single"/>
    </w:rPr>
  </w:style>
  <w:style w:type="character" w:styleId="afb">
    <w:name w:val="Unresolved Mention"/>
    <w:basedOn w:val="a0"/>
    <w:uiPriority w:val="99"/>
    <w:semiHidden/>
    <w:unhideWhenUsed/>
    <w:rsid w:val="00E77D8C"/>
    <w:rPr>
      <w:color w:val="605E5C"/>
      <w:shd w:val="clear" w:color="auto" w:fill="E1DFDD"/>
    </w:rPr>
  </w:style>
  <w:style w:type="character" w:styleId="afc">
    <w:name w:val="Strong"/>
    <w:basedOn w:val="a0"/>
    <w:qFormat/>
    <w:rsid w:val="002B021E"/>
    <w:rPr>
      <w:b/>
      <w:bCs/>
    </w:rPr>
  </w:style>
  <w:style w:type="character" w:customStyle="1" w:styleId="apple-converted-space">
    <w:name w:val="apple-converted-space"/>
    <w:basedOn w:val="a0"/>
    <w:rsid w:val="002B021E"/>
  </w:style>
  <w:style w:type="character" w:customStyle="1" w:styleId="hl">
    <w:name w:val="hl"/>
    <w:basedOn w:val="a0"/>
    <w:rsid w:val="002B021E"/>
  </w:style>
  <w:style w:type="paragraph" w:customStyle="1" w:styleId="formattext">
    <w:name w:val="formattext"/>
    <w:basedOn w:val="a"/>
    <w:rsid w:val="002B021E"/>
    <w:pPr>
      <w:spacing w:before="100" w:beforeAutospacing="1" w:after="100" w:afterAutospacing="1"/>
    </w:pPr>
  </w:style>
  <w:style w:type="paragraph" w:customStyle="1" w:styleId="ConsNormal">
    <w:name w:val="ConsNormal"/>
    <w:rsid w:val="002B021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47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73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0299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3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48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0669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0850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155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87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632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6569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171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225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64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985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6352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59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38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636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38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5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508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13599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7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0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05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891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663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0513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57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611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7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74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670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03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59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166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01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8977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56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315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971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6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14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0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82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984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92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914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817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38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27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384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29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5646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1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479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6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441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2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6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3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16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57899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34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3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9249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739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548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5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030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339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9136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62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6568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324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75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18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400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850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3809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053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869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47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622368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99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84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926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8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99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51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4269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65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684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731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888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21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06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277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118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60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369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447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084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4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92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300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771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01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32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275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16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792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3360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3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3940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592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840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941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730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020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0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5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1B2EFDD514A9D67C8593925B64D1F6893CA58B235F00ED311A6822D77A848870E01FB548FFB08A6C73DEA16344n5gFH" TargetMode="External"/><Relationship Id="rId18" Type="http://schemas.openxmlformats.org/officeDocument/2006/relationships/hyperlink" Target="http://docs.cntd.ru/document/901919338" TargetMode="External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yperlink" Target="http://docs.cntd.ru/document/901919338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B2EFDD514A9D67C8593925B64D1F6893CA48F235907ED311A6822D77A848870E01FB548FFB08A6C73DEA16344n5gFH" TargetMode="External"/><Relationship Id="rId17" Type="http://schemas.openxmlformats.org/officeDocument/2006/relationships/hyperlink" Target="http://docs.cntd.ru/document/901919338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://docs.cntd.ru/document/901919338" TargetMode="External"/><Relationship Id="rId20" Type="http://schemas.openxmlformats.org/officeDocument/2006/relationships/hyperlink" Target="http://docs.cntd.ru/document/901919338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gov.cap.ru/Laws.aspx?id=330741&amp;gov_id=329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docs.cntd.ru/document/90191933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1B2EFDD514A9D67C8593925B64D1F6893CA58B235F00ED311A6822D77A848870E01FB548FFB08A6C73DEA16344n5gFH" TargetMode="External"/><Relationship Id="rId19" Type="http://schemas.openxmlformats.org/officeDocument/2006/relationships/hyperlink" Target="http://docs.cntd.ru/document/901919338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B2EFDD514A9D67C8593925B64D1F6893CA48F235907ED311A6822D77A848870E01FB548FFB08A6C73DEA16344n5gFH" TargetMode="External"/><Relationship Id="rId14" Type="http://schemas.openxmlformats.org/officeDocument/2006/relationships/hyperlink" Target="http://docs.cntd.ru/document/901919338" TargetMode="External"/><Relationship Id="rId22" Type="http://schemas.openxmlformats.org/officeDocument/2006/relationships/header" Target="header1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F4C480-7437-43CB-933D-9B649C7CB7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7150</Words>
  <Characters>40759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ЧАВАШ РЕСПУБЛИКИ</vt:lpstr>
    </vt:vector>
  </TitlesOfParts>
  <Company>Тенеевское С.П.</Company>
  <LinksUpToDate>false</LinksUpToDate>
  <CharactersWithSpaces>47814</CharactersWithSpaces>
  <SharedDoc>false</SharedDoc>
  <HLinks>
    <vt:vector size="210" baseType="variant">
      <vt:variant>
        <vt:i4>1966117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sub_44</vt:lpwstr>
      </vt:variant>
      <vt:variant>
        <vt:i4>2031651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sub_25</vt:lpwstr>
      </vt:variant>
      <vt:variant>
        <vt:i4>1835043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sub_26</vt:lpwstr>
      </vt:variant>
      <vt:variant>
        <vt:i4>2031651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sub_25</vt:lpwstr>
      </vt:variant>
      <vt:variant>
        <vt:i4>1638437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sub_43</vt:lpwstr>
      </vt:variant>
      <vt:variant>
        <vt:i4>7209021</vt:i4>
      </vt:variant>
      <vt:variant>
        <vt:i4>87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7274559</vt:i4>
      </vt:variant>
      <vt:variant>
        <vt:i4>84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6881340</vt:i4>
      </vt:variant>
      <vt:variant>
        <vt:i4>81</vt:i4>
      </vt:variant>
      <vt:variant>
        <vt:i4>0</vt:i4>
      </vt:variant>
      <vt:variant>
        <vt:i4>5</vt:i4>
      </vt:variant>
      <vt:variant>
        <vt:lpwstr>garantf1://10064072.0/</vt:lpwstr>
      </vt:variant>
      <vt:variant>
        <vt:lpwstr/>
      </vt:variant>
      <vt:variant>
        <vt:i4>1638432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sub_135</vt:lpwstr>
      </vt:variant>
      <vt:variant>
        <vt:i4>7209021</vt:i4>
      </vt:variant>
      <vt:variant>
        <vt:i4>75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8060966</vt:i4>
      </vt:variant>
      <vt:variant>
        <vt:i4>72</vt:i4>
      </vt:variant>
      <vt:variant>
        <vt:i4>0</vt:i4>
      </vt:variant>
      <vt:variant>
        <vt:i4>5</vt:i4>
      </vt:variant>
      <vt:variant>
        <vt:lpwstr>garantf1://95553.1000/</vt:lpwstr>
      </vt:variant>
      <vt:variant>
        <vt:lpwstr/>
      </vt:variant>
      <vt:variant>
        <vt:i4>7274546</vt:i4>
      </vt:variant>
      <vt:variant>
        <vt:i4>69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7274559</vt:i4>
      </vt:variant>
      <vt:variant>
        <vt:i4>66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4325391</vt:i4>
      </vt:variant>
      <vt:variant>
        <vt:i4>63</vt:i4>
      </vt:variant>
      <vt:variant>
        <vt:i4>0</vt:i4>
      </vt:variant>
      <vt:variant>
        <vt:i4>5</vt:i4>
      </vt:variant>
      <vt:variant>
        <vt:lpwstr>garantf1://17522300.1000/</vt:lpwstr>
      </vt:variant>
      <vt:variant>
        <vt:lpwstr/>
      </vt:variant>
      <vt:variant>
        <vt:i4>6946879</vt:i4>
      </vt:variant>
      <vt:variant>
        <vt:i4>60</vt:i4>
      </vt:variant>
      <vt:variant>
        <vt:i4>0</vt:i4>
      </vt:variant>
      <vt:variant>
        <vt:i4>5</vt:i4>
      </vt:variant>
      <vt:variant>
        <vt:lpwstr>garantf1://17440440.0/</vt:lpwstr>
      </vt:variant>
      <vt:variant>
        <vt:lpwstr/>
      </vt:variant>
      <vt:variant>
        <vt:i4>6881336</vt:i4>
      </vt:variant>
      <vt:variant>
        <vt:i4>57</vt:i4>
      </vt:variant>
      <vt:variant>
        <vt:i4>0</vt:i4>
      </vt:variant>
      <vt:variant>
        <vt:i4>5</vt:i4>
      </vt:variant>
      <vt:variant>
        <vt:lpwstr>garantf1://10003000.0/</vt:lpwstr>
      </vt:variant>
      <vt:variant>
        <vt:lpwstr/>
      </vt:variant>
      <vt:variant>
        <vt:i4>7274559</vt:i4>
      </vt:variant>
      <vt:variant>
        <vt:i4>54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7667774</vt:i4>
      </vt:variant>
      <vt:variant>
        <vt:i4>51</vt:i4>
      </vt:variant>
      <vt:variant>
        <vt:i4>0</vt:i4>
      </vt:variant>
      <vt:variant>
        <vt:i4>5</vt:i4>
      </vt:variant>
      <vt:variant>
        <vt:lpwstr>garantf1://12052272.15/</vt:lpwstr>
      </vt:variant>
      <vt:variant>
        <vt:lpwstr/>
      </vt:variant>
      <vt:variant>
        <vt:i4>7602238</vt:i4>
      </vt:variant>
      <vt:variant>
        <vt:i4>48</vt:i4>
      </vt:variant>
      <vt:variant>
        <vt:i4>0</vt:i4>
      </vt:variant>
      <vt:variant>
        <vt:i4>5</vt:i4>
      </vt:variant>
      <vt:variant>
        <vt:lpwstr>garantf1://12052272.14/</vt:lpwstr>
      </vt:variant>
      <vt:variant>
        <vt:lpwstr/>
      </vt:variant>
      <vt:variant>
        <vt:i4>7536702</vt:i4>
      </vt:variant>
      <vt:variant>
        <vt:i4>45</vt:i4>
      </vt:variant>
      <vt:variant>
        <vt:i4>0</vt:i4>
      </vt:variant>
      <vt:variant>
        <vt:i4>5</vt:i4>
      </vt:variant>
      <vt:variant>
        <vt:lpwstr>garantf1://12052272.13/</vt:lpwstr>
      </vt:variant>
      <vt:variant>
        <vt:lpwstr/>
      </vt:variant>
      <vt:variant>
        <vt:i4>6881330</vt:i4>
      </vt:variant>
      <vt:variant>
        <vt:i4>42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7274559</vt:i4>
      </vt:variant>
      <vt:variant>
        <vt:i4>39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6881330</vt:i4>
      </vt:variant>
      <vt:variant>
        <vt:i4>36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2752529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sub_8</vt:lpwstr>
      </vt:variant>
      <vt:variant>
        <vt:i4>7274559</vt:i4>
      </vt:variant>
      <vt:variant>
        <vt:i4>30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6881330</vt:i4>
      </vt:variant>
      <vt:variant>
        <vt:i4>27</vt:i4>
      </vt:variant>
      <vt:variant>
        <vt:i4>0</vt:i4>
      </vt:variant>
      <vt:variant>
        <vt:i4>5</vt:i4>
      </vt:variant>
      <vt:variant>
        <vt:lpwstr>garantf1://12025268.0/</vt:lpwstr>
      </vt:variant>
      <vt:variant>
        <vt:lpwstr/>
      </vt:variant>
      <vt:variant>
        <vt:i4>7209021</vt:i4>
      </vt:variant>
      <vt:variant>
        <vt:i4>24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7274559</vt:i4>
      </vt:variant>
      <vt:variant>
        <vt:i4>21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7733306</vt:i4>
      </vt:variant>
      <vt:variant>
        <vt:i4>18</vt:i4>
      </vt:variant>
      <vt:variant>
        <vt:i4>0</vt:i4>
      </vt:variant>
      <vt:variant>
        <vt:i4>5</vt:i4>
      </vt:variant>
      <vt:variant>
        <vt:lpwstr>garantf1://17508181.56/</vt:lpwstr>
      </vt:variant>
      <vt:variant>
        <vt:lpwstr/>
      </vt:variant>
      <vt:variant>
        <vt:i4>7274546</vt:i4>
      </vt:variant>
      <vt:variant>
        <vt:i4>15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4194307</vt:i4>
      </vt:variant>
      <vt:variant>
        <vt:i4>12</vt:i4>
      </vt:variant>
      <vt:variant>
        <vt:i4>0</vt:i4>
      </vt:variant>
      <vt:variant>
        <vt:i4>5</vt:i4>
      </vt:variant>
      <vt:variant>
        <vt:lpwstr>garantf1://17524649.1000/</vt:lpwstr>
      </vt:variant>
      <vt:variant>
        <vt:lpwstr/>
      </vt:variant>
      <vt:variant>
        <vt:i4>2752528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7274546</vt:i4>
      </vt:variant>
      <vt:variant>
        <vt:i4>6</vt:i4>
      </vt:variant>
      <vt:variant>
        <vt:i4>0</vt:i4>
      </vt:variant>
      <vt:variant>
        <vt:i4>5</vt:i4>
      </vt:variant>
      <vt:variant>
        <vt:lpwstr>garantf1://17524649.0/</vt:lpwstr>
      </vt:variant>
      <vt:variant>
        <vt:lpwstr/>
      </vt:variant>
      <vt:variant>
        <vt:i4>7274559</vt:i4>
      </vt:variant>
      <vt:variant>
        <vt:i4>3</vt:i4>
      </vt:variant>
      <vt:variant>
        <vt:i4>0</vt:i4>
      </vt:variant>
      <vt:variant>
        <vt:i4>5</vt:i4>
      </vt:variant>
      <vt:variant>
        <vt:lpwstr>garantf1://12052272.0/</vt:lpwstr>
      </vt:variant>
      <vt:variant>
        <vt:lpwstr/>
      </vt:variant>
      <vt:variant>
        <vt:i4>7274559</vt:i4>
      </vt:variant>
      <vt:variant>
        <vt:i4>0</vt:i4>
      </vt:variant>
      <vt:variant>
        <vt:i4>0</vt:i4>
      </vt:variant>
      <vt:variant>
        <vt:i4>5</vt:i4>
      </vt:variant>
      <vt:variant>
        <vt:lpwstr>garantf1://17449480.0/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ЧАВАШ РЕСПУБЛИКИ</dc:title>
  <dc:creator>Мурзакова</dc:creator>
  <cp:lastModifiedBy>user</cp:lastModifiedBy>
  <cp:revision>4</cp:revision>
  <cp:lastPrinted>2020-01-09T07:53:00Z</cp:lastPrinted>
  <dcterms:created xsi:type="dcterms:W3CDTF">2020-03-30T12:57:00Z</dcterms:created>
  <dcterms:modified xsi:type="dcterms:W3CDTF">2020-03-30T13:18:00Z</dcterms:modified>
</cp:coreProperties>
</file>