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Default="00075A50" w:rsidP="00075A50">
      <w:pPr>
        <w:rPr>
          <w:sz w:val="28"/>
          <w:szCs w:val="28"/>
        </w:rPr>
      </w:pPr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:rsidTr="0016555C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16555C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075A50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</w:t>
            </w:r>
          </w:p>
          <w:p w:rsidR="00075A50" w:rsidRDefault="00075A50" w:rsidP="009D3846"/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9667B8">
              <w:rPr>
                <w:rFonts w:ascii="Times New Roman" w:hAnsi="Times New Roman" w:cs="Times New Roman"/>
                <w:b/>
                <w:u w:val="single"/>
              </w:rPr>
              <w:t>05.08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.201</w:t>
            </w:r>
            <w:r w:rsidR="007F025A">
              <w:rPr>
                <w:rFonts w:ascii="Times New Roman" w:hAnsi="Times New Roman" w:cs="Times New Roman"/>
                <w:b/>
                <w:u w:val="single"/>
              </w:rPr>
              <w:t xml:space="preserve">8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9667B8">
              <w:rPr>
                <w:rFonts w:ascii="Times New Roman" w:hAnsi="Times New Roman" w:cs="Times New Roman"/>
                <w:b/>
              </w:rPr>
              <w:t>5а</w:t>
            </w:r>
          </w:p>
          <w:p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075A50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Х У Ш 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9667B8">
              <w:rPr>
                <w:rFonts w:ascii="Times New Roman" w:hAnsi="Times New Roman" w:cs="Times New Roman"/>
                <w:b/>
                <w:u w:val="single"/>
              </w:rPr>
              <w:t>05.08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.201</w:t>
            </w:r>
            <w:r w:rsidR="007F025A">
              <w:rPr>
                <w:rFonts w:ascii="Times New Roman" w:hAnsi="Times New Roman" w:cs="Times New Roman"/>
                <w:b/>
                <w:u w:val="single"/>
              </w:rPr>
              <w:t xml:space="preserve">8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="00A8436F">
              <w:rPr>
                <w:rFonts w:ascii="Times New Roman" w:hAnsi="Times New Roman" w:cs="Times New Roman"/>
                <w:b/>
                <w:u w:val="single"/>
              </w:rPr>
              <w:t xml:space="preserve">   </w:t>
            </w:r>
            <w:r w:rsidR="009667B8">
              <w:rPr>
                <w:rFonts w:ascii="Times New Roman" w:hAnsi="Times New Roman" w:cs="Times New Roman"/>
                <w:b/>
              </w:rPr>
              <w:t>5а</w:t>
            </w:r>
            <w:r w:rsidR="00A8436F">
              <w:rPr>
                <w:rFonts w:ascii="Times New Roman" w:hAnsi="Times New Roman" w:cs="Times New Roman"/>
                <w:b/>
              </w:rPr>
              <w:t xml:space="preserve"> №</w:t>
            </w:r>
          </w:p>
          <w:p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:rsidR="0016555C" w:rsidRDefault="0016555C" w:rsidP="0016555C">
      <w:pPr>
        <w:rPr>
          <w:sz w:val="28"/>
          <w:szCs w:val="28"/>
        </w:rPr>
      </w:pPr>
    </w:p>
    <w:p w:rsidR="009667B8" w:rsidRPr="004201B5" w:rsidRDefault="009667B8" w:rsidP="009667B8">
      <w:pPr>
        <w:rPr>
          <w:sz w:val="27"/>
          <w:szCs w:val="24"/>
        </w:rPr>
      </w:pPr>
      <w:bookmarkStart w:id="0" w:name="_GoBack"/>
      <w:r w:rsidRPr="004201B5">
        <w:rPr>
          <w:sz w:val="27"/>
          <w:szCs w:val="24"/>
        </w:rPr>
        <w:t>Об определении лица, ответственного</w:t>
      </w:r>
      <w:r w:rsidRPr="004201B5">
        <w:rPr>
          <w:sz w:val="27"/>
          <w:szCs w:val="24"/>
        </w:rPr>
        <w:br/>
        <w:t>за работу по профилактике коррупционных</w:t>
      </w:r>
      <w:r w:rsidRPr="004201B5">
        <w:rPr>
          <w:sz w:val="27"/>
          <w:szCs w:val="24"/>
        </w:rPr>
        <w:br/>
        <w:t xml:space="preserve">и иных правонарушений в администрации </w:t>
      </w:r>
    </w:p>
    <w:p w:rsidR="009667B8" w:rsidRPr="004201B5" w:rsidRDefault="009667B8" w:rsidP="009667B8">
      <w:pPr>
        <w:rPr>
          <w:sz w:val="27"/>
          <w:szCs w:val="24"/>
        </w:rPr>
      </w:pPr>
      <w:proofErr w:type="spellStart"/>
      <w:r w:rsidRPr="002076EC">
        <w:rPr>
          <w:sz w:val="27"/>
          <w:szCs w:val="24"/>
        </w:rPr>
        <w:t>Питишевского</w:t>
      </w:r>
      <w:proofErr w:type="spellEnd"/>
      <w:r w:rsidRPr="004201B5">
        <w:rPr>
          <w:sz w:val="27"/>
          <w:szCs w:val="24"/>
        </w:rPr>
        <w:t xml:space="preserve"> сельского поселения </w:t>
      </w:r>
    </w:p>
    <w:p w:rsidR="009667B8" w:rsidRPr="008A1DBE" w:rsidRDefault="009667B8" w:rsidP="009667B8">
      <w:pPr>
        <w:rPr>
          <w:rFonts w:ascii="TimesET" w:hAnsi="TimesET"/>
          <w:color w:val="000000"/>
          <w:sz w:val="28"/>
          <w:szCs w:val="28"/>
        </w:rPr>
      </w:pPr>
    </w:p>
    <w:bookmarkEnd w:id="0"/>
    <w:p w:rsidR="009667B8" w:rsidRDefault="009667B8" w:rsidP="009667B8">
      <w:pPr>
        <w:tabs>
          <w:tab w:val="left" w:pos="540"/>
        </w:tabs>
        <w:jc w:val="both"/>
        <w:rPr>
          <w:rFonts w:ascii="TimesET" w:hAnsi="TimesET"/>
          <w:color w:val="000000"/>
          <w:sz w:val="28"/>
          <w:szCs w:val="28"/>
        </w:rPr>
      </w:pPr>
      <w:r w:rsidRPr="008A1DBE">
        <w:rPr>
          <w:rFonts w:ascii="TimesET" w:hAnsi="TimesET"/>
          <w:color w:val="000000"/>
          <w:sz w:val="28"/>
          <w:szCs w:val="28"/>
        </w:rPr>
        <w:tab/>
      </w:r>
    </w:p>
    <w:p w:rsidR="009667B8" w:rsidRPr="004201B5" w:rsidRDefault="009667B8" w:rsidP="009667B8">
      <w:pPr>
        <w:spacing w:after="120"/>
        <w:jc w:val="both"/>
        <w:rPr>
          <w:sz w:val="27"/>
          <w:szCs w:val="24"/>
        </w:rPr>
      </w:pPr>
      <w:r>
        <w:rPr>
          <w:color w:val="000000"/>
          <w:sz w:val="27"/>
          <w:szCs w:val="24"/>
        </w:rPr>
        <w:t xml:space="preserve">     </w:t>
      </w:r>
      <w:r w:rsidRPr="004201B5">
        <w:rPr>
          <w:color w:val="000000"/>
          <w:sz w:val="27"/>
          <w:szCs w:val="24"/>
        </w:rPr>
        <w:t>В целях проведения своевременной и качественной работы по реализации Федерального закона от 25 декабря 2008 года № 273-ФЗ «О противодействии коррупции»</w:t>
      </w:r>
      <w:r w:rsidRPr="004201B5">
        <w:rPr>
          <w:sz w:val="27"/>
          <w:szCs w:val="24"/>
        </w:rPr>
        <w:t xml:space="preserve">   </w:t>
      </w:r>
      <w:r w:rsidRPr="004201B5">
        <w:rPr>
          <w:sz w:val="27"/>
          <w:szCs w:val="24"/>
        </w:rPr>
        <w:br/>
        <w:t>1.</w:t>
      </w:r>
      <w:r>
        <w:rPr>
          <w:sz w:val="27"/>
          <w:szCs w:val="24"/>
        </w:rPr>
        <w:t xml:space="preserve"> </w:t>
      </w:r>
      <w:r w:rsidRPr="004201B5">
        <w:rPr>
          <w:sz w:val="27"/>
          <w:szCs w:val="24"/>
        </w:rPr>
        <w:t>Назначить</w:t>
      </w:r>
      <w:r>
        <w:rPr>
          <w:sz w:val="27"/>
          <w:szCs w:val="24"/>
        </w:rPr>
        <w:t xml:space="preserve"> Павлову И.М., ведущего </w:t>
      </w:r>
      <w:r w:rsidRPr="004201B5">
        <w:rPr>
          <w:sz w:val="27"/>
          <w:szCs w:val="24"/>
        </w:rPr>
        <w:t>специалиста-экс</w:t>
      </w:r>
      <w:r>
        <w:rPr>
          <w:sz w:val="27"/>
          <w:szCs w:val="24"/>
        </w:rPr>
        <w:t>п</w:t>
      </w:r>
      <w:r w:rsidRPr="004201B5">
        <w:rPr>
          <w:sz w:val="27"/>
          <w:szCs w:val="24"/>
        </w:rPr>
        <w:t xml:space="preserve">ерта   администрации </w:t>
      </w:r>
      <w:proofErr w:type="spellStart"/>
      <w:r w:rsidRPr="002076EC">
        <w:rPr>
          <w:sz w:val="27"/>
          <w:szCs w:val="24"/>
        </w:rPr>
        <w:t>Питишевского</w:t>
      </w:r>
      <w:proofErr w:type="spellEnd"/>
      <w:r w:rsidRPr="002076EC">
        <w:rPr>
          <w:sz w:val="27"/>
          <w:szCs w:val="24"/>
        </w:rPr>
        <w:t xml:space="preserve"> сельского поселения, ответственным за работу по профилактике коррупционных и иных правонарушений в администрации </w:t>
      </w:r>
      <w:proofErr w:type="spellStart"/>
      <w:r w:rsidRPr="002076EC">
        <w:rPr>
          <w:sz w:val="27"/>
          <w:szCs w:val="24"/>
        </w:rPr>
        <w:t>Питишевского</w:t>
      </w:r>
      <w:proofErr w:type="spellEnd"/>
      <w:r w:rsidRPr="004201B5">
        <w:rPr>
          <w:sz w:val="27"/>
          <w:szCs w:val="24"/>
        </w:rPr>
        <w:t xml:space="preserve"> сельского поселения </w:t>
      </w:r>
      <w:proofErr w:type="spellStart"/>
      <w:r w:rsidRPr="004201B5">
        <w:rPr>
          <w:sz w:val="27"/>
          <w:szCs w:val="24"/>
        </w:rPr>
        <w:t>Аликовского</w:t>
      </w:r>
      <w:proofErr w:type="spellEnd"/>
      <w:r w:rsidRPr="004201B5">
        <w:rPr>
          <w:sz w:val="27"/>
          <w:szCs w:val="24"/>
        </w:rPr>
        <w:t xml:space="preserve"> р</w:t>
      </w:r>
      <w:r>
        <w:rPr>
          <w:sz w:val="27"/>
          <w:szCs w:val="24"/>
        </w:rPr>
        <w:t xml:space="preserve">айона Чувашской Республики. </w:t>
      </w:r>
      <w:r>
        <w:rPr>
          <w:sz w:val="27"/>
          <w:szCs w:val="24"/>
        </w:rPr>
        <w:br/>
        <w:t xml:space="preserve">2. </w:t>
      </w:r>
      <w:r w:rsidRPr="004201B5">
        <w:rPr>
          <w:sz w:val="27"/>
          <w:szCs w:val="24"/>
        </w:rPr>
        <w:t>Возложить на</w:t>
      </w:r>
      <w:r>
        <w:rPr>
          <w:sz w:val="27"/>
          <w:szCs w:val="24"/>
        </w:rPr>
        <w:t xml:space="preserve"> Павлову И.М</w:t>
      </w:r>
      <w:r w:rsidRPr="004201B5">
        <w:rPr>
          <w:sz w:val="27"/>
          <w:szCs w:val="24"/>
        </w:rPr>
        <w:t>. следующие функции:</w:t>
      </w:r>
      <w:r w:rsidRPr="004201B5">
        <w:rPr>
          <w:sz w:val="27"/>
          <w:szCs w:val="24"/>
        </w:rPr>
        <w:br/>
        <w:t xml:space="preserve">а) обеспечение соблюдения муниципальными служащими администрации </w:t>
      </w:r>
      <w:proofErr w:type="spellStart"/>
      <w:r>
        <w:rPr>
          <w:sz w:val="27"/>
          <w:szCs w:val="24"/>
        </w:rPr>
        <w:t>Питишевского</w:t>
      </w:r>
      <w:proofErr w:type="spellEnd"/>
      <w:r w:rsidRPr="004201B5">
        <w:rPr>
          <w:sz w:val="27"/>
          <w:szCs w:val="24"/>
        </w:rPr>
        <w:t xml:space="preserve"> сельского поселения (далее - муниципальные служащие)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коррупции", другими федеральными законами, нормативными правовыми актами Чувашской Республики и муниципальными правовыми актами </w:t>
      </w:r>
      <w:proofErr w:type="spellStart"/>
      <w:r w:rsidRPr="002076EC">
        <w:rPr>
          <w:sz w:val="27"/>
          <w:szCs w:val="24"/>
        </w:rPr>
        <w:t>Питишевского</w:t>
      </w:r>
      <w:proofErr w:type="spellEnd"/>
      <w:r>
        <w:rPr>
          <w:color w:val="FF0000"/>
          <w:sz w:val="27"/>
          <w:szCs w:val="24"/>
        </w:rPr>
        <w:t xml:space="preserve"> </w:t>
      </w:r>
      <w:r>
        <w:rPr>
          <w:sz w:val="27"/>
          <w:szCs w:val="24"/>
        </w:rPr>
        <w:t xml:space="preserve">сельского </w:t>
      </w:r>
      <w:r w:rsidRPr="004201B5">
        <w:rPr>
          <w:sz w:val="27"/>
          <w:szCs w:val="24"/>
        </w:rPr>
        <w:t xml:space="preserve">поселения; </w:t>
      </w:r>
      <w:r w:rsidRPr="004201B5">
        <w:rPr>
          <w:sz w:val="27"/>
          <w:szCs w:val="24"/>
        </w:rPr>
        <w:br/>
        <w:t>б) принятие мер по выявлению и устранению причин и условий,</w:t>
      </w:r>
      <w:r w:rsidRPr="004201B5">
        <w:rPr>
          <w:sz w:val="27"/>
          <w:szCs w:val="24"/>
        </w:rPr>
        <w:br/>
        <w:t>способствующих возникновению конфликта интересов на муниципальной</w:t>
      </w:r>
      <w:r w:rsidRPr="004201B5">
        <w:rPr>
          <w:sz w:val="27"/>
          <w:szCs w:val="24"/>
        </w:rPr>
        <w:br/>
        <w:t>службе;</w:t>
      </w:r>
      <w:r w:rsidRPr="004201B5">
        <w:rPr>
          <w:sz w:val="27"/>
          <w:szCs w:val="24"/>
        </w:rPr>
        <w:br/>
        <w:t>в) обеспечение деятельности комиссии по урегулированию конфликта</w:t>
      </w:r>
      <w:r w:rsidRPr="004201B5">
        <w:rPr>
          <w:sz w:val="27"/>
          <w:szCs w:val="24"/>
        </w:rPr>
        <w:br/>
        <w:t xml:space="preserve">интересов в администрации </w:t>
      </w:r>
      <w:proofErr w:type="spellStart"/>
      <w:r w:rsidRPr="002076EC">
        <w:rPr>
          <w:sz w:val="27"/>
          <w:szCs w:val="24"/>
        </w:rPr>
        <w:t>Питишевского</w:t>
      </w:r>
      <w:proofErr w:type="spellEnd"/>
      <w:r w:rsidRPr="004201B5">
        <w:rPr>
          <w:sz w:val="27"/>
          <w:szCs w:val="24"/>
        </w:rPr>
        <w:t xml:space="preserve"> сельского поселения;</w:t>
      </w:r>
      <w:r w:rsidRPr="004201B5">
        <w:rPr>
          <w:sz w:val="27"/>
          <w:szCs w:val="24"/>
        </w:rPr>
        <w:br/>
        <w:t>г) обеспечение реализации муниципальными служащими обязанности</w:t>
      </w:r>
      <w:r w:rsidRPr="004201B5">
        <w:rPr>
          <w:sz w:val="27"/>
          <w:szCs w:val="24"/>
        </w:rPr>
        <w:br/>
        <w:t>уведомлять представителя нанимателя (работодателя), органы прокуратуры</w:t>
      </w:r>
      <w:r w:rsidRPr="004201B5">
        <w:rPr>
          <w:sz w:val="27"/>
          <w:szCs w:val="24"/>
        </w:rPr>
        <w:br/>
        <w:t>Российской Федерации и другие государственные органы обо всех случаях</w:t>
      </w:r>
      <w:r w:rsidRPr="004201B5">
        <w:rPr>
          <w:sz w:val="27"/>
          <w:szCs w:val="24"/>
        </w:rPr>
        <w:br/>
        <w:t>обращения- к ним каких-либо лиц в целях склонения их к совершению коррупционных правонарушений;</w:t>
      </w:r>
    </w:p>
    <w:p w:rsidR="009667B8" w:rsidRDefault="009667B8" w:rsidP="009667B8">
      <w:pPr>
        <w:spacing w:after="120"/>
        <w:jc w:val="both"/>
        <w:rPr>
          <w:sz w:val="27"/>
          <w:szCs w:val="24"/>
        </w:rPr>
      </w:pPr>
      <w:r w:rsidRPr="004201B5">
        <w:rPr>
          <w:sz w:val="27"/>
          <w:szCs w:val="24"/>
        </w:rPr>
        <w:lastRenderedPageBreak/>
        <w:t>д) организация правового просвещения муниципальных служащих;</w:t>
      </w:r>
      <w:r w:rsidRPr="004201B5">
        <w:rPr>
          <w:sz w:val="27"/>
          <w:szCs w:val="24"/>
        </w:rPr>
        <w:br/>
        <w:t>е) обеспечение проведения служебных проверок;</w:t>
      </w:r>
      <w:r w:rsidRPr="004201B5">
        <w:rPr>
          <w:sz w:val="27"/>
          <w:szCs w:val="24"/>
        </w:rPr>
        <w:br/>
        <w:t xml:space="preserve">ж)  обеспечение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в соответствии с Федеральным законом от 02.03.2007 г. № 25-ФЗ «О муниципальной службе в Российской Федерации», а также проверки соблюдения гражданами, замещавшими должности муниципальной службы администрации </w:t>
      </w:r>
      <w:proofErr w:type="spellStart"/>
      <w:r w:rsidRPr="002076EC">
        <w:rPr>
          <w:sz w:val="27"/>
          <w:szCs w:val="24"/>
        </w:rPr>
        <w:t>Питишевского</w:t>
      </w:r>
      <w:proofErr w:type="spellEnd"/>
      <w:r w:rsidRPr="004201B5">
        <w:rPr>
          <w:sz w:val="27"/>
          <w:szCs w:val="24"/>
        </w:rPr>
        <w:t xml:space="preserve"> сельского поселения, ограничений в случае заключения ими трудового договора после ухода с муниципальной службы;</w:t>
      </w:r>
      <w:r w:rsidRPr="004201B5">
        <w:rPr>
          <w:sz w:val="27"/>
          <w:szCs w:val="24"/>
        </w:rPr>
        <w:br/>
        <w:t>з) подготовка проектов нормативных правовых актов о противодействии коррупции;</w:t>
      </w:r>
      <w:r w:rsidRPr="004201B5">
        <w:rPr>
          <w:sz w:val="27"/>
          <w:szCs w:val="24"/>
        </w:rPr>
        <w:br/>
        <w:t>и) взаимодействие с правоохранительными органами в установленной сфере деятельности.</w:t>
      </w:r>
    </w:p>
    <w:p w:rsidR="009667B8" w:rsidRPr="00044AB1" w:rsidRDefault="009667B8" w:rsidP="009667B8">
      <w:pPr>
        <w:pStyle w:val="ab"/>
        <w:rPr>
          <w:sz w:val="26"/>
          <w:szCs w:val="26"/>
        </w:rPr>
      </w:pPr>
      <w:r w:rsidRPr="00044AB1">
        <w:rPr>
          <w:sz w:val="26"/>
          <w:szCs w:val="26"/>
        </w:rPr>
        <w:t xml:space="preserve">3. Признать утратившим силу постановление администрации </w:t>
      </w:r>
      <w:proofErr w:type="spellStart"/>
      <w:r w:rsidRPr="00044AB1">
        <w:rPr>
          <w:sz w:val="26"/>
          <w:szCs w:val="26"/>
        </w:rPr>
        <w:t>Питишевского</w:t>
      </w:r>
      <w:proofErr w:type="spellEnd"/>
      <w:r w:rsidRPr="00044AB1">
        <w:rPr>
          <w:sz w:val="26"/>
          <w:szCs w:val="26"/>
        </w:rPr>
        <w:t xml:space="preserve"> сельского поселения № </w:t>
      </w:r>
      <w:r>
        <w:rPr>
          <w:sz w:val="26"/>
          <w:szCs w:val="26"/>
        </w:rPr>
        <w:t>0</w:t>
      </w:r>
      <w:r w:rsidRPr="00044AB1">
        <w:rPr>
          <w:sz w:val="26"/>
          <w:szCs w:val="26"/>
        </w:rPr>
        <w:t xml:space="preserve">4 от </w:t>
      </w:r>
      <w:r>
        <w:rPr>
          <w:sz w:val="26"/>
          <w:szCs w:val="26"/>
        </w:rPr>
        <w:t xml:space="preserve">27.03.2018 </w:t>
      </w:r>
      <w:r w:rsidRPr="00044AB1">
        <w:rPr>
          <w:sz w:val="26"/>
          <w:szCs w:val="26"/>
        </w:rPr>
        <w:t>г.</w:t>
      </w:r>
      <w:r w:rsidRPr="00044AB1">
        <w:rPr>
          <w:sz w:val="26"/>
          <w:szCs w:val="26"/>
        </w:rPr>
        <w:br/>
        <w:t>4. Контроль за исполнением настоящего распоряжения оставляю за собой.</w:t>
      </w:r>
      <w:r w:rsidRPr="00044AB1">
        <w:rPr>
          <w:sz w:val="26"/>
          <w:szCs w:val="26"/>
        </w:rPr>
        <w:br/>
      </w:r>
    </w:p>
    <w:p w:rsidR="003D71DE" w:rsidRPr="003915BD" w:rsidRDefault="003D71DE" w:rsidP="003D71DE">
      <w:pPr>
        <w:pStyle w:val="ae"/>
        <w:suppressAutoHyphens/>
        <w:spacing w:after="120"/>
        <w:rPr>
          <w:b w:val="0"/>
          <w:color w:val="000000"/>
          <w:spacing w:val="50"/>
          <w:szCs w:val="24"/>
        </w:rPr>
      </w:pPr>
    </w:p>
    <w:p w:rsidR="003D71DE" w:rsidRPr="003915BD" w:rsidRDefault="009667B8" w:rsidP="003D71D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г</w:t>
      </w:r>
      <w:r w:rsidR="003D71DE" w:rsidRPr="003915BD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3D71DE" w:rsidRPr="003915BD">
        <w:rPr>
          <w:sz w:val="24"/>
          <w:szCs w:val="24"/>
        </w:rPr>
        <w:t xml:space="preserve">  </w:t>
      </w:r>
      <w:proofErr w:type="spellStart"/>
      <w:r w:rsidR="003D71DE" w:rsidRPr="003915BD">
        <w:rPr>
          <w:sz w:val="24"/>
          <w:szCs w:val="24"/>
        </w:rPr>
        <w:t>Питишевского</w:t>
      </w:r>
      <w:proofErr w:type="spellEnd"/>
      <w:proofErr w:type="gramEnd"/>
    </w:p>
    <w:p w:rsidR="003D71DE" w:rsidRPr="003915BD" w:rsidRDefault="003D71DE" w:rsidP="003D71DE">
      <w:pPr>
        <w:rPr>
          <w:sz w:val="24"/>
          <w:szCs w:val="24"/>
        </w:rPr>
      </w:pPr>
      <w:r w:rsidRPr="003915BD">
        <w:rPr>
          <w:sz w:val="24"/>
          <w:szCs w:val="24"/>
        </w:rPr>
        <w:t xml:space="preserve">сельского поселения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3915BD">
        <w:rPr>
          <w:sz w:val="24"/>
          <w:szCs w:val="24"/>
        </w:rPr>
        <w:t xml:space="preserve"> </w:t>
      </w:r>
      <w:proofErr w:type="spellStart"/>
      <w:r w:rsidR="009667B8">
        <w:rPr>
          <w:sz w:val="24"/>
          <w:szCs w:val="24"/>
        </w:rPr>
        <w:t>С.А.Клементьева</w:t>
      </w:r>
      <w:proofErr w:type="spellEnd"/>
    </w:p>
    <w:p w:rsidR="003D71DE" w:rsidRPr="003915BD" w:rsidRDefault="003D71DE" w:rsidP="003D71DE">
      <w:pPr>
        <w:rPr>
          <w:bCs/>
          <w:sz w:val="24"/>
          <w:szCs w:val="24"/>
        </w:rPr>
      </w:pPr>
    </w:p>
    <w:p w:rsidR="00601FDB" w:rsidRDefault="00601FDB">
      <w:pPr>
        <w:jc w:val="center"/>
        <w:rPr>
          <w:sz w:val="26"/>
          <w:szCs w:val="26"/>
        </w:rPr>
      </w:pPr>
    </w:p>
    <w:p w:rsidR="00601FDB" w:rsidRDefault="00601FDB">
      <w:pPr>
        <w:jc w:val="center"/>
        <w:rPr>
          <w:sz w:val="26"/>
          <w:szCs w:val="26"/>
        </w:rPr>
      </w:pPr>
    </w:p>
    <w:p w:rsidR="00601FDB" w:rsidRDefault="00601FDB">
      <w:pPr>
        <w:jc w:val="center"/>
        <w:rPr>
          <w:sz w:val="26"/>
          <w:szCs w:val="26"/>
        </w:rPr>
      </w:pPr>
    </w:p>
    <w:p w:rsidR="00601FDB" w:rsidRDefault="00601FDB">
      <w:pPr>
        <w:jc w:val="center"/>
        <w:rPr>
          <w:sz w:val="26"/>
          <w:szCs w:val="26"/>
        </w:rPr>
        <w:sectPr w:rsidR="00601FDB">
          <w:headerReference w:type="default" r:id="rId9"/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413CC2" w:rsidRDefault="00413CC2" w:rsidP="00413CC2">
      <w:pPr>
        <w:pStyle w:val="aa"/>
        <w:ind w:left="851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Style w:val="a9"/>
          <w:rFonts w:ascii="Times New Roman" w:hAnsi="Times New Roman"/>
          <w:color w:val="000000"/>
          <w:sz w:val="22"/>
          <w:szCs w:val="22"/>
        </w:rPr>
        <w:lastRenderedPageBreak/>
        <w:t>АКТ № б/н</w:t>
      </w:r>
    </w:p>
    <w:p w:rsidR="00413CC2" w:rsidRDefault="00413CC2" w:rsidP="00413CC2">
      <w:pPr>
        <w:pStyle w:val="aa"/>
        <w:ind w:left="851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Style w:val="a9"/>
          <w:rFonts w:ascii="Times New Roman" w:hAnsi="Times New Roman"/>
          <w:color w:val="000000"/>
          <w:sz w:val="22"/>
          <w:szCs w:val="22"/>
        </w:rPr>
        <w:t xml:space="preserve">проверки готовности к отопительному периоду 2019/2020 </w:t>
      </w:r>
      <w:proofErr w:type="spellStart"/>
      <w:r>
        <w:rPr>
          <w:rStyle w:val="a9"/>
          <w:rFonts w:ascii="Times New Roman" w:hAnsi="Times New Roman"/>
          <w:color w:val="000000"/>
          <w:sz w:val="22"/>
          <w:szCs w:val="22"/>
        </w:rPr>
        <w:t>г.г</w:t>
      </w:r>
      <w:proofErr w:type="spellEnd"/>
      <w:r>
        <w:rPr>
          <w:rStyle w:val="a9"/>
          <w:rFonts w:ascii="Times New Roman" w:hAnsi="Times New Roman"/>
          <w:color w:val="000000"/>
          <w:sz w:val="22"/>
          <w:szCs w:val="22"/>
        </w:rPr>
        <w:t>.</w:t>
      </w:r>
    </w:p>
    <w:p w:rsidR="00413CC2" w:rsidRDefault="00413CC2" w:rsidP="00413CC2">
      <w:pPr>
        <w:ind w:left="851"/>
        <w:jc w:val="both"/>
        <w:rPr>
          <w:sz w:val="22"/>
          <w:szCs w:val="22"/>
        </w:rPr>
      </w:pPr>
    </w:p>
    <w:p w:rsidR="00413CC2" w:rsidRDefault="00413CC2" w:rsidP="00413CC2">
      <w:pPr>
        <w:pStyle w:val="aa"/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д. </w:t>
      </w:r>
      <w:proofErr w:type="spellStart"/>
      <w:r>
        <w:rPr>
          <w:rFonts w:ascii="Times New Roman" w:hAnsi="Times New Roman"/>
          <w:sz w:val="22"/>
          <w:szCs w:val="22"/>
        </w:rPr>
        <w:t>Питишево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              "17"сентября 2019 г.</w:t>
      </w:r>
    </w:p>
    <w:p w:rsidR="00413CC2" w:rsidRDefault="00413CC2" w:rsidP="00413CC2">
      <w:pPr>
        <w:pStyle w:val="aa"/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413CC2" w:rsidRDefault="00413CC2" w:rsidP="00413CC2">
      <w:pPr>
        <w:pStyle w:val="aa"/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Комиссия, в составе:</w:t>
      </w:r>
    </w:p>
    <w:p w:rsidR="00413CC2" w:rsidRDefault="00413CC2" w:rsidP="00413CC2">
      <w:pPr>
        <w:pStyle w:val="ae"/>
        <w:jc w:val="both"/>
        <w:rPr>
          <w:szCs w:val="24"/>
        </w:rPr>
      </w:pPr>
      <w:r>
        <w:t xml:space="preserve">                    Гаврилова А.Ю. – глава </w:t>
      </w:r>
      <w:proofErr w:type="spellStart"/>
      <w:r>
        <w:t>Питишевского</w:t>
      </w:r>
      <w:proofErr w:type="spellEnd"/>
      <w:r>
        <w:t xml:space="preserve"> сельского поселения, председатель комиссии;</w:t>
      </w:r>
    </w:p>
    <w:p w:rsidR="00413CC2" w:rsidRDefault="00413CC2" w:rsidP="00413CC2">
      <w:pPr>
        <w:pStyle w:val="ae"/>
        <w:jc w:val="both"/>
        <w:rPr>
          <w:b w:val="0"/>
        </w:rPr>
      </w:pPr>
      <w:r>
        <w:t xml:space="preserve">                    Павлова И.М. – ведущий специалист-эксперт </w:t>
      </w:r>
      <w:proofErr w:type="spellStart"/>
      <w:r>
        <w:t>Питишевского</w:t>
      </w:r>
      <w:proofErr w:type="spellEnd"/>
      <w:r>
        <w:t xml:space="preserve"> сельского поселения,    </w:t>
      </w:r>
    </w:p>
    <w:p w:rsidR="00413CC2" w:rsidRDefault="00413CC2" w:rsidP="00413CC2">
      <w:pPr>
        <w:pStyle w:val="ae"/>
        <w:jc w:val="both"/>
      </w:pPr>
      <w:r>
        <w:t xml:space="preserve">                      заместитель председателя комиссии;                </w:t>
      </w:r>
    </w:p>
    <w:p w:rsidR="00413CC2" w:rsidRDefault="00413CC2" w:rsidP="00413CC2">
      <w:pPr>
        <w:pStyle w:val="ae"/>
        <w:jc w:val="both"/>
        <w:rPr>
          <w:b w:val="0"/>
        </w:rPr>
      </w:pPr>
      <w:r>
        <w:t xml:space="preserve">                   Никандрова М.П. – специалист-эксперт </w:t>
      </w:r>
      <w:proofErr w:type="spellStart"/>
      <w:r>
        <w:t>Питишевского</w:t>
      </w:r>
      <w:proofErr w:type="spellEnd"/>
      <w:r>
        <w:t xml:space="preserve"> сельского поселения, член комиссии;</w:t>
      </w:r>
    </w:p>
    <w:p w:rsidR="00413CC2" w:rsidRDefault="00413CC2" w:rsidP="00413CC2">
      <w:pPr>
        <w:pStyle w:val="ae"/>
        <w:jc w:val="both"/>
        <w:rPr>
          <w:b w:val="0"/>
        </w:rPr>
      </w:pPr>
      <w:r>
        <w:t xml:space="preserve">                   Давыдов Ю.И. – художественный руководитель </w:t>
      </w:r>
      <w:proofErr w:type="spellStart"/>
      <w:r>
        <w:t>Питишевского</w:t>
      </w:r>
      <w:proofErr w:type="spellEnd"/>
      <w:r>
        <w:t xml:space="preserve"> СДК, член комиссии;</w:t>
      </w:r>
    </w:p>
    <w:p w:rsidR="00413CC2" w:rsidRDefault="00413CC2" w:rsidP="00413CC2">
      <w:pPr>
        <w:pStyle w:val="ae"/>
        <w:jc w:val="both"/>
        <w:rPr>
          <w:b w:val="0"/>
        </w:rPr>
      </w:pPr>
      <w:r>
        <w:t xml:space="preserve">                   Иванова Л.П. – главный библиотекарь </w:t>
      </w:r>
      <w:proofErr w:type="spellStart"/>
      <w:r>
        <w:t>Питишевской</w:t>
      </w:r>
      <w:proofErr w:type="spellEnd"/>
      <w:r>
        <w:t xml:space="preserve"> СБ, член комиссии.</w:t>
      </w:r>
    </w:p>
    <w:p w:rsidR="00413CC2" w:rsidRDefault="00413CC2" w:rsidP="00413CC2">
      <w:pPr>
        <w:pStyle w:val="ae"/>
        <w:jc w:val="both"/>
        <w:rPr>
          <w:b w:val="0"/>
        </w:rPr>
      </w:pPr>
    </w:p>
    <w:p w:rsidR="00413CC2" w:rsidRDefault="00413CC2" w:rsidP="00413CC2">
      <w:pPr>
        <w:pStyle w:val="aa"/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 "___"____________20__ г. по "___"_____________ 20__ г. в соответствии с </w:t>
      </w:r>
      <w:hyperlink r:id="rId10" w:history="1">
        <w:r>
          <w:rPr>
            <w:rStyle w:val="af2"/>
            <w:rFonts w:ascii="Times New Roman" w:hAnsi="Times New Roman"/>
            <w:sz w:val="22"/>
            <w:szCs w:val="22"/>
          </w:rPr>
          <w:t>Федеральным законом</w:t>
        </w:r>
      </w:hyperlink>
      <w:r>
        <w:rPr>
          <w:rFonts w:ascii="Times New Roman" w:hAnsi="Times New Roman"/>
          <w:sz w:val="22"/>
          <w:szCs w:val="22"/>
        </w:rPr>
        <w:t xml:space="preserve"> от 27 июля 2010 г. N 190-ФЗ "О теплоснабжении" провела проверку готовности к отопительному периоду в отношении следующих учреждений культуры:</w:t>
      </w:r>
    </w:p>
    <w:p w:rsidR="00413CC2" w:rsidRDefault="00413CC2" w:rsidP="00413CC2">
      <w:pPr>
        <w:pStyle w:val="aa"/>
        <w:widowControl/>
        <w:numPr>
          <w:ilvl w:val="0"/>
          <w:numId w:val="7"/>
        </w:numPr>
        <w:suppressAutoHyphens w:val="0"/>
        <w:autoSpaceDE/>
        <w:snapToGrid w:val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Питишевский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сельский Дом культуры</w:t>
      </w:r>
    </w:p>
    <w:p w:rsidR="00413CC2" w:rsidRDefault="00413CC2" w:rsidP="00413CC2">
      <w:pPr>
        <w:ind w:left="851"/>
        <w:rPr>
          <w:sz w:val="22"/>
          <w:szCs w:val="22"/>
        </w:rPr>
      </w:pPr>
    </w:p>
    <w:p w:rsidR="00413CC2" w:rsidRDefault="00413CC2" w:rsidP="00413CC2">
      <w:pPr>
        <w:pStyle w:val="21"/>
        <w:spacing w:line="240" w:lineRule="auto"/>
        <w:ind w:left="851"/>
        <w:jc w:val="both"/>
        <w:rPr>
          <w:sz w:val="22"/>
          <w:szCs w:val="22"/>
        </w:rPr>
      </w:pPr>
    </w:p>
    <w:p w:rsidR="00413CC2" w:rsidRDefault="00413CC2" w:rsidP="00413CC2">
      <w:pPr>
        <w:pStyle w:val="21"/>
        <w:spacing w:line="240" w:lineRule="auto"/>
        <w:ind w:left="851"/>
        <w:jc w:val="both"/>
        <w:rPr>
          <w:b/>
          <w:sz w:val="22"/>
          <w:szCs w:val="22"/>
        </w:rPr>
      </w:pPr>
      <w:r>
        <w:rPr>
          <w:sz w:val="22"/>
          <w:szCs w:val="22"/>
        </w:rPr>
        <w:t>Провели осмотр и проверку тепловых пунктов объектов потребителя.</w:t>
      </w:r>
    </w:p>
    <w:p w:rsidR="00413CC2" w:rsidRDefault="00413CC2" w:rsidP="00413CC2">
      <w:pPr>
        <w:pStyle w:val="21"/>
        <w:tabs>
          <w:tab w:val="left" w:pos="9639"/>
        </w:tabs>
        <w:spacing w:line="240" w:lineRule="auto"/>
        <w:ind w:left="851" w:right="-2"/>
        <w:jc w:val="both"/>
        <w:rPr>
          <w:b/>
          <w:sz w:val="22"/>
          <w:szCs w:val="22"/>
        </w:rPr>
      </w:pPr>
      <w:r>
        <w:rPr>
          <w:sz w:val="22"/>
          <w:szCs w:val="22"/>
        </w:rPr>
        <w:t>В результате проверки установлено:</w:t>
      </w:r>
    </w:p>
    <w:p w:rsidR="00413CC2" w:rsidRDefault="00413CC2" w:rsidP="00413CC2">
      <w:pPr>
        <w:pStyle w:val="21"/>
        <w:tabs>
          <w:tab w:val="left" w:pos="9639"/>
        </w:tabs>
        <w:spacing w:line="240" w:lineRule="auto"/>
        <w:ind w:left="851" w:right="-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1). Промывка оборудования и коммуникаций </w:t>
      </w:r>
      <w:proofErr w:type="spellStart"/>
      <w:r>
        <w:rPr>
          <w:sz w:val="22"/>
          <w:szCs w:val="22"/>
        </w:rPr>
        <w:t>теплопотребляющих</w:t>
      </w:r>
      <w:proofErr w:type="spellEnd"/>
      <w:r>
        <w:rPr>
          <w:sz w:val="22"/>
          <w:szCs w:val="22"/>
        </w:rPr>
        <w:t xml:space="preserve"> установок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произведена.</w:t>
      </w:r>
    </w:p>
    <w:p w:rsidR="00413CC2" w:rsidRDefault="00413CC2" w:rsidP="00413CC2">
      <w:pPr>
        <w:pStyle w:val="21"/>
        <w:tabs>
          <w:tab w:val="left" w:pos="9639"/>
        </w:tabs>
        <w:spacing w:line="240" w:lineRule="auto"/>
        <w:ind w:left="851" w:right="-2"/>
        <w:rPr>
          <w:b/>
          <w:sz w:val="22"/>
          <w:szCs w:val="22"/>
        </w:rPr>
      </w:pPr>
      <w:r>
        <w:rPr>
          <w:sz w:val="22"/>
          <w:szCs w:val="22"/>
        </w:rPr>
        <w:t>2). Тепловые сети, принадлежащие потребителю тепловой энергии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 удовлетворительном состоянии.</w:t>
      </w:r>
    </w:p>
    <w:p w:rsidR="00413CC2" w:rsidRDefault="00413CC2" w:rsidP="00413CC2">
      <w:pPr>
        <w:pStyle w:val="21"/>
        <w:tabs>
          <w:tab w:val="left" w:pos="9639"/>
        </w:tabs>
        <w:spacing w:line="240" w:lineRule="auto"/>
        <w:ind w:left="851" w:right="-2"/>
        <w:rPr>
          <w:b/>
          <w:sz w:val="22"/>
          <w:szCs w:val="22"/>
        </w:rPr>
      </w:pPr>
      <w:r>
        <w:rPr>
          <w:sz w:val="22"/>
          <w:szCs w:val="22"/>
        </w:rPr>
        <w:t>3). Утепления зданий (чердаки, лестничные клетки, подвалы, двери) и индивидуальных тепловых пунктов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 удовлетворительном состоянии.</w:t>
      </w:r>
    </w:p>
    <w:p w:rsidR="00413CC2" w:rsidRDefault="00413CC2" w:rsidP="00413CC2">
      <w:pPr>
        <w:pStyle w:val="21"/>
        <w:tabs>
          <w:tab w:val="left" w:pos="9639"/>
        </w:tabs>
        <w:spacing w:line="240" w:lineRule="auto"/>
        <w:ind w:left="851" w:right="-2"/>
        <w:rPr>
          <w:bCs/>
          <w:sz w:val="22"/>
          <w:szCs w:val="22"/>
        </w:rPr>
      </w:pPr>
      <w:r>
        <w:rPr>
          <w:sz w:val="22"/>
          <w:szCs w:val="22"/>
        </w:rPr>
        <w:t>4). Проверка приборов учета природного газа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проверена.</w:t>
      </w:r>
    </w:p>
    <w:p w:rsidR="00413CC2" w:rsidRDefault="00413CC2" w:rsidP="00413CC2">
      <w:pPr>
        <w:pStyle w:val="21"/>
        <w:tabs>
          <w:tab w:val="left" w:pos="9639"/>
        </w:tabs>
        <w:spacing w:line="240" w:lineRule="auto"/>
        <w:ind w:left="851" w:right="-2"/>
        <w:rPr>
          <w:sz w:val="22"/>
          <w:szCs w:val="22"/>
        </w:rPr>
      </w:pPr>
      <w:r>
        <w:rPr>
          <w:b/>
          <w:sz w:val="22"/>
          <w:szCs w:val="22"/>
        </w:rPr>
        <w:t xml:space="preserve">5) </w:t>
      </w:r>
      <w:r>
        <w:rPr>
          <w:sz w:val="22"/>
          <w:szCs w:val="22"/>
        </w:rPr>
        <w:t>Проверка газовых котлов: допущены в эксплуатацию в количестве 2 шт.</w:t>
      </w:r>
    </w:p>
    <w:p w:rsidR="00413CC2" w:rsidRDefault="00413CC2" w:rsidP="00413CC2">
      <w:pPr>
        <w:pStyle w:val="21"/>
        <w:tabs>
          <w:tab w:val="left" w:pos="9639"/>
        </w:tabs>
        <w:spacing w:line="240" w:lineRule="auto"/>
        <w:ind w:left="851" w:right="-2"/>
        <w:rPr>
          <w:sz w:val="22"/>
          <w:szCs w:val="22"/>
        </w:rPr>
      </w:pPr>
      <w:r>
        <w:rPr>
          <w:sz w:val="22"/>
          <w:szCs w:val="22"/>
        </w:rPr>
        <w:t xml:space="preserve">6). Проверка приборов учета загазованности газа имеется акт проверки. (В количестве 1 шт.) </w:t>
      </w:r>
    </w:p>
    <w:p w:rsidR="00413CC2" w:rsidRDefault="00413CC2" w:rsidP="00413CC2">
      <w:pPr>
        <w:pStyle w:val="21"/>
        <w:tabs>
          <w:tab w:val="left" w:pos="9639"/>
        </w:tabs>
        <w:spacing w:line="240" w:lineRule="auto"/>
        <w:ind w:left="851" w:right="-2"/>
        <w:rPr>
          <w:b/>
          <w:sz w:val="22"/>
          <w:szCs w:val="22"/>
        </w:rPr>
      </w:pPr>
      <w:r>
        <w:rPr>
          <w:sz w:val="22"/>
          <w:szCs w:val="22"/>
        </w:rPr>
        <w:t>7). Проверка дымовых и вентиляционных каналов имеется акт проверки.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В  количестве</w:t>
      </w:r>
      <w:proofErr w:type="gramEnd"/>
      <w:r>
        <w:rPr>
          <w:sz w:val="22"/>
          <w:szCs w:val="22"/>
        </w:rPr>
        <w:t xml:space="preserve"> 2 шт.)</w:t>
      </w:r>
    </w:p>
    <w:p w:rsidR="00413CC2" w:rsidRDefault="00413CC2" w:rsidP="00413CC2">
      <w:pPr>
        <w:pStyle w:val="21"/>
        <w:tabs>
          <w:tab w:val="left" w:pos="9639"/>
        </w:tabs>
        <w:spacing w:line="240" w:lineRule="auto"/>
        <w:ind w:left="851" w:right="-2"/>
        <w:rPr>
          <w:sz w:val="22"/>
          <w:szCs w:val="22"/>
        </w:rPr>
      </w:pPr>
      <w:r>
        <w:rPr>
          <w:sz w:val="22"/>
          <w:szCs w:val="22"/>
        </w:rPr>
        <w:t>8). Проведение косметических (текущих ремонтов) в газовых котельных учреждения не осуществлялось.</w:t>
      </w:r>
    </w:p>
    <w:p w:rsidR="00413CC2" w:rsidRDefault="00413CC2" w:rsidP="00413CC2">
      <w:pPr>
        <w:pStyle w:val="21"/>
        <w:tabs>
          <w:tab w:val="left" w:pos="9639"/>
        </w:tabs>
        <w:spacing w:line="240" w:lineRule="auto"/>
        <w:ind w:left="851" w:right="-2"/>
        <w:rPr>
          <w:b/>
          <w:sz w:val="22"/>
          <w:szCs w:val="22"/>
        </w:rPr>
      </w:pPr>
      <w:r>
        <w:rPr>
          <w:sz w:val="22"/>
          <w:szCs w:val="22"/>
        </w:rPr>
        <w:t>9). Задолженность за поставленную тепловую энергию (мощность), теплоноситель отсутствует.</w:t>
      </w:r>
    </w:p>
    <w:p w:rsidR="00413CC2" w:rsidRDefault="00413CC2" w:rsidP="00413CC2">
      <w:pPr>
        <w:pStyle w:val="21"/>
        <w:tabs>
          <w:tab w:val="left" w:pos="9639"/>
        </w:tabs>
        <w:spacing w:line="240" w:lineRule="auto"/>
        <w:ind w:left="851" w:right="-2"/>
        <w:rPr>
          <w:sz w:val="22"/>
          <w:szCs w:val="22"/>
        </w:rPr>
      </w:pPr>
      <w:r>
        <w:rPr>
          <w:sz w:val="22"/>
          <w:szCs w:val="22"/>
        </w:rPr>
        <w:t xml:space="preserve">10).  Наличие обученного ответственного лица за исправное состояние и безопасную </w:t>
      </w:r>
      <w:proofErr w:type="gramStart"/>
      <w:r>
        <w:rPr>
          <w:sz w:val="22"/>
          <w:szCs w:val="22"/>
        </w:rPr>
        <w:t>эксплуатацию  газовых</w:t>
      </w:r>
      <w:proofErr w:type="gramEnd"/>
      <w:r>
        <w:rPr>
          <w:sz w:val="22"/>
          <w:szCs w:val="22"/>
        </w:rPr>
        <w:t xml:space="preserve"> котлов имеется.</w:t>
      </w:r>
    </w:p>
    <w:p w:rsidR="00413CC2" w:rsidRDefault="00413CC2" w:rsidP="00413CC2">
      <w:pPr>
        <w:pStyle w:val="aa"/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ходе проведения проверки готовности к отопительному периоду комиссия установила: готовность к работе в отопительном периоде.</w:t>
      </w:r>
    </w:p>
    <w:p w:rsidR="00413CC2" w:rsidRDefault="00413CC2" w:rsidP="00413CC2">
      <w:pPr>
        <w:pStyle w:val="aa"/>
        <w:ind w:left="851"/>
        <w:rPr>
          <w:rFonts w:ascii="Times New Roman" w:hAnsi="Times New Roman"/>
          <w:sz w:val="22"/>
          <w:szCs w:val="22"/>
        </w:rPr>
      </w:pPr>
    </w:p>
    <w:p w:rsidR="00413CC2" w:rsidRDefault="00413CC2" w:rsidP="00413CC2">
      <w:pPr>
        <w:pStyle w:val="aa"/>
        <w:ind w:left="851"/>
        <w:rPr>
          <w:rStyle w:val="a9"/>
          <w:b w:val="0"/>
        </w:rPr>
      </w:pPr>
      <w:r>
        <w:rPr>
          <w:rFonts w:ascii="Times New Roman" w:hAnsi="Times New Roman"/>
          <w:sz w:val="22"/>
          <w:szCs w:val="22"/>
        </w:rPr>
        <w:t>Перечень замечаний к выполнению требований по готовности или при невыполнении требований по готовности к акту</w:t>
      </w:r>
    </w:p>
    <w:p w:rsidR="00413CC2" w:rsidRDefault="00413CC2" w:rsidP="00413CC2">
      <w:pPr>
        <w:pStyle w:val="aa"/>
        <w:ind w:left="851"/>
        <w:rPr>
          <w:rStyle w:val="a9"/>
          <w:rFonts w:ascii="Times New Roman" w:hAnsi="Times New Roman"/>
          <w:b w:val="0"/>
          <w:color w:val="000000"/>
          <w:sz w:val="22"/>
          <w:szCs w:val="22"/>
        </w:rPr>
      </w:pPr>
      <w:r>
        <w:rPr>
          <w:rStyle w:val="a9"/>
          <w:rFonts w:ascii="Times New Roman" w:hAnsi="Times New Roman"/>
          <w:b w:val="0"/>
          <w:color w:val="000000"/>
          <w:sz w:val="22"/>
          <w:szCs w:val="22"/>
        </w:rPr>
        <w:lastRenderedPageBreak/>
        <w:t xml:space="preserve">№___ от </w:t>
      </w:r>
      <w:r>
        <w:rPr>
          <w:rFonts w:ascii="Times New Roman" w:hAnsi="Times New Roman"/>
          <w:b/>
          <w:color w:val="000000"/>
          <w:sz w:val="22"/>
          <w:szCs w:val="22"/>
        </w:rPr>
        <w:t>"_____"_______________ 20__ г.</w:t>
      </w:r>
    </w:p>
    <w:p w:rsidR="00413CC2" w:rsidRDefault="00413CC2" w:rsidP="00413CC2">
      <w:pPr>
        <w:pStyle w:val="aa"/>
        <w:ind w:left="851"/>
        <w:rPr>
          <w:b/>
        </w:rPr>
      </w:pPr>
      <w:r>
        <w:rPr>
          <w:rStyle w:val="a9"/>
          <w:rFonts w:ascii="Times New Roman" w:hAnsi="Times New Roman"/>
          <w:b w:val="0"/>
          <w:color w:val="000000"/>
          <w:sz w:val="22"/>
          <w:szCs w:val="22"/>
        </w:rPr>
        <w:t>проверки готовности к отопительному периоду.</w:t>
      </w:r>
    </w:p>
    <w:p w:rsidR="00413CC2" w:rsidRDefault="00413CC2" w:rsidP="00413CC2">
      <w:pPr>
        <w:pStyle w:val="af3"/>
        <w:ind w:left="851"/>
        <w:jc w:val="both"/>
        <w:rPr>
          <w:sz w:val="22"/>
          <w:szCs w:val="22"/>
        </w:rPr>
      </w:pPr>
    </w:p>
    <w:p w:rsidR="00413CC2" w:rsidRDefault="00413CC2" w:rsidP="00413CC2">
      <w:pPr>
        <w:pStyle w:val="af3"/>
        <w:ind w:left="851"/>
        <w:rPr>
          <w:rFonts w:ascii="TimesET" w:hAnsi="TimesET"/>
        </w:rPr>
      </w:pPr>
      <w:r>
        <w:rPr>
          <w:rFonts w:ascii="TimesET" w:hAnsi="TimesET"/>
        </w:rPr>
        <w:t>1.______________________________________________________________________</w:t>
      </w:r>
    </w:p>
    <w:p w:rsidR="00413CC2" w:rsidRDefault="00413CC2" w:rsidP="00413CC2">
      <w:pPr>
        <w:pStyle w:val="af3"/>
        <w:ind w:left="851"/>
        <w:rPr>
          <w:sz w:val="22"/>
          <w:szCs w:val="22"/>
        </w:rPr>
      </w:pPr>
    </w:p>
    <w:p w:rsidR="00413CC2" w:rsidRDefault="00413CC2" w:rsidP="00413CC2">
      <w:pPr>
        <w:pStyle w:val="af3"/>
        <w:ind w:left="851"/>
        <w:rPr>
          <w:sz w:val="22"/>
          <w:szCs w:val="22"/>
        </w:rPr>
      </w:pPr>
      <w:r>
        <w:rPr>
          <w:sz w:val="22"/>
          <w:szCs w:val="22"/>
        </w:rPr>
        <w:t>Срок устранения -______________________</w:t>
      </w:r>
    </w:p>
    <w:p w:rsidR="00413CC2" w:rsidRDefault="00413CC2" w:rsidP="00413CC2">
      <w:pPr>
        <w:pStyle w:val="af3"/>
        <w:ind w:left="85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(дата)</w:t>
      </w:r>
    </w:p>
    <w:p w:rsidR="00413CC2" w:rsidRDefault="00413CC2" w:rsidP="00413CC2">
      <w:pPr>
        <w:pStyle w:val="af3"/>
        <w:ind w:left="851"/>
        <w:rPr>
          <w:sz w:val="22"/>
          <w:szCs w:val="22"/>
        </w:rPr>
      </w:pPr>
      <w:r>
        <w:rPr>
          <w:sz w:val="22"/>
          <w:szCs w:val="22"/>
        </w:rPr>
        <w:t>2.________________________________________________________________________________________</w:t>
      </w:r>
    </w:p>
    <w:p w:rsidR="00413CC2" w:rsidRDefault="00413CC2" w:rsidP="00413CC2">
      <w:pPr>
        <w:pStyle w:val="af3"/>
        <w:ind w:left="851"/>
        <w:rPr>
          <w:sz w:val="22"/>
          <w:szCs w:val="22"/>
        </w:rPr>
      </w:pPr>
    </w:p>
    <w:p w:rsidR="00413CC2" w:rsidRDefault="00413CC2" w:rsidP="00413CC2">
      <w:pPr>
        <w:pStyle w:val="af3"/>
        <w:ind w:left="851"/>
        <w:rPr>
          <w:sz w:val="22"/>
          <w:szCs w:val="22"/>
        </w:rPr>
      </w:pPr>
      <w:r>
        <w:rPr>
          <w:sz w:val="22"/>
          <w:szCs w:val="22"/>
        </w:rPr>
        <w:t>Срок устранения -______________________</w:t>
      </w:r>
    </w:p>
    <w:p w:rsidR="00413CC2" w:rsidRDefault="00413CC2" w:rsidP="00413CC2">
      <w:pPr>
        <w:pStyle w:val="af3"/>
        <w:ind w:left="85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(дата)</w:t>
      </w:r>
    </w:p>
    <w:p w:rsidR="00413CC2" w:rsidRDefault="00413CC2" w:rsidP="00413CC2">
      <w:pPr>
        <w:pStyle w:val="af3"/>
        <w:ind w:left="851"/>
        <w:rPr>
          <w:sz w:val="22"/>
          <w:szCs w:val="22"/>
        </w:rPr>
      </w:pPr>
      <w:r>
        <w:rPr>
          <w:sz w:val="22"/>
          <w:szCs w:val="22"/>
        </w:rPr>
        <w:t>3.________________________________________________________________________________________</w:t>
      </w:r>
    </w:p>
    <w:p w:rsidR="00413CC2" w:rsidRDefault="00413CC2" w:rsidP="00413CC2">
      <w:pPr>
        <w:pStyle w:val="af3"/>
        <w:ind w:left="851"/>
        <w:rPr>
          <w:sz w:val="22"/>
          <w:szCs w:val="22"/>
        </w:rPr>
      </w:pPr>
    </w:p>
    <w:p w:rsidR="00413CC2" w:rsidRDefault="00413CC2" w:rsidP="00413CC2">
      <w:pPr>
        <w:pStyle w:val="af3"/>
        <w:ind w:left="851"/>
        <w:rPr>
          <w:sz w:val="22"/>
          <w:szCs w:val="22"/>
        </w:rPr>
      </w:pPr>
      <w:r>
        <w:rPr>
          <w:sz w:val="22"/>
          <w:szCs w:val="22"/>
        </w:rPr>
        <w:t>Срок устранения -______________________</w:t>
      </w:r>
    </w:p>
    <w:p w:rsidR="00413CC2" w:rsidRDefault="00413CC2" w:rsidP="00413CC2">
      <w:pPr>
        <w:pStyle w:val="af3"/>
        <w:ind w:left="85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(дата)</w:t>
      </w:r>
    </w:p>
    <w:p w:rsidR="00413CC2" w:rsidRDefault="00413CC2" w:rsidP="00413CC2">
      <w:pPr>
        <w:rPr>
          <w:sz w:val="22"/>
          <w:szCs w:val="22"/>
        </w:rPr>
      </w:pPr>
    </w:p>
    <w:p w:rsidR="00413CC2" w:rsidRDefault="00413CC2" w:rsidP="00413CC2">
      <w:pPr>
        <w:pStyle w:val="aa"/>
        <w:ind w:left="851"/>
        <w:rPr>
          <w:rFonts w:ascii="Times New Roman" w:hAnsi="Times New Roman"/>
          <w:sz w:val="22"/>
          <w:szCs w:val="22"/>
        </w:rPr>
      </w:pPr>
    </w:p>
    <w:p w:rsidR="00413CC2" w:rsidRDefault="00413CC2" w:rsidP="00413CC2">
      <w:pPr>
        <w:pStyle w:val="aa"/>
        <w:ind w:left="851"/>
        <w:rPr>
          <w:rFonts w:ascii="Times New Roman" w:hAnsi="Times New Roman"/>
          <w:sz w:val="22"/>
          <w:szCs w:val="22"/>
        </w:rPr>
      </w:pPr>
    </w:p>
    <w:p w:rsidR="00413CC2" w:rsidRDefault="00413CC2" w:rsidP="00413CC2">
      <w:pPr>
        <w:pStyle w:val="aa"/>
        <w:ind w:left="851"/>
        <w:rPr>
          <w:rFonts w:ascii="Times New Roman" w:hAnsi="Times New Roman"/>
          <w:sz w:val="22"/>
          <w:szCs w:val="22"/>
        </w:rPr>
      </w:pPr>
    </w:p>
    <w:p w:rsidR="00413CC2" w:rsidRDefault="00413CC2" w:rsidP="00413CC2">
      <w:pPr>
        <w:pStyle w:val="aa"/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Председатель комиссии:</w:t>
      </w:r>
      <w:r>
        <w:rPr>
          <w:rFonts w:ascii="Times New Roman" w:hAnsi="Times New Roman"/>
          <w:sz w:val="22"/>
          <w:szCs w:val="22"/>
        </w:rPr>
        <w:tab/>
        <w:t>___________________/_______________</w:t>
      </w:r>
    </w:p>
    <w:p w:rsidR="00413CC2" w:rsidRDefault="00413CC2" w:rsidP="00413CC2">
      <w:pPr>
        <w:pStyle w:val="aa"/>
        <w:ind w:left="85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(подпись, расшифровка подписи)</w:t>
      </w:r>
    </w:p>
    <w:p w:rsidR="00413CC2" w:rsidRDefault="00413CC2" w:rsidP="00413CC2">
      <w:pPr>
        <w:pStyle w:val="aa"/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Члены комиссии: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413CC2" w:rsidRDefault="00413CC2" w:rsidP="00413CC2">
      <w:pPr>
        <w:pStyle w:val="aa"/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___________________/______________________________</w:t>
      </w:r>
    </w:p>
    <w:p w:rsidR="00413CC2" w:rsidRDefault="00413CC2" w:rsidP="00413CC2">
      <w:pPr>
        <w:pStyle w:val="aa"/>
        <w:ind w:left="85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(подпись, расшифровка подписи)</w:t>
      </w:r>
    </w:p>
    <w:p w:rsidR="00413CC2" w:rsidRDefault="00413CC2" w:rsidP="00413CC2">
      <w:pPr>
        <w:pStyle w:val="aa"/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___________________/_______________</w:t>
      </w:r>
    </w:p>
    <w:p w:rsidR="00413CC2" w:rsidRDefault="00413CC2" w:rsidP="00413CC2">
      <w:pPr>
        <w:pStyle w:val="aa"/>
        <w:ind w:left="85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(подпись, расшифровка подписи)</w:t>
      </w:r>
    </w:p>
    <w:p w:rsidR="00413CC2" w:rsidRDefault="00413CC2" w:rsidP="00413CC2">
      <w:pPr>
        <w:pStyle w:val="aa"/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___________________/_______________</w:t>
      </w:r>
    </w:p>
    <w:p w:rsidR="00413CC2" w:rsidRDefault="00413CC2" w:rsidP="00413CC2">
      <w:pPr>
        <w:pStyle w:val="aa"/>
        <w:ind w:left="85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(подпись, расшифровка подписи)</w:t>
      </w:r>
    </w:p>
    <w:p w:rsidR="00413CC2" w:rsidRDefault="00413CC2" w:rsidP="00413CC2">
      <w:pPr>
        <w:pStyle w:val="aa"/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___________________/_______________</w:t>
      </w:r>
    </w:p>
    <w:p w:rsidR="00413CC2" w:rsidRDefault="00413CC2" w:rsidP="00413CC2">
      <w:pPr>
        <w:pStyle w:val="aa"/>
        <w:ind w:left="85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(подпись, расшифровка подписи)</w:t>
      </w:r>
    </w:p>
    <w:p w:rsidR="00413CC2" w:rsidRDefault="00413CC2" w:rsidP="00413CC2">
      <w:pPr>
        <w:pStyle w:val="aa"/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 актом проверки готовности ознакомлен, один экземпляр акта получил:</w:t>
      </w:r>
    </w:p>
    <w:p w:rsidR="00413CC2" w:rsidRDefault="00413CC2" w:rsidP="00413CC2">
      <w:pPr>
        <w:ind w:left="851"/>
        <w:jc w:val="both"/>
        <w:rPr>
          <w:sz w:val="22"/>
          <w:szCs w:val="22"/>
        </w:rPr>
      </w:pPr>
    </w:p>
    <w:p w:rsidR="00413CC2" w:rsidRDefault="00413CC2" w:rsidP="00413CC2">
      <w:pPr>
        <w:pStyle w:val="aa"/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" 17 "сентября 2019 г.__________________________________________________________</w:t>
      </w:r>
    </w:p>
    <w:p w:rsidR="00413CC2" w:rsidRDefault="00413CC2" w:rsidP="00413CC2">
      <w:pPr>
        <w:pStyle w:val="aa"/>
        <w:ind w:left="85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(подпись, расшифровка </w:t>
      </w:r>
      <w:proofErr w:type="gramStart"/>
      <w:r>
        <w:rPr>
          <w:rFonts w:ascii="Times New Roman" w:hAnsi="Times New Roman"/>
          <w:sz w:val="22"/>
          <w:szCs w:val="22"/>
        </w:rPr>
        <w:t>подписи  руководителя</w:t>
      </w:r>
      <w:proofErr w:type="gramEnd"/>
      <w:r>
        <w:rPr>
          <w:rFonts w:ascii="Times New Roman" w:hAnsi="Times New Roman"/>
          <w:sz w:val="22"/>
          <w:szCs w:val="22"/>
        </w:rPr>
        <w:t xml:space="preserve"> учреждения культуры, </w:t>
      </w:r>
    </w:p>
    <w:p w:rsidR="00413CC2" w:rsidRDefault="00413CC2" w:rsidP="00413CC2">
      <w:pPr>
        <w:pStyle w:val="aa"/>
        <w:ind w:left="85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отношении которого проводилась проверка готовности к отопительному периоду)</w:t>
      </w:r>
    </w:p>
    <w:p w:rsidR="00413CC2" w:rsidRDefault="00413CC2" w:rsidP="00413CC2">
      <w:pPr>
        <w:ind w:left="851"/>
        <w:rPr>
          <w:sz w:val="22"/>
          <w:szCs w:val="22"/>
        </w:rPr>
      </w:pPr>
    </w:p>
    <w:p w:rsidR="00413CC2" w:rsidRDefault="00413CC2" w:rsidP="00413CC2">
      <w:pPr>
        <w:pStyle w:val="aa"/>
        <w:ind w:left="851"/>
        <w:rPr>
          <w:rFonts w:ascii="TimesET" w:hAnsi="TimesET"/>
          <w:b/>
          <w:sz w:val="24"/>
          <w:szCs w:val="20"/>
        </w:rPr>
      </w:pPr>
      <w:r>
        <w:rPr>
          <w:rFonts w:ascii="Times New Roman" w:hAnsi="Times New Roman"/>
          <w:sz w:val="22"/>
          <w:szCs w:val="22"/>
        </w:rPr>
        <w:t xml:space="preserve">"17 "сентября 2019 г. </w:t>
      </w:r>
    </w:p>
    <w:p w:rsidR="00413CC2" w:rsidRDefault="00413CC2" w:rsidP="00413CC2">
      <w:pPr>
        <w:pStyle w:val="af3"/>
        <w:ind w:left="851"/>
        <w:jc w:val="right"/>
        <w:rPr>
          <w:rFonts w:ascii="TimesET" w:hAnsi="TimesET"/>
        </w:rPr>
      </w:pPr>
      <w:r>
        <w:rPr>
          <w:rFonts w:ascii="TimesET" w:hAnsi="TimesET"/>
          <w:lang w:eastAsia="en-US"/>
        </w:rPr>
        <w:lastRenderedPageBreak/>
        <w:br w:type="page"/>
      </w:r>
      <w:bookmarkStart w:id="1" w:name="sub_20000"/>
    </w:p>
    <w:bookmarkEnd w:id="1"/>
    <w:p w:rsidR="00413CC2" w:rsidRDefault="00413CC2" w:rsidP="00413CC2">
      <w:pPr>
        <w:pStyle w:val="aa"/>
        <w:ind w:left="851"/>
        <w:rPr>
          <w:rFonts w:ascii="TimesET" w:hAnsi="TimesET"/>
          <w:sz w:val="24"/>
          <w:szCs w:val="24"/>
        </w:rPr>
      </w:pPr>
    </w:p>
    <w:p w:rsidR="00413CC2" w:rsidRDefault="00413CC2" w:rsidP="00413CC2">
      <w:pPr>
        <w:pStyle w:val="aa"/>
        <w:ind w:left="851"/>
        <w:jc w:val="center"/>
        <w:rPr>
          <w:rFonts w:ascii="TimesET" w:hAnsi="TimesET"/>
          <w:sz w:val="24"/>
          <w:szCs w:val="24"/>
        </w:rPr>
      </w:pPr>
      <w:r>
        <w:rPr>
          <w:rFonts w:ascii="TimesET" w:hAnsi="TimesET"/>
          <w:b/>
          <w:bCs/>
          <w:sz w:val="24"/>
          <w:szCs w:val="24"/>
        </w:rPr>
        <w:t>ПАСПОРТ</w:t>
      </w:r>
    </w:p>
    <w:p w:rsidR="00413CC2" w:rsidRDefault="00413CC2" w:rsidP="00413CC2">
      <w:pPr>
        <w:pStyle w:val="aa"/>
        <w:ind w:left="851"/>
        <w:jc w:val="center"/>
        <w:rPr>
          <w:rFonts w:ascii="TimesET" w:hAnsi="TimesET"/>
          <w:sz w:val="24"/>
          <w:szCs w:val="24"/>
        </w:rPr>
      </w:pPr>
      <w:r>
        <w:rPr>
          <w:rFonts w:ascii="TimesET" w:hAnsi="TimesET"/>
          <w:b/>
          <w:bCs/>
          <w:sz w:val="24"/>
          <w:szCs w:val="24"/>
        </w:rPr>
        <w:t xml:space="preserve">готовности к отопительному периоду 2019/2020 </w:t>
      </w:r>
      <w:proofErr w:type="spellStart"/>
      <w:r>
        <w:rPr>
          <w:rFonts w:ascii="TimesET" w:hAnsi="TimesET"/>
          <w:b/>
          <w:bCs/>
          <w:sz w:val="24"/>
          <w:szCs w:val="24"/>
        </w:rPr>
        <w:t>г.г</w:t>
      </w:r>
      <w:proofErr w:type="spellEnd"/>
      <w:r>
        <w:rPr>
          <w:rFonts w:ascii="TimesET" w:hAnsi="TimesET"/>
          <w:b/>
          <w:bCs/>
          <w:sz w:val="24"/>
          <w:szCs w:val="24"/>
        </w:rPr>
        <w:t>.</w:t>
      </w:r>
    </w:p>
    <w:p w:rsidR="00413CC2" w:rsidRDefault="00413CC2" w:rsidP="00413CC2">
      <w:pPr>
        <w:pStyle w:val="aa"/>
        <w:ind w:left="851"/>
        <w:jc w:val="center"/>
        <w:rPr>
          <w:rFonts w:ascii="TimesET" w:hAnsi="TimesET"/>
          <w:sz w:val="24"/>
          <w:szCs w:val="24"/>
        </w:rPr>
      </w:pPr>
    </w:p>
    <w:p w:rsidR="00413CC2" w:rsidRDefault="00413CC2" w:rsidP="00413CC2">
      <w:pPr>
        <w:pStyle w:val="aa"/>
        <w:ind w:left="851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 xml:space="preserve">Выдан </w:t>
      </w:r>
      <w:proofErr w:type="spellStart"/>
      <w:r>
        <w:rPr>
          <w:rFonts w:ascii="TimesET" w:hAnsi="TimesET"/>
          <w:sz w:val="24"/>
          <w:szCs w:val="24"/>
        </w:rPr>
        <w:t>Питишевскому</w:t>
      </w:r>
      <w:proofErr w:type="spellEnd"/>
      <w:r>
        <w:rPr>
          <w:rFonts w:ascii="TimesET" w:hAnsi="TimesET"/>
          <w:sz w:val="24"/>
          <w:szCs w:val="24"/>
        </w:rPr>
        <w:t xml:space="preserve"> сельскому Дому культуры,</w:t>
      </w:r>
    </w:p>
    <w:p w:rsidR="00413CC2" w:rsidRDefault="00413CC2" w:rsidP="00413CC2">
      <w:pPr>
        <w:pStyle w:val="aa"/>
        <w:ind w:left="851"/>
        <w:rPr>
          <w:rFonts w:ascii="TimesET" w:hAnsi="TimesET"/>
          <w:sz w:val="24"/>
          <w:szCs w:val="24"/>
        </w:rPr>
      </w:pPr>
    </w:p>
    <w:p w:rsidR="00413CC2" w:rsidRDefault="00413CC2" w:rsidP="00413CC2">
      <w:pPr>
        <w:pStyle w:val="aa"/>
        <w:ind w:left="851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413CC2" w:rsidRDefault="00413CC2" w:rsidP="00413CC2">
      <w:pPr>
        <w:pStyle w:val="aa"/>
        <w:ind w:left="851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>1._______________________;</w:t>
      </w:r>
    </w:p>
    <w:p w:rsidR="00413CC2" w:rsidRDefault="00413CC2" w:rsidP="00413CC2">
      <w:pPr>
        <w:pStyle w:val="aa"/>
        <w:ind w:left="851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>2._______________________;</w:t>
      </w:r>
    </w:p>
    <w:p w:rsidR="00413CC2" w:rsidRDefault="00413CC2" w:rsidP="00413CC2">
      <w:pPr>
        <w:pStyle w:val="aa"/>
        <w:ind w:left="851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>3._______________________;</w:t>
      </w:r>
    </w:p>
    <w:p w:rsidR="00413CC2" w:rsidRDefault="00413CC2" w:rsidP="00413CC2">
      <w:pPr>
        <w:pStyle w:val="aa"/>
        <w:ind w:left="851"/>
        <w:rPr>
          <w:rFonts w:ascii="TimesET" w:hAnsi="TimesET"/>
          <w:sz w:val="24"/>
          <w:szCs w:val="24"/>
        </w:rPr>
      </w:pPr>
    </w:p>
    <w:p w:rsidR="00413CC2" w:rsidRDefault="00413CC2" w:rsidP="00413CC2">
      <w:pPr>
        <w:pStyle w:val="aa"/>
        <w:ind w:left="851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>Основание выдачи паспорта готовности к отопительному периоду:</w:t>
      </w:r>
    </w:p>
    <w:p w:rsidR="00413CC2" w:rsidRDefault="00413CC2" w:rsidP="00413CC2">
      <w:pPr>
        <w:pStyle w:val="aa"/>
        <w:ind w:left="851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>Акт проверки готовности к отопительному периоду от 17.09.2019 N б/н.</w:t>
      </w:r>
    </w:p>
    <w:p w:rsidR="00413CC2" w:rsidRDefault="00413CC2" w:rsidP="00413CC2">
      <w:pPr>
        <w:pStyle w:val="aa"/>
        <w:ind w:left="851"/>
        <w:rPr>
          <w:rFonts w:ascii="TimesET" w:hAnsi="TimesET"/>
          <w:sz w:val="24"/>
          <w:szCs w:val="24"/>
        </w:rPr>
      </w:pPr>
    </w:p>
    <w:p w:rsidR="00413CC2" w:rsidRDefault="00413CC2" w:rsidP="00413CC2">
      <w:pPr>
        <w:pStyle w:val="aa"/>
        <w:ind w:left="851"/>
        <w:rPr>
          <w:rFonts w:ascii="TimesET" w:hAnsi="TimesET"/>
          <w:sz w:val="24"/>
          <w:szCs w:val="24"/>
        </w:rPr>
      </w:pPr>
    </w:p>
    <w:p w:rsidR="00413CC2" w:rsidRDefault="00413CC2" w:rsidP="00413CC2">
      <w:pPr>
        <w:pStyle w:val="aa"/>
        <w:ind w:left="851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>_______________________/_________________________</w:t>
      </w:r>
    </w:p>
    <w:p w:rsidR="00413CC2" w:rsidRDefault="00413CC2" w:rsidP="00413CC2">
      <w:pPr>
        <w:pStyle w:val="aa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 xml:space="preserve">              (подпись, расшифровка подписи и печать главы администрации поселения.)</w:t>
      </w:r>
    </w:p>
    <w:p w:rsidR="00601FDB" w:rsidRDefault="00601FDB" w:rsidP="00C46B61">
      <w:pPr>
        <w:rPr>
          <w:sz w:val="26"/>
          <w:szCs w:val="26"/>
        </w:rPr>
      </w:pPr>
    </w:p>
    <w:sectPr w:rsidR="00601FDB" w:rsidSect="00C46B61"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0AE" w:rsidRDefault="008160AE">
      <w:r>
        <w:separator/>
      </w:r>
    </w:p>
  </w:endnote>
  <w:endnote w:type="continuationSeparator" w:id="0">
    <w:p w:rsidR="008160AE" w:rsidRDefault="0081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0AE" w:rsidRDefault="008160AE">
      <w:r>
        <w:separator/>
      </w:r>
    </w:p>
  </w:footnote>
  <w:footnote w:type="continuationSeparator" w:id="0">
    <w:p w:rsidR="008160AE" w:rsidRDefault="0081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7073"/>
    <w:multiLevelType w:val="hybridMultilevel"/>
    <w:tmpl w:val="28F0EE54"/>
    <w:lvl w:ilvl="0" w:tplc="6ADE261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D23DBE"/>
    <w:multiLevelType w:val="hybridMultilevel"/>
    <w:tmpl w:val="0B96C0B4"/>
    <w:lvl w:ilvl="0" w:tplc="063EC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8728BD"/>
    <w:multiLevelType w:val="hybridMultilevel"/>
    <w:tmpl w:val="858AA9BC"/>
    <w:lvl w:ilvl="0" w:tplc="0B287F7E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3403F4"/>
    <w:multiLevelType w:val="hybridMultilevel"/>
    <w:tmpl w:val="373AFB2A"/>
    <w:lvl w:ilvl="0" w:tplc="D340CD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C5D3D"/>
    <w:rsid w:val="0016555C"/>
    <w:rsid w:val="001A3107"/>
    <w:rsid w:val="001C776D"/>
    <w:rsid w:val="002052BA"/>
    <w:rsid w:val="002364E5"/>
    <w:rsid w:val="00280962"/>
    <w:rsid w:val="002A6234"/>
    <w:rsid w:val="00316195"/>
    <w:rsid w:val="003169E4"/>
    <w:rsid w:val="00363D23"/>
    <w:rsid w:val="00367067"/>
    <w:rsid w:val="003D71DE"/>
    <w:rsid w:val="00413CC2"/>
    <w:rsid w:val="004A2283"/>
    <w:rsid w:val="004B0A42"/>
    <w:rsid w:val="004C29EF"/>
    <w:rsid w:val="00507667"/>
    <w:rsid w:val="005405B2"/>
    <w:rsid w:val="00584412"/>
    <w:rsid w:val="005A2B8F"/>
    <w:rsid w:val="00601FDB"/>
    <w:rsid w:val="00627E0B"/>
    <w:rsid w:val="006544B9"/>
    <w:rsid w:val="0071147E"/>
    <w:rsid w:val="007A2E26"/>
    <w:rsid w:val="007D0361"/>
    <w:rsid w:val="007F025A"/>
    <w:rsid w:val="0080299A"/>
    <w:rsid w:val="008160AE"/>
    <w:rsid w:val="00853618"/>
    <w:rsid w:val="009667B8"/>
    <w:rsid w:val="009C656B"/>
    <w:rsid w:val="00A8436F"/>
    <w:rsid w:val="00B90ED3"/>
    <w:rsid w:val="00BB5102"/>
    <w:rsid w:val="00BF4C29"/>
    <w:rsid w:val="00C06353"/>
    <w:rsid w:val="00C17DA9"/>
    <w:rsid w:val="00C46B61"/>
    <w:rsid w:val="00C70955"/>
    <w:rsid w:val="00C72156"/>
    <w:rsid w:val="00CD5FF7"/>
    <w:rsid w:val="00CE4B5B"/>
    <w:rsid w:val="00CF4ED6"/>
    <w:rsid w:val="00CF5127"/>
    <w:rsid w:val="00D0142D"/>
    <w:rsid w:val="00D70374"/>
    <w:rsid w:val="00D95BDD"/>
    <w:rsid w:val="00DA7DDE"/>
    <w:rsid w:val="00DF5D94"/>
    <w:rsid w:val="00E84B51"/>
    <w:rsid w:val="00EB02AB"/>
    <w:rsid w:val="00EB3575"/>
    <w:rsid w:val="00F111EA"/>
    <w:rsid w:val="00F83F37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F4787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uiPriority w:val="99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uiPriority w:val="99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601FD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D71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rsid w:val="003D71DE"/>
    <w:rPr>
      <w:b/>
      <w:bCs/>
      <w:sz w:val="24"/>
    </w:rPr>
  </w:style>
  <w:style w:type="character" w:customStyle="1" w:styleId="af">
    <w:name w:val="Основной текст Знак"/>
    <w:basedOn w:val="a0"/>
    <w:link w:val="ae"/>
    <w:rsid w:val="003D71DE"/>
    <w:rPr>
      <w:b/>
      <w:bCs/>
      <w:sz w:val="24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D71D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71DE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semiHidden/>
    <w:unhideWhenUsed/>
    <w:rsid w:val="00413CC2"/>
    <w:pPr>
      <w:widowControl w:val="0"/>
      <w:suppressAutoHyphens/>
      <w:spacing w:after="120" w:line="480" w:lineRule="auto"/>
    </w:pPr>
    <w:rPr>
      <w:rFonts w:eastAsia="DejaVu Sans"/>
      <w:kern w:val="2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413CC2"/>
    <w:rPr>
      <w:rFonts w:eastAsia="DejaVu Sans"/>
      <w:kern w:val="2"/>
      <w:sz w:val="24"/>
      <w:szCs w:val="24"/>
    </w:rPr>
  </w:style>
  <w:style w:type="character" w:customStyle="1" w:styleId="af2">
    <w:name w:val="Гипертекстовая ссылка"/>
    <w:uiPriority w:val="99"/>
    <w:rsid w:val="00413CC2"/>
    <w:rPr>
      <w:color w:val="008000"/>
      <w:u w:val="single"/>
    </w:rPr>
  </w:style>
  <w:style w:type="paragraph" w:styleId="af3">
    <w:name w:val="Normal (Web)"/>
    <w:basedOn w:val="a"/>
    <w:uiPriority w:val="99"/>
    <w:semiHidden/>
    <w:unhideWhenUsed/>
    <w:rsid w:val="00413C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1682-EBFC-4CFE-8CDC-826DB4AA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3</cp:revision>
  <cp:lastPrinted>2019-04-25T10:45:00Z</cp:lastPrinted>
  <dcterms:created xsi:type="dcterms:W3CDTF">2020-02-04T11:37:00Z</dcterms:created>
  <dcterms:modified xsi:type="dcterms:W3CDTF">2020-02-05T12:03:00Z</dcterms:modified>
</cp:coreProperties>
</file>