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0" w:rsidRPr="009678AE" w:rsidRDefault="00600550" w:rsidP="00600550">
      <w:pPr>
        <w:rPr>
          <w:sz w:val="24"/>
          <w:szCs w:val="24"/>
        </w:rPr>
      </w:pPr>
    </w:p>
    <w:p w:rsidR="00600550" w:rsidRPr="009678AE" w:rsidRDefault="00600550" w:rsidP="00600550">
      <w:pPr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-325755</wp:posOffset>
            </wp:positionV>
            <wp:extent cx="688340" cy="683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0550" w:rsidRPr="009678AE" w:rsidRDefault="00600550" w:rsidP="00600550">
      <w:pPr>
        <w:rPr>
          <w:sz w:val="24"/>
          <w:szCs w:val="24"/>
        </w:rPr>
      </w:pPr>
    </w:p>
    <w:p w:rsidR="00600550" w:rsidRDefault="00600550" w:rsidP="00600550">
      <w:pPr>
        <w:jc w:val="both"/>
        <w:rPr>
          <w:sz w:val="24"/>
          <w:szCs w:val="24"/>
        </w:rPr>
      </w:pPr>
      <w:r w:rsidRPr="009678AE">
        <w:rPr>
          <w:sz w:val="24"/>
          <w:szCs w:val="24"/>
        </w:rPr>
        <w:tab/>
      </w:r>
    </w:p>
    <w:p w:rsidR="00600550" w:rsidRDefault="00600550" w:rsidP="00600550">
      <w:pPr>
        <w:rPr>
          <w:sz w:val="24"/>
          <w:szCs w:val="24"/>
        </w:rPr>
      </w:pPr>
    </w:p>
    <w:p w:rsidR="00600550" w:rsidRDefault="00600550" w:rsidP="00600550"/>
    <w:tbl>
      <w:tblPr>
        <w:tblpPr w:leftFromText="180" w:rightFromText="180" w:vertAnchor="text" w:horzAnchor="margin" w:tblpY="-329"/>
        <w:tblW w:w="9435" w:type="dxa"/>
        <w:tblLayout w:type="fixed"/>
        <w:tblLook w:val="04A0"/>
      </w:tblPr>
      <w:tblGrid>
        <w:gridCol w:w="4136"/>
        <w:gridCol w:w="1156"/>
        <w:gridCol w:w="4143"/>
      </w:tblGrid>
      <w:tr w:rsidR="00600550" w:rsidTr="00C520E6">
        <w:trPr>
          <w:cantSplit/>
          <w:trHeight w:val="297"/>
        </w:trPr>
        <w:tc>
          <w:tcPr>
            <w:tcW w:w="4136" w:type="dxa"/>
          </w:tcPr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ЧĂ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ВАШ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 РЕСПУБЛИКИ</w:t>
            </w:r>
          </w:p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 РАЙОНẺ</w:t>
            </w:r>
          </w:p>
          <w:p w:rsidR="00600550" w:rsidRDefault="00600550" w:rsidP="00C520E6">
            <w:pPr>
              <w:jc w:val="center"/>
            </w:pPr>
          </w:p>
        </w:tc>
        <w:tc>
          <w:tcPr>
            <w:tcW w:w="1156" w:type="dxa"/>
            <w:vMerge w:val="restart"/>
            <w:hideMark/>
          </w:tcPr>
          <w:p w:rsidR="00600550" w:rsidRDefault="00600550" w:rsidP="00C520E6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00550" w:rsidRDefault="00600550" w:rsidP="00C520E6">
            <w:pPr>
              <w:jc w:val="center"/>
              <w:rPr>
                <w:b/>
              </w:rPr>
            </w:pPr>
          </w:p>
          <w:p w:rsidR="00600550" w:rsidRPr="007330E7" w:rsidRDefault="00600550" w:rsidP="00C520E6">
            <w:pPr>
              <w:jc w:val="center"/>
              <w:rPr>
                <w:b/>
                <w:sz w:val="22"/>
                <w:szCs w:val="22"/>
              </w:rPr>
            </w:pPr>
            <w:r w:rsidRPr="007330E7">
              <w:rPr>
                <w:b/>
                <w:sz w:val="22"/>
                <w:szCs w:val="22"/>
              </w:rPr>
              <w:t>ЧУВАШСКАЯ РЕСПУБЛИКА</w:t>
            </w:r>
          </w:p>
          <w:p w:rsidR="00600550" w:rsidRDefault="00600550" w:rsidP="00C520E6">
            <w:pPr>
              <w:jc w:val="center"/>
              <w:rPr>
                <w:b/>
                <w:color w:val="000000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КРАСНОАРМЕЙСКИЙ РАЙОН</w:t>
            </w:r>
          </w:p>
        </w:tc>
      </w:tr>
      <w:tr w:rsidR="00600550" w:rsidTr="00C520E6">
        <w:trPr>
          <w:cantSplit/>
          <w:trHeight w:val="835"/>
        </w:trPr>
        <w:tc>
          <w:tcPr>
            <w:tcW w:w="4136" w:type="dxa"/>
          </w:tcPr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УПИ САЛИ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 xml:space="preserve"> ПОСЕЛЕНИЙĚН</w:t>
            </w:r>
          </w:p>
          <w:p w:rsidR="00600550" w:rsidRPr="007330E7" w:rsidRDefault="00600550" w:rsidP="00C520E6">
            <w:pPr>
              <w:jc w:val="center"/>
              <w:rPr>
                <w:rStyle w:val="a3"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ДЕПУТАТСЕН ПУХĂ</w:t>
            </w:r>
            <w:proofErr w:type="gramStart"/>
            <w:r w:rsidRPr="007330E7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7330E7">
              <w:rPr>
                <w:b/>
                <w:color w:val="000000"/>
                <w:sz w:val="22"/>
                <w:szCs w:val="22"/>
              </w:rPr>
              <w:t>Ě</w:t>
            </w:r>
          </w:p>
          <w:p w:rsidR="00600550" w:rsidRDefault="00600550" w:rsidP="00C520E6">
            <w:pPr>
              <w:jc w:val="center"/>
            </w:pPr>
          </w:p>
          <w:p w:rsidR="00600550" w:rsidRPr="007330E7" w:rsidRDefault="00600550" w:rsidP="00C520E6">
            <w:pPr>
              <w:jc w:val="center"/>
              <w:rPr>
                <w:b/>
                <w:sz w:val="24"/>
                <w:szCs w:val="24"/>
              </w:rPr>
            </w:pPr>
            <w:r w:rsidRPr="007330E7">
              <w:rPr>
                <w:b/>
                <w:color w:val="000000"/>
                <w:sz w:val="24"/>
                <w:szCs w:val="24"/>
              </w:rPr>
              <w:t>Й</w:t>
            </w:r>
            <w:r w:rsidRPr="007330E7">
              <w:rPr>
                <w:b/>
                <w:sz w:val="24"/>
                <w:szCs w:val="24"/>
              </w:rPr>
              <w:t>ЫШĂНУ</w:t>
            </w:r>
          </w:p>
          <w:p w:rsidR="00600550" w:rsidRPr="007330E7" w:rsidRDefault="00600550" w:rsidP="00C520E6">
            <w:pPr>
              <w:jc w:val="center"/>
              <w:rPr>
                <w:b/>
                <w:sz w:val="24"/>
                <w:szCs w:val="24"/>
              </w:rPr>
            </w:pPr>
          </w:p>
          <w:p w:rsidR="00600550" w:rsidRPr="007330E7" w:rsidRDefault="00600550" w:rsidP="00C520E6">
            <w:pPr>
              <w:jc w:val="center"/>
              <w:rPr>
                <w:color w:val="000000"/>
                <w:sz w:val="22"/>
                <w:szCs w:val="22"/>
              </w:rPr>
            </w:pPr>
            <w:r w:rsidRPr="007330E7">
              <w:rPr>
                <w:color w:val="000000"/>
                <w:sz w:val="22"/>
                <w:szCs w:val="22"/>
                <w:u w:val="single"/>
              </w:rPr>
              <w:t>2020.06. 23      С –54/</w:t>
            </w:r>
            <w:r>
              <w:rPr>
                <w:color w:val="000000"/>
                <w:sz w:val="22"/>
                <w:szCs w:val="22"/>
                <w:u w:val="single"/>
              </w:rPr>
              <w:t>4</w:t>
            </w:r>
            <w:r w:rsidRPr="007330E7">
              <w:rPr>
                <w:color w:val="000000"/>
                <w:sz w:val="22"/>
                <w:szCs w:val="22"/>
                <w:u w:val="single"/>
              </w:rPr>
              <w:t xml:space="preserve">  №</w:t>
            </w:r>
          </w:p>
          <w:p w:rsidR="00600550" w:rsidRPr="007330E7" w:rsidRDefault="00600550" w:rsidP="00C52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30E7">
              <w:rPr>
                <w:color w:val="000000"/>
                <w:sz w:val="22"/>
                <w:szCs w:val="22"/>
              </w:rPr>
              <w:t>Упи</w:t>
            </w:r>
            <w:proofErr w:type="spellEnd"/>
            <w:r w:rsidRPr="007330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30E7">
              <w:rPr>
                <w:color w:val="000000"/>
                <w:sz w:val="22"/>
                <w:szCs w:val="22"/>
              </w:rPr>
              <w:t>сали</w:t>
            </w:r>
            <w:proofErr w:type="spellEnd"/>
            <w:proofErr w:type="gramEnd"/>
          </w:p>
        </w:tc>
        <w:tc>
          <w:tcPr>
            <w:tcW w:w="1156" w:type="dxa"/>
            <w:vMerge/>
            <w:vAlign w:val="center"/>
            <w:hideMark/>
          </w:tcPr>
          <w:p w:rsidR="00600550" w:rsidRDefault="00600550" w:rsidP="00C520E6">
            <w:pPr>
              <w:rPr>
                <w:rFonts w:ascii="Calibri" w:eastAsia="Calibri" w:hAnsi="Calibri"/>
              </w:rPr>
            </w:pPr>
          </w:p>
        </w:tc>
        <w:tc>
          <w:tcPr>
            <w:tcW w:w="4143" w:type="dxa"/>
          </w:tcPr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СОБРАНИЕ ДЕПУТАТОВ</w:t>
            </w:r>
          </w:p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УБЕЕВСКОГО</w:t>
            </w:r>
          </w:p>
          <w:p w:rsidR="00600550" w:rsidRPr="007330E7" w:rsidRDefault="00600550" w:rsidP="00C520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30E7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600550" w:rsidRDefault="00600550" w:rsidP="00C520E6">
            <w:pPr>
              <w:jc w:val="center"/>
              <w:rPr>
                <w:b/>
              </w:rPr>
            </w:pPr>
          </w:p>
          <w:p w:rsidR="00600550" w:rsidRPr="00933A7D" w:rsidRDefault="00600550" w:rsidP="00C520E6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933A7D">
              <w:rPr>
                <w:rStyle w:val="a3"/>
                <w:color w:val="000000"/>
                <w:sz w:val="24"/>
                <w:szCs w:val="24"/>
              </w:rPr>
              <w:t>РЕШЕНИЕ</w:t>
            </w:r>
          </w:p>
          <w:p w:rsidR="00600550" w:rsidRPr="007330E7" w:rsidRDefault="00600550" w:rsidP="00C520E6">
            <w:pPr>
              <w:jc w:val="center"/>
              <w:rPr>
                <w:sz w:val="22"/>
                <w:szCs w:val="22"/>
                <w:u w:val="single"/>
              </w:rPr>
            </w:pPr>
            <w:r w:rsidRPr="007330E7">
              <w:rPr>
                <w:sz w:val="22"/>
                <w:szCs w:val="22"/>
                <w:u w:val="single"/>
              </w:rPr>
              <w:t>23.06.2020    №</w:t>
            </w:r>
            <w:r w:rsidRPr="007330E7">
              <w:rPr>
                <w:sz w:val="22"/>
                <w:szCs w:val="22"/>
              </w:rPr>
              <w:t xml:space="preserve">  </w:t>
            </w:r>
            <w:r w:rsidRPr="007330E7">
              <w:rPr>
                <w:sz w:val="22"/>
                <w:szCs w:val="22"/>
                <w:u w:val="single"/>
              </w:rPr>
              <w:t>С – 54/</w:t>
            </w:r>
            <w:r>
              <w:rPr>
                <w:sz w:val="22"/>
                <w:szCs w:val="22"/>
                <w:u w:val="single"/>
              </w:rPr>
              <w:t>4</w:t>
            </w:r>
          </w:p>
          <w:p w:rsidR="00600550" w:rsidRDefault="00600550" w:rsidP="00C520E6">
            <w:pPr>
              <w:jc w:val="center"/>
              <w:rPr>
                <w:color w:val="000000"/>
              </w:rPr>
            </w:pPr>
            <w:r w:rsidRPr="007330E7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7330E7">
              <w:rPr>
                <w:color w:val="000000"/>
                <w:sz w:val="22"/>
                <w:szCs w:val="22"/>
              </w:rPr>
              <w:t>Убеево</w:t>
            </w:r>
            <w:proofErr w:type="spellEnd"/>
          </w:p>
        </w:tc>
      </w:tr>
    </w:tbl>
    <w:p w:rsidR="00600550" w:rsidRDefault="00600550" w:rsidP="00600550">
      <w:pPr>
        <w:rPr>
          <w:sz w:val="24"/>
          <w:szCs w:val="24"/>
        </w:rPr>
      </w:pPr>
    </w:p>
    <w:p w:rsidR="00600550" w:rsidRDefault="00600550" w:rsidP="00600550"/>
    <w:p w:rsidR="00600550" w:rsidRDefault="00600550" w:rsidP="00600550">
      <w:pPr>
        <w:spacing w:line="240" w:lineRule="exact"/>
        <w:ind w:right="46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внесении</w:t>
      </w:r>
      <w:proofErr w:type="gramEnd"/>
      <w:r>
        <w:rPr>
          <w:b/>
          <w:sz w:val="26"/>
          <w:szCs w:val="26"/>
        </w:rPr>
        <w:t xml:space="preserve"> изменений в решение Собрания депутатов Убеевского  сельского поселения Красноармейского района Чувашской Республики от 11.04.2018 № С - 28/8 «Об утверждении порядка принятия решений об условиях приватизации муниципального имущества Убеевского  сельского поселения  Красноармейского района  Чувашской Республики»  </w:t>
      </w:r>
    </w:p>
    <w:p w:rsidR="00600550" w:rsidRDefault="00600550" w:rsidP="00600550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600550" w:rsidRDefault="00600550" w:rsidP="00600550"/>
    <w:p w:rsidR="00600550" w:rsidRPr="0071058A" w:rsidRDefault="00600550" w:rsidP="00600550"/>
    <w:p w:rsidR="00600550" w:rsidRDefault="00600550" w:rsidP="00600550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 основании Федерального закона от 21.12.2001 №178-ФЗ «О приватизации государственного и муниципального имущества»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Собрание депутатов Убеевского  сельского поселения Красноармейского района Чувашской Республики решило:</w:t>
      </w:r>
    </w:p>
    <w:p w:rsidR="00600550" w:rsidRDefault="00600550" w:rsidP="0060055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00550" w:rsidRDefault="00600550" w:rsidP="00600550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Внести в Порядок принятия решений об условиях приватизации муниципального имущества Убеевского  сельского поселения Красноармейского района Чувашской Республики, утвержденный  решением Собрания депутатов Убеевского  сельского поселения Красноармейского района Чувашской Республики от </w:t>
      </w:r>
      <w:r w:rsidRPr="0071058A">
        <w:rPr>
          <w:sz w:val="26"/>
          <w:szCs w:val="26"/>
        </w:rPr>
        <w:t>11.04.2018 №С - 28/8</w:t>
      </w:r>
      <w:r>
        <w:rPr>
          <w:sz w:val="26"/>
          <w:szCs w:val="26"/>
        </w:rPr>
        <w:t xml:space="preserve"> следующие изменения</w:t>
      </w:r>
      <w:r>
        <w:rPr>
          <w:rFonts w:eastAsia="Calibri"/>
          <w:sz w:val="26"/>
          <w:szCs w:val="26"/>
        </w:rPr>
        <w:t>:</w:t>
      </w:r>
    </w:p>
    <w:p w:rsidR="00600550" w:rsidRDefault="00600550" w:rsidP="006005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 Изложить подпункт 16 пункта 12.3 в следующей редакции:</w:t>
      </w:r>
    </w:p>
    <w:p w:rsidR="00600550" w:rsidRDefault="00600550" w:rsidP="006005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«16)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размер и порядок выплаты вознаграждения юридическому лицу, которое в соответствии с </w:t>
      </w:r>
      <w:hyperlink r:id="rId5" w:anchor="/document/12125505/entry/11381" w:history="1">
        <w:r w:rsidRPr="0071058A">
          <w:rPr>
            <w:rStyle w:val="a4"/>
            <w:sz w:val="26"/>
            <w:szCs w:val="26"/>
            <w:shd w:val="clear" w:color="auto" w:fill="FFFFFF"/>
          </w:rPr>
          <w:t>подпунктом 8.1 пункта 1 статьи 6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Федерального закона осуществляет функции продавца муниципального имущества и (или) которому решением администрации Убеевского  сельского поселения поручено организовать от имени собственника продажу приватизируемого муниципального имущества».  </w:t>
      </w:r>
    </w:p>
    <w:p w:rsidR="00600550" w:rsidRDefault="00600550" w:rsidP="00600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решение вступает в силу после его </w:t>
      </w:r>
      <w:r w:rsidRPr="00371556">
        <w:rPr>
          <w:sz w:val="26"/>
          <w:szCs w:val="26"/>
        </w:rPr>
        <w:t>официального опубликования в периодическ</w:t>
      </w:r>
      <w:r>
        <w:rPr>
          <w:sz w:val="26"/>
          <w:szCs w:val="26"/>
        </w:rPr>
        <w:t>ом печатном издании «</w:t>
      </w:r>
      <w:r w:rsidRPr="00371556">
        <w:rPr>
          <w:sz w:val="26"/>
          <w:szCs w:val="26"/>
        </w:rPr>
        <w:t>Вестник</w:t>
      </w:r>
      <w:r>
        <w:rPr>
          <w:sz w:val="26"/>
          <w:szCs w:val="26"/>
        </w:rPr>
        <w:t xml:space="preserve"> Убеевского </w:t>
      </w:r>
      <w:r w:rsidRPr="00371556">
        <w:rPr>
          <w:sz w:val="26"/>
          <w:szCs w:val="26"/>
        </w:rPr>
        <w:t>сельского поселения».</w:t>
      </w:r>
    </w:p>
    <w:p w:rsidR="00600550" w:rsidRDefault="00600550" w:rsidP="00600550">
      <w:pPr>
        <w:rPr>
          <w:sz w:val="24"/>
          <w:szCs w:val="24"/>
        </w:rPr>
      </w:pPr>
    </w:p>
    <w:p w:rsidR="00600550" w:rsidRDefault="00600550" w:rsidP="00600550">
      <w:pPr>
        <w:rPr>
          <w:sz w:val="24"/>
          <w:szCs w:val="24"/>
        </w:rPr>
      </w:pPr>
    </w:p>
    <w:p w:rsidR="00600550" w:rsidRPr="00F178CD" w:rsidRDefault="00600550" w:rsidP="00600550">
      <w:pPr>
        <w:rPr>
          <w:sz w:val="26"/>
          <w:szCs w:val="26"/>
        </w:rPr>
      </w:pPr>
      <w:bookmarkStart w:id="0" w:name="_GoBack"/>
      <w:bookmarkEnd w:id="0"/>
      <w:r w:rsidRPr="00F178CD">
        <w:rPr>
          <w:sz w:val="26"/>
          <w:szCs w:val="26"/>
        </w:rPr>
        <w:t xml:space="preserve"> Глава Убеевского</w:t>
      </w:r>
    </w:p>
    <w:p w:rsidR="00600550" w:rsidRPr="00F178CD" w:rsidRDefault="00600550" w:rsidP="00600550">
      <w:pPr>
        <w:rPr>
          <w:sz w:val="26"/>
          <w:szCs w:val="26"/>
        </w:rPr>
      </w:pPr>
      <w:r w:rsidRPr="00F178CD">
        <w:rPr>
          <w:sz w:val="26"/>
          <w:szCs w:val="26"/>
        </w:rPr>
        <w:t xml:space="preserve"> сельского поселения </w:t>
      </w:r>
    </w:p>
    <w:p w:rsidR="00600550" w:rsidRPr="00F178CD" w:rsidRDefault="00600550" w:rsidP="00600550">
      <w:pPr>
        <w:rPr>
          <w:sz w:val="26"/>
          <w:szCs w:val="26"/>
        </w:rPr>
      </w:pPr>
      <w:r w:rsidRPr="00F178CD">
        <w:rPr>
          <w:sz w:val="26"/>
          <w:szCs w:val="26"/>
        </w:rPr>
        <w:t xml:space="preserve"> Красноармейского района </w:t>
      </w:r>
      <w:r w:rsidRPr="00F178CD">
        <w:rPr>
          <w:sz w:val="26"/>
          <w:szCs w:val="26"/>
        </w:rPr>
        <w:tab/>
      </w:r>
      <w:r w:rsidRPr="00F178CD">
        <w:rPr>
          <w:sz w:val="26"/>
          <w:szCs w:val="26"/>
        </w:rPr>
        <w:tab/>
      </w:r>
      <w:r w:rsidRPr="00F178CD">
        <w:rPr>
          <w:sz w:val="26"/>
          <w:szCs w:val="26"/>
        </w:rPr>
        <w:tab/>
      </w:r>
      <w:r w:rsidRPr="00F178CD">
        <w:rPr>
          <w:sz w:val="26"/>
          <w:szCs w:val="26"/>
        </w:rPr>
        <w:tab/>
      </w:r>
      <w:r w:rsidRPr="00F178CD">
        <w:rPr>
          <w:sz w:val="26"/>
          <w:szCs w:val="26"/>
        </w:rPr>
        <w:tab/>
      </w:r>
      <w:r w:rsidRPr="00F178CD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</w:t>
      </w:r>
      <w:r w:rsidRPr="00F178CD">
        <w:rPr>
          <w:sz w:val="26"/>
          <w:szCs w:val="26"/>
        </w:rPr>
        <w:t>И.Димитриева</w:t>
      </w:r>
      <w:proofErr w:type="spellEnd"/>
    </w:p>
    <w:p w:rsidR="00600550" w:rsidRPr="00F178CD" w:rsidRDefault="00600550" w:rsidP="00600550">
      <w:pPr>
        <w:ind w:firstLine="567"/>
        <w:jc w:val="both"/>
        <w:rPr>
          <w:sz w:val="26"/>
          <w:szCs w:val="26"/>
        </w:rPr>
      </w:pPr>
    </w:p>
    <w:p w:rsidR="00600550" w:rsidRPr="009678AE" w:rsidRDefault="00600550" w:rsidP="00600550">
      <w:pPr>
        <w:rPr>
          <w:sz w:val="24"/>
          <w:szCs w:val="24"/>
        </w:rPr>
      </w:pPr>
    </w:p>
    <w:p w:rsidR="00F90853" w:rsidRDefault="00F90853"/>
    <w:sectPr w:rsidR="00F90853" w:rsidSect="00933A7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550"/>
    <w:rsid w:val="002E63A8"/>
    <w:rsid w:val="005866C0"/>
    <w:rsid w:val="00600550"/>
    <w:rsid w:val="009065D0"/>
    <w:rsid w:val="009975BB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550"/>
    <w:pPr>
      <w:keepNext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50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600550"/>
    <w:rPr>
      <w:b/>
      <w:bCs/>
      <w:color w:val="000080"/>
    </w:rPr>
  </w:style>
  <w:style w:type="character" w:styleId="a4">
    <w:name w:val="Hyperlink"/>
    <w:uiPriority w:val="99"/>
    <w:semiHidden/>
    <w:unhideWhenUsed/>
    <w:rsid w:val="00600550"/>
    <w:rPr>
      <w:color w:val="0000FF"/>
      <w:u w:val="single"/>
    </w:rPr>
  </w:style>
  <w:style w:type="paragraph" w:customStyle="1" w:styleId="s1">
    <w:name w:val="s_1"/>
    <w:basedOn w:val="a"/>
    <w:rsid w:val="00600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2020-06-29T08:22:00Z</dcterms:created>
  <dcterms:modified xsi:type="dcterms:W3CDTF">2020-06-29T08:22:00Z</dcterms:modified>
</cp:coreProperties>
</file>